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BD" w:rsidRPr="00BC7A87" w:rsidRDefault="00B27FBD" w:rsidP="00B27FBD">
      <w:pPr>
        <w:pStyle w:val="a0"/>
        <w:jc w:val="center"/>
        <w:rPr>
          <w:sz w:val="36"/>
          <w:szCs w:val="36"/>
        </w:rPr>
      </w:pPr>
      <w:r w:rsidRPr="00BC7A87">
        <w:rPr>
          <w:sz w:val="36"/>
          <w:szCs w:val="36"/>
        </w:rPr>
        <w:t>ПРОТОКОЛ</w:t>
      </w:r>
    </w:p>
    <w:p w:rsidR="00B27FBD" w:rsidRDefault="00B27FBD" w:rsidP="00B27FBD">
      <w:pPr>
        <w:pStyle w:val="a0"/>
        <w:jc w:val="center"/>
        <w:rPr>
          <w:sz w:val="24"/>
          <w:szCs w:val="24"/>
        </w:rPr>
      </w:pPr>
      <w:r w:rsidRPr="006808C0">
        <w:rPr>
          <w:sz w:val="24"/>
          <w:szCs w:val="24"/>
        </w:rPr>
        <w:t>ЗАСЕДАНИЯ СОВЕТА ПО ПРОТИВОДЕЙСТВИЮ КОРРУПЦИИ В КАЛАЧЕЕВСКОМ МУНИЦИПАЛЬНОМ РАЙОНЕ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6808C0" w:rsidP="00B27FBD">
      <w:pPr>
        <w:pStyle w:val="a0"/>
        <w:jc w:val="center"/>
        <w:rPr>
          <w:sz w:val="24"/>
          <w:szCs w:val="24"/>
        </w:rPr>
      </w:pPr>
      <w:r w:rsidRPr="006808C0">
        <w:rPr>
          <w:sz w:val="24"/>
          <w:szCs w:val="24"/>
        </w:rPr>
        <w:t xml:space="preserve">27 июня 2014 года           </w:t>
      </w:r>
      <w:r>
        <w:rPr>
          <w:sz w:val="24"/>
          <w:szCs w:val="24"/>
        </w:rPr>
        <w:t xml:space="preserve">      </w:t>
      </w:r>
      <w:r w:rsidRPr="006808C0">
        <w:rPr>
          <w:sz w:val="24"/>
          <w:szCs w:val="24"/>
        </w:rPr>
        <w:t xml:space="preserve">                                                                           г. Калач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6808C0" w:rsidRDefault="006808C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Присутствуют члены Совета: </w:t>
      </w:r>
    </w:p>
    <w:p w:rsidR="006808C0" w:rsidRDefault="006808C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Соболев А.С., Васильченко С.А., Ивонина Т.В., Исаева Е.А., Мельников С.В., </w:t>
      </w:r>
      <w:r w:rsidR="00FA7F10">
        <w:rPr>
          <w:sz w:val="24"/>
          <w:szCs w:val="24"/>
        </w:rPr>
        <w:t xml:space="preserve">Седых В.Н., </w:t>
      </w:r>
      <w:proofErr w:type="spellStart"/>
      <w:r w:rsidR="00FA7F10">
        <w:rPr>
          <w:sz w:val="24"/>
          <w:szCs w:val="24"/>
        </w:rPr>
        <w:t>Усков</w:t>
      </w:r>
      <w:proofErr w:type="spellEnd"/>
      <w:r w:rsidR="00FA7F10">
        <w:rPr>
          <w:sz w:val="24"/>
          <w:szCs w:val="24"/>
        </w:rPr>
        <w:t xml:space="preserve"> А.В., Шишкина М.П.</w:t>
      </w:r>
    </w:p>
    <w:p w:rsidR="00FA7F10" w:rsidRDefault="00FA7F1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A7F10" w:rsidRDefault="00FA7F10" w:rsidP="006808C0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Ведёт заседание </w:t>
      </w:r>
      <w:proofErr w:type="spellStart"/>
      <w:r>
        <w:rPr>
          <w:sz w:val="24"/>
          <w:szCs w:val="24"/>
        </w:rPr>
        <w:t>Котолевский</w:t>
      </w:r>
      <w:proofErr w:type="spellEnd"/>
      <w:r>
        <w:rPr>
          <w:sz w:val="24"/>
          <w:szCs w:val="24"/>
        </w:rPr>
        <w:t xml:space="preserve"> Н.Т. – глава администрации </w:t>
      </w:r>
      <w:proofErr w:type="spellStart"/>
      <w:r>
        <w:rPr>
          <w:sz w:val="24"/>
          <w:szCs w:val="24"/>
        </w:rPr>
        <w:t>Калачеевского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области, председатель Совета по противодействию коррупции в </w:t>
      </w:r>
      <w:proofErr w:type="spellStart"/>
      <w:r>
        <w:rPr>
          <w:sz w:val="24"/>
          <w:szCs w:val="24"/>
        </w:rPr>
        <w:t>Калачеевском</w:t>
      </w:r>
      <w:proofErr w:type="spellEnd"/>
      <w:r>
        <w:rPr>
          <w:sz w:val="24"/>
          <w:szCs w:val="24"/>
        </w:rPr>
        <w:t xml:space="preserve"> муниципальном районе.</w:t>
      </w:r>
    </w:p>
    <w:p w:rsidR="00FA7F10" w:rsidRDefault="00FA7F10" w:rsidP="006808C0">
      <w:pPr>
        <w:pStyle w:val="a0"/>
        <w:jc w:val="both"/>
        <w:rPr>
          <w:sz w:val="24"/>
          <w:szCs w:val="24"/>
        </w:rPr>
      </w:pPr>
    </w:p>
    <w:p w:rsidR="00FA7F10" w:rsidRDefault="00FA7F10" w:rsidP="00FA7F10">
      <w:pPr>
        <w:pStyle w:val="a0"/>
        <w:jc w:val="center"/>
        <w:rPr>
          <w:sz w:val="24"/>
          <w:szCs w:val="24"/>
        </w:rPr>
      </w:pPr>
      <w:r w:rsidRPr="00BC7A87">
        <w:rPr>
          <w:sz w:val="24"/>
          <w:szCs w:val="24"/>
        </w:rPr>
        <w:t>Повестка дня:</w:t>
      </w:r>
    </w:p>
    <w:p w:rsidR="00002571" w:rsidRDefault="00002571" w:rsidP="00002571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Соблюдение </w:t>
      </w:r>
      <w:r w:rsidRPr="00605103">
        <w:rPr>
          <w:color w:val="000000"/>
          <w:sz w:val="24"/>
          <w:szCs w:val="24"/>
          <w:lang w:eastAsia="ru-RU"/>
        </w:rPr>
        <w:t xml:space="preserve">лицами, замещающими муниципальные должности в администрации </w:t>
      </w:r>
      <w:proofErr w:type="spellStart"/>
      <w:r w:rsidRPr="00605103">
        <w:rPr>
          <w:color w:val="000000"/>
          <w:sz w:val="24"/>
          <w:szCs w:val="24"/>
          <w:lang w:eastAsia="ru-RU"/>
        </w:rPr>
        <w:t>Калачеевского</w:t>
      </w:r>
      <w:proofErr w:type="spellEnd"/>
      <w:r w:rsidRPr="00605103">
        <w:rPr>
          <w:color w:val="000000"/>
          <w:sz w:val="24"/>
          <w:szCs w:val="24"/>
          <w:lang w:eastAsia="ru-RU"/>
        </w:rPr>
        <w:t xml:space="preserve"> мун</w:t>
      </w:r>
      <w:r w:rsidR="00E87A33">
        <w:rPr>
          <w:color w:val="000000"/>
          <w:sz w:val="24"/>
          <w:szCs w:val="24"/>
          <w:lang w:eastAsia="ru-RU"/>
        </w:rPr>
        <w:t>иципального района, ограничений и</w:t>
      </w:r>
      <w:r w:rsidRPr="00605103">
        <w:rPr>
          <w:color w:val="000000"/>
          <w:sz w:val="24"/>
          <w:szCs w:val="24"/>
          <w:lang w:eastAsia="ru-RU"/>
        </w:rPr>
        <w:t xml:space="preserve"> запретов по исполнению обязанностей, установленных в целях противодействия коррупции</w:t>
      </w:r>
      <w:r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(Информация ведущего специалиста отдела организ</w:t>
      </w:r>
      <w:r w:rsidR="00E87A33">
        <w:rPr>
          <w:color w:val="000000"/>
          <w:sz w:val="24"/>
          <w:szCs w:val="24"/>
          <w:lang w:eastAsia="ru-RU"/>
        </w:rPr>
        <w:t>а</w:t>
      </w:r>
      <w:r>
        <w:rPr>
          <w:color w:val="000000"/>
          <w:sz w:val="24"/>
          <w:szCs w:val="24"/>
          <w:lang w:eastAsia="ru-RU"/>
        </w:rPr>
        <w:t xml:space="preserve">ционно-контрольной работы и муниципальной службы администрации </w:t>
      </w:r>
      <w:proofErr w:type="spellStart"/>
      <w:r>
        <w:rPr>
          <w:color w:val="000000"/>
          <w:sz w:val="24"/>
          <w:szCs w:val="24"/>
          <w:lang w:eastAsia="ru-RU"/>
        </w:rPr>
        <w:t>Калачеевского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>
        <w:rPr>
          <w:color w:val="000000"/>
          <w:sz w:val="24"/>
          <w:szCs w:val="24"/>
          <w:lang w:eastAsia="ru-RU"/>
        </w:rPr>
        <w:t>Сивирчуковой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Ларисы Николаевны). </w:t>
      </w:r>
    </w:p>
    <w:p w:rsidR="00002571" w:rsidRDefault="00002571" w:rsidP="00002571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2. Обеспечение открытости, гласности, прозрачности осуществления муниципальных закупок. (Информация </w:t>
      </w:r>
      <w:r>
        <w:rPr>
          <w:color w:val="000000"/>
          <w:sz w:val="24"/>
          <w:szCs w:val="24"/>
          <w:lang w:eastAsia="ru-RU"/>
        </w:rPr>
        <w:t>ведущего специалиста</w:t>
      </w:r>
      <w:r>
        <w:rPr>
          <w:color w:val="000000"/>
          <w:sz w:val="24"/>
          <w:szCs w:val="24"/>
          <w:lang w:eastAsia="ru-RU"/>
        </w:rPr>
        <w:t xml:space="preserve"> финансового</w:t>
      </w:r>
      <w:r>
        <w:rPr>
          <w:color w:val="000000"/>
          <w:sz w:val="24"/>
          <w:szCs w:val="24"/>
          <w:lang w:eastAsia="ru-RU"/>
        </w:rPr>
        <w:t xml:space="preserve"> отдела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color w:val="000000"/>
          <w:sz w:val="24"/>
          <w:szCs w:val="24"/>
          <w:lang w:eastAsia="ru-RU"/>
        </w:rPr>
        <w:t>Калачеевского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color w:val="000000"/>
          <w:sz w:val="24"/>
          <w:szCs w:val="24"/>
          <w:lang w:eastAsia="ru-RU"/>
        </w:rPr>
        <w:t xml:space="preserve"> Гонтаревой Юлии Геннадьевны).</w:t>
      </w:r>
    </w:p>
    <w:p w:rsidR="00002571" w:rsidRDefault="00002571" w:rsidP="00002571">
      <w:pPr>
        <w:pStyle w:val="a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      3. Проведение </w:t>
      </w:r>
      <w:r w:rsidRPr="000E1D1C">
        <w:rPr>
          <w:color w:val="000000"/>
          <w:sz w:val="24"/>
          <w:szCs w:val="24"/>
          <w:lang w:eastAsia="ru-RU"/>
        </w:rPr>
        <w:t>антикоррупционной</w:t>
      </w:r>
      <w:r>
        <w:rPr>
          <w:color w:val="000000"/>
          <w:sz w:val="24"/>
          <w:szCs w:val="24"/>
          <w:lang w:eastAsia="ru-RU"/>
        </w:rPr>
        <w:t xml:space="preserve"> и общественной правовой</w:t>
      </w:r>
      <w:r w:rsidRPr="000E1D1C">
        <w:rPr>
          <w:color w:val="000000"/>
          <w:sz w:val="24"/>
          <w:szCs w:val="24"/>
          <w:lang w:eastAsia="ru-RU"/>
        </w:rPr>
        <w:t xml:space="preserve"> экспертизы нормативных правовых актов и проектов нормативных правовых актов </w:t>
      </w:r>
      <w:r>
        <w:rPr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color w:val="000000"/>
          <w:sz w:val="24"/>
          <w:szCs w:val="24"/>
          <w:lang w:eastAsia="ru-RU"/>
        </w:rPr>
        <w:t>Калачеевского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color w:val="000000"/>
          <w:sz w:val="24"/>
          <w:szCs w:val="24"/>
          <w:lang w:eastAsia="ru-RU"/>
        </w:rPr>
        <w:t xml:space="preserve">. (Информация главного </w:t>
      </w:r>
      <w:r>
        <w:rPr>
          <w:color w:val="000000"/>
          <w:sz w:val="24"/>
          <w:szCs w:val="24"/>
          <w:lang w:eastAsia="ru-RU"/>
        </w:rPr>
        <w:t>специалиста отдела организ</w:t>
      </w:r>
      <w:r w:rsidR="00E87A33">
        <w:rPr>
          <w:color w:val="000000"/>
          <w:sz w:val="24"/>
          <w:szCs w:val="24"/>
          <w:lang w:eastAsia="ru-RU"/>
        </w:rPr>
        <w:t>а</w:t>
      </w:r>
      <w:r>
        <w:rPr>
          <w:color w:val="000000"/>
          <w:sz w:val="24"/>
          <w:szCs w:val="24"/>
          <w:lang w:eastAsia="ru-RU"/>
        </w:rPr>
        <w:t xml:space="preserve">ционно-контрольной работы и муниципальной службы администрации </w:t>
      </w:r>
      <w:proofErr w:type="spellStart"/>
      <w:r>
        <w:rPr>
          <w:color w:val="000000"/>
          <w:sz w:val="24"/>
          <w:szCs w:val="24"/>
          <w:lang w:eastAsia="ru-RU"/>
        </w:rPr>
        <w:t>Калачеевского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color w:val="000000"/>
          <w:sz w:val="24"/>
          <w:szCs w:val="24"/>
          <w:lang w:eastAsia="ru-RU"/>
        </w:rPr>
        <w:t xml:space="preserve"> Шишкиной Марины Павловны).</w:t>
      </w:r>
    </w:p>
    <w:p w:rsidR="00002571" w:rsidRPr="00BC7A87" w:rsidRDefault="00002571" w:rsidP="00FA7F10">
      <w:pPr>
        <w:pStyle w:val="a0"/>
        <w:jc w:val="center"/>
        <w:rPr>
          <w:sz w:val="24"/>
          <w:szCs w:val="24"/>
        </w:rPr>
      </w:pPr>
    </w:p>
    <w:p w:rsidR="00DE186D" w:rsidRDefault="00DE186D" w:rsidP="00DE186D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Вступительное слово главы администрации </w:t>
      </w:r>
      <w:proofErr w:type="spellStart"/>
      <w:r>
        <w:rPr>
          <w:sz w:val="24"/>
          <w:szCs w:val="24"/>
        </w:rPr>
        <w:t>Калачеевского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="00BC7A87">
        <w:rPr>
          <w:sz w:val="24"/>
          <w:szCs w:val="24"/>
        </w:rPr>
        <w:t xml:space="preserve">, </w:t>
      </w:r>
      <w:proofErr w:type="gramStart"/>
      <w:r w:rsidR="00BC7A87">
        <w:rPr>
          <w:sz w:val="24"/>
          <w:szCs w:val="24"/>
        </w:rPr>
        <w:t xml:space="preserve">председателя </w:t>
      </w:r>
      <w:r>
        <w:rPr>
          <w:sz w:val="24"/>
          <w:szCs w:val="24"/>
        </w:rPr>
        <w:t xml:space="preserve"> </w:t>
      </w:r>
      <w:r w:rsidR="00BC7A87">
        <w:rPr>
          <w:sz w:val="24"/>
          <w:szCs w:val="24"/>
        </w:rPr>
        <w:t>Совета</w:t>
      </w:r>
      <w:proofErr w:type="gramEnd"/>
      <w:r w:rsidR="00BC7A87">
        <w:rPr>
          <w:sz w:val="24"/>
          <w:szCs w:val="24"/>
        </w:rPr>
        <w:t xml:space="preserve"> по противодействию коррупции в </w:t>
      </w:r>
      <w:proofErr w:type="spellStart"/>
      <w:r w:rsidR="00BC7A87">
        <w:rPr>
          <w:sz w:val="24"/>
          <w:szCs w:val="24"/>
        </w:rPr>
        <w:t>Калачеевском</w:t>
      </w:r>
      <w:proofErr w:type="spellEnd"/>
      <w:r w:rsidR="00BC7A87">
        <w:rPr>
          <w:sz w:val="24"/>
          <w:szCs w:val="24"/>
        </w:rPr>
        <w:t xml:space="preserve"> муниципальном районе </w:t>
      </w:r>
      <w:proofErr w:type="spellStart"/>
      <w:r>
        <w:rPr>
          <w:sz w:val="24"/>
          <w:szCs w:val="24"/>
        </w:rPr>
        <w:t>Котолевского</w:t>
      </w:r>
      <w:proofErr w:type="spellEnd"/>
      <w:r>
        <w:rPr>
          <w:sz w:val="24"/>
          <w:szCs w:val="24"/>
        </w:rPr>
        <w:t xml:space="preserve"> Н.Т.</w:t>
      </w:r>
      <w:r w:rsidR="00ED5362">
        <w:rPr>
          <w:sz w:val="24"/>
          <w:szCs w:val="24"/>
        </w:rPr>
        <w:t>:</w:t>
      </w:r>
    </w:p>
    <w:p w:rsidR="00ED5362" w:rsidRPr="00ED5362" w:rsidRDefault="00ED5362" w:rsidP="00ED53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D5362">
        <w:rPr>
          <w:sz w:val="24"/>
          <w:szCs w:val="24"/>
        </w:rPr>
        <w:t>Необходимым условием для достижения заявленных административной реформой Российской Федерации целей является ликвидация коррупции в органах местного самоуправления и муниципальных учреждениях, препятствующей повышению эффективности управления.</w:t>
      </w:r>
    </w:p>
    <w:p w:rsidR="00ED5362" w:rsidRPr="00ED5362" w:rsidRDefault="00ED5362" w:rsidP="00ED536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ED5362">
        <w:rPr>
          <w:sz w:val="24"/>
          <w:szCs w:val="24"/>
        </w:rPr>
        <w:t>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ED5362" w:rsidRDefault="00BC7A87" w:rsidP="00ED5362">
      <w:pPr>
        <w:pStyle w:val="a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D5362" w:rsidRPr="00ED5362">
        <w:rPr>
          <w:sz w:val="24"/>
          <w:szCs w:val="24"/>
        </w:rPr>
        <w:t>Коррупционные проявления нарушают нормальную управленческую деятельность муниципальных органов и учреждений, подрывают их авторитет, порождают недоверие в обществе к органам местного самоуправления, препятствуют конкуренции, затрудняют экономическое развитие.</w:t>
      </w:r>
    </w:p>
    <w:p w:rsidR="00BC7A87" w:rsidRPr="00BC7A87" w:rsidRDefault="00BC7A87" w:rsidP="00BC7A87">
      <w:pPr>
        <w:pStyle w:val="a0"/>
        <w:jc w:val="center"/>
        <w:rPr>
          <w:sz w:val="24"/>
          <w:szCs w:val="24"/>
        </w:rPr>
      </w:pPr>
      <w:r w:rsidRPr="00BC7A87">
        <w:rPr>
          <w:sz w:val="24"/>
          <w:szCs w:val="24"/>
        </w:rPr>
        <w:t>Слушали:</w:t>
      </w:r>
    </w:p>
    <w:p w:rsidR="00DE186D" w:rsidRDefault="00BC7A87" w:rsidP="00333665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1.  Информацию о</w:t>
      </w:r>
      <w:r w:rsidR="00605103">
        <w:rPr>
          <w:color w:val="000000"/>
          <w:sz w:val="24"/>
          <w:szCs w:val="24"/>
          <w:lang w:eastAsia="ru-RU"/>
        </w:rPr>
        <w:t xml:space="preserve"> д</w:t>
      </w:r>
      <w:r w:rsidR="00605103" w:rsidRPr="00605103">
        <w:rPr>
          <w:color w:val="000000"/>
          <w:sz w:val="24"/>
          <w:szCs w:val="24"/>
          <w:lang w:eastAsia="ru-RU"/>
        </w:rPr>
        <w:t>оведени</w:t>
      </w:r>
      <w:r w:rsidR="00605103">
        <w:rPr>
          <w:color w:val="000000"/>
          <w:sz w:val="24"/>
          <w:szCs w:val="24"/>
          <w:lang w:eastAsia="ru-RU"/>
        </w:rPr>
        <w:t>и</w:t>
      </w:r>
      <w:r w:rsidR="00605103" w:rsidRPr="00605103">
        <w:rPr>
          <w:color w:val="000000"/>
          <w:sz w:val="24"/>
          <w:szCs w:val="24"/>
          <w:lang w:eastAsia="ru-RU"/>
        </w:rPr>
        <w:t xml:space="preserve"> до лиц, замещающих муниципальные должности в администрации  </w:t>
      </w:r>
      <w:proofErr w:type="spellStart"/>
      <w:r w:rsidR="00605103" w:rsidRPr="00605103">
        <w:rPr>
          <w:color w:val="000000"/>
          <w:sz w:val="24"/>
          <w:szCs w:val="24"/>
          <w:lang w:eastAsia="ru-RU"/>
        </w:rPr>
        <w:t>Калачеевского</w:t>
      </w:r>
      <w:proofErr w:type="spellEnd"/>
      <w:r w:rsidR="00605103" w:rsidRPr="00605103">
        <w:rPr>
          <w:color w:val="000000"/>
          <w:sz w:val="24"/>
          <w:szCs w:val="24"/>
          <w:lang w:eastAsia="ru-RU"/>
        </w:rPr>
        <w:t xml:space="preserve"> муниципального района, положений </w:t>
      </w:r>
      <w:hyperlink r:id="rId5" w:history="1">
        <w:r w:rsidR="00605103" w:rsidRPr="00605103">
          <w:rPr>
            <w:color w:val="000000"/>
            <w:sz w:val="24"/>
            <w:szCs w:val="24"/>
            <w:lang w:eastAsia="ru-RU"/>
          </w:rPr>
          <w:t>законодательства</w:t>
        </w:r>
      </w:hyperlink>
      <w:r w:rsidR="00605103" w:rsidRPr="00605103">
        <w:rPr>
          <w:color w:val="000000"/>
          <w:sz w:val="24"/>
          <w:szCs w:val="24"/>
          <w:lang w:eastAsia="ru-RU"/>
        </w:rPr>
        <w:t xml:space="preserve"> Российской Федерации о противодействии коррупции</w:t>
      </w:r>
      <w:r>
        <w:rPr>
          <w:color w:val="000000"/>
          <w:sz w:val="24"/>
          <w:szCs w:val="24"/>
          <w:lang w:eastAsia="ru-RU"/>
        </w:rPr>
        <w:t>,</w:t>
      </w:r>
      <w:r w:rsidR="00605103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</w:t>
      </w:r>
      <w:r w:rsidR="00605103">
        <w:rPr>
          <w:color w:val="000000"/>
          <w:sz w:val="24"/>
          <w:szCs w:val="24"/>
          <w:lang w:eastAsia="ru-RU"/>
        </w:rPr>
        <w:t>б осуществлении</w:t>
      </w:r>
      <w:r w:rsidR="00605103" w:rsidRPr="00605103">
        <w:rPr>
          <w:color w:val="000000"/>
          <w:sz w:val="24"/>
          <w:szCs w:val="24"/>
          <w:lang w:eastAsia="ru-RU"/>
        </w:rPr>
        <w:t xml:space="preserve"> комплекса организационных, разъяснительных и иных мер по соблюдению лицами, замещающими </w:t>
      </w:r>
      <w:r w:rsidR="00605103" w:rsidRPr="00605103">
        <w:rPr>
          <w:color w:val="000000"/>
          <w:sz w:val="24"/>
          <w:szCs w:val="24"/>
          <w:lang w:eastAsia="ru-RU"/>
        </w:rPr>
        <w:lastRenderedPageBreak/>
        <w:t xml:space="preserve">муниципальные должности в администрации </w:t>
      </w:r>
      <w:proofErr w:type="spellStart"/>
      <w:r w:rsidR="00605103" w:rsidRPr="00605103">
        <w:rPr>
          <w:color w:val="000000"/>
          <w:sz w:val="24"/>
          <w:szCs w:val="24"/>
          <w:lang w:eastAsia="ru-RU"/>
        </w:rPr>
        <w:t>Калачеевского</w:t>
      </w:r>
      <w:proofErr w:type="spellEnd"/>
      <w:r w:rsidR="00605103" w:rsidRPr="00605103">
        <w:rPr>
          <w:color w:val="000000"/>
          <w:sz w:val="24"/>
          <w:szCs w:val="24"/>
          <w:lang w:eastAsia="ru-RU"/>
        </w:rPr>
        <w:t xml:space="preserve"> муниципального района, ограничений</w:t>
      </w:r>
      <w:r w:rsidR="00E87A33">
        <w:rPr>
          <w:color w:val="000000"/>
          <w:sz w:val="24"/>
          <w:szCs w:val="24"/>
          <w:lang w:eastAsia="ru-RU"/>
        </w:rPr>
        <w:t xml:space="preserve"> и</w:t>
      </w:r>
      <w:r w:rsidR="00605103" w:rsidRPr="00605103">
        <w:rPr>
          <w:color w:val="000000"/>
          <w:sz w:val="24"/>
          <w:szCs w:val="24"/>
          <w:lang w:eastAsia="ru-RU"/>
        </w:rPr>
        <w:t xml:space="preserve"> запретов  по исполнению обязанностей, установленных в целях противодействия коррупции</w:t>
      </w:r>
      <w:r w:rsidR="00333665">
        <w:rPr>
          <w:color w:val="000000"/>
          <w:sz w:val="24"/>
          <w:szCs w:val="24"/>
          <w:lang w:eastAsia="ru-RU"/>
        </w:rPr>
        <w:t>.</w:t>
      </w:r>
      <w:r w:rsidR="00196F0A">
        <w:rPr>
          <w:color w:val="000000"/>
          <w:sz w:val="24"/>
          <w:szCs w:val="24"/>
          <w:lang w:eastAsia="ru-RU"/>
        </w:rPr>
        <w:t xml:space="preserve"> (Докладчик – </w:t>
      </w:r>
      <w:proofErr w:type="spellStart"/>
      <w:r w:rsidR="00196F0A">
        <w:rPr>
          <w:color w:val="000000"/>
          <w:sz w:val="24"/>
          <w:szCs w:val="24"/>
          <w:lang w:eastAsia="ru-RU"/>
        </w:rPr>
        <w:t>Сивирчукова</w:t>
      </w:r>
      <w:proofErr w:type="spellEnd"/>
      <w:r w:rsidR="00196F0A">
        <w:rPr>
          <w:color w:val="000000"/>
          <w:sz w:val="24"/>
          <w:szCs w:val="24"/>
          <w:lang w:eastAsia="ru-RU"/>
        </w:rPr>
        <w:t xml:space="preserve"> Л.Н. Информация в приложении № 1)</w:t>
      </w:r>
    </w:p>
    <w:p w:rsidR="00B236D2" w:rsidRPr="00B236D2" w:rsidRDefault="00BC7A87" w:rsidP="00333665">
      <w:pPr>
        <w:pStyle w:val="a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2. Информацию о</w:t>
      </w:r>
      <w:r w:rsidR="00B236D2">
        <w:rPr>
          <w:sz w:val="24"/>
          <w:szCs w:val="24"/>
        </w:rPr>
        <w:t>б о</w:t>
      </w:r>
      <w:r w:rsidR="00B236D2">
        <w:rPr>
          <w:color w:val="000000"/>
          <w:sz w:val="24"/>
          <w:szCs w:val="24"/>
        </w:rPr>
        <w:t>беспечении</w:t>
      </w:r>
      <w:r w:rsidR="00B236D2" w:rsidRPr="00B236D2">
        <w:rPr>
          <w:color w:val="000000"/>
          <w:sz w:val="24"/>
          <w:szCs w:val="24"/>
        </w:rPr>
        <w:t xml:space="preserve">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</w:r>
      <w:r>
        <w:rPr>
          <w:color w:val="000000"/>
          <w:sz w:val="24"/>
          <w:szCs w:val="24"/>
        </w:rPr>
        <w:t>, о</w:t>
      </w:r>
      <w:r w:rsidR="00B236D2">
        <w:rPr>
          <w:color w:val="000000"/>
          <w:sz w:val="24"/>
          <w:szCs w:val="24"/>
        </w:rPr>
        <w:t xml:space="preserve"> </w:t>
      </w:r>
      <w:r w:rsidR="00B236D2" w:rsidRPr="00B236D2">
        <w:rPr>
          <w:color w:val="000000"/>
          <w:sz w:val="24"/>
          <w:szCs w:val="24"/>
        </w:rPr>
        <w:t xml:space="preserve">реализации антикоррупционной политики в </w:t>
      </w:r>
      <w:proofErr w:type="spellStart"/>
      <w:r w:rsidR="00B236D2" w:rsidRPr="00B236D2">
        <w:rPr>
          <w:color w:val="000000"/>
          <w:sz w:val="24"/>
          <w:szCs w:val="24"/>
        </w:rPr>
        <w:t>Калачеевском</w:t>
      </w:r>
      <w:proofErr w:type="spellEnd"/>
      <w:r w:rsidR="00B236D2" w:rsidRPr="00B236D2">
        <w:rPr>
          <w:color w:val="000000"/>
          <w:sz w:val="24"/>
          <w:szCs w:val="24"/>
        </w:rPr>
        <w:t xml:space="preserve"> муниципальном районе</w:t>
      </w:r>
      <w:r w:rsidR="00B236D2">
        <w:rPr>
          <w:color w:val="000000"/>
          <w:sz w:val="24"/>
          <w:szCs w:val="24"/>
        </w:rPr>
        <w:t xml:space="preserve"> </w:t>
      </w:r>
      <w:r w:rsidR="00B236D2" w:rsidRPr="00B236D2">
        <w:rPr>
          <w:color w:val="000000"/>
          <w:sz w:val="24"/>
          <w:szCs w:val="24"/>
        </w:rPr>
        <w:t xml:space="preserve">в сфере закупки товаров, работ, услуг для </w:t>
      </w:r>
      <w:proofErr w:type="gramStart"/>
      <w:r w:rsidR="00B236D2" w:rsidRPr="00B236D2">
        <w:rPr>
          <w:color w:val="000000"/>
          <w:sz w:val="24"/>
          <w:szCs w:val="24"/>
        </w:rPr>
        <w:t>обеспечения  муниципальных</w:t>
      </w:r>
      <w:proofErr w:type="gramEnd"/>
      <w:r w:rsidR="00B236D2" w:rsidRPr="00B236D2">
        <w:rPr>
          <w:color w:val="000000"/>
          <w:sz w:val="24"/>
          <w:szCs w:val="24"/>
        </w:rPr>
        <w:t xml:space="preserve"> нужд.</w:t>
      </w:r>
      <w:r w:rsidR="00B236D2">
        <w:rPr>
          <w:color w:val="000000"/>
          <w:sz w:val="24"/>
          <w:szCs w:val="24"/>
        </w:rPr>
        <w:t xml:space="preserve"> (Докладчик – Гонтарева Ю.Г. Информация в приложении № 2).</w:t>
      </w:r>
    </w:p>
    <w:p w:rsidR="00196F0A" w:rsidRDefault="00B236D2" w:rsidP="00333665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3.</w:t>
      </w:r>
      <w:r w:rsidR="00BC7A87">
        <w:rPr>
          <w:sz w:val="24"/>
          <w:szCs w:val="24"/>
        </w:rPr>
        <w:t xml:space="preserve"> </w:t>
      </w:r>
      <w:r w:rsidR="00196F0A">
        <w:rPr>
          <w:sz w:val="24"/>
          <w:szCs w:val="24"/>
        </w:rPr>
        <w:t xml:space="preserve">О проведении </w:t>
      </w:r>
      <w:r w:rsidR="00196F0A" w:rsidRPr="000E1D1C">
        <w:rPr>
          <w:color w:val="000000"/>
          <w:sz w:val="24"/>
          <w:szCs w:val="24"/>
          <w:lang w:eastAsia="ru-RU"/>
        </w:rPr>
        <w:t>антикоррупционной</w:t>
      </w:r>
      <w:r w:rsidR="00196F0A">
        <w:rPr>
          <w:color w:val="000000"/>
          <w:sz w:val="24"/>
          <w:szCs w:val="24"/>
          <w:lang w:eastAsia="ru-RU"/>
        </w:rPr>
        <w:t xml:space="preserve"> и общественной правовой</w:t>
      </w:r>
      <w:r w:rsidR="00196F0A" w:rsidRPr="000E1D1C">
        <w:rPr>
          <w:color w:val="000000"/>
          <w:sz w:val="24"/>
          <w:szCs w:val="24"/>
          <w:lang w:eastAsia="ru-RU"/>
        </w:rPr>
        <w:t xml:space="preserve"> экспертизы нормативных правовых актов и проектов нормативных правовых актов </w:t>
      </w:r>
      <w:r w:rsidR="00196F0A">
        <w:rPr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196F0A">
        <w:rPr>
          <w:color w:val="000000"/>
          <w:sz w:val="24"/>
          <w:szCs w:val="24"/>
          <w:lang w:eastAsia="ru-RU"/>
        </w:rPr>
        <w:t>Калачеевского</w:t>
      </w:r>
      <w:proofErr w:type="spellEnd"/>
      <w:r w:rsidR="00196F0A">
        <w:rPr>
          <w:color w:val="000000"/>
          <w:sz w:val="24"/>
          <w:szCs w:val="24"/>
          <w:lang w:eastAsia="ru-RU"/>
        </w:rPr>
        <w:t xml:space="preserve"> муниципального района. (Докладчик – Шишкина М.П. Информация в приложении № 3)</w:t>
      </w:r>
    </w:p>
    <w:p w:rsidR="00BC7A87" w:rsidRDefault="00BC7A87" w:rsidP="00BC7A87">
      <w:pPr>
        <w:pStyle w:val="a0"/>
        <w:jc w:val="center"/>
        <w:rPr>
          <w:color w:val="000000"/>
          <w:sz w:val="24"/>
          <w:szCs w:val="24"/>
          <w:lang w:eastAsia="ru-RU"/>
        </w:rPr>
      </w:pPr>
    </w:p>
    <w:p w:rsidR="00BC7A87" w:rsidRDefault="00BC7A87" w:rsidP="00BC7A87">
      <w:pPr>
        <w:pStyle w:val="a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Совет решил:</w:t>
      </w:r>
    </w:p>
    <w:p w:rsidR="00BC7A87" w:rsidRDefault="00BC7A87" w:rsidP="00BC7A87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</w:t>
      </w:r>
      <w:r w:rsidR="00002571">
        <w:rPr>
          <w:color w:val="000000"/>
          <w:sz w:val="24"/>
          <w:szCs w:val="24"/>
          <w:lang w:eastAsia="ru-RU"/>
        </w:rPr>
        <w:t xml:space="preserve">1. </w:t>
      </w:r>
      <w:r>
        <w:rPr>
          <w:color w:val="000000"/>
          <w:sz w:val="24"/>
          <w:szCs w:val="24"/>
          <w:lang w:eastAsia="ru-RU"/>
        </w:rPr>
        <w:t>Информацию принять к сведению.</w:t>
      </w:r>
    </w:p>
    <w:p w:rsidR="00002571" w:rsidRDefault="00002571" w:rsidP="00BC7A87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2. </w:t>
      </w:r>
      <w:r w:rsidR="00E87A33">
        <w:rPr>
          <w:color w:val="000000"/>
          <w:sz w:val="24"/>
          <w:szCs w:val="24"/>
          <w:lang w:eastAsia="ru-RU"/>
        </w:rPr>
        <w:t xml:space="preserve">Поручить отделу </w:t>
      </w:r>
      <w:r w:rsidR="00E87A33">
        <w:rPr>
          <w:color w:val="000000"/>
          <w:sz w:val="24"/>
          <w:szCs w:val="24"/>
          <w:lang w:eastAsia="ru-RU"/>
        </w:rPr>
        <w:t xml:space="preserve">организационно-контрольной работы и муниципальной службы администрации </w:t>
      </w:r>
      <w:proofErr w:type="spellStart"/>
      <w:r w:rsidR="00E87A33">
        <w:rPr>
          <w:color w:val="000000"/>
          <w:sz w:val="24"/>
          <w:szCs w:val="24"/>
          <w:lang w:eastAsia="ru-RU"/>
        </w:rPr>
        <w:t>Калачеевского</w:t>
      </w:r>
      <w:proofErr w:type="spellEnd"/>
      <w:r w:rsidR="00E87A33">
        <w:rPr>
          <w:color w:val="000000"/>
          <w:sz w:val="24"/>
          <w:szCs w:val="24"/>
          <w:lang w:eastAsia="ru-RU"/>
        </w:rPr>
        <w:t xml:space="preserve"> муниципального района</w:t>
      </w:r>
      <w:r w:rsidR="00E87A33">
        <w:rPr>
          <w:color w:val="000000"/>
          <w:sz w:val="24"/>
          <w:szCs w:val="24"/>
          <w:lang w:eastAsia="ru-RU"/>
        </w:rPr>
        <w:t xml:space="preserve"> продолжить работу по контролю за соблюдением лицами, замещающими муниципальные должности, ограничений и</w:t>
      </w:r>
      <w:r w:rsidR="00E87A33" w:rsidRPr="00605103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E87A33" w:rsidRPr="00605103">
        <w:rPr>
          <w:color w:val="000000"/>
          <w:sz w:val="24"/>
          <w:szCs w:val="24"/>
          <w:lang w:eastAsia="ru-RU"/>
        </w:rPr>
        <w:t>запретов  по</w:t>
      </w:r>
      <w:proofErr w:type="gramEnd"/>
      <w:r w:rsidR="00E87A33" w:rsidRPr="00605103">
        <w:rPr>
          <w:color w:val="000000"/>
          <w:sz w:val="24"/>
          <w:szCs w:val="24"/>
          <w:lang w:eastAsia="ru-RU"/>
        </w:rPr>
        <w:t xml:space="preserve"> исполнению обязанностей, установленных в целях противодействия коррупции</w:t>
      </w:r>
      <w:r w:rsidR="00E87A33">
        <w:rPr>
          <w:color w:val="000000"/>
          <w:sz w:val="24"/>
          <w:szCs w:val="24"/>
          <w:lang w:eastAsia="ru-RU"/>
        </w:rPr>
        <w:t>, а также кодекса этики служебного поведения.</w:t>
      </w:r>
    </w:p>
    <w:p w:rsidR="00E87A33" w:rsidRDefault="00E87A33" w:rsidP="00BC7A87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3. Совету продолжить работу по формированию в обществе нетерпимого отношения к коррупции.</w:t>
      </w:r>
    </w:p>
    <w:p w:rsidR="00BC7A87" w:rsidRDefault="00BC7A87" w:rsidP="00BC7A87">
      <w:pPr>
        <w:pStyle w:val="a0"/>
        <w:jc w:val="both"/>
        <w:rPr>
          <w:color w:val="000000"/>
          <w:sz w:val="24"/>
          <w:szCs w:val="24"/>
          <w:lang w:eastAsia="ru-RU"/>
        </w:rPr>
      </w:pPr>
    </w:p>
    <w:p w:rsidR="00E87A33" w:rsidRDefault="00E87A33" w:rsidP="00BC7A87">
      <w:pPr>
        <w:pStyle w:val="a0"/>
        <w:jc w:val="both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C7A87" w:rsidRDefault="00BC7A87" w:rsidP="00BC7A87">
      <w:pPr>
        <w:pStyle w:val="a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Председатель Совета                     ___________________     Н.Т. </w:t>
      </w:r>
      <w:proofErr w:type="spellStart"/>
      <w:r>
        <w:rPr>
          <w:color w:val="000000"/>
          <w:sz w:val="24"/>
          <w:szCs w:val="24"/>
          <w:lang w:eastAsia="ru-RU"/>
        </w:rPr>
        <w:t>Котолевский</w:t>
      </w:r>
      <w:proofErr w:type="spellEnd"/>
    </w:p>
    <w:p w:rsidR="00BC7A87" w:rsidRDefault="00BC7A87" w:rsidP="00BC7A87">
      <w:pPr>
        <w:pStyle w:val="a0"/>
        <w:jc w:val="both"/>
        <w:rPr>
          <w:color w:val="000000"/>
          <w:sz w:val="24"/>
          <w:szCs w:val="24"/>
          <w:lang w:eastAsia="ru-RU"/>
        </w:rPr>
      </w:pPr>
    </w:p>
    <w:p w:rsidR="00BC7A87" w:rsidRDefault="00BC7A87" w:rsidP="00BC7A87">
      <w:pPr>
        <w:pStyle w:val="a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Секретарь Совета                           ___________________     М.П. Шишкина</w:t>
      </w:r>
    </w:p>
    <w:p w:rsidR="00FA7F10" w:rsidRPr="006808C0" w:rsidRDefault="00FA7F10" w:rsidP="00FA7F10">
      <w:pPr>
        <w:pStyle w:val="a0"/>
        <w:jc w:val="both"/>
        <w:rPr>
          <w:sz w:val="24"/>
          <w:szCs w:val="24"/>
        </w:rPr>
      </w:pPr>
    </w:p>
    <w:p w:rsidR="00FE2558" w:rsidRDefault="00FE2558">
      <w:pPr>
        <w:jc w:val="center"/>
        <w:rPr>
          <w:sz w:val="38"/>
        </w:rPr>
      </w:pPr>
    </w:p>
    <w:sectPr w:rsidR="00FE2558" w:rsidSect="00BC7A87">
      <w:pgSz w:w="11905" w:h="16837"/>
      <w:pgMar w:top="567" w:right="567" w:bottom="567" w:left="1701" w:header="720" w:footer="720" w:gutter="0"/>
      <w:cols w:space="720"/>
      <w:docGrid w:linePitch="24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87E"/>
    <w:rsid w:val="00002571"/>
    <w:rsid w:val="000C287E"/>
    <w:rsid w:val="00135D82"/>
    <w:rsid w:val="00153C1D"/>
    <w:rsid w:val="00196F0A"/>
    <w:rsid w:val="00314EF4"/>
    <w:rsid w:val="00333665"/>
    <w:rsid w:val="00526F8E"/>
    <w:rsid w:val="00605103"/>
    <w:rsid w:val="006808C0"/>
    <w:rsid w:val="00921589"/>
    <w:rsid w:val="00B236D2"/>
    <w:rsid w:val="00B27FBD"/>
    <w:rsid w:val="00BC7A87"/>
    <w:rsid w:val="00DE186D"/>
    <w:rsid w:val="00E74A2B"/>
    <w:rsid w:val="00E87A33"/>
    <w:rsid w:val="00ED5362"/>
    <w:rsid w:val="00EE07E6"/>
    <w:rsid w:val="00F8712E"/>
    <w:rsid w:val="00FA7F10"/>
    <w:rsid w:val="00F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8AE1FF9-7E5E-4F08-9A06-0ABDBF93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0">
    <w:name w:val="Заголовок 3 Знак"/>
    <w:basedOn w:val="1"/>
  </w:style>
  <w:style w:type="character" w:customStyle="1" w:styleId="a4">
    <w:name w:val="Текст выноски Знак"/>
    <w:basedOn w:val="1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</w:style>
  <w:style w:type="paragraph" w:customStyle="1" w:styleId="13">
    <w:name w:val="Абзац списка1"/>
    <w:basedOn w:val="a"/>
  </w:style>
  <w:style w:type="paragraph" w:customStyle="1" w:styleId="Title">
    <w:name w:val="Title!Название НПА"/>
    <w:basedOn w:val="a"/>
  </w:style>
  <w:style w:type="paragraph" w:styleId="a7">
    <w:name w:val="footer"/>
    <w:basedOn w:val="a"/>
    <w:link w:val="a8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ED5362"/>
    <w:rPr>
      <w:rFonts w:eastAsia="Calibri"/>
      <w:sz w:val="28"/>
      <w:szCs w:val="22"/>
      <w:lang w:eastAsia="en-US"/>
    </w:rPr>
  </w:style>
  <w:style w:type="paragraph" w:styleId="a9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9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D15B02A57E1F5D96E8CDA99F91A5A7EF4FC9CCB8CB9A656713522CFD73S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Чуксина</dc:creator>
  <cp:keywords/>
  <cp:lastModifiedBy>Линов Юрий Михайлович</cp:lastModifiedBy>
  <cp:revision>5</cp:revision>
  <cp:lastPrinted>2014-06-26T12:23:00Z</cp:lastPrinted>
  <dcterms:created xsi:type="dcterms:W3CDTF">2014-06-26T04:54:00Z</dcterms:created>
  <dcterms:modified xsi:type="dcterms:W3CDTF">2014-06-27T04:47:00Z</dcterms:modified>
</cp:coreProperties>
</file>