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9" w:rsidRPr="0078419F" w:rsidRDefault="00B97159" w:rsidP="00B97159">
      <w:pPr>
        <w:ind w:firstLine="708"/>
        <w:jc w:val="right"/>
        <w:rPr>
          <w:kern w:val="36"/>
          <w:sz w:val="36"/>
          <w:szCs w:val="36"/>
        </w:rPr>
      </w:pPr>
      <w:r w:rsidRPr="0078419F">
        <w:rPr>
          <w:kern w:val="36"/>
          <w:sz w:val="36"/>
          <w:szCs w:val="36"/>
        </w:rPr>
        <w:t>ПРОЕКТ</w:t>
      </w:r>
    </w:p>
    <w:p w:rsidR="00B97159" w:rsidRPr="00AB7DB4" w:rsidRDefault="00B97159" w:rsidP="00B97159">
      <w:pPr>
        <w:jc w:val="center"/>
        <w:rPr>
          <w:sz w:val="36"/>
          <w:szCs w:val="36"/>
        </w:rPr>
      </w:pPr>
      <w:r w:rsidRPr="00AB7DB4">
        <w:rPr>
          <w:noProof/>
          <w:sz w:val="36"/>
          <w:szCs w:val="36"/>
        </w:rPr>
        <w:drawing>
          <wp:inline distT="0" distB="0" distL="0" distR="0" wp14:anchorId="0A172504" wp14:editId="34F3BEE7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59" w:rsidRPr="00AB7DB4" w:rsidRDefault="00B97159" w:rsidP="00B97159">
      <w:pPr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АДМИНИСТРАЦИЯ</w:t>
      </w:r>
    </w:p>
    <w:p w:rsidR="00B97159" w:rsidRPr="00AB7DB4" w:rsidRDefault="00B97159" w:rsidP="00B97159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КАЛАЧЕЕВСКОГО МУНИЦИПАЛЬНОГО РАЙОНА</w:t>
      </w:r>
    </w:p>
    <w:p w:rsidR="00B97159" w:rsidRPr="00AB7DB4" w:rsidRDefault="00B97159" w:rsidP="00B97159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AB7DB4">
        <w:rPr>
          <w:b/>
          <w:bCs/>
          <w:sz w:val="36"/>
          <w:szCs w:val="36"/>
        </w:rPr>
        <w:t>ВОРОНЕЖСКОЙ ОБЛАСТИ</w:t>
      </w:r>
    </w:p>
    <w:p w:rsidR="00B97159" w:rsidRPr="00AB7DB4" w:rsidRDefault="00B97159" w:rsidP="00B97159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AB7DB4">
        <w:rPr>
          <w:b/>
          <w:bCs/>
          <w:position w:val="40"/>
          <w:sz w:val="48"/>
          <w:szCs w:val="48"/>
        </w:rPr>
        <w:t>ПОСТАНОВЛЕНИЕ</w:t>
      </w:r>
    </w:p>
    <w:p w:rsidR="00B97159" w:rsidRPr="00232448" w:rsidRDefault="00B97159" w:rsidP="00B97159">
      <w:pPr>
        <w:contextualSpacing/>
        <w:jc w:val="center"/>
        <w:rPr>
          <w:spacing w:val="-2"/>
        </w:rPr>
      </w:pPr>
    </w:p>
    <w:p w:rsidR="00B97159" w:rsidRPr="00232448" w:rsidRDefault="00B97159" w:rsidP="00B97159">
      <w:pPr>
        <w:jc w:val="center"/>
        <w:rPr>
          <w:spacing w:val="-2"/>
        </w:rPr>
      </w:pPr>
    </w:p>
    <w:p w:rsidR="00B97159" w:rsidRPr="00232448" w:rsidRDefault="00B97159" w:rsidP="00B97159">
      <w:pPr>
        <w:contextualSpacing/>
      </w:pPr>
      <w:r w:rsidRPr="00232448">
        <w:t xml:space="preserve">  </w:t>
      </w:r>
      <w:r w:rsidRPr="00F87E34">
        <w:t xml:space="preserve">«____» </w:t>
      </w:r>
      <w:r>
        <w:t>____________</w:t>
      </w:r>
      <w:r w:rsidRPr="00F87E34">
        <w:t xml:space="preserve"> 2022 г. №</w:t>
      </w:r>
      <w:r>
        <w:t>___</w:t>
      </w:r>
      <w:r w:rsidRPr="00232448">
        <w:t xml:space="preserve"> </w:t>
      </w:r>
    </w:p>
    <w:p w:rsidR="00B97159" w:rsidRPr="00232448" w:rsidRDefault="00B97159" w:rsidP="00B97159">
      <w:pPr>
        <w:contextualSpacing/>
      </w:pPr>
      <w:r w:rsidRPr="00232448">
        <w:t xml:space="preserve">                    г. Калач</w:t>
      </w:r>
    </w:p>
    <w:p w:rsidR="00B97159" w:rsidRPr="00232448" w:rsidRDefault="00B97159" w:rsidP="00B97159">
      <w:pPr>
        <w:spacing w:line="60" w:lineRule="atLeast"/>
        <w:ind w:right="3955"/>
        <w:contextualSpacing/>
        <w:rPr>
          <w:b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B97159" w:rsidRPr="00232448" w:rsidTr="00B97159">
        <w:trPr>
          <w:trHeight w:val="345"/>
        </w:trPr>
        <w:tc>
          <w:tcPr>
            <w:tcW w:w="4925" w:type="dxa"/>
          </w:tcPr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 xml:space="preserve">О внесении изменений </w:t>
            </w:r>
          </w:p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>в постановление администрации</w:t>
            </w:r>
          </w:p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>Калачеевского муниципального</w:t>
            </w:r>
          </w:p>
          <w:p w:rsidR="00B97159" w:rsidRPr="00232448" w:rsidRDefault="00B97159" w:rsidP="00B97159">
            <w:pPr>
              <w:rPr>
                <w:b/>
              </w:rPr>
            </w:pPr>
            <w:r w:rsidRPr="00232448">
              <w:rPr>
                <w:b/>
              </w:rPr>
              <w:t>района от 20.02.2018 г. № 7</w:t>
            </w:r>
            <w:r>
              <w:rPr>
                <w:b/>
              </w:rPr>
              <w:t>4</w:t>
            </w:r>
          </w:p>
          <w:p w:rsidR="00B97159" w:rsidRPr="00232448" w:rsidRDefault="00B97159" w:rsidP="00B97159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  <w:p w:rsidR="00B97159" w:rsidRPr="00232448" w:rsidRDefault="00B97159" w:rsidP="00B97159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B97159" w:rsidRPr="00232448" w:rsidRDefault="00B97159" w:rsidP="00B9715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735B0A" w:rsidRDefault="00735B0A" w:rsidP="00735B0A">
      <w:pPr>
        <w:tabs>
          <w:tab w:val="left" w:pos="709"/>
        </w:tabs>
        <w:spacing w:line="360" w:lineRule="auto"/>
        <w:jc w:val="both"/>
      </w:pPr>
      <w:r w:rsidRPr="00405279">
        <w:t xml:space="preserve">          </w:t>
      </w:r>
      <w:r w:rsidR="0092295B" w:rsidRPr="00232448">
        <w:t>В соответствии с Федеральным законом «Об образовании в Российской Федерации» от 29.12.2012 г. № 273 - ФЗ</w:t>
      </w:r>
      <w:r w:rsidR="0092295B" w:rsidRPr="00232448">
        <w:rPr>
          <w:bCs/>
        </w:rPr>
        <w:t>, приказом департамента образования, науки и молодежной политики Воронежской области от 2</w:t>
      </w:r>
      <w:r w:rsidR="0092295B">
        <w:rPr>
          <w:bCs/>
        </w:rPr>
        <w:t>7</w:t>
      </w:r>
      <w:r w:rsidR="0092295B" w:rsidRPr="00232448">
        <w:rPr>
          <w:bCs/>
        </w:rPr>
        <w:t>.0</w:t>
      </w:r>
      <w:r w:rsidR="0092295B">
        <w:rPr>
          <w:bCs/>
        </w:rPr>
        <w:t>6</w:t>
      </w:r>
      <w:r w:rsidR="0092295B" w:rsidRPr="00232448">
        <w:rPr>
          <w:bCs/>
        </w:rPr>
        <w:t>.2022 г.</w:t>
      </w:r>
      <w:r w:rsidR="0092295B">
        <w:rPr>
          <w:bCs/>
        </w:rPr>
        <w:t xml:space="preserve"> № 927</w:t>
      </w:r>
      <w:r w:rsidR="0092295B" w:rsidRPr="00232448">
        <w:rPr>
          <w:bCs/>
        </w:rPr>
        <w:t xml:space="preserve"> «О внесении изменений в приказ департамента образования, науки и молодежной политики Воронежской области от 29.12.20217г. № 1576», </w:t>
      </w:r>
      <w:r w:rsidR="0092295B" w:rsidRPr="00232448">
        <w:t xml:space="preserve">администрация Калачеевского муниципального района   </w:t>
      </w:r>
      <w:proofErr w:type="gramStart"/>
      <w:r w:rsidR="0092295B" w:rsidRPr="00232448">
        <w:rPr>
          <w:b/>
        </w:rPr>
        <w:t>п</w:t>
      </w:r>
      <w:proofErr w:type="gramEnd"/>
      <w:r w:rsidR="0092295B" w:rsidRPr="00232448">
        <w:rPr>
          <w:b/>
        </w:rPr>
        <w:t xml:space="preserve"> о с т а н о в л я е т:</w:t>
      </w:r>
    </w:p>
    <w:p w:rsidR="0092295B" w:rsidRPr="00232448" w:rsidRDefault="0092295B" w:rsidP="0092295B">
      <w:pPr>
        <w:spacing w:line="360" w:lineRule="auto"/>
        <w:jc w:val="both"/>
      </w:pPr>
      <w:r w:rsidRPr="00232448">
        <w:t xml:space="preserve">          1. Внести следующие изменения в постановление администрации Калачеевского муниципального района от 20.02.2018 г.</w:t>
      </w:r>
      <w:r w:rsidRPr="00232448">
        <w:rPr>
          <w:b/>
        </w:rPr>
        <w:t xml:space="preserve"> </w:t>
      </w:r>
      <w:r>
        <w:t>№ 74</w:t>
      </w:r>
      <w:r w:rsidRPr="00232448">
        <w:rPr>
          <w:b/>
        </w:rPr>
        <w:t xml:space="preserve"> </w:t>
      </w:r>
      <w:r>
        <w:rPr>
          <w:b/>
        </w:rPr>
        <w:t xml:space="preserve">                               </w:t>
      </w:r>
      <w:r w:rsidRPr="00232448">
        <w:t xml:space="preserve">«Об  утверждении положений об оплате труда в </w:t>
      </w:r>
      <w:r>
        <w:rPr>
          <w:kern w:val="36"/>
        </w:rPr>
        <w:t>организациях дополнительного образования</w:t>
      </w:r>
      <w:r w:rsidRPr="00232448">
        <w:t>, расположенных на территории Калачеевского муниципального района»</w:t>
      </w:r>
      <w:r>
        <w:rPr>
          <w:b/>
        </w:rPr>
        <w:t xml:space="preserve"> </w:t>
      </w:r>
      <w:r w:rsidRPr="00232448">
        <w:t>(</w:t>
      </w:r>
      <w:r w:rsidRPr="00232448">
        <w:rPr>
          <w:rFonts w:cs="Arial"/>
          <w:bCs/>
        </w:rPr>
        <w:t xml:space="preserve">в редакции постановления </w:t>
      </w:r>
      <w:r>
        <w:rPr>
          <w:rFonts w:cs="Arial"/>
          <w:bCs/>
        </w:rPr>
        <w:t xml:space="preserve">                    </w:t>
      </w:r>
      <w:r w:rsidRPr="00232448">
        <w:rPr>
          <w:rFonts w:cs="Arial"/>
          <w:bCs/>
        </w:rPr>
        <w:t xml:space="preserve">от </w:t>
      </w:r>
      <w:r>
        <w:rPr>
          <w:rFonts w:cs="Arial"/>
          <w:bCs/>
        </w:rPr>
        <w:t>17.12.2020</w:t>
      </w:r>
      <w:r w:rsidRPr="00232448">
        <w:rPr>
          <w:rFonts w:cs="Arial"/>
          <w:bCs/>
        </w:rPr>
        <w:t xml:space="preserve"> г. № </w:t>
      </w:r>
      <w:r>
        <w:rPr>
          <w:rFonts w:cs="Arial"/>
          <w:bCs/>
        </w:rPr>
        <w:t>788</w:t>
      </w:r>
      <w:r w:rsidRPr="00232448">
        <w:rPr>
          <w:b/>
        </w:rPr>
        <w:t>)</w:t>
      </w:r>
      <w:r w:rsidRPr="00232448">
        <w:t>:</w:t>
      </w:r>
    </w:p>
    <w:p w:rsidR="0092295B" w:rsidRPr="00232448" w:rsidRDefault="0092295B" w:rsidP="0092295B">
      <w:pPr>
        <w:spacing w:line="360" w:lineRule="auto"/>
        <w:jc w:val="both"/>
      </w:pPr>
      <w:r>
        <w:t xml:space="preserve">          1.1. </w:t>
      </w:r>
      <w:r w:rsidRPr="00232448">
        <w:t xml:space="preserve">В Положение об оплате труда в </w:t>
      </w:r>
      <w:r>
        <w:rPr>
          <w:kern w:val="36"/>
        </w:rPr>
        <w:t>организациях дополнительного образования</w:t>
      </w:r>
      <w:r w:rsidRPr="00232448">
        <w:t>:</w:t>
      </w:r>
    </w:p>
    <w:p w:rsidR="007910AC" w:rsidRDefault="0092295B" w:rsidP="0092295B">
      <w:pPr>
        <w:spacing w:line="360" w:lineRule="auto"/>
        <w:contextualSpacing/>
        <w:jc w:val="both"/>
      </w:pPr>
      <w:r w:rsidRPr="00232448">
        <w:t xml:space="preserve">         1.1.</w:t>
      </w:r>
      <w:r w:rsidR="009C07F0">
        <w:t>1</w:t>
      </w:r>
      <w:r w:rsidRPr="00232448">
        <w:t xml:space="preserve">. </w:t>
      </w:r>
      <w:r>
        <w:t xml:space="preserve">Пункт </w:t>
      </w:r>
      <w:r w:rsidRPr="009F3521">
        <w:t>5.1.</w:t>
      </w:r>
      <w:r>
        <w:t>изложить в новой редакции:</w:t>
      </w:r>
    </w:p>
    <w:p w:rsidR="0092295B" w:rsidRPr="009F3521" w:rsidRDefault="0092295B" w:rsidP="0092295B">
      <w:pPr>
        <w:spacing w:line="360" w:lineRule="auto"/>
        <w:ind w:firstLine="851"/>
        <w:jc w:val="both"/>
      </w:pPr>
      <w:r>
        <w:lastRenderedPageBreak/>
        <w:t>«5.1</w:t>
      </w:r>
      <w:r w:rsidRPr="009F3521">
        <w:t xml:space="preserve"> Заработная плата работников организации </w:t>
      </w:r>
      <w:r>
        <w:t xml:space="preserve">дополнительного образования </w:t>
      </w:r>
      <w:r w:rsidRPr="009F3521">
        <w:t>рассчитывается по следующей формуле: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r w:rsidRPr="009E351A">
        <w:rPr>
          <w:position w:val="-6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5pt" o:ole="" filled="t">
            <v:fill color2="black"/>
            <v:imagedata r:id="rId10" o:title=""/>
          </v:shape>
          <o:OLEObject Type="Embed" ProgID="Equation.3" ShapeID="_x0000_i1025" DrawAspect="Content" ObjectID="_1722934383" r:id="rId11"/>
        </w:object>
      </w:r>
      <w:r w:rsidRPr="009F3521">
        <w:rPr>
          <w:b/>
          <w:bCs/>
        </w:rPr>
        <w:t xml:space="preserve">, </w:t>
      </w:r>
      <w:r w:rsidRPr="009F3521">
        <w:t>где: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proofErr w:type="spellStart"/>
      <w:r w:rsidRPr="009F3521">
        <w:rPr>
          <w:b/>
          <w:bCs/>
        </w:rPr>
        <w:t>Зп</w:t>
      </w:r>
      <w:proofErr w:type="spellEnd"/>
      <w:r w:rsidRPr="009F3521">
        <w:t xml:space="preserve"> – заработная плата;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r w:rsidRPr="009F3521">
        <w:rPr>
          <w:b/>
          <w:bCs/>
        </w:rPr>
        <w:t xml:space="preserve">Од </w:t>
      </w:r>
      <w:r w:rsidRPr="009F3521">
        <w:t>– оклад (должностной оклад);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9F3521">
        <w:rPr>
          <w:b/>
          <w:bCs/>
        </w:rPr>
        <w:t>К</w:t>
      </w:r>
      <w:r w:rsidRPr="009F3521">
        <w:t>–</w:t>
      </w:r>
      <w:proofErr w:type="gramEnd"/>
      <w:r w:rsidRPr="009F3521">
        <w:t xml:space="preserve"> компенсационные выплаты;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9F3521">
        <w:rPr>
          <w:b/>
          <w:bCs/>
        </w:rPr>
        <w:t>С</w:t>
      </w:r>
      <w:r w:rsidRPr="009F3521">
        <w:t>–</w:t>
      </w:r>
      <w:proofErr w:type="gramEnd"/>
      <w:r w:rsidRPr="009F3521">
        <w:t xml:space="preserve"> стимулирующие выплаты;</w:t>
      </w:r>
    </w:p>
    <w:p w:rsidR="0092295B" w:rsidRPr="009E351A" w:rsidRDefault="0092295B" w:rsidP="0092295B">
      <w:pPr>
        <w:spacing w:line="360" w:lineRule="auto"/>
        <w:ind w:firstLine="851"/>
        <w:jc w:val="both"/>
      </w:pPr>
      <w:r w:rsidRPr="009E351A">
        <w:t>МП – выплата</w:t>
      </w:r>
      <w:r>
        <w:t xml:space="preserve"> </w:t>
      </w:r>
      <w:r w:rsidRPr="009E351A">
        <w:t>материальной помощи.</w:t>
      </w:r>
    </w:p>
    <w:p w:rsidR="0092295B" w:rsidRPr="009F3521" w:rsidRDefault="0092295B" w:rsidP="0092295B">
      <w:pPr>
        <w:spacing w:line="360" w:lineRule="auto"/>
        <w:ind w:firstLine="851"/>
        <w:jc w:val="both"/>
      </w:pPr>
      <w:r w:rsidRPr="009F3521">
        <w:t>Оклад (должностной оклад) рассчитывается по формуле: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r w:rsidRPr="006131C8">
        <w:rPr>
          <w:i/>
        </w:rPr>
        <w:t>Од</w:t>
      </w:r>
      <w:proofErr w:type="gramStart"/>
      <w:r w:rsidRPr="006131C8">
        <w:rPr>
          <w:i/>
        </w:rPr>
        <w:t>=</w:t>
      </w:r>
      <w:proofErr w:type="spellStart"/>
      <w:r w:rsidRPr="006131C8">
        <w:rPr>
          <w:i/>
        </w:rPr>
        <w:t>Б</w:t>
      </w:r>
      <w:proofErr w:type="gramEnd"/>
      <w:r w:rsidRPr="006131C8">
        <w:rPr>
          <w:i/>
        </w:rPr>
        <w:t>×К</w:t>
      </w:r>
      <w:r w:rsidRPr="006131C8">
        <w:rPr>
          <w:i/>
          <w:vertAlign w:val="subscript"/>
        </w:rPr>
        <w:t>с</w:t>
      </w:r>
      <w:r w:rsidRPr="006131C8">
        <w:rPr>
          <w:i/>
        </w:rPr>
        <w:t>+К</w:t>
      </w:r>
      <w:r w:rsidRPr="006131C8">
        <w:rPr>
          <w:i/>
          <w:vertAlign w:val="subscript"/>
        </w:rPr>
        <w:t>н</w:t>
      </w:r>
      <w:proofErr w:type="spellEnd"/>
      <w:r w:rsidRPr="009F3521">
        <w:t>, где: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9F3521">
        <w:rPr>
          <w:b/>
          <w:bCs/>
        </w:rPr>
        <w:t>Б</w:t>
      </w:r>
      <w:proofErr w:type="gramEnd"/>
      <w:r w:rsidRPr="009F3521">
        <w:t xml:space="preserve"> – оклад по ПКГ</w:t>
      </w:r>
      <w:r w:rsidR="00A9334C">
        <w:t xml:space="preserve"> </w:t>
      </w:r>
      <w:r w:rsidRPr="009F3521">
        <w:t xml:space="preserve">(Приложение № </w:t>
      </w:r>
      <w:r w:rsidR="003E0C51">
        <w:t>6</w:t>
      </w:r>
      <w:r w:rsidRPr="009F3521">
        <w:t xml:space="preserve"> к настоящему </w:t>
      </w:r>
      <w:r w:rsidR="003E0C51">
        <w:t>положению</w:t>
      </w:r>
      <w:r w:rsidRPr="009F3521">
        <w:t>);</w:t>
      </w:r>
    </w:p>
    <w:p w:rsidR="0092295B" w:rsidRPr="009F3521" w:rsidRDefault="0092295B" w:rsidP="0092295B">
      <w:pPr>
        <w:spacing w:line="360" w:lineRule="auto"/>
        <w:ind w:firstLine="851"/>
        <w:jc w:val="both"/>
        <w:rPr>
          <w:b/>
          <w:bCs/>
        </w:rPr>
      </w:pPr>
      <w:r w:rsidRPr="009F3521">
        <w:rPr>
          <w:b/>
          <w:bCs/>
        </w:rPr>
        <w:t>К</w:t>
      </w:r>
      <w:r w:rsidRPr="009F3521">
        <w:rPr>
          <w:b/>
          <w:bCs/>
          <w:vertAlign w:val="subscript"/>
        </w:rPr>
        <w:t>с</w:t>
      </w:r>
      <w:r w:rsidRPr="009F3521">
        <w:t xml:space="preserve"> - коэффициент удорожания по местонахождению </w:t>
      </w:r>
      <w:r w:rsidR="003E0C51">
        <w:rPr>
          <w:kern w:val="36"/>
        </w:rPr>
        <w:t>организации дополнительного образования</w:t>
      </w:r>
      <w:r w:rsidRPr="009F3521">
        <w:t xml:space="preserve"> (город - 1, село - 1,25)</w:t>
      </w:r>
      <w:r w:rsidRPr="009F3521">
        <w:rPr>
          <w:rStyle w:val="aa"/>
        </w:rPr>
        <w:footnoteReference w:id="1"/>
      </w:r>
      <w:r w:rsidRPr="009F3521">
        <w:t>;</w:t>
      </w:r>
    </w:p>
    <w:p w:rsidR="0092295B" w:rsidRPr="009F3521" w:rsidRDefault="0092295B" w:rsidP="0092295B">
      <w:pPr>
        <w:spacing w:line="360" w:lineRule="auto"/>
        <w:ind w:firstLine="851"/>
        <w:jc w:val="both"/>
      </w:pPr>
      <w:proofErr w:type="spellStart"/>
      <w:r w:rsidRPr="009F3521">
        <w:rPr>
          <w:b/>
          <w:bCs/>
        </w:rPr>
        <w:t>К</w:t>
      </w:r>
      <w:r w:rsidRPr="009F3521">
        <w:rPr>
          <w:b/>
          <w:bCs/>
          <w:vertAlign w:val="subscript"/>
        </w:rPr>
        <w:t>н</w:t>
      </w:r>
      <w:proofErr w:type="spellEnd"/>
      <w:r w:rsidRPr="009F3521">
        <w:t xml:space="preserve"> – </w:t>
      </w:r>
      <w:r>
        <w:t>сумма</w:t>
      </w:r>
      <w:r w:rsidRPr="009F3521"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92295B" w:rsidRPr="009F3521" w:rsidRDefault="0092295B" w:rsidP="0092295B">
      <w:pPr>
        <w:spacing w:line="360" w:lineRule="auto"/>
        <w:ind w:firstLine="851"/>
        <w:jc w:val="both"/>
      </w:pPr>
      <w:r w:rsidRPr="009F3521">
        <w:t xml:space="preserve">При этом постоянно гарантированной величиной является оклад (должностной оклад), ставка заработной платы и </w:t>
      </w:r>
      <w:r>
        <w:t xml:space="preserve">сумма </w:t>
      </w:r>
      <w:r w:rsidRPr="009F3521">
        <w:t>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92295B" w:rsidRPr="009F3521" w:rsidRDefault="0092295B" w:rsidP="0092295B">
      <w:pPr>
        <w:spacing w:line="360" w:lineRule="auto"/>
        <w:ind w:firstLine="708"/>
        <w:jc w:val="right"/>
        <w:rPr>
          <w:b/>
          <w:bCs/>
        </w:rPr>
      </w:pPr>
      <w:r w:rsidRPr="009F3521">
        <w:t xml:space="preserve">Таблица 1 </w:t>
      </w:r>
    </w:p>
    <w:p w:rsidR="0092295B" w:rsidRPr="009F3521" w:rsidRDefault="0092295B" w:rsidP="0092295B">
      <w:pPr>
        <w:ind w:firstLine="708"/>
        <w:jc w:val="center"/>
        <w:rPr>
          <w:b/>
          <w:bCs/>
        </w:rPr>
      </w:pPr>
      <w:r w:rsidRPr="009F3521">
        <w:rPr>
          <w:b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92295B" w:rsidRPr="009F3521" w:rsidRDefault="0092295B" w:rsidP="0092295B">
      <w:pPr>
        <w:ind w:firstLine="708"/>
        <w:jc w:val="center"/>
        <w:rPr>
          <w:b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92295B" w:rsidRPr="00185C9F" w:rsidTr="0092295B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92295B" w:rsidRPr="00185C9F" w:rsidTr="0092295B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Коэффициент за квалификационную категорию сохраняется на год в следующих случаях: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длительный отпуск до года;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заграничная командировка;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длительное лечение (более 6 месяцев);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185C9F">
              <w:rPr>
                <w:rStyle w:val="ad"/>
                <w:sz w:val="22"/>
                <w:szCs w:val="22"/>
              </w:rPr>
              <w:footnoteReference w:id="2"/>
            </w:r>
            <w:r w:rsidRPr="00185C9F">
              <w:rPr>
                <w:sz w:val="22"/>
                <w:szCs w:val="22"/>
              </w:rPr>
              <w:t>.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первая квалификационная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92295B" w:rsidRPr="00185C9F" w:rsidRDefault="0092295B" w:rsidP="009229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В стаж непрерывной работы включается:</w:t>
            </w:r>
          </w:p>
          <w:p w:rsidR="0092295B" w:rsidRPr="00185C9F" w:rsidRDefault="0092295B" w:rsidP="0092295B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85C9F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92295B" w:rsidRPr="00185C9F" w:rsidRDefault="0092295B" w:rsidP="0092295B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92295B" w:rsidRPr="00185C9F" w:rsidRDefault="0092295B" w:rsidP="009229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85C9F">
              <w:rPr>
                <w:sz w:val="22"/>
                <w:szCs w:val="22"/>
                <w:shd w:val="clear" w:color="auto" w:fill="FFFFFF"/>
              </w:rPr>
              <w:t>работникам, состоящим в трудовых отношениях с организацией.</w:t>
            </w:r>
          </w:p>
          <w:p w:rsidR="0092295B" w:rsidRPr="00185C9F" w:rsidRDefault="0092295B" w:rsidP="009229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Default="0092295B" w:rsidP="0092295B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92295B" w:rsidRPr="00560121" w:rsidRDefault="0092295B" w:rsidP="0092295B">
            <w:pPr>
              <w:jc w:val="both"/>
              <w:rPr>
                <w:sz w:val="22"/>
                <w:szCs w:val="22"/>
              </w:rPr>
            </w:pPr>
            <w:r w:rsidRPr="00560121">
              <w:rPr>
                <w:sz w:val="22"/>
                <w:szCs w:val="22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B33CEC" w:rsidRDefault="0092295B" w:rsidP="0092295B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B33CEC" w:rsidRDefault="0092295B" w:rsidP="0092295B">
            <w:pPr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 xml:space="preserve">Руководящим работникам, специалистам, служащим за наличие </w:t>
            </w:r>
            <w:r>
              <w:rPr>
                <w:sz w:val="22"/>
                <w:szCs w:val="22"/>
              </w:rPr>
              <w:t>ведомственных наград</w:t>
            </w:r>
            <w:r w:rsidRPr="00B33CEC">
              <w:rPr>
                <w:sz w:val="22"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B33CEC" w:rsidRDefault="0092295B" w:rsidP="00922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33CEC">
              <w:rPr>
                <w:sz w:val="22"/>
                <w:szCs w:val="22"/>
              </w:rPr>
              <w:t>едаль Ушинского К.Д., Медаль Выготского Л.С.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D62655" w:rsidRDefault="0092295B" w:rsidP="0092295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образования Российской Федерации</w:t>
            </w:r>
            <w:r>
              <w:rPr>
                <w:color w:val="22272F"/>
                <w:sz w:val="22"/>
                <w:szCs w:val="22"/>
              </w:rPr>
              <w:t>»; 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воспитания детей и молодежи Российской Федерации</w:t>
            </w:r>
            <w:r>
              <w:rPr>
                <w:color w:val="22272F"/>
                <w:sz w:val="22"/>
                <w:szCs w:val="22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D62655" w:rsidRDefault="0092295B" w:rsidP="0092295B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милосердие и благот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ворительность»,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Почет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ный наставник»,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верно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сть профессии»,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Молодость и Профессионализм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B33CEC" w:rsidRDefault="0092295B" w:rsidP="0092295B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31B5E" w:rsidRDefault="0092295B" w:rsidP="0092295B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731B5E">
              <w:rPr>
                <w:sz w:val="22"/>
                <w:szCs w:val="22"/>
              </w:rPr>
              <w:t>Руководящим работникам, специалистам, служащим за наличие</w:t>
            </w:r>
            <w:r w:rsidRPr="00731B5E">
              <w:rPr>
                <w:color w:val="22272F"/>
                <w:sz w:val="22"/>
                <w:szCs w:val="22"/>
                <w:shd w:val="clear" w:color="auto" w:fill="FFFFFF"/>
              </w:rPr>
              <w:t xml:space="preserve"> региональной награды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731B5E">
              <w:rPr>
                <w:sz w:val="22"/>
                <w:szCs w:val="22"/>
              </w:rPr>
              <w:t>очетный знак департамента образования, науки и молодежно</w:t>
            </w:r>
            <w:r>
              <w:rPr>
                <w:sz w:val="22"/>
                <w:szCs w:val="22"/>
              </w:rPr>
              <w:t>й политики Воронежской области «</w:t>
            </w:r>
            <w:r w:rsidRPr="00731B5E">
              <w:rPr>
                <w:sz w:val="22"/>
                <w:szCs w:val="22"/>
              </w:rPr>
              <w:t>За заслуги в сфере образования Воронежской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731B5E" w:rsidRDefault="0092295B" w:rsidP="0092295B">
            <w:pPr>
              <w:snapToGrid w:val="0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2550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d"/>
                <w:sz w:val="22"/>
                <w:szCs w:val="22"/>
              </w:rPr>
              <w:footnoteReference w:id="3"/>
            </w:r>
            <w:r w:rsidRPr="00185C9F">
              <w:rPr>
                <w:sz w:val="22"/>
                <w:szCs w:val="22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92295B" w:rsidRPr="00185C9F" w:rsidRDefault="0092295B" w:rsidP="0092295B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92295B" w:rsidRPr="00185C9F" w:rsidRDefault="0092295B" w:rsidP="0092295B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92295B" w:rsidRPr="00185C9F" w:rsidRDefault="0092295B" w:rsidP="0092295B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</w:t>
            </w:r>
            <w:r w:rsidRPr="00185C9F">
              <w:rPr>
                <w:sz w:val="22"/>
                <w:szCs w:val="22"/>
              </w:rPr>
              <w:lastRenderedPageBreak/>
              <w:t>государственного образца об уровне образования и (или) квалификации).</w:t>
            </w:r>
          </w:p>
          <w:p w:rsidR="0092295B" w:rsidRPr="00185C9F" w:rsidRDefault="0092295B" w:rsidP="0092295B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92295B" w:rsidRPr="00185C9F" w:rsidRDefault="0092295B" w:rsidP="0092295B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3E0C5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3E0C51">
              <w:rPr>
                <w:sz w:val="22"/>
                <w:szCs w:val="22"/>
              </w:rPr>
              <w:t xml:space="preserve">- с </w:t>
            </w:r>
            <w:r w:rsidR="003E0C51" w:rsidRPr="003E0C51">
              <w:rPr>
                <w:kern w:val="36"/>
                <w:sz w:val="22"/>
                <w:szCs w:val="22"/>
              </w:rPr>
              <w:t>организаци</w:t>
            </w:r>
            <w:r w:rsidR="003E0C51">
              <w:rPr>
                <w:kern w:val="36"/>
                <w:sz w:val="22"/>
                <w:szCs w:val="22"/>
              </w:rPr>
              <w:t>ей</w:t>
            </w:r>
            <w:r w:rsidR="003E0C51"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3E0C51">
              <w:rPr>
                <w:sz w:val="22"/>
                <w:szCs w:val="22"/>
              </w:rPr>
              <w:t>, расположенной</w:t>
            </w:r>
            <w:r w:rsidRPr="00185C9F">
              <w:rPr>
                <w:sz w:val="22"/>
                <w:szCs w:val="22"/>
              </w:rPr>
              <w:t xml:space="preserve">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с </w:t>
            </w:r>
            <w:r w:rsidR="005B0F78" w:rsidRPr="003E0C51">
              <w:rPr>
                <w:kern w:val="36"/>
                <w:sz w:val="22"/>
                <w:szCs w:val="22"/>
              </w:rPr>
              <w:t>организаци</w:t>
            </w:r>
            <w:r w:rsidR="005B0F78">
              <w:rPr>
                <w:kern w:val="36"/>
                <w:sz w:val="22"/>
                <w:szCs w:val="22"/>
              </w:rPr>
              <w:t>ей</w:t>
            </w:r>
            <w:r w:rsidR="005B0F78"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>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с </w:t>
            </w:r>
            <w:r w:rsidR="005B0F78" w:rsidRPr="003E0C51">
              <w:rPr>
                <w:kern w:val="36"/>
                <w:sz w:val="22"/>
                <w:szCs w:val="22"/>
              </w:rPr>
              <w:t>организаци</w:t>
            </w:r>
            <w:r w:rsidR="005B0F78">
              <w:rPr>
                <w:kern w:val="36"/>
                <w:sz w:val="22"/>
                <w:szCs w:val="22"/>
              </w:rPr>
              <w:t>ей</w:t>
            </w:r>
            <w:r w:rsidR="005B0F78"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 xml:space="preserve">, расположенной в </w:t>
            </w:r>
            <w:r w:rsidRPr="00185C9F">
              <w:rPr>
                <w:sz w:val="22"/>
                <w:szCs w:val="22"/>
              </w:rPr>
              <w:lastRenderedPageBreak/>
              <w:t>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с </w:t>
            </w:r>
            <w:r w:rsidR="005B0F78" w:rsidRPr="003E0C51">
              <w:rPr>
                <w:kern w:val="36"/>
                <w:sz w:val="22"/>
                <w:szCs w:val="22"/>
              </w:rPr>
              <w:t>организаци</w:t>
            </w:r>
            <w:r w:rsidR="005B0F78">
              <w:rPr>
                <w:kern w:val="36"/>
                <w:sz w:val="22"/>
                <w:szCs w:val="22"/>
              </w:rPr>
              <w:t>ей</w:t>
            </w:r>
            <w:r w:rsidR="005B0F78"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>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2295B" w:rsidRPr="00185C9F" w:rsidTr="009229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За работу с высокотехнологичным оборудованием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95B" w:rsidRPr="00185C9F" w:rsidRDefault="0092295B" w:rsidP="0092295B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95B" w:rsidRPr="00185C9F" w:rsidRDefault="0092295B" w:rsidP="0092295B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92295B" w:rsidRDefault="0092295B" w:rsidP="0092295B">
      <w:pPr>
        <w:spacing w:line="360" w:lineRule="auto"/>
        <w:ind w:firstLine="851"/>
        <w:jc w:val="right"/>
        <w:rPr>
          <w:spacing w:val="60"/>
        </w:rPr>
      </w:pPr>
      <w:r>
        <w:rPr>
          <w:spacing w:val="60"/>
        </w:rPr>
        <w:t>.»</w:t>
      </w:r>
    </w:p>
    <w:p w:rsidR="0092295B" w:rsidRDefault="005B0F78" w:rsidP="0092295B">
      <w:pPr>
        <w:spacing w:line="360" w:lineRule="auto"/>
        <w:ind w:firstLine="851"/>
        <w:jc w:val="both"/>
      </w:pPr>
      <w:r>
        <w:t>1.1.</w:t>
      </w:r>
      <w:r w:rsidR="009C07F0">
        <w:t>2</w:t>
      </w:r>
      <w:r>
        <w:t>.</w:t>
      </w:r>
      <w:r w:rsidR="009C07F0">
        <w:t xml:space="preserve"> </w:t>
      </w:r>
      <w:r w:rsidR="0092295B">
        <w:t>Пункт 5.2</w:t>
      </w:r>
      <w:r w:rsidR="0092295B" w:rsidRPr="009F3521">
        <w:t>.</w:t>
      </w:r>
      <w:r w:rsidR="009C07F0">
        <w:t xml:space="preserve"> </w:t>
      </w:r>
      <w:r w:rsidR="0092295B">
        <w:t>изложить в новой редакции:</w:t>
      </w:r>
    </w:p>
    <w:p w:rsidR="0092295B" w:rsidRPr="009F3521" w:rsidRDefault="0092295B" w:rsidP="0092295B">
      <w:pPr>
        <w:spacing w:line="360" w:lineRule="auto"/>
        <w:ind w:firstLine="851"/>
        <w:jc w:val="both"/>
      </w:pPr>
      <w:r>
        <w:t>«</w:t>
      </w:r>
      <w:r w:rsidRPr="009F3521">
        <w:t xml:space="preserve">5.2. При наличии нескольких оснований для установления постоянных повышающих надбавок расчет </w:t>
      </w:r>
      <w:r>
        <w:t>суммы</w:t>
      </w:r>
      <w:r w:rsidRPr="009F3521">
        <w:t xml:space="preserve"> постоянных повышающих надбавок к окладу производится по формуле:</w:t>
      </w:r>
    </w:p>
    <w:p w:rsidR="0092295B" w:rsidRPr="00172560" w:rsidRDefault="0092295B" w:rsidP="0092295B">
      <w:pPr>
        <w:spacing w:line="360" w:lineRule="auto"/>
        <w:jc w:val="both"/>
      </w:pPr>
      <w:bookmarkStart w:id="0" w:name="_GoBack"/>
      <w:proofErr w:type="spellStart"/>
      <w:r>
        <w:lastRenderedPageBreak/>
        <w:t>К</w:t>
      </w:r>
      <w:r>
        <w:rPr>
          <w:vertAlign w:val="subscript"/>
        </w:rPr>
        <w:t>н</w:t>
      </w:r>
      <w:proofErr w:type="spellEnd"/>
      <w:r>
        <w:rPr>
          <w:vertAlign w:val="subscript"/>
        </w:rPr>
        <w:t xml:space="preserve"> </w:t>
      </w:r>
      <w:r>
        <w:t>= к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+к</w:t>
      </w:r>
      <w:r>
        <w:rPr>
          <w:vertAlign w:val="subscript"/>
        </w:rPr>
        <w:t>2</w:t>
      </w:r>
      <w:r>
        <w:t>+…+ к</w:t>
      </w:r>
      <w:r>
        <w:rPr>
          <w:vertAlign w:val="subscript"/>
          <w:lang w:val="en-US"/>
        </w:rPr>
        <w:t>n</w:t>
      </w:r>
      <w:r>
        <w:rPr>
          <w:vertAlign w:val="subscript"/>
        </w:rPr>
        <w:t>»</w:t>
      </w:r>
    </w:p>
    <w:bookmarkEnd w:id="0"/>
    <w:p w:rsidR="0092295B" w:rsidRDefault="009C07F0" w:rsidP="0092295B">
      <w:pPr>
        <w:spacing w:line="360" w:lineRule="auto"/>
        <w:ind w:firstLine="708"/>
        <w:jc w:val="both"/>
      </w:pPr>
      <w:r>
        <w:t>1</w:t>
      </w:r>
      <w:r w:rsidR="0092295B">
        <w:t>.</w:t>
      </w:r>
      <w:r>
        <w:t>1.</w:t>
      </w:r>
      <w:r w:rsidR="0092295B">
        <w:t>3. Абзац 2 пункта 5.4. изложить в новой редакции:</w:t>
      </w:r>
    </w:p>
    <w:p w:rsidR="0092295B" w:rsidRDefault="0092295B" w:rsidP="0092295B">
      <w:pPr>
        <w:spacing w:line="360" w:lineRule="auto"/>
        <w:ind w:firstLine="708"/>
        <w:jc w:val="both"/>
      </w:pPr>
      <w:r>
        <w:t>«Размер месячного оклада (должностного оклада) педагогических работников определяется по следующей формуле:</w:t>
      </w:r>
    </w:p>
    <w:p w:rsidR="0092295B" w:rsidRDefault="0092295B" w:rsidP="0092295B">
      <w:pPr>
        <w:spacing w:line="360" w:lineRule="auto"/>
        <w:contextualSpacing/>
        <w:jc w:val="both"/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>
        <w:t>»</w:t>
      </w:r>
    </w:p>
    <w:p w:rsidR="004950BA" w:rsidRPr="00232448" w:rsidRDefault="004950BA" w:rsidP="004950BA">
      <w:pPr>
        <w:spacing w:line="360" w:lineRule="auto"/>
        <w:jc w:val="both"/>
      </w:pPr>
      <w:r>
        <w:t xml:space="preserve">          1.2. </w:t>
      </w:r>
      <w:r w:rsidRPr="00232448">
        <w:t xml:space="preserve">В примерное Положение об оплате труда в </w:t>
      </w:r>
      <w:r>
        <w:rPr>
          <w:kern w:val="36"/>
        </w:rPr>
        <w:t>организациях дополнительного образования</w:t>
      </w:r>
      <w:r w:rsidRPr="00232448">
        <w:t>:</w:t>
      </w:r>
    </w:p>
    <w:p w:rsidR="004950BA" w:rsidRDefault="004950BA" w:rsidP="004950BA">
      <w:pPr>
        <w:spacing w:line="360" w:lineRule="auto"/>
        <w:contextualSpacing/>
        <w:jc w:val="both"/>
      </w:pPr>
      <w:r w:rsidRPr="00232448">
        <w:t xml:space="preserve">         1.</w:t>
      </w:r>
      <w:r>
        <w:t>2</w:t>
      </w:r>
      <w:r w:rsidRPr="00232448">
        <w:t>.</w:t>
      </w:r>
      <w:r>
        <w:t>1</w:t>
      </w:r>
      <w:r w:rsidRPr="00232448">
        <w:t xml:space="preserve">. </w:t>
      </w:r>
      <w:r>
        <w:t xml:space="preserve">Пункт </w:t>
      </w:r>
      <w:r w:rsidRPr="009F3521">
        <w:t>5.1.</w:t>
      </w:r>
      <w:r>
        <w:t>изложить в новой редакции:</w:t>
      </w:r>
    </w:p>
    <w:p w:rsidR="004950BA" w:rsidRPr="009F3521" w:rsidRDefault="004950BA" w:rsidP="004950BA">
      <w:pPr>
        <w:spacing w:line="360" w:lineRule="auto"/>
        <w:ind w:firstLine="851"/>
        <w:jc w:val="both"/>
      </w:pPr>
      <w:r>
        <w:t>«5.1</w:t>
      </w:r>
      <w:r w:rsidRPr="009F3521">
        <w:t xml:space="preserve"> Заработная плата работников организации </w:t>
      </w:r>
      <w:r>
        <w:t xml:space="preserve">дополнительного образования </w:t>
      </w:r>
      <w:r w:rsidRPr="009F3521">
        <w:t>рассчитывается по следующей формуле: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r w:rsidRPr="009E351A">
        <w:rPr>
          <w:position w:val="-6"/>
        </w:rPr>
        <w:object w:dxaOrig="2280" w:dyaOrig="279">
          <v:shape id="_x0000_i1026" type="#_x0000_t75" style="width:126.75pt;height:15pt" o:ole="" filled="t">
            <v:fill color2="black"/>
            <v:imagedata r:id="rId10" o:title=""/>
          </v:shape>
          <o:OLEObject Type="Embed" ProgID="Equation.3" ShapeID="_x0000_i1026" DrawAspect="Content" ObjectID="_1722934384" r:id="rId12"/>
        </w:object>
      </w:r>
      <w:r w:rsidRPr="009F3521">
        <w:rPr>
          <w:b/>
          <w:bCs/>
        </w:rPr>
        <w:t xml:space="preserve">, </w:t>
      </w:r>
      <w:r w:rsidRPr="009F3521">
        <w:t>где: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proofErr w:type="spellStart"/>
      <w:r w:rsidRPr="009F3521">
        <w:rPr>
          <w:b/>
          <w:bCs/>
        </w:rPr>
        <w:t>Зп</w:t>
      </w:r>
      <w:proofErr w:type="spellEnd"/>
      <w:r w:rsidRPr="009F3521">
        <w:t xml:space="preserve"> – заработная плата;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r w:rsidRPr="009F3521">
        <w:rPr>
          <w:b/>
          <w:bCs/>
        </w:rPr>
        <w:t xml:space="preserve">Од </w:t>
      </w:r>
      <w:r w:rsidRPr="009F3521">
        <w:t>– оклад (должностной оклад);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9F3521">
        <w:rPr>
          <w:b/>
          <w:bCs/>
        </w:rPr>
        <w:t>К</w:t>
      </w:r>
      <w:r w:rsidRPr="009F3521">
        <w:t>–</w:t>
      </w:r>
      <w:proofErr w:type="gramEnd"/>
      <w:r w:rsidRPr="009F3521">
        <w:t xml:space="preserve"> компенсационные выплаты;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9F3521">
        <w:rPr>
          <w:b/>
          <w:bCs/>
        </w:rPr>
        <w:t>С</w:t>
      </w:r>
      <w:r w:rsidRPr="009F3521">
        <w:t>–</w:t>
      </w:r>
      <w:proofErr w:type="gramEnd"/>
      <w:r w:rsidRPr="009F3521">
        <w:t xml:space="preserve"> стимулирующие выплаты;</w:t>
      </w:r>
    </w:p>
    <w:p w:rsidR="004950BA" w:rsidRPr="009E351A" w:rsidRDefault="004950BA" w:rsidP="004950BA">
      <w:pPr>
        <w:spacing w:line="360" w:lineRule="auto"/>
        <w:ind w:firstLine="851"/>
        <w:jc w:val="both"/>
      </w:pPr>
      <w:r w:rsidRPr="009E351A">
        <w:t>МП – выплата</w:t>
      </w:r>
      <w:r>
        <w:t xml:space="preserve"> </w:t>
      </w:r>
      <w:r w:rsidRPr="009E351A">
        <w:t>материальной помощи.</w:t>
      </w:r>
    </w:p>
    <w:p w:rsidR="004950BA" w:rsidRPr="009F3521" w:rsidRDefault="004950BA" w:rsidP="004950BA">
      <w:pPr>
        <w:spacing w:line="360" w:lineRule="auto"/>
        <w:ind w:firstLine="851"/>
        <w:jc w:val="both"/>
      </w:pPr>
      <w:r w:rsidRPr="009F3521">
        <w:t>Оклад (должностной оклад) рассчитывается по формуле: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r w:rsidRPr="006131C8">
        <w:rPr>
          <w:i/>
        </w:rPr>
        <w:t>Од</w:t>
      </w:r>
      <w:proofErr w:type="gramStart"/>
      <w:r w:rsidRPr="006131C8">
        <w:rPr>
          <w:i/>
        </w:rPr>
        <w:t>=</w:t>
      </w:r>
      <w:proofErr w:type="spellStart"/>
      <w:r w:rsidRPr="006131C8">
        <w:rPr>
          <w:i/>
        </w:rPr>
        <w:t>Б</w:t>
      </w:r>
      <w:proofErr w:type="gramEnd"/>
      <w:r w:rsidRPr="006131C8">
        <w:rPr>
          <w:i/>
        </w:rPr>
        <w:t>×К</w:t>
      </w:r>
      <w:r w:rsidRPr="006131C8">
        <w:rPr>
          <w:i/>
          <w:vertAlign w:val="subscript"/>
        </w:rPr>
        <w:t>с</w:t>
      </w:r>
      <w:r w:rsidRPr="006131C8">
        <w:rPr>
          <w:i/>
        </w:rPr>
        <w:t>+К</w:t>
      </w:r>
      <w:r w:rsidRPr="006131C8">
        <w:rPr>
          <w:i/>
          <w:vertAlign w:val="subscript"/>
        </w:rPr>
        <w:t>н</w:t>
      </w:r>
      <w:proofErr w:type="spellEnd"/>
      <w:r w:rsidRPr="009F3521">
        <w:t>, где: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proofErr w:type="gramStart"/>
      <w:r w:rsidRPr="009F3521">
        <w:rPr>
          <w:b/>
          <w:bCs/>
        </w:rPr>
        <w:t>Б</w:t>
      </w:r>
      <w:proofErr w:type="gramEnd"/>
      <w:r w:rsidRPr="009F3521">
        <w:t xml:space="preserve"> – оклад по ПКГ</w:t>
      </w:r>
      <w:r>
        <w:t xml:space="preserve"> </w:t>
      </w:r>
      <w:r w:rsidRPr="009F3521">
        <w:t xml:space="preserve">(Приложение № </w:t>
      </w:r>
      <w:r>
        <w:t>6</w:t>
      </w:r>
      <w:r w:rsidRPr="009F3521">
        <w:t xml:space="preserve"> к настоящему </w:t>
      </w:r>
      <w:r>
        <w:t>положению</w:t>
      </w:r>
      <w:r w:rsidRPr="009F3521">
        <w:t>);</w:t>
      </w:r>
    </w:p>
    <w:p w:rsidR="004950BA" w:rsidRPr="009F3521" w:rsidRDefault="004950BA" w:rsidP="004950BA">
      <w:pPr>
        <w:spacing w:line="360" w:lineRule="auto"/>
        <w:ind w:firstLine="851"/>
        <w:jc w:val="both"/>
        <w:rPr>
          <w:b/>
          <w:bCs/>
        </w:rPr>
      </w:pPr>
      <w:r w:rsidRPr="009F3521">
        <w:rPr>
          <w:b/>
          <w:bCs/>
        </w:rPr>
        <w:t>К</w:t>
      </w:r>
      <w:r w:rsidRPr="009F3521">
        <w:rPr>
          <w:b/>
          <w:bCs/>
          <w:vertAlign w:val="subscript"/>
        </w:rPr>
        <w:t>с</w:t>
      </w:r>
      <w:r w:rsidRPr="009F3521">
        <w:t xml:space="preserve"> - коэффициент удорожания по местонахождению организации</w:t>
      </w:r>
      <w:r>
        <w:t xml:space="preserve"> дополнительного образования</w:t>
      </w:r>
      <w:r w:rsidRPr="009F3521">
        <w:t xml:space="preserve"> (город - 1, село - 1,25)</w:t>
      </w:r>
      <w:r w:rsidRPr="009F3521">
        <w:rPr>
          <w:rStyle w:val="aa"/>
        </w:rPr>
        <w:footnoteReference w:id="4"/>
      </w:r>
      <w:r w:rsidRPr="009F3521">
        <w:t>;</w:t>
      </w:r>
    </w:p>
    <w:p w:rsidR="004950BA" w:rsidRPr="009F3521" w:rsidRDefault="004950BA" w:rsidP="004950BA">
      <w:pPr>
        <w:spacing w:line="360" w:lineRule="auto"/>
        <w:ind w:firstLine="851"/>
        <w:jc w:val="both"/>
      </w:pPr>
      <w:proofErr w:type="spellStart"/>
      <w:r w:rsidRPr="009F3521">
        <w:rPr>
          <w:b/>
          <w:bCs/>
        </w:rPr>
        <w:t>К</w:t>
      </w:r>
      <w:r w:rsidRPr="009F3521">
        <w:rPr>
          <w:b/>
          <w:bCs/>
          <w:vertAlign w:val="subscript"/>
        </w:rPr>
        <w:t>н</w:t>
      </w:r>
      <w:proofErr w:type="spellEnd"/>
      <w:r w:rsidRPr="009F3521">
        <w:t xml:space="preserve"> – </w:t>
      </w:r>
      <w:r>
        <w:t>сумма</w:t>
      </w:r>
      <w:r w:rsidRPr="009F3521"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4950BA" w:rsidRPr="009F3521" w:rsidRDefault="004950BA" w:rsidP="004950BA">
      <w:pPr>
        <w:spacing w:line="360" w:lineRule="auto"/>
        <w:ind w:firstLine="851"/>
        <w:jc w:val="both"/>
      </w:pPr>
      <w:r w:rsidRPr="009F3521">
        <w:t xml:space="preserve">При этом постоянно гарантированной величиной является оклад (должностной оклад), ставка заработной платы и </w:t>
      </w:r>
      <w:r>
        <w:t xml:space="preserve">сумма </w:t>
      </w:r>
      <w:r w:rsidRPr="009F3521">
        <w:t xml:space="preserve">постоянных повышающих надбавок. Остальные части заработной платы </w:t>
      </w:r>
      <w:r w:rsidRPr="009F3521">
        <w:lastRenderedPageBreak/>
        <w:t>выплачиваются в пределах утверждённого фонда оплаты труда, в соответствии с условиями труда, его количеством, качеством.</w:t>
      </w:r>
    </w:p>
    <w:p w:rsidR="004950BA" w:rsidRPr="009F3521" w:rsidRDefault="004950BA" w:rsidP="004950BA">
      <w:pPr>
        <w:spacing w:line="360" w:lineRule="auto"/>
        <w:ind w:firstLine="708"/>
        <w:jc w:val="right"/>
        <w:rPr>
          <w:b/>
          <w:bCs/>
        </w:rPr>
      </w:pPr>
      <w:r w:rsidRPr="009F3521">
        <w:t xml:space="preserve">Таблица 1 </w:t>
      </w:r>
    </w:p>
    <w:p w:rsidR="004950BA" w:rsidRPr="009F3521" w:rsidRDefault="004950BA" w:rsidP="004950BA">
      <w:pPr>
        <w:ind w:firstLine="708"/>
        <w:jc w:val="center"/>
        <w:rPr>
          <w:b/>
          <w:bCs/>
        </w:rPr>
      </w:pPr>
      <w:r w:rsidRPr="009F3521">
        <w:rPr>
          <w:b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4950BA" w:rsidRPr="009F3521" w:rsidRDefault="004950BA" w:rsidP="004950BA">
      <w:pPr>
        <w:ind w:firstLine="708"/>
        <w:jc w:val="center"/>
        <w:rPr>
          <w:b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991"/>
        <w:gridCol w:w="3970"/>
      </w:tblGrid>
      <w:tr w:rsidR="004950BA" w:rsidRPr="00185C9F" w:rsidTr="00BA61D5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85C9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5C9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center"/>
              <w:rPr>
                <w:b/>
                <w:bCs/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>Категории работников и основания установления надбавок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5C9F">
              <w:rPr>
                <w:b/>
                <w:bCs/>
                <w:sz w:val="22"/>
                <w:szCs w:val="22"/>
              </w:rPr>
              <w:t>РазмерК</w:t>
            </w:r>
            <w:r w:rsidRPr="00185C9F">
              <w:rPr>
                <w:b/>
                <w:bCs/>
                <w:sz w:val="22"/>
                <w:szCs w:val="22"/>
                <w:vertAlign w:val="subscript"/>
              </w:rPr>
              <w:t>н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tabs>
                <w:tab w:val="center" w:pos="1750"/>
                <w:tab w:val="right" w:pos="3500"/>
              </w:tabs>
              <w:rPr>
                <w:sz w:val="22"/>
                <w:szCs w:val="22"/>
              </w:rPr>
            </w:pPr>
            <w:r w:rsidRPr="00185C9F">
              <w:rPr>
                <w:b/>
                <w:bCs/>
                <w:sz w:val="22"/>
                <w:szCs w:val="22"/>
              </w:rPr>
              <w:tab/>
              <w:t>Примечания</w:t>
            </w:r>
            <w:r w:rsidRPr="00185C9F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4950BA" w:rsidRPr="00185C9F" w:rsidTr="00BA61D5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Коэффициент за квалификационную категорию сохраняется на год в следующих случаях: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длительный отпуск до года;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заграничная командировка;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длительное лечение (более 6 месяцев);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в течение года до ухода работника на пенсию по возрасту</w:t>
            </w:r>
            <w:r w:rsidRPr="00185C9F">
              <w:rPr>
                <w:rStyle w:val="ad"/>
                <w:sz w:val="22"/>
                <w:szCs w:val="22"/>
              </w:rPr>
              <w:footnoteReference w:id="5"/>
            </w:r>
            <w:r w:rsidRPr="00185C9F">
              <w:rPr>
                <w:sz w:val="22"/>
                <w:szCs w:val="22"/>
              </w:rPr>
              <w:t>.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высшая квалификационная категория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первая квалификационная категория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4950BA" w:rsidRPr="00185C9F" w:rsidRDefault="004950BA" w:rsidP="00BA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В стаж непрерывной работы включается:</w:t>
            </w:r>
          </w:p>
          <w:p w:rsidR="004950BA" w:rsidRPr="00185C9F" w:rsidRDefault="004950BA" w:rsidP="00BA61D5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85C9F">
              <w:rPr>
                <w:rFonts w:ascii="Times New Roman" w:hAnsi="Times New Roman" w:cs="Times New Roman"/>
                <w:sz w:val="22"/>
                <w:szCs w:val="22"/>
              </w:rPr>
              <w:t>- время работы в данной организации;</w:t>
            </w:r>
          </w:p>
          <w:p w:rsidR="004950BA" w:rsidRPr="00185C9F" w:rsidRDefault="004950BA" w:rsidP="00BA61D5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4950BA" w:rsidRPr="00185C9F" w:rsidRDefault="004950BA" w:rsidP="00BA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>- время отпуска по уходу за ребенком до достижения им возраста трех лет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85C9F">
              <w:rPr>
                <w:sz w:val="22"/>
                <w:szCs w:val="22"/>
                <w:shd w:val="clear" w:color="auto" w:fill="FFFFFF"/>
              </w:rPr>
              <w:t>работникам, состоящим в трудовых отношениях с организацией.</w:t>
            </w:r>
          </w:p>
          <w:p w:rsidR="004950BA" w:rsidRPr="00185C9F" w:rsidRDefault="004950BA" w:rsidP="00BA61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  <w:shd w:val="clear" w:color="auto" w:fill="FFFFFF"/>
              </w:rPr>
              <w:t xml:space="preserve">Для педагогических работников в непрерывный трудовой стаж  входит стаж педагогической работы в </w:t>
            </w:r>
            <w:r w:rsidRPr="00185C9F">
              <w:rPr>
                <w:sz w:val="22"/>
                <w:szCs w:val="22"/>
                <w:shd w:val="clear" w:color="auto" w:fill="FFFFFF"/>
              </w:rPr>
              <w:lastRenderedPageBreak/>
              <w:t>образовательных учреждениях.</w:t>
            </w: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3 до 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5 до 10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от 10 до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center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свыше 15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Default="004950BA" w:rsidP="00BA61D5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4950BA" w:rsidRPr="00560121" w:rsidRDefault="004950BA" w:rsidP="00BA61D5">
            <w:pPr>
              <w:jc w:val="both"/>
              <w:rPr>
                <w:sz w:val="22"/>
                <w:szCs w:val="22"/>
              </w:rPr>
            </w:pPr>
            <w:r w:rsidRPr="00560121">
              <w:rPr>
                <w:sz w:val="22"/>
                <w:szCs w:val="22"/>
              </w:rPr>
              <w:t>- при наличии почетных званий и наград Российской Федерации, СССР («Народный...», «Заслуженный …»);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B33CEC" w:rsidRDefault="004950BA" w:rsidP="00BA61D5">
            <w:pPr>
              <w:jc w:val="both"/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B33CEC" w:rsidRDefault="004950BA" w:rsidP="00BA61D5">
            <w:pPr>
              <w:rPr>
                <w:sz w:val="22"/>
                <w:szCs w:val="22"/>
              </w:rPr>
            </w:pPr>
            <w:r w:rsidRPr="00B33CEC">
              <w:rPr>
                <w:sz w:val="22"/>
                <w:szCs w:val="22"/>
              </w:rPr>
              <w:t xml:space="preserve">Руководящим работникам, специалистам, служащим за наличие </w:t>
            </w:r>
            <w:r>
              <w:rPr>
                <w:sz w:val="22"/>
                <w:szCs w:val="22"/>
              </w:rPr>
              <w:t>ведомственных наград</w:t>
            </w:r>
            <w:r w:rsidRPr="00B33CEC">
              <w:rPr>
                <w:sz w:val="22"/>
                <w:szCs w:val="22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B33CEC" w:rsidRDefault="004950BA" w:rsidP="00BA6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33CEC">
              <w:rPr>
                <w:sz w:val="22"/>
                <w:szCs w:val="22"/>
              </w:rPr>
              <w:t>едаль Ушинского К.Д., Медаль Выготского Л.С.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5 100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D62655" w:rsidRDefault="004950BA" w:rsidP="00BA61D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образования Российской Федерации</w:t>
            </w:r>
            <w:r>
              <w:rPr>
                <w:color w:val="22272F"/>
                <w:sz w:val="22"/>
                <w:szCs w:val="22"/>
              </w:rPr>
              <w:t>»; почетное звание «</w:t>
            </w:r>
            <w:r w:rsidRPr="00B33CEC">
              <w:rPr>
                <w:color w:val="22272F"/>
                <w:sz w:val="22"/>
                <w:szCs w:val="22"/>
              </w:rPr>
              <w:t>Почетный работник сферы воспитания детей и молодежи Российской Федерации</w:t>
            </w:r>
            <w:r>
              <w:rPr>
                <w:color w:val="22272F"/>
                <w:sz w:val="22"/>
                <w:szCs w:val="22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D62655" w:rsidRDefault="004950BA" w:rsidP="00BA61D5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милосердие и благот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ворительность»,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Почет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ный наставник»,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За верно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сть профессии», нагрудный знак «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Молодость и Профессионализм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»;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B33CEC" w:rsidRDefault="004950BA" w:rsidP="00BA61D5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B33CEC">
              <w:rPr>
                <w:color w:val="22272F"/>
                <w:sz w:val="22"/>
                <w:szCs w:val="22"/>
                <w:shd w:val="clear" w:color="auto" w:fill="FFFFFF"/>
              </w:rPr>
              <w:t>очетная грамота Министерства просвещения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31B5E" w:rsidRDefault="004950BA" w:rsidP="00BA61D5">
            <w:pPr>
              <w:jc w:val="both"/>
              <w:rPr>
                <w:color w:val="22272F"/>
                <w:sz w:val="22"/>
                <w:szCs w:val="22"/>
                <w:shd w:val="clear" w:color="auto" w:fill="FFFFFF"/>
              </w:rPr>
            </w:pPr>
            <w:r w:rsidRPr="00731B5E">
              <w:rPr>
                <w:sz w:val="22"/>
                <w:szCs w:val="22"/>
              </w:rPr>
              <w:t>Руководящим работникам, специалистам, служащим за наличие</w:t>
            </w:r>
            <w:r w:rsidRPr="00731B5E">
              <w:rPr>
                <w:color w:val="22272F"/>
                <w:sz w:val="22"/>
                <w:szCs w:val="22"/>
                <w:shd w:val="clear" w:color="auto" w:fill="FFFFFF"/>
              </w:rPr>
              <w:t xml:space="preserve"> региональной награды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п</w:t>
            </w:r>
            <w:r w:rsidRPr="00731B5E">
              <w:rPr>
                <w:sz w:val="22"/>
                <w:szCs w:val="22"/>
              </w:rPr>
              <w:t>очетный знак департамента образования, науки и молодежно</w:t>
            </w:r>
            <w:r>
              <w:rPr>
                <w:sz w:val="22"/>
                <w:szCs w:val="22"/>
              </w:rPr>
              <w:t>й политики Воронежской области «</w:t>
            </w:r>
            <w:r w:rsidRPr="00731B5E">
              <w:rPr>
                <w:sz w:val="22"/>
                <w:szCs w:val="22"/>
              </w:rPr>
              <w:t>За заслуги в сфере образования Воронежской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731B5E" w:rsidRDefault="004950BA" w:rsidP="00BA61D5">
            <w:pPr>
              <w:snapToGrid w:val="0"/>
              <w:jc w:val="both"/>
              <w:rPr>
                <w:sz w:val="22"/>
                <w:szCs w:val="22"/>
              </w:rPr>
            </w:pPr>
            <w:r w:rsidRPr="00731B5E">
              <w:rPr>
                <w:sz w:val="22"/>
                <w:szCs w:val="22"/>
              </w:rPr>
              <w:t>2550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Молодым специалистам (в возрасте до 30 лет), впервые</w:t>
            </w:r>
            <w:r w:rsidRPr="00185C9F">
              <w:rPr>
                <w:rStyle w:val="ad"/>
                <w:sz w:val="22"/>
                <w:szCs w:val="22"/>
              </w:rPr>
              <w:footnoteReference w:id="6"/>
            </w:r>
            <w:r w:rsidRPr="00185C9F">
              <w:rPr>
                <w:sz w:val="22"/>
                <w:szCs w:val="22"/>
              </w:rPr>
              <w:t xml:space="preserve">заключившим трудовой договор в первые пять лет после окончания профессиональных </w:t>
            </w:r>
            <w:r w:rsidRPr="00185C9F">
              <w:rPr>
                <w:sz w:val="22"/>
                <w:szCs w:val="22"/>
              </w:rPr>
              <w:lastRenderedPageBreak/>
              <w:t>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rStyle w:val="s13"/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>Молодыми специалистами являются лица в возрасте до 30 лет:</w:t>
            </w:r>
          </w:p>
          <w:p w:rsidR="004950BA" w:rsidRPr="00185C9F" w:rsidRDefault="004950BA" w:rsidP="00BA61D5">
            <w:pPr>
              <w:pStyle w:val="p5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5C9F">
              <w:rPr>
                <w:rStyle w:val="s13"/>
                <w:sz w:val="22"/>
                <w:szCs w:val="22"/>
              </w:rPr>
              <w:t xml:space="preserve">- заключившие трудовой договор сразу после </w:t>
            </w:r>
            <w:r w:rsidRPr="00185C9F">
              <w:rPr>
                <w:sz w:val="22"/>
                <w:szCs w:val="22"/>
              </w:rPr>
              <w:t xml:space="preserve">окончания профессиональных </w:t>
            </w:r>
            <w:r w:rsidRPr="00185C9F">
              <w:rPr>
                <w:sz w:val="22"/>
                <w:szCs w:val="22"/>
              </w:rPr>
              <w:lastRenderedPageBreak/>
              <w:t>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4950BA" w:rsidRPr="00185C9F" w:rsidRDefault="004950BA" w:rsidP="00BA61D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proofErr w:type="gramStart"/>
            <w:r w:rsidRPr="00185C9F">
              <w:rPr>
                <w:sz w:val="22"/>
                <w:szCs w:val="22"/>
              </w:rPr>
              <w:t>имеющие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9F">
              <w:rPr>
                <w:sz w:val="22"/>
                <w:szCs w:val="22"/>
              </w:rPr>
              <w:t>законченное высшее (среднее) профессиональное образование;</w:t>
            </w:r>
          </w:p>
          <w:p w:rsidR="004950BA" w:rsidRPr="00185C9F" w:rsidRDefault="004950BA" w:rsidP="00BA61D5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4950BA" w:rsidRPr="00185C9F" w:rsidRDefault="004950BA" w:rsidP="00BA61D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4950BA" w:rsidRPr="00185C9F" w:rsidRDefault="004950BA" w:rsidP="00BA61D5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jc w:val="both"/>
              <w:rPr>
                <w:sz w:val="22"/>
                <w:szCs w:val="22"/>
              </w:rPr>
            </w:pPr>
            <w:proofErr w:type="gramStart"/>
            <w:r w:rsidRPr="00185C9F">
              <w:rPr>
                <w:sz w:val="22"/>
                <w:szCs w:val="22"/>
              </w:rPr>
              <w:t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85C9F">
              <w:rPr>
                <w:sz w:val="22"/>
                <w:szCs w:val="22"/>
              </w:rPr>
              <w:t>с даты трудоустройства</w:t>
            </w:r>
            <w:proofErr w:type="gramEnd"/>
            <w:r w:rsidRPr="00185C9F">
              <w:rPr>
                <w:sz w:val="22"/>
                <w:szCs w:val="22"/>
              </w:rPr>
              <w:t xml:space="preserve"> в учреждения образования в качестве специалистов по окончании указанных событий и при пред</w:t>
            </w:r>
            <w:r>
              <w:rPr>
                <w:sz w:val="22"/>
                <w:szCs w:val="22"/>
              </w:rPr>
              <w:t>о</w:t>
            </w:r>
            <w:r w:rsidRPr="00185C9F">
              <w:rPr>
                <w:sz w:val="22"/>
                <w:szCs w:val="22"/>
              </w:rPr>
              <w:t>ставлении подтверждающих документов.</w:t>
            </w:r>
          </w:p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</w:t>
            </w:r>
            <w:r w:rsidRPr="00185C9F">
              <w:rPr>
                <w:sz w:val="22"/>
                <w:szCs w:val="22"/>
              </w:rPr>
              <w:lastRenderedPageBreak/>
              <w:t xml:space="preserve">образования в качестве специалистов, доплаты устанавливаются на пять лет </w:t>
            </w:r>
            <w:proofErr w:type="gramStart"/>
            <w:r w:rsidRPr="00185C9F">
              <w:rPr>
                <w:sz w:val="22"/>
                <w:szCs w:val="22"/>
              </w:rPr>
              <w:t>с даты окончания</w:t>
            </w:r>
            <w:proofErr w:type="gramEnd"/>
            <w:r w:rsidRPr="00185C9F">
              <w:rPr>
                <w:sz w:val="22"/>
                <w:szCs w:val="22"/>
              </w:rPr>
              <w:t xml:space="preserve"> образовательного учреждения.</w:t>
            </w: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185C9F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r w:rsidRPr="003E0C51">
              <w:rPr>
                <w:sz w:val="22"/>
                <w:szCs w:val="22"/>
              </w:rPr>
              <w:t xml:space="preserve">с </w:t>
            </w:r>
            <w:r w:rsidRPr="003E0C51">
              <w:rPr>
                <w:kern w:val="36"/>
                <w:sz w:val="22"/>
                <w:szCs w:val="22"/>
              </w:rPr>
              <w:t>организаци</w:t>
            </w:r>
            <w:r>
              <w:rPr>
                <w:kern w:val="36"/>
                <w:sz w:val="22"/>
                <w:szCs w:val="22"/>
              </w:rPr>
              <w:t>ей</w:t>
            </w:r>
            <w:r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>, расположенной в городской местности или  в поселке городского типа;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r w:rsidRPr="003E0C51">
              <w:rPr>
                <w:sz w:val="22"/>
                <w:szCs w:val="22"/>
              </w:rPr>
              <w:t xml:space="preserve">с </w:t>
            </w:r>
            <w:r w:rsidRPr="003E0C51">
              <w:rPr>
                <w:kern w:val="36"/>
                <w:sz w:val="22"/>
                <w:szCs w:val="22"/>
              </w:rPr>
              <w:t>организаци</w:t>
            </w:r>
            <w:r>
              <w:rPr>
                <w:kern w:val="36"/>
                <w:sz w:val="22"/>
                <w:szCs w:val="22"/>
              </w:rPr>
              <w:t>ей</w:t>
            </w:r>
            <w:r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>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60</w:t>
            </w:r>
            <w:r w:rsidRPr="00185C9F">
              <w:rPr>
                <w:sz w:val="22"/>
                <w:szCs w:val="22"/>
              </w:rPr>
              <w:t>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r w:rsidRPr="003E0C51">
              <w:rPr>
                <w:sz w:val="22"/>
                <w:szCs w:val="22"/>
              </w:rPr>
              <w:t xml:space="preserve">с </w:t>
            </w:r>
            <w:r w:rsidRPr="003E0C51">
              <w:rPr>
                <w:kern w:val="36"/>
                <w:sz w:val="22"/>
                <w:szCs w:val="22"/>
              </w:rPr>
              <w:t>организаци</w:t>
            </w:r>
            <w:r>
              <w:rPr>
                <w:kern w:val="36"/>
                <w:sz w:val="22"/>
                <w:szCs w:val="22"/>
              </w:rPr>
              <w:t>ей</w:t>
            </w:r>
            <w:r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>, расположенной в сельской местности;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5C9F">
              <w:rPr>
                <w:sz w:val="22"/>
                <w:szCs w:val="22"/>
              </w:rPr>
              <w:t>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- </w:t>
            </w:r>
            <w:r w:rsidRPr="003E0C51">
              <w:rPr>
                <w:sz w:val="22"/>
                <w:szCs w:val="22"/>
              </w:rPr>
              <w:t xml:space="preserve">с </w:t>
            </w:r>
            <w:r w:rsidRPr="003E0C51">
              <w:rPr>
                <w:kern w:val="36"/>
                <w:sz w:val="22"/>
                <w:szCs w:val="22"/>
              </w:rPr>
              <w:t>организаци</w:t>
            </w:r>
            <w:r>
              <w:rPr>
                <w:kern w:val="36"/>
                <w:sz w:val="22"/>
                <w:szCs w:val="22"/>
              </w:rPr>
              <w:t>ей</w:t>
            </w:r>
            <w:r w:rsidRPr="003E0C51">
              <w:rPr>
                <w:kern w:val="36"/>
                <w:sz w:val="22"/>
                <w:szCs w:val="22"/>
              </w:rPr>
              <w:t xml:space="preserve"> дополнительного образования</w:t>
            </w:r>
            <w:r w:rsidRPr="00185C9F">
              <w:rPr>
                <w:sz w:val="22"/>
                <w:szCs w:val="22"/>
              </w:rPr>
              <w:t>, расположенной в сельской местности (при наличии диплома с отличием);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4950BA" w:rsidRPr="00185C9F" w:rsidTr="00BA6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185C9F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 xml:space="preserve">За работу с высокотехнологичным оборудованием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0BA" w:rsidRPr="00185C9F" w:rsidRDefault="004950BA" w:rsidP="00BA61D5">
            <w:pPr>
              <w:jc w:val="both"/>
              <w:rPr>
                <w:sz w:val="22"/>
                <w:szCs w:val="22"/>
              </w:rPr>
            </w:pPr>
            <w:r w:rsidRPr="00185C9F">
              <w:rPr>
                <w:sz w:val="22"/>
                <w:szCs w:val="22"/>
              </w:rPr>
              <w:t>10 200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BA" w:rsidRPr="00185C9F" w:rsidRDefault="004950BA" w:rsidP="00BA61D5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4950BA" w:rsidRDefault="004950BA" w:rsidP="004950BA">
      <w:pPr>
        <w:spacing w:line="360" w:lineRule="auto"/>
        <w:ind w:firstLine="851"/>
        <w:jc w:val="right"/>
        <w:rPr>
          <w:spacing w:val="60"/>
        </w:rPr>
      </w:pPr>
      <w:r>
        <w:rPr>
          <w:spacing w:val="60"/>
        </w:rPr>
        <w:t>.»</w:t>
      </w:r>
    </w:p>
    <w:p w:rsidR="004950BA" w:rsidRDefault="004950BA" w:rsidP="004950BA">
      <w:pPr>
        <w:spacing w:line="360" w:lineRule="auto"/>
        <w:ind w:firstLine="851"/>
        <w:jc w:val="both"/>
      </w:pPr>
      <w:r>
        <w:t>1.2.2. Пункт 5.2</w:t>
      </w:r>
      <w:r w:rsidRPr="009F3521">
        <w:t>.</w:t>
      </w:r>
      <w:r w:rsidR="00431F5F">
        <w:t xml:space="preserve"> </w:t>
      </w:r>
      <w:r>
        <w:t>изложить в новой редакции:</w:t>
      </w:r>
    </w:p>
    <w:p w:rsidR="004950BA" w:rsidRPr="009F3521" w:rsidRDefault="004950BA" w:rsidP="004950BA">
      <w:pPr>
        <w:spacing w:line="360" w:lineRule="auto"/>
        <w:ind w:firstLine="851"/>
        <w:jc w:val="both"/>
      </w:pPr>
      <w:r>
        <w:t>«</w:t>
      </w:r>
      <w:r w:rsidRPr="009F3521">
        <w:t xml:space="preserve">5.2. При наличии нескольких оснований для установления постоянных повышающих надбавок расчет </w:t>
      </w:r>
      <w:r>
        <w:t>суммы</w:t>
      </w:r>
      <w:r w:rsidRPr="009F3521">
        <w:t xml:space="preserve"> постоянных повышающих надбавок к окладу производится по формуле:</w:t>
      </w:r>
    </w:p>
    <w:p w:rsidR="004950BA" w:rsidRPr="00172560" w:rsidRDefault="004950BA" w:rsidP="004950BA">
      <w:pPr>
        <w:spacing w:line="360" w:lineRule="auto"/>
        <w:jc w:val="both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rPr>
          <w:vertAlign w:val="subscript"/>
        </w:rPr>
        <w:t xml:space="preserve"> </w:t>
      </w:r>
      <w:r>
        <w:t>= к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+к</w:t>
      </w:r>
      <w:r>
        <w:rPr>
          <w:vertAlign w:val="subscript"/>
        </w:rPr>
        <w:t>2</w:t>
      </w:r>
      <w:r>
        <w:t>+…+ к</w:t>
      </w:r>
      <w:r>
        <w:rPr>
          <w:vertAlign w:val="subscript"/>
          <w:lang w:val="en-US"/>
        </w:rPr>
        <w:t>n</w:t>
      </w:r>
      <w:r>
        <w:rPr>
          <w:vertAlign w:val="subscript"/>
        </w:rPr>
        <w:t>»</w:t>
      </w:r>
    </w:p>
    <w:p w:rsidR="004950BA" w:rsidRDefault="004950BA" w:rsidP="004950BA">
      <w:pPr>
        <w:spacing w:line="360" w:lineRule="auto"/>
        <w:ind w:firstLine="708"/>
        <w:jc w:val="both"/>
      </w:pPr>
      <w:r>
        <w:t>1.2.3. Абзац 2 пункта 5.4. изложить в новой редакции:</w:t>
      </w:r>
    </w:p>
    <w:p w:rsidR="004950BA" w:rsidRDefault="004950BA" w:rsidP="004950BA">
      <w:pPr>
        <w:spacing w:line="360" w:lineRule="auto"/>
        <w:ind w:firstLine="708"/>
        <w:jc w:val="both"/>
      </w:pPr>
      <w:r>
        <w:t>«Размер месячного оклада (должностного оклада) педагогических работников определяется по следующей формуле:</w:t>
      </w:r>
    </w:p>
    <w:p w:rsidR="009C07F0" w:rsidRDefault="004950BA" w:rsidP="004950BA">
      <w:pPr>
        <w:spacing w:line="360" w:lineRule="auto"/>
        <w:contextualSpacing/>
        <w:jc w:val="both"/>
      </w:pPr>
      <m:oMath>
        <m:r>
          <w:rPr>
            <w:rFonts w:ascii="Cambria Math" w:eastAsia="Calibri" w:hAnsi="Cambria Math"/>
            <w:lang w:eastAsia="en-US"/>
          </w:rPr>
          <m:t>Од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(Б×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)×Фн</m:t>
            </m:r>
          </m:num>
          <m:den>
            <m:r>
              <w:rPr>
                <w:rFonts w:ascii="Cambria Math" w:hAnsi="Cambria Math"/>
              </w:rPr>
              <m:t>Нчс</m:t>
            </m:r>
          </m:den>
        </m:f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, где:</m:t>
        </m:r>
      </m:oMath>
      <w:r>
        <w:t>»</w:t>
      </w:r>
    </w:p>
    <w:p w:rsidR="0092295B" w:rsidRPr="00232448" w:rsidRDefault="0092295B" w:rsidP="000247E6">
      <w:pPr>
        <w:spacing w:line="360" w:lineRule="auto"/>
        <w:jc w:val="both"/>
      </w:pPr>
      <w:r w:rsidRPr="00232448">
        <w:t xml:space="preserve">           </w:t>
      </w:r>
      <w:r w:rsidR="004950BA">
        <w:t>2</w:t>
      </w:r>
      <w:r w:rsidRPr="00232448">
        <w:t xml:space="preserve">. 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 </w:t>
      </w:r>
      <w:r w:rsidR="00ED07BF">
        <w:t>0</w:t>
      </w:r>
      <w:r w:rsidRPr="00232448">
        <w:t xml:space="preserve">1 </w:t>
      </w:r>
      <w:r>
        <w:t>сентября</w:t>
      </w:r>
      <w:r w:rsidRPr="00232448">
        <w:t xml:space="preserve"> 2022 года.</w:t>
      </w:r>
    </w:p>
    <w:p w:rsidR="007910AC" w:rsidRPr="003B4DDD" w:rsidRDefault="0092295B" w:rsidP="009C07F0">
      <w:pPr>
        <w:spacing w:line="360" w:lineRule="auto"/>
        <w:contextualSpacing/>
        <w:jc w:val="both"/>
        <w:rPr>
          <w:b/>
          <w:bCs/>
        </w:rPr>
      </w:pPr>
      <w:r w:rsidRPr="00232448">
        <w:t xml:space="preserve">         </w:t>
      </w:r>
      <w:r>
        <w:t xml:space="preserve">  </w:t>
      </w:r>
      <w:r w:rsidR="004950BA">
        <w:t>3</w:t>
      </w:r>
      <w:r w:rsidRPr="00232448">
        <w:t xml:space="preserve">. </w:t>
      </w:r>
      <w:proofErr w:type="gramStart"/>
      <w:r w:rsidRPr="00232448">
        <w:t>Контроль за</w:t>
      </w:r>
      <w:proofErr w:type="gramEnd"/>
      <w:r w:rsidRPr="00232448"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Default="007910AC" w:rsidP="007910AC">
      <w:pPr>
        <w:contextualSpacing/>
        <w:rPr>
          <w:b/>
          <w:bCs/>
        </w:rPr>
      </w:pPr>
    </w:p>
    <w:p w:rsidR="00037FD3" w:rsidRDefault="00037FD3" w:rsidP="007910AC">
      <w:pPr>
        <w:contextualSpacing/>
        <w:rPr>
          <w:b/>
          <w:bCs/>
        </w:rPr>
      </w:pP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:rsidR="007910AC" w:rsidRPr="007910AC" w:rsidRDefault="007910AC" w:rsidP="007910AC">
      <w:pPr>
        <w:rPr>
          <w:sz w:val="20"/>
          <w:szCs w:val="20"/>
        </w:rPr>
      </w:pPr>
    </w:p>
    <w:p w:rsidR="007910AC" w:rsidRDefault="007910AC" w:rsidP="007910AC">
      <w:pPr>
        <w:jc w:val="both"/>
      </w:pPr>
    </w:p>
    <w:p w:rsidR="00FA421B" w:rsidRDefault="00FA421B"/>
    <w:sectPr w:rsidR="00FA421B" w:rsidSect="00ED07BF">
      <w:headerReference w:type="default" r:id="rId13"/>
      <w:pgSz w:w="11906" w:h="16838"/>
      <w:pgMar w:top="709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E2" w:rsidRDefault="008171E2" w:rsidP="00743549">
      <w:r>
        <w:separator/>
      </w:r>
    </w:p>
  </w:endnote>
  <w:endnote w:type="continuationSeparator" w:id="0">
    <w:p w:rsidR="008171E2" w:rsidRDefault="008171E2" w:rsidP="0074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E2" w:rsidRDefault="008171E2" w:rsidP="00743549">
      <w:r>
        <w:separator/>
      </w:r>
    </w:p>
  </w:footnote>
  <w:footnote w:type="continuationSeparator" w:id="0">
    <w:p w:rsidR="008171E2" w:rsidRDefault="008171E2" w:rsidP="00743549">
      <w:r>
        <w:continuationSeparator/>
      </w:r>
    </w:p>
  </w:footnote>
  <w:footnote w:id="1">
    <w:p w:rsidR="000247E6" w:rsidRDefault="000247E6" w:rsidP="0092295B">
      <w:pPr>
        <w:pStyle w:val="ab"/>
      </w:pPr>
      <w:r>
        <w:rPr>
          <w:rStyle w:val="aa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0247E6" w:rsidRDefault="000247E6" w:rsidP="0092295B">
      <w:pPr>
        <w:pStyle w:val="ab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3">
    <w:p w:rsidR="000247E6" w:rsidRDefault="000247E6" w:rsidP="0092295B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4">
    <w:p w:rsidR="004950BA" w:rsidRDefault="004950BA" w:rsidP="004950BA">
      <w:pPr>
        <w:pStyle w:val="ab"/>
      </w:pPr>
      <w:r>
        <w:rPr>
          <w:rStyle w:val="aa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5">
    <w:p w:rsidR="004950BA" w:rsidRDefault="004950BA" w:rsidP="004950BA">
      <w:pPr>
        <w:pStyle w:val="ab"/>
      </w:pPr>
      <w:r>
        <w:rPr>
          <w:rStyle w:val="ad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6">
    <w:p w:rsidR="004950BA" w:rsidRDefault="004950BA" w:rsidP="004950BA">
      <w:pPr>
        <w:pStyle w:val="ab"/>
      </w:pPr>
      <w:r>
        <w:rPr>
          <w:rStyle w:val="ad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E6" w:rsidRDefault="000247E6">
    <w:pPr>
      <w:pStyle w:val="a6"/>
      <w:jc w:val="center"/>
    </w:pPr>
  </w:p>
  <w:p w:rsidR="000247E6" w:rsidRDefault="000247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4460"/>
    <w:rsid w:val="000247E6"/>
    <w:rsid w:val="00037FD3"/>
    <w:rsid w:val="000C5EAC"/>
    <w:rsid w:val="00125BD7"/>
    <w:rsid w:val="001749EF"/>
    <w:rsid w:val="001A5615"/>
    <w:rsid w:val="001B01A3"/>
    <w:rsid w:val="001D0A35"/>
    <w:rsid w:val="00201E99"/>
    <w:rsid w:val="00205F62"/>
    <w:rsid w:val="002B4597"/>
    <w:rsid w:val="002F4E8F"/>
    <w:rsid w:val="003D64C8"/>
    <w:rsid w:val="003E0C51"/>
    <w:rsid w:val="00405279"/>
    <w:rsid w:val="00431F5F"/>
    <w:rsid w:val="004437AD"/>
    <w:rsid w:val="00460F43"/>
    <w:rsid w:val="004950BA"/>
    <w:rsid w:val="004C713C"/>
    <w:rsid w:val="005B0F78"/>
    <w:rsid w:val="006D2B84"/>
    <w:rsid w:val="00702509"/>
    <w:rsid w:val="00714DD4"/>
    <w:rsid w:val="00731907"/>
    <w:rsid w:val="00735B0A"/>
    <w:rsid w:val="00743549"/>
    <w:rsid w:val="007910AC"/>
    <w:rsid w:val="00806A39"/>
    <w:rsid w:val="008171E2"/>
    <w:rsid w:val="008F6CA4"/>
    <w:rsid w:val="0092295B"/>
    <w:rsid w:val="0094722C"/>
    <w:rsid w:val="00980F8C"/>
    <w:rsid w:val="009C07F0"/>
    <w:rsid w:val="00A57034"/>
    <w:rsid w:val="00A673C2"/>
    <w:rsid w:val="00A9334C"/>
    <w:rsid w:val="00B53E74"/>
    <w:rsid w:val="00B97159"/>
    <w:rsid w:val="00C00951"/>
    <w:rsid w:val="00E573A2"/>
    <w:rsid w:val="00ED07BF"/>
    <w:rsid w:val="00F06300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"/>
    <w:uiPriority w:val="99"/>
    <w:rsid w:val="0092295B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735B0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3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Символ сноски"/>
    <w:uiPriority w:val="99"/>
    <w:rsid w:val="0092295B"/>
    <w:rPr>
      <w:vertAlign w:val="superscript"/>
    </w:rPr>
  </w:style>
  <w:style w:type="paragraph" w:styleId="ab">
    <w:name w:val="footnote text"/>
    <w:basedOn w:val="a"/>
    <w:link w:val="1"/>
    <w:uiPriority w:val="99"/>
    <w:rsid w:val="0092295B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uiPriority w:val="99"/>
    <w:semiHidden/>
    <w:rsid w:val="009229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b"/>
    <w:uiPriority w:val="99"/>
    <w:rsid w:val="009229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uiPriority w:val="99"/>
    <w:rsid w:val="0092295B"/>
    <w:rPr>
      <w:vertAlign w:val="superscript"/>
    </w:rPr>
  </w:style>
  <w:style w:type="paragraph" w:customStyle="1" w:styleId="ConsNormal">
    <w:name w:val="ConsNormal"/>
    <w:uiPriority w:val="99"/>
    <w:rsid w:val="009229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uiPriority w:val="99"/>
    <w:rsid w:val="0092295B"/>
  </w:style>
  <w:style w:type="paragraph" w:customStyle="1" w:styleId="p16">
    <w:name w:val="p16"/>
    <w:basedOn w:val="a"/>
    <w:uiPriority w:val="99"/>
    <w:rsid w:val="0092295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229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5427-66E8-4C8C-917D-C5FD0B7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Наталья</cp:lastModifiedBy>
  <cp:revision>8</cp:revision>
  <dcterms:created xsi:type="dcterms:W3CDTF">2022-08-25T06:27:00Z</dcterms:created>
  <dcterms:modified xsi:type="dcterms:W3CDTF">2022-08-25T09:06:00Z</dcterms:modified>
</cp:coreProperties>
</file>