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C0ED" w14:textId="77777777" w:rsidR="007C18E5" w:rsidRPr="003B4AF2" w:rsidRDefault="007C18E5" w:rsidP="007C18E5">
      <w:pPr>
        <w:jc w:val="center"/>
        <w:rPr>
          <w:szCs w:val="20"/>
        </w:rPr>
      </w:pPr>
      <w:bookmarkStart w:id="0" w:name="Par37"/>
      <w:bookmarkEnd w:id="0"/>
      <w:r w:rsidRPr="003B4AF2">
        <w:rPr>
          <w:noProof/>
          <w:sz w:val="20"/>
          <w:szCs w:val="20"/>
        </w:rPr>
        <w:drawing>
          <wp:inline distT="0" distB="0" distL="0" distR="0" wp14:anchorId="660A5233" wp14:editId="35004C0A">
            <wp:extent cx="477520" cy="64643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228E0" w14:textId="77777777" w:rsidR="007C18E5" w:rsidRPr="003B4AF2" w:rsidRDefault="007C18E5" w:rsidP="007C18E5">
      <w:pPr>
        <w:jc w:val="center"/>
        <w:rPr>
          <w:b/>
          <w:szCs w:val="20"/>
        </w:rPr>
      </w:pPr>
    </w:p>
    <w:p w14:paraId="61F6FF0D" w14:textId="77777777" w:rsidR="007C18E5" w:rsidRPr="003B4AF2" w:rsidRDefault="007C18E5" w:rsidP="007C18E5">
      <w:pPr>
        <w:jc w:val="center"/>
        <w:rPr>
          <w:b/>
          <w:sz w:val="36"/>
          <w:szCs w:val="20"/>
        </w:rPr>
      </w:pPr>
      <w:r w:rsidRPr="003B4AF2">
        <w:rPr>
          <w:b/>
          <w:sz w:val="36"/>
          <w:szCs w:val="20"/>
        </w:rPr>
        <w:t xml:space="preserve">АДМИНИСТРАЦИЯ </w:t>
      </w:r>
    </w:p>
    <w:p w14:paraId="5BA38238" w14:textId="77777777" w:rsidR="007C18E5" w:rsidRPr="003B4AF2" w:rsidRDefault="007C18E5" w:rsidP="007C18E5">
      <w:pPr>
        <w:jc w:val="center"/>
        <w:rPr>
          <w:b/>
          <w:sz w:val="36"/>
          <w:szCs w:val="20"/>
        </w:rPr>
      </w:pPr>
      <w:r w:rsidRPr="003B4AF2">
        <w:rPr>
          <w:b/>
          <w:sz w:val="36"/>
          <w:szCs w:val="20"/>
        </w:rPr>
        <w:t xml:space="preserve">КАЛАЧЕЕВСКОГО МУНИЦИПАЛЬНОГО РАЙОНА </w:t>
      </w:r>
    </w:p>
    <w:p w14:paraId="2AC778C9" w14:textId="77777777" w:rsidR="007C18E5" w:rsidRPr="003B4AF2" w:rsidRDefault="007C18E5" w:rsidP="007C18E5">
      <w:pPr>
        <w:jc w:val="center"/>
        <w:rPr>
          <w:b/>
          <w:sz w:val="28"/>
          <w:szCs w:val="20"/>
        </w:rPr>
      </w:pPr>
      <w:r w:rsidRPr="003B4AF2">
        <w:rPr>
          <w:b/>
          <w:sz w:val="36"/>
          <w:szCs w:val="20"/>
        </w:rPr>
        <w:t>ВОРОНЕЖСКОЙ ОБЛАСТИ</w:t>
      </w:r>
    </w:p>
    <w:p w14:paraId="417173B6" w14:textId="77777777" w:rsidR="007C18E5" w:rsidRPr="003B4AF2" w:rsidRDefault="007C18E5" w:rsidP="007C18E5">
      <w:pPr>
        <w:keepNext/>
        <w:jc w:val="center"/>
        <w:outlineLvl w:val="2"/>
        <w:rPr>
          <w:b/>
          <w:sz w:val="44"/>
          <w:szCs w:val="20"/>
        </w:rPr>
      </w:pPr>
      <w:r w:rsidRPr="003B4AF2">
        <w:rPr>
          <w:b/>
          <w:sz w:val="48"/>
          <w:szCs w:val="20"/>
        </w:rPr>
        <w:t>ПОСТАНОВЛЕНИЕ</w:t>
      </w:r>
    </w:p>
    <w:p w14:paraId="3870EBE7" w14:textId="77777777" w:rsidR="007C18E5" w:rsidRPr="003B4AF2" w:rsidRDefault="007C18E5" w:rsidP="007C18E5">
      <w:pPr>
        <w:jc w:val="center"/>
        <w:rPr>
          <w:sz w:val="38"/>
          <w:szCs w:val="20"/>
        </w:rPr>
      </w:pPr>
    </w:p>
    <w:p w14:paraId="5F16CE23" w14:textId="1A8F4F0B" w:rsidR="007C18E5" w:rsidRDefault="007C18E5" w:rsidP="007C18E5">
      <w:pPr>
        <w:rPr>
          <w:szCs w:val="20"/>
        </w:rPr>
      </w:pPr>
      <w:r>
        <w:rPr>
          <w:szCs w:val="20"/>
        </w:rPr>
        <w:t>от _</w:t>
      </w:r>
      <w:r w:rsidR="00155779">
        <w:rPr>
          <w:szCs w:val="20"/>
        </w:rPr>
        <w:t>24.10.2024</w:t>
      </w:r>
      <w:r w:rsidRPr="003B4AF2">
        <w:rPr>
          <w:szCs w:val="20"/>
        </w:rPr>
        <w:t xml:space="preserve"> № </w:t>
      </w:r>
      <w:r w:rsidR="00155779">
        <w:rPr>
          <w:szCs w:val="20"/>
        </w:rPr>
        <w:t>1287</w:t>
      </w:r>
    </w:p>
    <w:p w14:paraId="08EF1106" w14:textId="77777777" w:rsidR="007C18E5" w:rsidRPr="003B4AF2" w:rsidRDefault="007C18E5" w:rsidP="007C18E5">
      <w:pPr>
        <w:rPr>
          <w:szCs w:val="20"/>
        </w:rPr>
      </w:pPr>
      <w:r w:rsidRPr="003B4AF2">
        <w:rPr>
          <w:szCs w:val="20"/>
        </w:rPr>
        <w:t xml:space="preserve">                         г. Калач</w:t>
      </w:r>
    </w:p>
    <w:p w14:paraId="566CD3C4" w14:textId="77777777" w:rsidR="007C18E5" w:rsidRPr="003B4AF2" w:rsidRDefault="007C18E5" w:rsidP="007C18E5">
      <w:pPr>
        <w:rPr>
          <w:sz w:val="20"/>
          <w:szCs w:val="20"/>
        </w:rPr>
      </w:pPr>
    </w:p>
    <w:p w14:paraId="4845D00D" w14:textId="77777777" w:rsidR="00575B5A" w:rsidRDefault="007C18E5" w:rsidP="00F54212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 xml:space="preserve">Об </w:t>
      </w:r>
      <w:r w:rsidR="00575B5A">
        <w:rPr>
          <w:b/>
          <w:bCs/>
          <w:sz w:val="28"/>
          <w:szCs w:val="28"/>
        </w:rPr>
        <w:t xml:space="preserve">утверждении </w:t>
      </w:r>
      <w:r w:rsidR="00F54212" w:rsidRPr="00F54212">
        <w:rPr>
          <w:b/>
          <w:bCs/>
          <w:sz w:val="28"/>
          <w:szCs w:val="28"/>
        </w:rPr>
        <w:t xml:space="preserve">Порядка организации </w:t>
      </w:r>
    </w:p>
    <w:p w14:paraId="164C3562" w14:textId="77777777" w:rsidR="00575B5A" w:rsidRDefault="00F54212" w:rsidP="00F54212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>и проведения</w:t>
      </w:r>
      <w:r w:rsidR="00575B5A">
        <w:rPr>
          <w:b/>
          <w:bCs/>
          <w:sz w:val="28"/>
          <w:szCs w:val="28"/>
        </w:rPr>
        <w:t xml:space="preserve"> </w:t>
      </w:r>
      <w:r w:rsidRPr="00F54212">
        <w:rPr>
          <w:b/>
          <w:bCs/>
          <w:sz w:val="28"/>
          <w:szCs w:val="28"/>
        </w:rPr>
        <w:t xml:space="preserve">процедуры оценки </w:t>
      </w:r>
    </w:p>
    <w:p w14:paraId="47FBE6DA" w14:textId="77777777" w:rsidR="00575B5A" w:rsidRDefault="00F54212" w:rsidP="00F54212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 xml:space="preserve">регулирующего воздействия проектов </w:t>
      </w:r>
    </w:p>
    <w:p w14:paraId="24B16383" w14:textId="77777777" w:rsidR="00575B5A" w:rsidRDefault="00F54212" w:rsidP="00F54212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 xml:space="preserve">муниципальных нормативных правовых </w:t>
      </w:r>
    </w:p>
    <w:p w14:paraId="11336933" w14:textId="77777777" w:rsidR="00575B5A" w:rsidRDefault="00575B5A" w:rsidP="00F542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F54212" w:rsidRPr="00F54212">
        <w:rPr>
          <w:b/>
          <w:bCs/>
          <w:sz w:val="28"/>
          <w:szCs w:val="28"/>
        </w:rPr>
        <w:t xml:space="preserve">ктов и экспертизы муниципальных </w:t>
      </w:r>
    </w:p>
    <w:p w14:paraId="6E5A096E" w14:textId="77777777" w:rsidR="00575B5A" w:rsidRDefault="00575B5A" w:rsidP="00F542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F54212" w:rsidRPr="00F54212">
        <w:rPr>
          <w:b/>
          <w:bCs/>
          <w:sz w:val="28"/>
          <w:szCs w:val="28"/>
        </w:rPr>
        <w:t xml:space="preserve">ормативных правовых актов </w:t>
      </w:r>
    </w:p>
    <w:p w14:paraId="0DE186BC" w14:textId="42666C6A" w:rsidR="00BA767D" w:rsidRPr="00F54212" w:rsidRDefault="00BA767D" w:rsidP="00F54212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 xml:space="preserve">Калачеевского муниципального </w:t>
      </w:r>
    </w:p>
    <w:p w14:paraId="1FFA8AB4" w14:textId="77777777" w:rsidR="007C18E5" w:rsidRPr="00F54212" w:rsidRDefault="00BA767D" w:rsidP="007C18E5">
      <w:pPr>
        <w:rPr>
          <w:b/>
          <w:bCs/>
          <w:sz w:val="28"/>
          <w:szCs w:val="28"/>
        </w:rPr>
      </w:pPr>
      <w:r w:rsidRPr="00F54212">
        <w:rPr>
          <w:b/>
          <w:bCs/>
          <w:sz w:val="28"/>
          <w:szCs w:val="28"/>
        </w:rPr>
        <w:t>района Воронежской области</w:t>
      </w:r>
    </w:p>
    <w:p w14:paraId="69A7DBE7" w14:textId="77777777" w:rsidR="00BA767D" w:rsidRPr="00F54212" w:rsidRDefault="00BA767D" w:rsidP="007C18E5">
      <w:pPr>
        <w:rPr>
          <w:sz w:val="28"/>
          <w:szCs w:val="28"/>
        </w:rPr>
      </w:pPr>
    </w:p>
    <w:p w14:paraId="67AC15D1" w14:textId="5154A508" w:rsidR="007C18E5" w:rsidRPr="00F54212" w:rsidRDefault="00F54212" w:rsidP="007C18E5">
      <w:pPr>
        <w:ind w:firstLine="709"/>
        <w:jc w:val="both"/>
        <w:rPr>
          <w:b/>
          <w:sz w:val="28"/>
          <w:szCs w:val="28"/>
        </w:rPr>
      </w:pPr>
      <w:r w:rsidRPr="00F54212">
        <w:rPr>
          <w:sz w:val="28"/>
          <w:szCs w:val="28"/>
        </w:rPr>
        <w:t>В соответствии с Федеральным законом Российской Федерации от 06.10.2003</w:t>
      </w:r>
      <w:r w:rsidRPr="00F54212">
        <w:rPr>
          <w:sz w:val="28"/>
          <w:szCs w:val="28"/>
        </w:rPr>
        <w:tab/>
        <w:t xml:space="preserve">№ 131-ФЗ «Об общих принципах организации местного самоуправления в Российской Федерации», Законом Воронежской области от 04.08.2014 № 112-0З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приказом департамента экономического развития Воронежской области от 20.02.2023 № 51-13-09/330 «Об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="007C18E5" w:rsidRPr="00F54212">
        <w:rPr>
          <w:sz w:val="28"/>
          <w:szCs w:val="28"/>
        </w:rPr>
        <w:t xml:space="preserve">администрация Калачеевского </w:t>
      </w:r>
      <w:r w:rsidR="007C18E5" w:rsidRPr="00F54212">
        <w:rPr>
          <w:bCs/>
          <w:sz w:val="28"/>
          <w:szCs w:val="28"/>
        </w:rPr>
        <w:t xml:space="preserve">муниципального района </w:t>
      </w:r>
      <w:r w:rsidR="007C18E5" w:rsidRPr="00F54212">
        <w:rPr>
          <w:b/>
          <w:sz w:val="28"/>
          <w:szCs w:val="28"/>
        </w:rPr>
        <w:t>п о с т а н о в л я е т:</w:t>
      </w:r>
    </w:p>
    <w:p w14:paraId="4FCDD827" w14:textId="7823C740" w:rsidR="007C18E5" w:rsidRPr="00F54212" w:rsidRDefault="007C18E5" w:rsidP="007C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12">
        <w:rPr>
          <w:sz w:val="28"/>
          <w:szCs w:val="28"/>
        </w:rPr>
        <w:t xml:space="preserve">1.Утвердить </w:t>
      </w:r>
      <w:r w:rsidR="00F54212" w:rsidRPr="00F54212">
        <w:rPr>
          <w:sz w:val="28"/>
          <w:szCs w:val="28"/>
        </w:rPr>
        <w:t>Поряд</w:t>
      </w:r>
      <w:r w:rsidR="00F54212">
        <w:rPr>
          <w:sz w:val="28"/>
          <w:szCs w:val="28"/>
        </w:rPr>
        <w:t>о</w:t>
      </w:r>
      <w:r w:rsidR="00F54212" w:rsidRPr="00F54212">
        <w:rPr>
          <w:sz w:val="28"/>
          <w:szCs w:val="28"/>
        </w:rPr>
        <w:t>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F54212">
        <w:rPr>
          <w:sz w:val="28"/>
          <w:szCs w:val="28"/>
        </w:rPr>
        <w:t xml:space="preserve"> </w:t>
      </w:r>
      <w:r w:rsidR="00BA767D" w:rsidRPr="00F54212">
        <w:rPr>
          <w:sz w:val="28"/>
          <w:szCs w:val="28"/>
        </w:rPr>
        <w:t>Калачеевского муниципального района Воронежской области</w:t>
      </w:r>
      <w:r w:rsidRPr="00F54212">
        <w:rPr>
          <w:sz w:val="28"/>
          <w:szCs w:val="28"/>
        </w:rPr>
        <w:t>.</w:t>
      </w:r>
    </w:p>
    <w:p w14:paraId="26EA3938" w14:textId="77777777" w:rsidR="007C18E5" w:rsidRPr="00F54212" w:rsidRDefault="007C18E5" w:rsidP="007C1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12">
        <w:rPr>
          <w:sz w:val="28"/>
          <w:szCs w:val="28"/>
        </w:rPr>
        <w:t>2. Установить, что сектор экономики и инвестиций администрации Калачеевского муниципального района является уполномоченным на проведение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14:paraId="02A1E626" w14:textId="769969F2" w:rsidR="007C18E5" w:rsidRPr="00F54212" w:rsidRDefault="007C18E5" w:rsidP="007C1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12">
        <w:rPr>
          <w:sz w:val="28"/>
          <w:szCs w:val="28"/>
        </w:rPr>
        <w:lastRenderedPageBreak/>
        <w:t xml:space="preserve">3. Постановление администрации Калачеевского муниципального района от </w:t>
      </w:r>
      <w:r w:rsidR="00F54212" w:rsidRPr="00F54212">
        <w:rPr>
          <w:sz w:val="28"/>
          <w:szCs w:val="28"/>
        </w:rPr>
        <w:t>17.07.2023</w:t>
      </w:r>
      <w:r w:rsidRPr="00F54212">
        <w:rPr>
          <w:sz w:val="28"/>
          <w:szCs w:val="28"/>
        </w:rPr>
        <w:t xml:space="preserve"> г.  № </w:t>
      </w:r>
      <w:r w:rsidR="00F54212">
        <w:rPr>
          <w:sz w:val="28"/>
          <w:szCs w:val="28"/>
        </w:rPr>
        <w:t>613</w:t>
      </w:r>
      <w:r w:rsidRPr="00F54212">
        <w:rPr>
          <w:sz w:val="28"/>
          <w:szCs w:val="28"/>
        </w:rPr>
        <w:t xml:space="preserve"> «Об утверждении Порядка</w:t>
      </w:r>
      <w:r w:rsidR="00F54212">
        <w:rPr>
          <w:sz w:val="28"/>
          <w:szCs w:val="28"/>
        </w:rPr>
        <w:t xml:space="preserve"> организации и </w:t>
      </w:r>
      <w:r w:rsidRPr="00F54212">
        <w:rPr>
          <w:sz w:val="28"/>
          <w:szCs w:val="28"/>
        </w:rPr>
        <w:t xml:space="preserve"> проведения </w:t>
      </w:r>
      <w:r w:rsidR="00F54212">
        <w:rPr>
          <w:sz w:val="28"/>
          <w:szCs w:val="28"/>
        </w:rPr>
        <w:t xml:space="preserve">процедуры </w:t>
      </w:r>
      <w:r w:rsidRPr="00F54212">
        <w:rPr>
          <w:sz w:val="28"/>
          <w:szCs w:val="28"/>
        </w:rPr>
        <w:t xml:space="preserve">оценки регулирующего воздействия проектов нормативных правовых актов и экспертизы </w:t>
      </w:r>
      <w:r w:rsidR="00F54212">
        <w:rPr>
          <w:sz w:val="28"/>
          <w:szCs w:val="28"/>
        </w:rPr>
        <w:t xml:space="preserve">муниципальных </w:t>
      </w:r>
      <w:r w:rsidRPr="00F54212">
        <w:rPr>
          <w:sz w:val="28"/>
          <w:szCs w:val="28"/>
        </w:rPr>
        <w:t>нормативных правовых актов Калачеевского муниципального района» признать утратившим силу.</w:t>
      </w:r>
    </w:p>
    <w:p w14:paraId="1806FA40" w14:textId="77777777" w:rsidR="007C18E5" w:rsidRPr="00F54212" w:rsidRDefault="007C18E5" w:rsidP="007C18E5">
      <w:pPr>
        <w:ind w:firstLine="709"/>
        <w:contextualSpacing/>
        <w:jc w:val="both"/>
        <w:rPr>
          <w:bCs/>
          <w:sz w:val="28"/>
          <w:szCs w:val="28"/>
        </w:rPr>
      </w:pPr>
      <w:r w:rsidRPr="00F54212">
        <w:rPr>
          <w:bCs/>
          <w:sz w:val="28"/>
          <w:szCs w:val="28"/>
        </w:rPr>
        <w:t xml:space="preserve"> 4.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5EBB36CD" w14:textId="4BC92091" w:rsidR="007C18E5" w:rsidRPr="00F54212" w:rsidRDefault="007C18E5" w:rsidP="007C18E5">
      <w:pPr>
        <w:ind w:firstLine="709"/>
        <w:jc w:val="both"/>
        <w:rPr>
          <w:sz w:val="28"/>
          <w:szCs w:val="28"/>
        </w:rPr>
      </w:pPr>
      <w:r w:rsidRPr="00F54212">
        <w:rPr>
          <w:bCs/>
          <w:sz w:val="28"/>
          <w:szCs w:val="28"/>
        </w:rPr>
        <w:t xml:space="preserve">5. </w:t>
      </w:r>
      <w:r w:rsidRPr="00F54212">
        <w:rPr>
          <w:sz w:val="28"/>
          <w:szCs w:val="28"/>
        </w:rPr>
        <w:t xml:space="preserve">Контроль за исполнением настоящего </w:t>
      </w:r>
      <w:r w:rsidR="00BA767D" w:rsidRPr="00F54212">
        <w:rPr>
          <w:sz w:val="28"/>
          <w:szCs w:val="28"/>
        </w:rPr>
        <w:t>постановления</w:t>
      </w:r>
      <w:r w:rsidRPr="00F54212">
        <w:rPr>
          <w:sz w:val="28"/>
          <w:szCs w:val="28"/>
        </w:rPr>
        <w:t xml:space="preserve"> возложить на заместителя главы администрации Калачеевского муниципального района </w:t>
      </w:r>
      <w:r w:rsidR="00F54212" w:rsidRPr="00F54212">
        <w:rPr>
          <w:sz w:val="28"/>
          <w:szCs w:val="28"/>
        </w:rPr>
        <w:t>Татарникову С.И</w:t>
      </w:r>
      <w:r w:rsidRPr="00F54212">
        <w:rPr>
          <w:sz w:val="28"/>
          <w:szCs w:val="28"/>
        </w:rPr>
        <w:t xml:space="preserve">. </w:t>
      </w:r>
    </w:p>
    <w:p w14:paraId="4F32473D" w14:textId="77777777" w:rsidR="007C18E5" w:rsidRPr="00F54212" w:rsidRDefault="007C18E5" w:rsidP="007C18E5">
      <w:pPr>
        <w:ind w:right="-143" w:firstLine="709"/>
        <w:jc w:val="both"/>
        <w:rPr>
          <w:sz w:val="28"/>
          <w:szCs w:val="28"/>
        </w:rPr>
      </w:pPr>
    </w:p>
    <w:p w14:paraId="56E3D729" w14:textId="77777777" w:rsidR="007C18E5" w:rsidRPr="00F54212" w:rsidRDefault="007C18E5" w:rsidP="007C18E5">
      <w:pPr>
        <w:jc w:val="both"/>
        <w:rPr>
          <w:b/>
          <w:sz w:val="28"/>
          <w:szCs w:val="28"/>
        </w:rPr>
      </w:pPr>
      <w:r w:rsidRPr="00F54212">
        <w:rPr>
          <w:b/>
          <w:sz w:val="28"/>
          <w:szCs w:val="28"/>
        </w:rPr>
        <w:t>Глава администрации</w:t>
      </w:r>
    </w:p>
    <w:p w14:paraId="7DC21E3A" w14:textId="77777777" w:rsidR="007C18E5" w:rsidRPr="00F54212" w:rsidRDefault="007C18E5" w:rsidP="007C18E5">
      <w:pPr>
        <w:jc w:val="both"/>
        <w:rPr>
          <w:b/>
          <w:sz w:val="28"/>
          <w:szCs w:val="28"/>
        </w:rPr>
      </w:pPr>
      <w:r w:rsidRPr="00F54212">
        <w:rPr>
          <w:b/>
          <w:sz w:val="28"/>
          <w:szCs w:val="28"/>
        </w:rPr>
        <w:t>Калачеевского муниципального района                                    Н.Т. Котолевский</w:t>
      </w:r>
    </w:p>
    <w:p w14:paraId="5AF03321" w14:textId="77777777" w:rsidR="00F54212" w:rsidRPr="00F54212" w:rsidRDefault="00F54212" w:rsidP="00BA767D">
      <w:pPr>
        <w:pStyle w:val="a5"/>
        <w:ind w:left="0" w:firstLine="709"/>
        <w:jc w:val="both"/>
        <w:rPr>
          <w:sz w:val="28"/>
          <w:szCs w:val="28"/>
        </w:rPr>
      </w:pPr>
      <w:bookmarkStart w:id="1" w:name="sub_14"/>
    </w:p>
    <w:p w14:paraId="4D65D88B" w14:textId="77777777" w:rsidR="00F54212" w:rsidRDefault="00F54212" w:rsidP="00BA767D">
      <w:pPr>
        <w:pStyle w:val="a5"/>
        <w:ind w:left="0" w:firstLine="709"/>
        <w:jc w:val="both"/>
      </w:pPr>
    </w:p>
    <w:p w14:paraId="00557535" w14:textId="77777777" w:rsidR="00F54212" w:rsidRDefault="00F54212" w:rsidP="00BA767D">
      <w:pPr>
        <w:pStyle w:val="a5"/>
        <w:ind w:left="0" w:firstLine="709"/>
        <w:jc w:val="both"/>
      </w:pPr>
    </w:p>
    <w:p w14:paraId="0543E489" w14:textId="77777777" w:rsidR="00F54212" w:rsidRDefault="00F54212" w:rsidP="00BA767D">
      <w:pPr>
        <w:pStyle w:val="a5"/>
        <w:ind w:left="0" w:firstLine="709"/>
        <w:jc w:val="both"/>
      </w:pPr>
    </w:p>
    <w:p w14:paraId="79BE640E" w14:textId="77777777" w:rsidR="00F54212" w:rsidRDefault="00F54212" w:rsidP="00BA767D">
      <w:pPr>
        <w:pStyle w:val="a5"/>
        <w:ind w:left="0" w:firstLine="709"/>
        <w:jc w:val="both"/>
      </w:pPr>
    </w:p>
    <w:p w14:paraId="6D41797C" w14:textId="77777777" w:rsidR="00F54212" w:rsidRDefault="00F54212" w:rsidP="00BA767D">
      <w:pPr>
        <w:pStyle w:val="a5"/>
        <w:ind w:left="0" w:firstLine="709"/>
        <w:jc w:val="both"/>
      </w:pPr>
    </w:p>
    <w:p w14:paraId="2DC9D2A6" w14:textId="77777777" w:rsidR="00F54212" w:rsidRDefault="00F54212" w:rsidP="00BA767D">
      <w:pPr>
        <w:pStyle w:val="a5"/>
        <w:ind w:left="0" w:firstLine="709"/>
        <w:jc w:val="both"/>
      </w:pPr>
    </w:p>
    <w:p w14:paraId="79908FAA" w14:textId="77777777" w:rsidR="00F54212" w:rsidRDefault="00F54212" w:rsidP="00BA767D">
      <w:pPr>
        <w:pStyle w:val="a5"/>
        <w:ind w:left="0" w:firstLine="709"/>
        <w:jc w:val="both"/>
      </w:pPr>
    </w:p>
    <w:p w14:paraId="1555CE3C" w14:textId="77777777" w:rsidR="00F54212" w:rsidRDefault="00F54212" w:rsidP="00BA767D">
      <w:pPr>
        <w:pStyle w:val="a5"/>
        <w:ind w:left="0" w:firstLine="709"/>
        <w:jc w:val="both"/>
      </w:pPr>
    </w:p>
    <w:p w14:paraId="69804A57" w14:textId="77777777" w:rsidR="00F54212" w:rsidRDefault="00F54212" w:rsidP="00BA767D">
      <w:pPr>
        <w:pStyle w:val="a5"/>
        <w:ind w:left="0" w:firstLine="709"/>
        <w:jc w:val="both"/>
      </w:pPr>
    </w:p>
    <w:p w14:paraId="3A8B7459" w14:textId="77777777" w:rsidR="00F54212" w:rsidRDefault="00F54212" w:rsidP="00BA767D">
      <w:pPr>
        <w:pStyle w:val="a5"/>
        <w:ind w:left="0" w:firstLine="709"/>
        <w:jc w:val="both"/>
      </w:pPr>
    </w:p>
    <w:p w14:paraId="22885DA4" w14:textId="77777777" w:rsidR="00F54212" w:rsidRDefault="00F54212" w:rsidP="00BA767D">
      <w:pPr>
        <w:pStyle w:val="a5"/>
        <w:ind w:left="0" w:firstLine="709"/>
        <w:jc w:val="both"/>
      </w:pPr>
    </w:p>
    <w:p w14:paraId="7F085851" w14:textId="77777777" w:rsidR="00F54212" w:rsidRDefault="00F54212" w:rsidP="00BA767D">
      <w:pPr>
        <w:pStyle w:val="a5"/>
        <w:ind w:left="0" w:firstLine="709"/>
        <w:jc w:val="both"/>
      </w:pPr>
    </w:p>
    <w:p w14:paraId="38DA4140" w14:textId="77777777" w:rsidR="00F54212" w:rsidRDefault="00F54212" w:rsidP="00BA767D">
      <w:pPr>
        <w:pStyle w:val="a5"/>
        <w:ind w:left="0" w:firstLine="709"/>
        <w:jc w:val="both"/>
      </w:pPr>
    </w:p>
    <w:p w14:paraId="1ADDB6FE" w14:textId="77777777" w:rsidR="00F54212" w:rsidRDefault="00F54212" w:rsidP="00BA767D">
      <w:pPr>
        <w:pStyle w:val="a5"/>
        <w:ind w:left="0" w:firstLine="709"/>
        <w:jc w:val="both"/>
      </w:pPr>
    </w:p>
    <w:p w14:paraId="63EE7EF8" w14:textId="77777777" w:rsidR="00F54212" w:rsidRDefault="00F54212" w:rsidP="00BA767D">
      <w:pPr>
        <w:pStyle w:val="a5"/>
        <w:ind w:left="0" w:firstLine="709"/>
        <w:jc w:val="both"/>
      </w:pPr>
    </w:p>
    <w:p w14:paraId="0CA45D9A" w14:textId="77777777" w:rsidR="00F54212" w:rsidRDefault="00F54212" w:rsidP="00BA767D">
      <w:pPr>
        <w:pStyle w:val="a5"/>
        <w:ind w:left="0" w:firstLine="709"/>
        <w:jc w:val="both"/>
      </w:pPr>
    </w:p>
    <w:p w14:paraId="6739FCDF" w14:textId="77777777" w:rsidR="00F54212" w:rsidRDefault="00F54212" w:rsidP="00BA767D">
      <w:pPr>
        <w:pStyle w:val="a5"/>
        <w:ind w:left="0" w:firstLine="709"/>
        <w:jc w:val="both"/>
      </w:pPr>
    </w:p>
    <w:p w14:paraId="78E25675" w14:textId="77777777" w:rsidR="00F54212" w:rsidRDefault="00F54212" w:rsidP="00BA767D">
      <w:pPr>
        <w:pStyle w:val="a5"/>
        <w:ind w:left="0" w:firstLine="709"/>
        <w:jc w:val="both"/>
      </w:pPr>
    </w:p>
    <w:p w14:paraId="716A5DD4" w14:textId="77777777" w:rsidR="00F54212" w:rsidRDefault="00F54212" w:rsidP="00BA767D">
      <w:pPr>
        <w:pStyle w:val="a5"/>
        <w:ind w:left="0" w:firstLine="709"/>
        <w:jc w:val="both"/>
      </w:pPr>
    </w:p>
    <w:p w14:paraId="7E84979F" w14:textId="77777777" w:rsidR="00F54212" w:rsidRDefault="00F54212" w:rsidP="00BA767D">
      <w:pPr>
        <w:pStyle w:val="a5"/>
        <w:ind w:left="0" w:firstLine="709"/>
        <w:jc w:val="both"/>
      </w:pPr>
    </w:p>
    <w:p w14:paraId="6DED2415" w14:textId="77777777" w:rsidR="00F54212" w:rsidRDefault="00F54212" w:rsidP="00BA767D">
      <w:pPr>
        <w:pStyle w:val="a5"/>
        <w:ind w:left="0" w:firstLine="709"/>
        <w:jc w:val="both"/>
      </w:pPr>
    </w:p>
    <w:p w14:paraId="4C843F96" w14:textId="77777777" w:rsidR="00F54212" w:rsidRDefault="00F54212" w:rsidP="00BA767D">
      <w:pPr>
        <w:pStyle w:val="a5"/>
        <w:ind w:left="0" w:firstLine="709"/>
        <w:jc w:val="both"/>
      </w:pPr>
    </w:p>
    <w:p w14:paraId="4DAE3103" w14:textId="77777777" w:rsidR="00F54212" w:rsidRDefault="00F54212" w:rsidP="00BA767D">
      <w:pPr>
        <w:pStyle w:val="a5"/>
        <w:ind w:left="0" w:firstLine="709"/>
        <w:jc w:val="both"/>
      </w:pPr>
    </w:p>
    <w:p w14:paraId="29A35BEB" w14:textId="77777777" w:rsidR="00F54212" w:rsidRDefault="00F54212" w:rsidP="00BA767D">
      <w:pPr>
        <w:pStyle w:val="a5"/>
        <w:ind w:left="0" w:firstLine="709"/>
        <w:jc w:val="both"/>
      </w:pPr>
    </w:p>
    <w:p w14:paraId="2DA590ED" w14:textId="77777777" w:rsidR="00F54212" w:rsidRDefault="00F54212" w:rsidP="00BA767D">
      <w:pPr>
        <w:pStyle w:val="a5"/>
        <w:ind w:left="0" w:firstLine="709"/>
        <w:jc w:val="both"/>
      </w:pPr>
    </w:p>
    <w:p w14:paraId="7798E71E" w14:textId="77777777" w:rsidR="00F54212" w:rsidRDefault="00F54212" w:rsidP="00BA767D">
      <w:pPr>
        <w:pStyle w:val="a5"/>
        <w:ind w:left="0" w:firstLine="709"/>
        <w:jc w:val="both"/>
      </w:pPr>
    </w:p>
    <w:p w14:paraId="0834654E" w14:textId="77777777" w:rsidR="00F54212" w:rsidRDefault="00F54212" w:rsidP="00BA767D">
      <w:pPr>
        <w:pStyle w:val="a5"/>
        <w:ind w:left="0" w:firstLine="709"/>
        <w:jc w:val="both"/>
      </w:pPr>
    </w:p>
    <w:p w14:paraId="2664BFF0" w14:textId="77777777" w:rsidR="00F54212" w:rsidRDefault="00F54212" w:rsidP="00BA767D">
      <w:pPr>
        <w:pStyle w:val="a5"/>
        <w:ind w:left="0" w:firstLine="709"/>
        <w:jc w:val="both"/>
      </w:pPr>
    </w:p>
    <w:p w14:paraId="61762453" w14:textId="77777777" w:rsidR="00F54212" w:rsidRDefault="00F54212" w:rsidP="00BA767D">
      <w:pPr>
        <w:pStyle w:val="a5"/>
        <w:ind w:left="0" w:firstLine="709"/>
        <w:jc w:val="both"/>
      </w:pPr>
    </w:p>
    <w:p w14:paraId="72CF0C74" w14:textId="77777777" w:rsidR="00F54212" w:rsidRDefault="00F54212" w:rsidP="00BA767D">
      <w:pPr>
        <w:pStyle w:val="a5"/>
        <w:ind w:left="0" w:firstLine="709"/>
        <w:jc w:val="both"/>
      </w:pPr>
    </w:p>
    <w:p w14:paraId="1F398085" w14:textId="77777777" w:rsidR="00F54212" w:rsidRDefault="00F54212" w:rsidP="00BA767D">
      <w:pPr>
        <w:pStyle w:val="a5"/>
        <w:ind w:left="0" w:firstLine="709"/>
        <w:jc w:val="both"/>
      </w:pPr>
    </w:p>
    <w:p w14:paraId="76D1E51F" w14:textId="77777777" w:rsidR="00F54212" w:rsidRDefault="00F54212" w:rsidP="00BA767D">
      <w:pPr>
        <w:pStyle w:val="a5"/>
        <w:ind w:left="0" w:firstLine="709"/>
        <w:jc w:val="both"/>
      </w:pPr>
    </w:p>
    <w:p w14:paraId="60421810" w14:textId="77777777" w:rsidR="00F54212" w:rsidRDefault="00F54212" w:rsidP="00BA767D">
      <w:pPr>
        <w:pStyle w:val="a5"/>
        <w:ind w:left="0" w:firstLine="709"/>
        <w:jc w:val="both"/>
      </w:pPr>
    </w:p>
    <w:p w14:paraId="2A28C13F" w14:textId="77777777" w:rsidR="00F54212" w:rsidRDefault="00F54212" w:rsidP="00BA767D">
      <w:pPr>
        <w:pStyle w:val="a5"/>
        <w:ind w:left="0" w:firstLine="709"/>
        <w:jc w:val="both"/>
      </w:pPr>
    </w:p>
    <w:p w14:paraId="24AB4627" w14:textId="77777777" w:rsidR="00F54212" w:rsidRPr="003618A6" w:rsidRDefault="00F54212" w:rsidP="00F5421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9AF1D02" w14:textId="77777777" w:rsidR="00F54212" w:rsidRPr="003618A6" w:rsidRDefault="00F54212" w:rsidP="00F542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18A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618A6">
        <w:rPr>
          <w:sz w:val="28"/>
          <w:szCs w:val="28"/>
        </w:rPr>
        <w:t xml:space="preserve"> администрации</w:t>
      </w:r>
    </w:p>
    <w:p w14:paraId="2DF8C393" w14:textId="2B22175F" w:rsidR="00F54212" w:rsidRPr="003618A6" w:rsidRDefault="00F54212" w:rsidP="00F5421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Калачеевского</w:t>
      </w:r>
      <w:r w:rsidRPr="003618A6">
        <w:rPr>
          <w:sz w:val="28"/>
          <w:szCs w:val="28"/>
        </w:rPr>
        <w:t xml:space="preserve"> муниципального района </w:t>
      </w:r>
    </w:p>
    <w:p w14:paraId="3B739CD1" w14:textId="77777777" w:rsidR="00F54212" w:rsidRDefault="00F54212" w:rsidP="00F54212">
      <w:pPr>
        <w:pStyle w:val="21"/>
        <w:shd w:val="clear" w:color="auto" w:fill="auto"/>
        <w:spacing w:before="0" w:after="0" w:line="322" w:lineRule="exact"/>
        <w:ind w:right="20"/>
        <w:jc w:val="right"/>
        <w:rPr>
          <w:sz w:val="28"/>
          <w:szCs w:val="28"/>
        </w:rPr>
      </w:pPr>
      <w:r w:rsidRPr="003618A6">
        <w:rPr>
          <w:sz w:val="28"/>
          <w:szCs w:val="28"/>
        </w:rPr>
        <w:t>Воронежской области</w:t>
      </w:r>
    </w:p>
    <w:p w14:paraId="5D53E387" w14:textId="77777777" w:rsidR="00F54212" w:rsidRPr="000C325F" w:rsidRDefault="00F54212" w:rsidP="00F54212">
      <w:pPr>
        <w:pStyle w:val="21"/>
        <w:shd w:val="clear" w:color="auto" w:fill="auto"/>
        <w:spacing w:before="0" w:after="0" w:line="322" w:lineRule="exact"/>
        <w:ind w:right="20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________ № _____</w:t>
      </w:r>
    </w:p>
    <w:p w14:paraId="764C9791" w14:textId="77777777" w:rsidR="00F54212" w:rsidRDefault="00F54212" w:rsidP="00F54212">
      <w:pPr>
        <w:pStyle w:val="21"/>
        <w:shd w:val="clear" w:color="auto" w:fill="auto"/>
        <w:spacing w:before="0" w:after="0" w:line="322" w:lineRule="exact"/>
        <w:ind w:right="20"/>
        <w:jc w:val="center"/>
        <w:rPr>
          <w:sz w:val="28"/>
          <w:szCs w:val="28"/>
        </w:rPr>
      </w:pPr>
    </w:p>
    <w:p w14:paraId="735F9A99" w14:textId="77777777" w:rsidR="00F54212" w:rsidRPr="00E4405F" w:rsidRDefault="00F54212" w:rsidP="00F54212">
      <w:pPr>
        <w:pStyle w:val="21"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405F">
        <w:rPr>
          <w:b/>
          <w:sz w:val="28"/>
          <w:szCs w:val="28"/>
        </w:rPr>
        <w:t>ПОРЯДОК</w:t>
      </w:r>
    </w:p>
    <w:p w14:paraId="35BAC26A" w14:textId="77777777" w:rsidR="00F54212" w:rsidRPr="00E4405F" w:rsidRDefault="00F54212" w:rsidP="00F54212">
      <w:pPr>
        <w:pStyle w:val="90"/>
        <w:shd w:val="clear" w:color="auto" w:fill="auto"/>
        <w:spacing w:after="11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организации и проведения</w:t>
      </w:r>
      <w:r w:rsidRPr="00E4405F">
        <w:rPr>
          <w:sz w:val="28"/>
          <w:szCs w:val="28"/>
        </w:rPr>
        <w:t xml:space="preserve"> процедуры </w:t>
      </w:r>
      <w:r>
        <w:rPr>
          <w:rStyle w:val="91"/>
          <w:b/>
          <w:sz w:val="28"/>
          <w:szCs w:val="28"/>
        </w:rPr>
        <w:t>оц</w:t>
      </w:r>
      <w:r w:rsidRPr="00E4405F">
        <w:rPr>
          <w:rStyle w:val="91"/>
          <w:b/>
          <w:sz w:val="28"/>
          <w:szCs w:val="28"/>
        </w:rPr>
        <w:t>енки</w:t>
      </w:r>
      <w:r w:rsidRPr="00E4405F">
        <w:rPr>
          <w:rStyle w:val="91"/>
          <w:sz w:val="28"/>
          <w:szCs w:val="28"/>
        </w:rPr>
        <w:t xml:space="preserve"> </w:t>
      </w:r>
      <w:r w:rsidRPr="00E4405F">
        <w:rPr>
          <w:sz w:val="28"/>
          <w:szCs w:val="28"/>
        </w:rPr>
        <w:t>регулирующего</w:t>
      </w:r>
      <w:r w:rsidRPr="00E4405F">
        <w:rPr>
          <w:sz w:val="28"/>
          <w:szCs w:val="28"/>
        </w:rPr>
        <w:br/>
        <w:t>воздействи</w:t>
      </w:r>
      <w:r>
        <w:rPr>
          <w:sz w:val="28"/>
          <w:szCs w:val="28"/>
        </w:rPr>
        <w:t>я</w:t>
      </w:r>
      <w:r w:rsidRPr="00E4405F">
        <w:rPr>
          <w:sz w:val="28"/>
          <w:szCs w:val="28"/>
        </w:rPr>
        <w:t xml:space="preserve"> проектов муниципальных нормативных правовых актов и</w:t>
      </w:r>
      <w:r w:rsidRPr="00E4405F">
        <w:rPr>
          <w:sz w:val="28"/>
          <w:szCs w:val="28"/>
        </w:rPr>
        <w:br/>
        <w:t>экспертизы муниципальных нормативных правовых актов</w:t>
      </w:r>
    </w:p>
    <w:p w14:paraId="58C12676" w14:textId="77777777" w:rsidR="00F54212" w:rsidRDefault="00F54212" w:rsidP="00F5421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14:paraId="04ED616D" w14:textId="77777777" w:rsidR="00F54212" w:rsidRDefault="00F54212" w:rsidP="00F54212">
      <w:pPr>
        <w:pStyle w:val="21"/>
        <w:numPr>
          <w:ilvl w:val="0"/>
          <w:numId w:val="48"/>
        </w:numPr>
        <w:shd w:val="clear" w:color="auto" w:fill="auto"/>
        <w:tabs>
          <w:tab w:val="left" w:pos="143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14:paraId="21BF3CEF" w14:textId="77777777" w:rsidR="00F54212" w:rsidRDefault="00F54212" w:rsidP="00F5421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14:paraId="4091685A" w14:textId="29988B04" w:rsidR="00F54212" w:rsidRPr="00E4405F" w:rsidRDefault="00F54212" w:rsidP="00F54212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организации и проведения</w:t>
      </w:r>
      <w:r w:rsidRPr="00E4405F">
        <w:rPr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</w:t>
      </w:r>
      <w:r>
        <w:rPr>
          <w:sz w:val="28"/>
          <w:szCs w:val="28"/>
        </w:rPr>
        <w:t>лирующего воздействия проектов муниципальных</w:t>
      </w:r>
      <w:r w:rsidRPr="00E4405F">
        <w:rPr>
          <w:sz w:val="28"/>
          <w:szCs w:val="28"/>
        </w:rPr>
        <w:t xml:space="preserve"> нормативных правовых актов и экспертизы муниципальных нормативных правовых актов (далее - процедура ОРВ, экспертиза) администрации </w:t>
      </w:r>
      <w:r>
        <w:rPr>
          <w:sz w:val="28"/>
          <w:szCs w:val="28"/>
        </w:rPr>
        <w:t>Калачеевского муниципального района Воронежской области (далее – администрация муниципального района)</w:t>
      </w:r>
      <w:r w:rsidRPr="00E4405F">
        <w:rPr>
          <w:sz w:val="28"/>
          <w:szCs w:val="28"/>
        </w:rPr>
        <w:t>.</w:t>
      </w:r>
    </w:p>
    <w:p w14:paraId="255D2222" w14:textId="77777777" w:rsidR="00F54212" w:rsidRDefault="00F54212" w:rsidP="00F54212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ОРВ проектов муниципальных нормативных правовых актов (далее – проекты муниципальных НПА)</w:t>
      </w:r>
      <w:r w:rsidRPr="00E4405F">
        <w:rPr>
          <w:sz w:val="28"/>
          <w:szCs w:val="28"/>
        </w:rPr>
        <w:t xml:space="preserve"> и экспертиза действующих муниципальных </w:t>
      </w:r>
      <w:r>
        <w:rPr>
          <w:sz w:val="28"/>
          <w:szCs w:val="28"/>
        </w:rPr>
        <w:t>нормативных правовых актов (далее – муниципальные НПА)</w:t>
      </w:r>
      <w:r w:rsidRPr="00E4405F">
        <w:rPr>
          <w:sz w:val="28"/>
          <w:szCs w:val="28"/>
          <w:lang w:bidi="en-US"/>
        </w:rPr>
        <w:t xml:space="preserve"> </w:t>
      </w:r>
      <w:r w:rsidRPr="00E4405F">
        <w:rPr>
          <w:sz w:val="28"/>
          <w:szCs w:val="28"/>
        </w:rPr>
        <w:t xml:space="preserve">осуществляется в соответствии с Федеральным законом Российской Федерации от 06.10.2003 № </w:t>
      </w:r>
      <w:r>
        <w:rPr>
          <w:sz w:val="28"/>
          <w:szCs w:val="28"/>
        </w:rPr>
        <w:t>131-ФЗ</w:t>
      </w:r>
      <w:r w:rsidRPr="00E440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Законом Воронежской области от </w:t>
      </w:r>
      <w:r>
        <w:rPr>
          <w:sz w:val="28"/>
          <w:szCs w:val="28"/>
        </w:rPr>
        <w:t>04.08.2014 № 112-ОЗ</w:t>
      </w:r>
      <w:r w:rsidRPr="00E4405F">
        <w:rPr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14:paraId="00F3393D" w14:textId="77777777" w:rsidR="00F54212" w:rsidRPr="00874C3F" w:rsidRDefault="00F54212" w:rsidP="00F54212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1.3. 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муниципальными НПА:</w:t>
      </w:r>
    </w:p>
    <w:p w14:paraId="0DE78632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1) обязательные требования для субъектов предпринимательской и иной экономической деятельности;</w:t>
      </w:r>
    </w:p>
    <w:p w14:paraId="0613E604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обязанности для субъектов инвестиционной деятельности.</w:t>
      </w:r>
    </w:p>
    <w:p w14:paraId="446BC8C2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1.4. ОРВ не проводится в отношении:</w:t>
      </w:r>
    </w:p>
    <w:p w14:paraId="76019D7E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3703D938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14:paraId="29B1094B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07BE54D2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1.5. 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2BC8B636" w14:textId="77777777" w:rsidR="00F54212" w:rsidRPr="00874C3F" w:rsidRDefault="00F54212" w:rsidP="00F54212">
      <w:pPr>
        <w:pStyle w:val="21"/>
        <w:numPr>
          <w:ilvl w:val="1"/>
          <w:numId w:val="28"/>
        </w:numPr>
        <w:shd w:val="clear" w:color="auto" w:fill="auto"/>
        <w:tabs>
          <w:tab w:val="left" w:pos="1249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В настоящем Порядке используются следующие основные понятия и их определения:</w:t>
      </w:r>
    </w:p>
    <w:p w14:paraId="4E02F8C1" w14:textId="77777777" w:rsidR="00F54212" w:rsidRPr="00874C3F" w:rsidRDefault="00F54212" w:rsidP="00F54212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- 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экспертизы, выполняющий функции нормативно-правового, информационного и методического обеспечения ОРВ, а также оценки качества проведения процедуры ОРВ разработчиками проектов муниципальных НПА и на проведение экспертизы муниципальных НПА;</w:t>
      </w:r>
    </w:p>
    <w:p w14:paraId="630DD45C" w14:textId="6A5CD9D2" w:rsidR="00F54212" w:rsidRPr="00874C3F" w:rsidRDefault="00F54212" w:rsidP="00F54212">
      <w:pPr>
        <w:pStyle w:val="21"/>
        <w:shd w:val="clear" w:color="auto" w:fill="auto"/>
        <w:tabs>
          <w:tab w:val="left" w:pos="7790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органы-разработчики проектов муниципальных НПА (далее - органы-разработчики) - органы местного самоуправления (структурные подразделения органа местного самоуправления) или субъекты </w:t>
      </w:r>
      <w:r w:rsidRPr="00874C3F">
        <w:rPr>
          <w:sz w:val="28"/>
          <w:szCs w:val="28"/>
        </w:rPr>
        <w:lastRenderedPageBreak/>
        <w:t xml:space="preserve">правотворческой инициативы, установленные Уставом </w:t>
      </w:r>
      <w:r>
        <w:rPr>
          <w:sz w:val="28"/>
          <w:szCs w:val="28"/>
        </w:rPr>
        <w:t>Калачеевского</w:t>
      </w:r>
      <w:r w:rsidRPr="00874C3F">
        <w:rPr>
          <w:sz w:val="28"/>
          <w:szCs w:val="28"/>
        </w:rPr>
        <w:t xml:space="preserve"> муниципального района Воронежской области, осуществляющие в пределах предоставляемых полномочий функции по вопросам местного значения;</w:t>
      </w:r>
    </w:p>
    <w:p w14:paraId="2498BBDE" w14:textId="77777777" w:rsidR="00F54212" w:rsidRPr="00874C3F" w:rsidRDefault="00F54212" w:rsidP="00F54212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C3F">
        <w:rPr>
          <w:sz w:val="28"/>
          <w:szCs w:val="28"/>
        </w:rPr>
        <w:t xml:space="preserve">сводный отчет о результатах проведения ОРВ проекта муниципального НПА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</w:t>
      </w:r>
      <w:r>
        <w:rPr>
          <w:sz w:val="28"/>
          <w:szCs w:val="28"/>
        </w:rPr>
        <w:t xml:space="preserve">№ </w:t>
      </w:r>
      <w:r w:rsidRPr="00874C3F">
        <w:rPr>
          <w:sz w:val="28"/>
          <w:szCs w:val="28"/>
        </w:rPr>
        <w:t>1 к настоящему Порядку;</w:t>
      </w:r>
    </w:p>
    <w:p w14:paraId="126C0373" w14:textId="6E7E8417" w:rsidR="00F54212" w:rsidRPr="00874C3F" w:rsidRDefault="00F54212" w:rsidP="00F54212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- официальный сайт - информационный ресурс в информационно- телекоммуникационной сети «Интернет</w:t>
      </w:r>
      <w:r w:rsidRPr="00E4405F">
        <w:rPr>
          <w:sz w:val="28"/>
          <w:szCs w:val="28"/>
        </w:rPr>
        <w:t xml:space="preserve">», определенный в </w:t>
      </w:r>
      <w:r>
        <w:rPr>
          <w:sz w:val="28"/>
          <w:szCs w:val="28"/>
        </w:rPr>
        <w:t>Калачеевском</w:t>
      </w:r>
      <w:r w:rsidRPr="00E4405F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Воронежской области</w:t>
      </w:r>
      <w:r w:rsidRPr="00E4405F">
        <w:rPr>
          <w:sz w:val="28"/>
          <w:szCs w:val="28"/>
        </w:rPr>
        <w:t xml:space="preserve">, для размещения сведений о </w:t>
      </w:r>
      <w:r w:rsidRPr="00874C3F">
        <w:rPr>
          <w:sz w:val="28"/>
          <w:szCs w:val="28"/>
        </w:rPr>
        <w:t>проведении ОРВ, в том числе в целях организации публичных консультаций и информирования об их результатах;</w:t>
      </w:r>
    </w:p>
    <w:p w14:paraId="54CD1769" w14:textId="77777777" w:rsidR="00F54212" w:rsidRPr="00874C3F" w:rsidRDefault="00F54212" w:rsidP="00F54212">
      <w:pPr>
        <w:pStyle w:val="21"/>
        <w:shd w:val="clear" w:color="auto" w:fill="auto"/>
        <w:tabs>
          <w:tab w:val="left" w:pos="2582"/>
          <w:tab w:val="left" w:pos="4906"/>
          <w:tab w:val="left" w:pos="7301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- размещение проекта муниципального НПА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14:paraId="5B07FFAB" w14:textId="77777777" w:rsidR="00F54212" w:rsidRPr="00E4405F" w:rsidRDefault="00F54212" w:rsidP="00F54212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C3F">
        <w:rPr>
          <w:sz w:val="28"/>
          <w:szCs w:val="28"/>
        </w:rPr>
        <w:t>пуб</w:t>
      </w:r>
      <w:r>
        <w:rPr>
          <w:sz w:val="28"/>
          <w:szCs w:val="28"/>
        </w:rPr>
        <w:t>личные консультации-</w:t>
      </w:r>
      <w:r w:rsidRPr="00874C3F">
        <w:rPr>
          <w:sz w:val="28"/>
          <w:szCs w:val="28"/>
        </w:rPr>
        <w:t>открытое обсуждение с заинтересованными лицами текста проекта муниципального НПА и сводного отчета к нему, организуемого уполномоченным органом в ходе проведения процедуры ОРВ и подготовки заключения об оценке регулирующего</w:t>
      </w:r>
      <w:r>
        <w:rPr>
          <w:sz w:val="28"/>
          <w:szCs w:val="28"/>
        </w:rPr>
        <w:t xml:space="preserve"> воздействи</w:t>
      </w:r>
      <w:r w:rsidRPr="00E4405F">
        <w:rPr>
          <w:sz w:val="28"/>
          <w:szCs w:val="28"/>
        </w:rPr>
        <w:t>я;</w:t>
      </w:r>
    </w:p>
    <w:p w14:paraId="5CE82BDF" w14:textId="77777777" w:rsidR="00F54212" w:rsidRPr="00874C3F" w:rsidRDefault="00F54212" w:rsidP="00F54212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</w:t>
      </w:r>
      <w:r w:rsidRPr="00874C3F">
        <w:rPr>
          <w:sz w:val="28"/>
          <w:szCs w:val="28"/>
        </w:rPr>
        <w:lastRenderedPageBreak/>
        <w:t>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Форма заключения об ОРВ утверждается органом местного самоуправления. Рекомендуемая форма заключения приведена в приложении № 2</w:t>
      </w:r>
      <w:r>
        <w:rPr>
          <w:sz w:val="28"/>
          <w:szCs w:val="28"/>
        </w:rPr>
        <w:t xml:space="preserve"> к</w:t>
      </w:r>
      <w:r w:rsidRPr="00874C3F">
        <w:rPr>
          <w:sz w:val="28"/>
          <w:szCs w:val="28"/>
        </w:rPr>
        <w:t xml:space="preserve"> Порядку;</w:t>
      </w:r>
    </w:p>
    <w:p w14:paraId="51E7E14D" w14:textId="77777777" w:rsidR="00F54212" w:rsidRDefault="00F54212" w:rsidP="00F54212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05F">
        <w:rPr>
          <w:sz w:val="28"/>
          <w:szCs w:val="28"/>
        </w:rPr>
        <w:t>заключение об экспертизе - завершающий</w:t>
      </w:r>
      <w:r>
        <w:rPr>
          <w:sz w:val="28"/>
          <w:szCs w:val="28"/>
        </w:rPr>
        <w:t xml:space="preserve"> экспертизу документ, подготавливаемый упол</w:t>
      </w:r>
      <w:r w:rsidRPr="00E4405F">
        <w:rPr>
          <w:sz w:val="28"/>
          <w:szCs w:val="28"/>
        </w:rPr>
        <w:t>номоченным</w:t>
      </w:r>
      <w:r>
        <w:rPr>
          <w:sz w:val="28"/>
          <w:szCs w:val="28"/>
        </w:rPr>
        <w:t xml:space="preserve"> органом и содержащий вы</w:t>
      </w:r>
      <w:r w:rsidRPr="00E4405F">
        <w:rPr>
          <w:sz w:val="28"/>
          <w:szCs w:val="28"/>
        </w:rPr>
        <w:t xml:space="preserve">вод о положениях муниципального </w:t>
      </w:r>
      <w:r>
        <w:rPr>
          <w:sz w:val="28"/>
          <w:szCs w:val="28"/>
        </w:rPr>
        <w:t>НПА</w:t>
      </w:r>
      <w:r w:rsidRPr="00E4405F">
        <w:rPr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</w:t>
      </w:r>
      <w:r>
        <w:rPr>
          <w:sz w:val="28"/>
          <w:szCs w:val="28"/>
        </w:rPr>
        <w:t xml:space="preserve"> №</w:t>
      </w:r>
      <w:r w:rsidRPr="00E4405F">
        <w:rPr>
          <w:sz w:val="28"/>
          <w:szCs w:val="28"/>
        </w:rPr>
        <w:t xml:space="preserve"> 3 к </w:t>
      </w:r>
      <w:r>
        <w:rPr>
          <w:sz w:val="28"/>
          <w:szCs w:val="28"/>
        </w:rPr>
        <w:t>настояще</w:t>
      </w:r>
      <w:r w:rsidRPr="00E4405F">
        <w:rPr>
          <w:sz w:val="28"/>
          <w:szCs w:val="28"/>
        </w:rPr>
        <w:t xml:space="preserve">му </w:t>
      </w:r>
      <w:r>
        <w:rPr>
          <w:sz w:val="28"/>
          <w:szCs w:val="28"/>
        </w:rPr>
        <w:t>Порядку.</w:t>
      </w:r>
    </w:p>
    <w:p w14:paraId="47BB3844" w14:textId="77777777" w:rsidR="00F54212" w:rsidRPr="00E4405F" w:rsidRDefault="00F54212" w:rsidP="00F54212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4405F">
        <w:rPr>
          <w:sz w:val="28"/>
          <w:szCs w:val="28"/>
        </w:rPr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14:paraId="746A54C1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1.8. В муниципальном нормативном правовом акте, устанавливающем порядок проведения ОРВ, необходимо закрепить механизмы учета выводов, содержащихся в заключениях об ОРВ (обязательный учет данных выводов, специальные процедуры урегулирования разногласий по возникшим в ходе ОРВ спорным вопросам или иные механизмы).</w:t>
      </w:r>
    </w:p>
    <w:p w14:paraId="2E4257F7" w14:textId="08B45DA6" w:rsidR="00F54212" w:rsidRPr="00E4405F" w:rsidRDefault="00F54212" w:rsidP="00F54212">
      <w:pPr>
        <w:pStyle w:val="21"/>
        <w:shd w:val="clear" w:color="auto" w:fill="auto"/>
        <w:tabs>
          <w:tab w:val="left" w:pos="1433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4405F">
        <w:rPr>
          <w:sz w:val="28"/>
          <w:szCs w:val="28"/>
        </w:rPr>
        <w:t xml:space="preserve">При проведении процедуры ОРВ в </w:t>
      </w:r>
      <w:r>
        <w:rPr>
          <w:sz w:val="28"/>
          <w:szCs w:val="28"/>
        </w:rPr>
        <w:t>Калачеевском</w:t>
      </w:r>
      <w:r w:rsidRPr="00E4405F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 xml:space="preserve">Воронежской области </w:t>
      </w:r>
      <w:r w:rsidRPr="00E4405F">
        <w:rPr>
          <w:sz w:val="28"/>
          <w:szCs w:val="28"/>
        </w:rPr>
        <w:t>обеспечивается:</w:t>
      </w:r>
    </w:p>
    <w:p w14:paraId="42356F47" w14:textId="77777777" w:rsidR="00F54212" w:rsidRDefault="00F54212" w:rsidP="00F54212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объективный анализ обоснованн</w:t>
      </w:r>
      <w:r w:rsidRPr="00E4405F">
        <w:rPr>
          <w:sz w:val="28"/>
          <w:szCs w:val="28"/>
        </w:rPr>
        <w:t>ости предлагаемого способа правового регулирования посредством сравнения все</w:t>
      </w:r>
      <w:r>
        <w:rPr>
          <w:sz w:val="28"/>
          <w:szCs w:val="28"/>
        </w:rPr>
        <w:t>х возможных способов решения выя</w:t>
      </w:r>
      <w:r w:rsidRPr="00E4405F">
        <w:rPr>
          <w:sz w:val="28"/>
          <w:szCs w:val="28"/>
        </w:rPr>
        <w:t>вленной проблемы, включая вариант невмешательства в регулирование об</w:t>
      </w:r>
      <w:r>
        <w:rPr>
          <w:sz w:val="28"/>
          <w:szCs w:val="28"/>
        </w:rPr>
        <w:t>щественных отношений, связанных</w:t>
      </w:r>
      <w:r w:rsidRPr="00E4405F">
        <w:rPr>
          <w:sz w:val="28"/>
          <w:szCs w:val="28"/>
        </w:rPr>
        <w:t xml:space="preserve"> с выявленной </w:t>
      </w:r>
      <w:r>
        <w:rPr>
          <w:sz w:val="28"/>
          <w:szCs w:val="28"/>
        </w:rPr>
        <w:lastRenderedPageBreak/>
        <w:t>проблемой;</w:t>
      </w:r>
    </w:p>
    <w:p w14:paraId="16FADAC0" w14:textId="77777777" w:rsidR="00F54212" w:rsidRPr="00333B97" w:rsidRDefault="00F54212" w:rsidP="00F54212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количественное сопоставление предполагаемых результатов </w:t>
      </w:r>
      <w:r w:rsidRPr="00333B97">
        <w:rPr>
          <w:sz w:val="28"/>
          <w:szCs w:val="28"/>
        </w:rPr>
        <w:t>реализации и раз</w:t>
      </w:r>
      <w:r>
        <w:rPr>
          <w:sz w:val="28"/>
          <w:szCs w:val="28"/>
        </w:rPr>
        <w:t xml:space="preserve">личных вариантов предлагаемого </w:t>
      </w:r>
      <w:r w:rsidRPr="00333B97">
        <w:rPr>
          <w:sz w:val="28"/>
          <w:szCs w:val="28"/>
        </w:rPr>
        <w:t>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14:paraId="30A6B711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14:paraId="06C9CD50" w14:textId="77777777" w:rsidR="00F54212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обязатель</w:t>
      </w:r>
      <w:r>
        <w:rPr>
          <w:sz w:val="28"/>
          <w:szCs w:val="28"/>
        </w:rPr>
        <w:t>ность наличия заключения об ОРВ.</w:t>
      </w:r>
    </w:p>
    <w:p w14:paraId="06D62A24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33B97">
        <w:rPr>
          <w:sz w:val="28"/>
          <w:szCs w:val="28"/>
        </w:rPr>
        <w:t>Процедура ОРВ проводится с учетом степени регулирующего воздействия положений, содержащихся в подготовленном органом- разработчиком проекте НПА:</w:t>
      </w:r>
    </w:p>
    <w:p w14:paraId="611B63C5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а)</w:t>
      </w:r>
      <w:r w:rsidRPr="00333B97">
        <w:rPr>
          <w:sz w:val="28"/>
          <w:szCs w:val="28"/>
        </w:rPr>
        <w:tab/>
        <w:t xml:space="preserve">высокая степень регулирующего воздействия – проект НПА содержит положения, </w:t>
      </w:r>
      <w:r w:rsidRPr="00874C3F">
        <w:rPr>
          <w:sz w:val="28"/>
          <w:szCs w:val="28"/>
        </w:rPr>
        <w:t>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 НПА, затрагивающих вопросы</w:t>
      </w:r>
      <w:r w:rsidRPr="00874C3F">
        <w:rPr>
          <w:sz w:val="28"/>
          <w:szCs w:val="28"/>
        </w:rPr>
        <w:tab/>
        <w:t>осуществления</w:t>
      </w:r>
      <w:r w:rsidRPr="00874C3F">
        <w:rPr>
          <w:sz w:val="28"/>
          <w:szCs w:val="28"/>
        </w:rPr>
        <w:tab/>
        <w:t>предпринимательской и инвестиционной деятельности;</w:t>
      </w:r>
    </w:p>
    <w:p w14:paraId="72CF5B59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б)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14:paraId="17F05CEC" w14:textId="77777777" w:rsidR="00F54212" w:rsidRPr="00874C3F" w:rsidRDefault="00F54212" w:rsidP="00F54212">
      <w:pPr>
        <w:spacing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в)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</w:t>
      </w:r>
      <w:r w:rsidRPr="00874C3F">
        <w:rPr>
          <w:sz w:val="28"/>
          <w:szCs w:val="28"/>
        </w:rPr>
        <w:lastRenderedPageBreak/>
        <w:t>новые обязанности для субъектов предпринимательской и инвестиционной деятельности.</w:t>
      </w:r>
    </w:p>
    <w:p w14:paraId="7B297950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1.11.</w:t>
      </w:r>
      <w:r w:rsidRPr="00874C3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74C3F">
        <w:rPr>
          <w:sz w:val="28"/>
          <w:szCs w:val="28"/>
        </w:rPr>
        <w:t>Заключения об ОРВ подготавливаются с использованием количественных методов, в заключении делается вывод о возможных альтернативных способах предлаг</w:t>
      </w:r>
      <w:r>
        <w:rPr>
          <w:sz w:val="28"/>
          <w:szCs w:val="28"/>
        </w:rPr>
        <w:t>аемого правового регулирования.</w:t>
      </w:r>
    </w:p>
    <w:p w14:paraId="011FD905" w14:textId="77777777" w:rsidR="00F54212" w:rsidRDefault="00F54212" w:rsidP="00F54212">
      <w:pPr>
        <w:pStyle w:val="21"/>
        <w:spacing w:before="0" w:after="0" w:line="240" w:lineRule="auto"/>
        <w:ind w:firstLine="851"/>
        <w:jc w:val="center"/>
        <w:rPr>
          <w:sz w:val="28"/>
          <w:szCs w:val="28"/>
        </w:rPr>
      </w:pPr>
    </w:p>
    <w:p w14:paraId="3DD5381C" w14:textId="77777777" w:rsidR="00F54212" w:rsidRDefault="00F54212" w:rsidP="00F54212">
      <w:pPr>
        <w:pStyle w:val="21"/>
        <w:numPr>
          <w:ilvl w:val="0"/>
          <w:numId w:val="28"/>
        </w:numPr>
        <w:spacing w:before="0" w:after="0" w:line="360" w:lineRule="auto"/>
        <w:jc w:val="center"/>
        <w:rPr>
          <w:sz w:val="28"/>
          <w:szCs w:val="28"/>
        </w:rPr>
      </w:pPr>
      <w:r w:rsidRPr="00874C3F">
        <w:rPr>
          <w:sz w:val="28"/>
          <w:szCs w:val="28"/>
        </w:rPr>
        <w:t xml:space="preserve">Организация и проведение процедуры оценки регулирующего воздействия проектов муниципальных нормативных правовых </w:t>
      </w:r>
      <w:r>
        <w:rPr>
          <w:sz w:val="28"/>
          <w:szCs w:val="28"/>
        </w:rPr>
        <w:t>актов.</w:t>
      </w:r>
    </w:p>
    <w:p w14:paraId="37D652DB" w14:textId="77777777" w:rsidR="00F54212" w:rsidRPr="00DD5072" w:rsidRDefault="00F54212" w:rsidP="00F54212">
      <w:pPr>
        <w:pStyle w:val="21"/>
        <w:spacing w:before="0" w:after="0" w:line="240" w:lineRule="auto"/>
        <w:ind w:left="450"/>
        <w:rPr>
          <w:sz w:val="28"/>
          <w:szCs w:val="28"/>
        </w:rPr>
      </w:pPr>
    </w:p>
    <w:p w14:paraId="343561D8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874C3F">
        <w:rPr>
          <w:sz w:val="28"/>
          <w:szCs w:val="28"/>
        </w:rPr>
        <w:t>Настоящий Порядок предусматривает следующую модель организации процедуры ОРВ проектов муниципальных НПА в муниципальных образованиях:</w:t>
      </w:r>
    </w:p>
    <w:p w14:paraId="7EF75D7A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14:paraId="72CA127E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В случае принятия решения о необходимости введения правового регулирования орган-разработчик разрабатывает соответствующий проект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формирует сводный отчет.</w:t>
      </w:r>
    </w:p>
    <w:p w14:paraId="4D3471AB" w14:textId="77777777" w:rsidR="00F54212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В сводном отчете органу-разработчику рекомендуется</w:t>
      </w:r>
      <w:r>
        <w:rPr>
          <w:sz w:val="28"/>
          <w:szCs w:val="28"/>
        </w:rPr>
        <w:t xml:space="preserve"> отразить следующие положения</w:t>
      </w:r>
      <w:r w:rsidRPr="00333B97">
        <w:rPr>
          <w:sz w:val="28"/>
          <w:szCs w:val="28"/>
        </w:rPr>
        <w:t>:</w:t>
      </w:r>
    </w:p>
    <w:p w14:paraId="6FF99DBC" w14:textId="77777777" w:rsidR="00F54212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74C3F">
        <w:rPr>
          <w:sz w:val="28"/>
          <w:szCs w:val="28"/>
        </w:rPr>
        <w:t>степень регулирующего воздействия;</w:t>
      </w:r>
    </w:p>
    <w:p w14:paraId="562535B9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74C3F">
        <w:rPr>
          <w:sz w:val="28"/>
          <w:szCs w:val="28"/>
        </w:rPr>
        <w:t>общая информация (орган-разработчик, вид и наименование акта);</w:t>
      </w:r>
    </w:p>
    <w:p w14:paraId="6C8AE0EE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874C3F">
        <w:rPr>
          <w:sz w:val="28"/>
          <w:szCs w:val="28"/>
        </w:rPr>
        <w:t>описание проблемы, на решение которой направлено предлагаемое правовое регулирование;</w:t>
      </w:r>
    </w:p>
    <w:p w14:paraId="26E40BCA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874C3F">
        <w:rPr>
          <w:sz w:val="28"/>
          <w:szCs w:val="28"/>
        </w:rPr>
        <w:t>определение целей предлагаемого правового регулирования;</w:t>
      </w:r>
    </w:p>
    <w:p w14:paraId="15A50BA4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874C3F">
        <w:rPr>
          <w:sz w:val="28"/>
          <w:szCs w:val="28"/>
        </w:rPr>
        <w:t>описание предполагаемого варианта правового регулирования;</w:t>
      </w:r>
    </w:p>
    <w:p w14:paraId="77BC6273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74C3F">
        <w:rPr>
          <w:sz w:val="28"/>
          <w:szCs w:val="28"/>
        </w:rPr>
        <w:t xml:space="preserve">описание альтернативных вариантов решения проблемы; </w:t>
      </w:r>
    </w:p>
    <w:p w14:paraId="1119C7BF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33B97">
        <w:rPr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14:paraId="2510A881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Pr="00333B97">
        <w:rPr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14:paraId="0B1D2699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33B97">
        <w:rPr>
          <w:sz w:val="28"/>
          <w:szCs w:val="28"/>
        </w:rPr>
        <w:t>оценка дополнительных расходов (доходов) местного бюджета, связанных с введением предлагаемого правового регулирования;</w:t>
      </w:r>
    </w:p>
    <w:p w14:paraId="785E64DD" w14:textId="77777777" w:rsidR="00F54212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333B97">
        <w:rPr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</w:t>
      </w:r>
      <w:r>
        <w:rPr>
          <w:sz w:val="28"/>
          <w:szCs w:val="28"/>
        </w:rPr>
        <w:t>дополнительные расходы (доходы);</w:t>
      </w:r>
    </w:p>
    <w:p w14:paraId="585075B5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874C3F">
        <w:rPr>
          <w:sz w:val="28"/>
          <w:szCs w:val="28"/>
        </w:rPr>
        <w:t>ключевые показатели достижения целей предлагаемого варианта правового регулирования, срок их достижения.</w:t>
      </w:r>
    </w:p>
    <w:p w14:paraId="21C091AC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2.4.</w:t>
      </w:r>
      <w:r w:rsidRPr="00874C3F">
        <w:rPr>
          <w:sz w:val="28"/>
          <w:szCs w:val="28"/>
        </w:rPr>
        <w:tab/>
        <w:t xml:space="preserve">Орган-разработчик направляет проект муниципального </w:t>
      </w:r>
      <w:r>
        <w:rPr>
          <w:sz w:val="28"/>
          <w:szCs w:val="28"/>
        </w:rPr>
        <w:t xml:space="preserve">НПА </w:t>
      </w:r>
      <w:r w:rsidRPr="00333B97">
        <w:rPr>
          <w:sz w:val="28"/>
          <w:szCs w:val="28"/>
        </w:rPr>
        <w:t xml:space="preserve">и сводный отчет в уполномоченный орган для проведения публичного обсуждения проекта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сводного отчета, а также подготовки заключения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>.</w:t>
      </w:r>
    </w:p>
    <w:p w14:paraId="73A1430E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</w:t>
      </w:r>
      <w:r>
        <w:rPr>
          <w:sz w:val="28"/>
          <w:szCs w:val="28"/>
        </w:rPr>
        <w:t xml:space="preserve">муниципального НПА </w:t>
      </w:r>
      <w:r w:rsidRPr="00333B97">
        <w:rPr>
          <w:sz w:val="28"/>
          <w:szCs w:val="28"/>
        </w:rPr>
        <w:t>органу-разработчику на доработку.</w:t>
      </w:r>
    </w:p>
    <w:p w14:paraId="0C966C8C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В целях проведения обсуждения проекта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сводного отчета уполномоченный орган размещает на официальном сайте проект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сводный отчет и проводит публичные консультации с заинтересованными лицами.</w:t>
      </w:r>
    </w:p>
    <w:p w14:paraId="01CEDF1A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К тексту проекта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сводному отчету прикладываются и размещаются </w:t>
      </w:r>
      <w:r>
        <w:rPr>
          <w:sz w:val="28"/>
          <w:szCs w:val="28"/>
        </w:rPr>
        <w:t>н</w:t>
      </w:r>
      <w:r w:rsidRPr="00333B97">
        <w:rPr>
          <w:sz w:val="28"/>
          <w:szCs w:val="28"/>
        </w:rPr>
        <w:t>а официальном сайте:</w:t>
      </w:r>
    </w:p>
    <w:p w14:paraId="78518A4F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74C3F">
        <w:rPr>
          <w:sz w:val="28"/>
          <w:szCs w:val="28"/>
        </w:rPr>
        <w:t>информационное сообщение о проведении публичных консультаций</w:t>
      </w:r>
      <w:r>
        <w:rPr>
          <w:sz w:val="28"/>
          <w:szCs w:val="28"/>
        </w:rPr>
        <w:t xml:space="preserve"> с п</w:t>
      </w:r>
      <w:r w:rsidRPr="00874C3F">
        <w:rPr>
          <w:sz w:val="28"/>
          <w:szCs w:val="28"/>
        </w:rPr>
        <w:t>риложением № 6;</w:t>
      </w:r>
    </w:p>
    <w:p w14:paraId="6B33FCCC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перечень вопросов для участников публичных консультаций</w:t>
      </w:r>
      <w:r>
        <w:rPr>
          <w:sz w:val="28"/>
          <w:szCs w:val="28"/>
        </w:rPr>
        <w:t>, в соответствии с п</w:t>
      </w:r>
      <w:r w:rsidRPr="00874C3F">
        <w:rPr>
          <w:sz w:val="28"/>
          <w:szCs w:val="28"/>
        </w:rPr>
        <w:t>риложением №</w:t>
      </w:r>
      <w:r>
        <w:rPr>
          <w:sz w:val="28"/>
          <w:szCs w:val="28"/>
        </w:rPr>
        <w:t xml:space="preserve"> </w:t>
      </w:r>
      <w:r w:rsidRPr="00874C3F">
        <w:rPr>
          <w:sz w:val="28"/>
          <w:szCs w:val="28"/>
        </w:rPr>
        <w:t>4;</w:t>
      </w:r>
    </w:p>
    <w:p w14:paraId="447617DE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иные материалы и информация по усмотрению уполномоченного органа.</w:t>
      </w:r>
    </w:p>
    <w:p w14:paraId="017E7FEF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2.8.</w:t>
      </w:r>
      <w:r w:rsidRPr="00874C3F">
        <w:rPr>
          <w:sz w:val="28"/>
          <w:szCs w:val="28"/>
        </w:rPr>
        <w:tab/>
        <w:t>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14:paraId="6CFEB6F5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14:paraId="02BDCB9F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О проведении публичных консультаций по проекту муниципаль</w:t>
      </w:r>
      <w:r>
        <w:rPr>
          <w:sz w:val="28"/>
          <w:szCs w:val="28"/>
        </w:rPr>
        <w:t>ного НПА</w:t>
      </w:r>
      <w:r w:rsidRPr="00333B97">
        <w:rPr>
          <w:sz w:val="28"/>
          <w:szCs w:val="28"/>
        </w:rPr>
        <w:t xml:space="preserve"> и сводного отчета (с указанием источника опубликования) рекомендуется извещать следующие органы и организации:</w:t>
      </w:r>
    </w:p>
    <w:p w14:paraId="46394018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14:paraId="1D5CAE71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уполномоченного по защите прав предпринимателей в Воронежской области;</w:t>
      </w:r>
    </w:p>
    <w:p w14:paraId="079CE7BE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14:paraId="29730A77" w14:textId="77777777" w:rsidR="00F54212" w:rsidRPr="006E0F24" w:rsidRDefault="00F54212" w:rsidP="00F54212">
      <w:pPr>
        <w:pStyle w:val="21"/>
        <w:spacing w:before="0"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E0F24">
        <w:rPr>
          <w:color w:val="000000" w:themeColor="text1"/>
          <w:sz w:val="28"/>
          <w:szCs w:val="28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14:paraId="3D6531AD" w14:textId="77777777" w:rsidR="00F54212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874C3F">
        <w:rPr>
          <w:sz w:val="28"/>
          <w:szCs w:val="28"/>
        </w:rPr>
        <w:t>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утверждается органом местного самоуправления. Рекомендуемая форма сводки предложений привед</w:t>
      </w:r>
      <w:r>
        <w:rPr>
          <w:sz w:val="28"/>
          <w:szCs w:val="28"/>
        </w:rPr>
        <w:t>ена в п</w:t>
      </w:r>
      <w:r w:rsidRPr="00874C3F">
        <w:rPr>
          <w:sz w:val="28"/>
          <w:szCs w:val="28"/>
        </w:rPr>
        <w:t>рило</w:t>
      </w:r>
      <w:r>
        <w:rPr>
          <w:sz w:val="28"/>
          <w:szCs w:val="28"/>
        </w:rPr>
        <w:t>жении № 5</w:t>
      </w:r>
      <w:r w:rsidRPr="00874C3F">
        <w:rPr>
          <w:sz w:val="28"/>
          <w:szCs w:val="28"/>
        </w:rPr>
        <w:t xml:space="preserve"> к настоящему Порядку.</w:t>
      </w:r>
    </w:p>
    <w:p w14:paraId="6E2F8765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14:paraId="306A2DD2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14:paraId="746C9C24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14:paraId="05AEFC87" w14:textId="77777777" w:rsidR="00F54212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14:paraId="251A8CCE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14:paraId="06987270" w14:textId="77777777" w:rsidR="00F54212" w:rsidRPr="00874C3F" w:rsidRDefault="00F54212" w:rsidP="00F5421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2.13.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14:paraId="216ADDA0" w14:textId="77777777" w:rsidR="00F54212" w:rsidRPr="00333B97" w:rsidRDefault="00F54212" w:rsidP="00F54212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14:paraId="1BC4F9AD" w14:textId="77777777" w:rsidR="00F54212" w:rsidRPr="00EC63BE" w:rsidRDefault="00F54212" w:rsidP="00F54212">
      <w:pPr>
        <w:pStyle w:val="21"/>
        <w:numPr>
          <w:ilvl w:val="0"/>
          <w:numId w:val="28"/>
        </w:numPr>
        <w:spacing w:before="0" w:after="0" w:line="240" w:lineRule="auto"/>
        <w:jc w:val="center"/>
        <w:rPr>
          <w:sz w:val="28"/>
          <w:szCs w:val="28"/>
        </w:rPr>
      </w:pPr>
      <w:r w:rsidRPr="00EC63BE">
        <w:rPr>
          <w:sz w:val="28"/>
          <w:szCs w:val="28"/>
        </w:rPr>
        <w:t>Подготовка заключения об оценке регулирующего воздействия проекта муниципального нормативного правового акта.</w:t>
      </w:r>
    </w:p>
    <w:p w14:paraId="6EAB1E50" w14:textId="77777777" w:rsidR="00F54212" w:rsidRPr="00874C3F" w:rsidRDefault="00F54212" w:rsidP="00F54212">
      <w:pPr>
        <w:pStyle w:val="21"/>
        <w:spacing w:before="0" w:after="0" w:line="240" w:lineRule="auto"/>
        <w:ind w:left="450"/>
        <w:jc w:val="both"/>
        <w:rPr>
          <w:sz w:val="28"/>
          <w:szCs w:val="28"/>
        </w:rPr>
      </w:pPr>
    </w:p>
    <w:p w14:paraId="35B6D34E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3.1.</w:t>
      </w:r>
      <w:r w:rsidRPr="00874C3F">
        <w:rPr>
          <w:sz w:val="28"/>
          <w:szCs w:val="28"/>
        </w:rPr>
        <w:tab/>
        <w:t>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</w:t>
      </w:r>
    </w:p>
    <w:p w14:paraId="41D53512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3.2.</w:t>
      </w:r>
      <w:r w:rsidRPr="00874C3F">
        <w:rPr>
          <w:sz w:val="28"/>
          <w:szCs w:val="28"/>
        </w:rPr>
        <w:tab/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14:paraId="2B61D64C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3.3.</w:t>
      </w:r>
      <w:r w:rsidRPr="00874C3F">
        <w:rPr>
          <w:sz w:val="28"/>
          <w:szCs w:val="28"/>
        </w:rPr>
        <w:tab/>
        <w:t xml:space="preserve"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</w:t>
      </w:r>
      <w:r w:rsidRPr="00333B97">
        <w:rPr>
          <w:sz w:val="28"/>
          <w:szCs w:val="28"/>
        </w:rPr>
        <w:t>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14:paraId="6366E485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14:paraId="7D59A405" w14:textId="77777777" w:rsidR="00F54212" w:rsidRPr="00333B97" w:rsidRDefault="00F54212" w:rsidP="00F54212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>точность формулировки выявленной проблемы;</w:t>
      </w:r>
    </w:p>
    <w:p w14:paraId="72F64E9F" w14:textId="77777777" w:rsidR="00F54212" w:rsidRPr="00333B97" w:rsidRDefault="00F54212" w:rsidP="00F54212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 xml:space="preserve">обоснованность качественного и количественного определения </w:t>
      </w:r>
      <w:r w:rsidRPr="00333B97">
        <w:rPr>
          <w:sz w:val="28"/>
          <w:szCs w:val="28"/>
        </w:rPr>
        <w:lastRenderedPageBreak/>
        <w:t>потенциальных адресатов предлагаемого правового регулирования;</w:t>
      </w:r>
    </w:p>
    <w:p w14:paraId="6E331EDF" w14:textId="77777777" w:rsidR="00F54212" w:rsidRPr="00333B97" w:rsidRDefault="00F54212" w:rsidP="00F54212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>определение целей предлагаемого правового регулирования;</w:t>
      </w:r>
    </w:p>
    <w:p w14:paraId="3A344D9E" w14:textId="77777777" w:rsidR="00F54212" w:rsidRPr="00333B97" w:rsidRDefault="00F54212" w:rsidP="00F54212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14:paraId="039282F0" w14:textId="77777777" w:rsidR="00F54212" w:rsidRPr="00333B97" w:rsidRDefault="00F54212" w:rsidP="00F54212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 xml:space="preserve">верифицируемость показателей достижения целей предлагаемого правового регулирования и возможность последующего мониторинга их достижения; </w:t>
      </w:r>
    </w:p>
    <w:p w14:paraId="26B5F12E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B97">
        <w:rPr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14:paraId="2CF229D5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Заключение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структурно должно включать в себя вводную, описательную, мотивировочную и заключительную (итоговую) части.</w:t>
      </w:r>
    </w:p>
    <w:p w14:paraId="613BAC17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Во вводной части заключения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указывать наименования проекта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органа-разработчика, приводить краткие сведения о проведенных в рамках процедуры ОРВ мероприятиях и их сроках.</w:t>
      </w:r>
    </w:p>
    <w:p w14:paraId="4945D4C8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описательной части заключения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представить основные положения предлагаемого правового регулирования, содержащиеся в сводном отчете выводы органа - разработчика об обоснованности предлагаемого правового регулирования и результаты публичных консультаций.</w:t>
      </w:r>
    </w:p>
    <w:p w14:paraId="1700E21D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мотивировочной части заключения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14:paraId="17EF23C4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</w:t>
      </w:r>
      <w:r w:rsidRPr="00333B97">
        <w:rPr>
          <w:sz w:val="28"/>
          <w:szCs w:val="28"/>
        </w:rPr>
        <w:lastRenderedPageBreak/>
        <w:t>направленные на улучшение качества проекта муниципального нормативного правового акта.</w:t>
      </w:r>
    </w:p>
    <w:p w14:paraId="4C3BD6A4" w14:textId="77777777" w:rsidR="00F54212" w:rsidRPr="00874C3F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Итоговым выводом заключения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положений, вводящих избыточные обязанности, запреты и ограничения для </w:t>
      </w:r>
      <w:r w:rsidRPr="00874C3F">
        <w:rPr>
          <w:sz w:val="28"/>
          <w:szCs w:val="28"/>
        </w:rPr>
        <w:t>субъектов предпринимательской и иной экономической деятельности или 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2EA63383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3.6.</w:t>
      </w:r>
      <w:r w:rsidRPr="00874C3F">
        <w:rPr>
          <w:sz w:val="28"/>
          <w:szCs w:val="28"/>
        </w:rPr>
        <w:tab/>
        <w:t xml:space="preserve">В случае наличия обоснованных предложений </w:t>
      </w:r>
      <w:r w:rsidRPr="00333B97">
        <w:rPr>
          <w:sz w:val="28"/>
          <w:szCs w:val="28"/>
        </w:rPr>
        <w:t xml:space="preserve">уполномоченного органа, направленных на улучшение качества проекта муниципального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, они также включаются в заключение об </w:t>
      </w:r>
      <w:r>
        <w:rPr>
          <w:sz w:val="28"/>
          <w:szCs w:val="28"/>
        </w:rPr>
        <w:t>ОРВ</w:t>
      </w:r>
      <w:r w:rsidRPr="00333B97">
        <w:rPr>
          <w:sz w:val="28"/>
          <w:szCs w:val="28"/>
        </w:rPr>
        <w:t>.</w:t>
      </w:r>
    </w:p>
    <w:p w14:paraId="3912EB94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Уполномоченный орган в течение 10 рабочих дней с даты поступления проекта</w:t>
      </w:r>
      <w:r>
        <w:rPr>
          <w:sz w:val="28"/>
          <w:szCs w:val="28"/>
        </w:rPr>
        <w:t xml:space="preserve"> муниципального</w:t>
      </w:r>
      <w:r w:rsidRPr="00333B97">
        <w:rPr>
          <w:sz w:val="28"/>
          <w:szCs w:val="28"/>
        </w:rPr>
        <w:t xml:space="preserve"> НПА и сводного отчета направляет органу</w:t>
      </w:r>
      <w:r>
        <w:rPr>
          <w:sz w:val="28"/>
          <w:szCs w:val="28"/>
        </w:rPr>
        <w:t>-</w:t>
      </w:r>
      <w:r w:rsidRPr="00333B97">
        <w:rPr>
          <w:sz w:val="28"/>
          <w:szCs w:val="28"/>
        </w:rPr>
        <w:t>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14:paraId="25E44F14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14:paraId="42BA8297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случае несогласия органа-разработчика с замечаниями, изложенными в заключении </w:t>
      </w:r>
      <w:r>
        <w:rPr>
          <w:sz w:val="28"/>
          <w:szCs w:val="28"/>
        </w:rPr>
        <w:t xml:space="preserve">об ОРВ </w:t>
      </w:r>
      <w:r w:rsidRPr="00333B97">
        <w:rPr>
          <w:sz w:val="28"/>
          <w:szCs w:val="28"/>
        </w:rPr>
        <w:t>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14:paraId="0830A9E9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lastRenderedPageBreak/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14:paraId="4DF2F4F5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В целях устранения неурегулированных разногласий орган- 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14:paraId="7CAC465F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14:paraId="7814B5E0" w14:textId="77777777" w:rsidR="00F54212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>Заключение об оценке регулирующего воздействия подлежит размещению уполномоченным органом на официальном сайте органов местного самоуправления в сети «Интернет» в течение 3 рабочих дней со дня его подгото</w:t>
      </w:r>
      <w:r>
        <w:rPr>
          <w:sz w:val="28"/>
          <w:szCs w:val="28"/>
        </w:rPr>
        <w:t>вки.</w:t>
      </w:r>
    </w:p>
    <w:p w14:paraId="4D924CE2" w14:textId="77777777" w:rsidR="00F54212" w:rsidRPr="00333B97" w:rsidRDefault="00F54212" w:rsidP="00F54212">
      <w:pPr>
        <w:pStyle w:val="21"/>
        <w:spacing w:before="0" w:after="0" w:line="240" w:lineRule="auto"/>
        <w:ind w:right="-466" w:firstLine="851"/>
        <w:jc w:val="both"/>
        <w:rPr>
          <w:sz w:val="28"/>
          <w:szCs w:val="28"/>
        </w:rPr>
      </w:pPr>
    </w:p>
    <w:p w14:paraId="009C5358" w14:textId="77777777" w:rsidR="00F54212" w:rsidRPr="001A3929" w:rsidRDefault="00F54212" w:rsidP="00F54212">
      <w:pPr>
        <w:pStyle w:val="21"/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Организация</w:t>
      </w:r>
      <w:r w:rsidRPr="001A3929">
        <w:rPr>
          <w:sz w:val="28"/>
          <w:szCs w:val="28"/>
        </w:rPr>
        <w:t xml:space="preserve"> и проведение экспертизы муниципальных нормативных правовых актов.</w:t>
      </w:r>
    </w:p>
    <w:p w14:paraId="08361743" w14:textId="77777777" w:rsidR="00F54212" w:rsidRPr="00333B97" w:rsidRDefault="00F54212" w:rsidP="00F54212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14:paraId="1E2712FA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4.1.</w:t>
      </w:r>
      <w:r w:rsidRPr="00333B97">
        <w:rPr>
          <w:sz w:val="28"/>
          <w:szCs w:val="28"/>
        </w:rPr>
        <w:tab/>
        <w:t xml:space="preserve">Экспертиза муниципальных НПА проводится уполномоченным органом в отношении действующих муниципальных </w:t>
      </w:r>
      <w:r>
        <w:rPr>
          <w:sz w:val="28"/>
          <w:szCs w:val="28"/>
        </w:rPr>
        <w:t xml:space="preserve">НПА </w:t>
      </w:r>
      <w:r w:rsidRPr="00333B97">
        <w:rPr>
          <w:sz w:val="28"/>
          <w:szCs w:val="28"/>
        </w:rPr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5C0FB12F" w14:textId="77777777" w:rsidR="00F54212" w:rsidRPr="00333B97" w:rsidRDefault="00F54212" w:rsidP="00F54212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4.2.</w:t>
      </w:r>
      <w:r w:rsidRPr="00333B97">
        <w:rPr>
          <w:sz w:val="28"/>
          <w:szCs w:val="28"/>
        </w:rPr>
        <w:tab/>
        <w:t xml:space="preserve">Экспертиза проводится в отношении муниципальных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610D4EA6" w14:textId="77777777" w:rsidR="00F54212" w:rsidRDefault="00F54212" w:rsidP="00F54212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lastRenderedPageBreak/>
        <w:t>4.3.</w:t>
      </w:r>
      <w:r w:rsidRPr="00333B97">
        <w:rPr>
          <w:sz w:val="28"/>
          <w:szCs w:val="28"/>
        </w:rPr>
        <w:tab/>
        <w:t xml:space="preserve">Экспертиза проводится на основании утверждаемого уполномоченным органом плана. В план включаются муниципальные </w:t>
      </w:r>
      <w:r>
        <w:rPr>
          <w:sz w:val="28"/>
          <w:szCs w:val="28"/>
        </w:rPr>
        <w:t>НПА</w:t>
      </w:r>
      <w:r w:rsidRPr="00333B97">
        <w:rPr>
          <w:sz w:val="28"/>
          <w:szCs w:val="28"/>
        </w:rPr>
        <w:t>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14:paraId="568F0E1F" w14:textId="77777777" w:rsidR="00F54212" w:rsidRPr="00863A20" w:rsidRDefault="00F54212" w:rsidP="00F54212">
      <w:pPr>
        <w:tabs>
          <w:tab w:val="left" w:pos="1272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863A20">
        <w:rPr>
          <w:sz w:val="28"/>
          <w:szCs w:val="28"/>
        </w:rPr>
        <w:t xml:space="preserve">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14:paraId="491D909B" w14:textId="77777777" w:rsidR="00F54212" w:rsidRPr="0025179C" w:rsidRDefault="00F54212" w:rsidP="00F54212">
      <w:pPr>
        <w:tabs>
          <w:tab w:val="left" w:pos="1145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а)</w:t>
      </w:r>
      <w:r w:rsidRPr="0025179C">
        <w:rPr>
          <w:sz w:val="28"/>
          <w:szCs w:val="28"/>
        </w:rPr>
        <w:tab/>
        <w:t>органов государственной власти Воронежской области;</w:t>
      </w:r>
    </w:p>
    <w:p w14:paraId="0E415FE1" w14:textId="77777777" w:rsidR="00F54212" w:rsidRPr="0025179C" w:rsidRDefault="00F54212" w:rsidP="00F54212">
      <w:pPr>
        <w:tabs>
          <w:tab w:val="left" w:pos="1164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б)</w:t>
      </w:r>
      <w:r w:rsidRPr="0025179C">
        <w:rPr>
          <w:sz w:val="28"/>
          <w:szCs w:val="28"/>
        </w:rPr>
        <w:tab/>
        <w:t>органов местного самоуправления;</w:t>
      </w:r>
    </w:p>
    <w:p w14:paraId="7D07FED8" w14:textId="77777777" w:rsidR="00F54212" w:rsidRPr="0025179C" w:rsidRDefault="00F54212" w:rsidP="00F54212">
      <w:pPr>
        <w:tabs>
          <w:tab w:val="left" w:pos="1108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в)</w:t>
      </w:r>
      <w:r w:rsidRPr="0025179C">
        <w:rPr>
          <w:sz w:val="28"/>
          <w:szCs w:val="28"/>
        </w:rPr>
        <w:tab/>
        <w:t>субъектов предпринимательской и инвестиционной деятельности, ассоциаций и союзов, представляющих их интересы;</w:t>
      </w:r>
    </w:p>
    <w:p w14:paraId="36C8A8F1" w14:textId="77777777" w:rsidR="00F54212" w:rsidRPr="0025179C" w:rsidRDefault="00F54212" w:rsidP="00F54212">
      <w:pPr>
        <w:tabs>
          <w:tab w:val="left" w:pos="1164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г)</w:t>
      </w:r>
      <w:r w:rsidRPr="0025179C">
        <w:rPr>
          <w:sz w:val="28"/>
          <w:szCs w:val="28"/>
        </w:rPr>
        <w:tab/>
        <w:t>иных лиц.</w:t>
      </w:r>
    </w:p>
    <w:p w14:paraId="4B0604C9" w14:textId="77777777" w:rsidR="00F54212" w:rsidRPr="0025179C" w:rsidRDefault="00F54212" w:rsidP="00F54212">
      <w:pPr>
        <w:tabs>
          <w:tab w:val="left" w:pos="1372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5179C">
        <w:rPr>
          <w:sz w:val="28"/>
          <w:szCs w:val="28"/>
        </w:rPr>
        <w:t>План утверждается на год и размещается на официальном сайте.</w:t>
      </w:r>
    </w:p>
    <w:p w14:paraId="40F267B0" w14:textId="77777777" w:rsidR="00F54212" w:rsidRPr="0025179C" w:rsidRDefault="00F54212" w:rsidP="00F54212">
      <w:pPr>
        <w:tabs>
          <w:tab w:val="left" w:pos="1372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25179C">
        <w:rPr>
          <w:sz w:val="28"/>
          <w:szCs w:val="28"/>
        </w:rPr>
        <w:t>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14:paraId="2E80AE85" w14:textId="77777777" w:rsidR="00F54212" w:rsidRPr="00863A20" w:rsidRDefault="00F54212" w:rsidP="00F54212">
      <w:pPr>
        <w:pStyle w:val="a5"/>
        <w:widowControl w:val="0"/>
        <w:numPr>
          <w:ilvl w:val="1"/>
          <w:numId w:val="38"/>
        </w:numPr>
        <w:tabs>
          <w:tab w:val="left" w:pos="1372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63A20">
        <w:rPr>
          <w:sz w:val="28"/>
          <w:szCs w:val="28"/>
        </w:rPr>
        <w:t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14:paraId="19B3E728" w14:textId="77777777" w:rsidR="00F54212" w:rsidRPr="0025179C" w:rsidRDefault="00F54212" w:rsidP="00F54212">
      <w:pPr>
        <w:tabs>
          <w:tab w:val="left" w:pos="1262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25179C">
        <w:rPr>
          <w:sz w:val="28"/>
          <w:szCs w:val="28"/>
        </w:rPr>
        <w:t>Срок проведения публичных консультаций составляет 15 рабочих дней со дня, установленного для начала экспертизы.</w:t>
      </w:r>
    </w:p>
    <w:p w14:paraId="25B79DE8" w14:textId="77777777" w:rsidR="00F54212" w:rsidRPr="0025179C" w:rsidRDefault="00F54212" w:rsidP="00F54212">
      <w:pPr>
        <w:tabs>
          <w:tab w:val="left" w:pos="1372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25179C">
        <w:rPr>
          <w:sz w:val="28"/>
          <w:szCs w:val="28"/>
        </w:rPr>
        <w:t>При проведении исследования уполномоченный орган:</w:t>
      </w:r>
    </w:p>
    <w:p w14:paraId="1031A5DA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1108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 xml:space="preserve">рассматривает замечания, предложения, рекомендации, сведения (расчеты, обоснования), информационно-аналитические материалы, </w:t>
      </w:r>
      <w:r w:rsidRPr="0025179C">
        <w:rPr>
          <w:sz w:val="28"/>
          <w:szCs w:val="28"/>
        </w:rPr>
        <w:lastRenderedPageBreak/>
        <w:t>поступившие в ходе публичных консультаций;</w:t>
      </w:r>
    </w:p>
    <w:p w14:paraId="5BB44421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1108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 xml:space="preserve">анализирует положения муниципальных </w:t>
      </w:r>
      <w:r w:rsidRPr="00555702">
        <w:rPr>
          <w:sz w:val="28"/>
          <w:szCs w:val="28"/>
        </w:rPr>
        <w:t>НПА</w:t>
      </w:r>
      <w:r w:rsidRPr="0025179C">
        <w:rPr>
          <w:sz w:val="28"/>
          <w:szCs w:val="28"/>
        </w:rPr>
        <w:t xml:space="preserve"> во взаимосвязи со сложившейся практикой их применения;</w:t>
      </w:r>
    </w:p>
    <w:p w14:paraId="2DA69F13" w14:textId="77777777" w:rsidR="00F54212" w:rsidRPr="0025179C" w:rsidRDefault="00F54212" w:rsidP="00F542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179C">
        <w:rPr>
          <w:sz w:val="28"/>
          <w:szCs w:val="28"/>
        </w:rPr>
        <w:t xml:space="preserve">определяет характер и степень воздействия положений муниципальных </w:t>
      </w:r>
      <w:r w:rsidRPr="00555702">
        <w:rPr>
          <w:sz w:val="28"/>
          <w:szCs w:val="28"/>
        </w:rPr>
        <w:t>НПА</w:t>
      </w:r>
      <w:r w:rsidRPr="0025179C">
        <w:rPr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14:paraId="6C3163C2" w14:textId="77777777" w:rsidR="00F54212" w:rsidRPr="0025179C" w:rsidRDefault="00F54212" w:rsidP="00F54212">
      <w:pPr>
        <w:tabs>
          <w:tab w:val="left" w:pos="3519"/>
          <w:tab w:val="left" w:pos="4995"/>
          <w:tab w:val="left" w:pos="7582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179C">
        <w:rPr>
          <w:sz w:val="28"/>
          <w:szCs w:val="28"/>
        </w:rPr>
        <w:t xml:space="preserve">устанавливает наличие затруднений в осуществлении предпринимательской и инвестиционной деятельности, вызванных применением положений применением положений муниципальных </w:t>
      </w:r>
      <w:r w:rsidRPr="0025179C">
        <w:rPr>
          <w:sz w:val="28"/>
          <w:szCs w:val="28"/>
          <w:lang w:eastAsia="en-US" w:bidi="en-US"/>
        </w:rPr>
        <w:t xml:space="preserve">НПА, </w:t>
      </w:r>
      <w:r w:rsidRPr="0025179C">
        <w:rPr>
          <w:sz w:val="28"/>
          <w:szCs w:val="28"/>
        </w:rPr>
        <w:t>а также обоснованность и целесообразность данных положений для целей регулирования соответствующих отношений.</w:t>
      </w:r>
    </w:p>
    <w:p w14:paraId="3DCCEABC" w14:textId="77777777" w:rsidR="00F54212" w:rsidRPr="0025179C" w:rsidRDefault="00F54212" w:rsidP="00F54212">
      <w:pPr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 w:rsidRPr="00023927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r w:rsidRPr="0025179C">
        <w:rPr>
          <w:sz w:val="28"/>
          <w:szCs w:val="28"/>
        </w:rPr>
        <w:t>По результатам исследования уполномоченный орган составляет проект заключения об экспертизе.</w:t>
      </w:r>
    </w:p>
    <w:p w14:paraId="7955FF71" w14:textId="77777777" w:rsidR="00F54212" w:rsidRPr="0025179C" w:rsidRDefault="00F54212" w:rsidP="00F54212">
      <w:pPr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В проекте заключения об экспертизе уполномоченный орган указывает сведения:</w:t>
      </w:r>
      <w:r w:rsidRPr="0025179C">
        <w:rPr>
          <w:sz w:val="28"/>
          <w:szCs w:val="28"/>
        </w:rPr>
        <w:tab/>
      </w:r>
    </w:p>
    <w:p w14:paraId="73358763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94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муниципальном</w:t>
      </w:r>
      <w:r w:rsidRPr="0025179C">
        <w:rPr>
          <w:sz w:val="28"/>
          <w:szCs w:val="28"/>
        </w:rPr>
        <w:t xml:space="preserve"> НПА, в отношении которого проводится экспертиза, источниках его официального опубликования, органе-разработчике;</w:t>
      </w:r>
    </w:p>
    <w:p w14:paraId="6797CC2F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958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о выявленных положениях муниципальных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14:paraId="45812494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1014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об обосновании сделанных выводов;</w:t>
      </w:r>
    </w:p>
    <w:p w14:paraId="06652520" w14:textId="77777777" w:rsidR="00F54212" w:rsidRPr="0025179C" w:rsidRDefault="00F54212" w:rsidP="00F54212">
      <w:pPr>
        <w:widowControl w:val="0"/>
        <w:numPr>
          <w:ilvl w:val="0"/>
          <w:numId w:val="21"/>
        </w:numPr>
        <w:tabs>
          <w:tab w:val="left" w:pos="954"/>
        </w:tabs>
        <w:spacing w:line="360" w:lineRule="auto"/>
        <w:ind w:firstLine="851"/>
        <w:jc w:val="both"/>
        <w:rPr>
          <w:sz w:val="28"/>
          <w:szCs w:val="28"/>
        </w:rPr>
      </w:pPr>
      <w:r w:rsidRPr="0025179C">
        <w:rPr>
          <w:sz w:val="28"/>
          <w:szCs w:val="28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 чествовавших в экспертизе.</w:t>
      </w:r>
    </w:p>
    <w:p w14:paraId="714DEA8E" w14:textId="77777777" w:rsidR="00F54212" w:rsidRPr="004576EA" w:rsidRDefault="00F54212" w:rsidP="00F5421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4.11. </w:t>
      </w:r>
      <w:r w:rsidRPr="004576EA">
        <w:rPr>
          <w:sz w:val="28"/>
          <w:szCs w:val="28"/>
        </w:rPr>
        <w:t>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муниципального НПА, в администрацию муниципального района.</w:t>
      </w:r>
    </w:p>
    <w:p w14:paraId="552C30B0" w14:textId="77777777" w:rsidR="00F54212" w:rsidRPr="0025179C" w:rsidRDefault="00F54212" w:rsidP="00F542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4.12. </w:t>
      </w:r>
      <w:r w:rsidRPr="0025179C">
        <w:rPr>
          <w:sz w:val="28"/>
          <w:szCs w:val="28"/>
        </w:rPr>
        <w:t xml:space="preserve">По результатам экспертизы уполномоченный орган в случае выявления муниципальных НПА положений, необоснованно затрудняющих осуществление предпринимательской и инвестиционной деятельности, вносит в </w:t>
      </w:r>
      <w:r>
        <w:rPr>
          <w:sz w:val="28"/>
          <w:szCs w:val="28"/>
        </w:rPr>
        <w:t>орган местного самоуправления</w:t>
      </w:r>
      <w:r w:rsidRPr="0025179C">
        <w:rPr>
          <w:sz w:val="28"/>
          <w:szCs w:val="28"/>
        </w:rPr>
        <w:t>, принявш</w:t>
      </w:r>
      <w:r>
        <w:rPr>
          <w:sz w:val="28"/>
          <w:szCs w:val="28"/>
        </w:rPr>
        <w:t>ий</w:t>
      </w:r>
      <w:r w:rsidRPr="0025179C">
        <w:rPr>
          <w:sz w:val="28"/>
          <w:szCs w:val="28"/>
        </w:rPr>
        <w:t xml:space="preserve"> </w:t>
      </w:r>
      <w:r w:rsidRPr="00555702">
        <w:rPr>
          <w:sz w:val="28"/>
          <w:szCs w:val="28"/>
        </w:rPr>
        <w:t>муниципальный НПА,</w:t>
      </w:r>
      <w:r w:rsidRPr="0025179C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ложение о внесении изменений в муниципальный </w:t>
      </w:r>
      <w:r w:rsidRPr="0025179C">
        <w:rPr>
          <w:sz w:val="28"/>
          <w:szCs w:val="28"/>
        </w:rPr>
        <w:t>НПА или его отмене.</w:t>
      </w:r>
    </w:p>
    <w:p w14:paraId="1B54A762" w14:textId="77777777" w:rsidR="00F54212" w:rsidRDefault="00F54212" w:rsidP="00F54212">
      <w:pPr>
        <w:tabs>
          <w:tab w:val="left" w:pos="70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4576EA">
        <w:rPr>
          <w:sz w:val="28"/>
          <w:szCs w:val="28"/>
        </w:rPr>
        <w:t>Администрация муниципального района, принявшая муниципальный НПА, обязана в течение 10 рабочих дней со дня поступления предложения о внесении изменений в муниципальные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</w:p>
    <w:p w14:paraId="19A60D1B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1251889F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5CF2FDFF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71070F5A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36E4E93B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06D447E4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18D6A5EF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7DA88CD3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462F7409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25836100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3C2D0DC6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2776376D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7D3929E9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1509BD44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31AEA9A7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14AF3E3E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21F38A72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1712FA8D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4E22C378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35E32B0D" w14:textId="77777777" w:rsidR="00575B5A" w:rsidRDefault="00575B5A" w:rsidP="00F54212">
      <w:pPr>
        <w:spacing w:before="68"/>
        <w:ind w:left="5245"/>
        <w:jc w:val="right"/>
        <w:rPr>
          <w:sz w:val="28"/>
          <w:szCs w:val="28"/>
        </w:rPr>
      </w:pPr>
    </w:p>
    <w:p w14:paraId="3E05B80D" w14:textId="77777777" w:rsidR="00575B5A" w:rsidRDefault="00575B5A" w:rsidP="00F54212">
      <w:pPr>
        <w:spacing w:before="68"/>
        <w:ind w:left="5245"/>
        <w:jc w:val="right"/>
        <w:rPr>
          <w:sz w:val="28"/>
          <w:szCs w:val="28"/>
        </w:rPr>
      </w:pPr>
    </w:p>
    <w:p w14:paraId="26B1C10A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0C476C6F" w14:textId="77777777" w:rsidR="00F54212" w:rsidRDefault="00F54212" w:rsidP="00F54212">
      <w:pPr>
        <w:spacing w:before="68"/>
        <w:ind w:left="5245"/>
        <w:jc w:val="right"/>
        <w:rPr>
          <w:sz w:val="28"/>
          <w:szCs w:val="28"/>
        </w:rPr>
      </w:pPr>
    </w:p>
    <w:p w14:paraId="2B17A2F6" w14:textId="77777777" w:rsidR="00F54212" w:rsidRPr="00651E95" w:rsidRDefault="00F54212" w:rsidP="00F54212">
      <w:pPr>
        <w:spacing w:before="68"/>
        <w:ind w:left="5245"/>
        <w:jc w:val="right"/>
        <w:rPr>
          <w:sz w:val="28"/>
          <w:szCs w:val="28"/>
        </w:rPr>
      </w:pPr>
      <w:r w:rsidRPr="00651E95">
        <w:rPr>
          <w:sz w:val="28"/>
          <w:szCs w:val="28"/>
        </w:rPr>
        <w:lastRenderedPageBreak/>
        <w:t>Приложение № 1</w:t>
      </w:r>
    </w:p>
    <w:p w14:paraId="44D37987" w14:textId="77777777" w:rsidR="00F54212" w:rsidRPr="00C20944" w:rsidRDefault="00F54212" w:rsidP="00F54212">
      <w:pPr>
        <w:spacing w:before="2"/>
        <w:ind w:left="4678"/>
        <w:jc w:val="right"/>
        <w:rPr>
          <w:sz w:val="28"/>
          <w:szCs w:val="28"/>
        </w:rPr>
      </w:pPr>
      <w:r w:rsidRPr="00503FE1">
        <w:rPr>
          <w:sz w:val="28"/>
          <w:szCs w:val="28"/>
        </w:rPr>
        <w:t>к</w:t>
      </w:r>
      <w:r w:rsidRPr="00C20944">
        <w:rPr>
          <w:sz w:val="28"/>
          <w:szCs w:val="28"/>
        </w:rPr>
        <w:t xml:space="preserve"> Порядку организации и проведения процедуры оценки регулирующего воздействия проектов нормативных правовых актов экспертизы муниципальных нормативных правовых актов</w:t>
      </w:r>
    </w:p>
    <w:p w14:paraId="7FEA18CA" w14:textId="77777777" w:rsidR="00F54212" w:rsidRPr="000301F2" w:rsidRDefault="00F54212" w:rsidP="00F54212">
      <w:pPr>
        <w:rPr>
          <w:sz w:val="25"/>
          <w:szCs w:val="25"/>
        </w:rPr>
      </w:pPr>
    </w:p>
    <w:p w14:paraId="52C5FB09" w14:textId="77777777" w:rsidR="00F54212" w:rsidRPr="000301F2" w:rsidRDefault="00F54212" w:rsidP="00F54212">
      <w:pPr>
        <w:spacing w:before="1"/>
        <w:rPr>
          <w:sz w:val="25"/>
          <w:szCs w:val="25"/>
        </w:rPr>
      </w:pPr>
    </w:p>
    <w:p w14:paraId="103C79A4" w14:textId="77777777" w:rsidR="00F54212" w:rsidRPr="00A676FF" w:rsidRDefault="00F54212" w:rsidP="00F54212">
      <w:pPr>
        <w:jc w:val="center"/>
        <w:rPr>
          <w:b/>
          <w:sz w:val="28"/>
          <w:szCs w:val="28"/>
        </w:rPr>
      </w:pPr>
      <w:r w:rsidRPr="00A676FF">
        <w:rPr>
          <w:b/>
          <w:color w:val="111111"/>
          <w:sz w:val="28"/>
          <w:szCs w:val="28"/>
        </w:rPr>
        <w:t>Сводный</w:t>
      </w:r>
      <w:r w:rsidRPr="00A676FF">
        <w:rPr>
          <w:b/>
          <w:color w:val="111111"/>
          <w:spacing w:val="28"/>
          <w:sz w:val="28"/>
          <w:szCs w:val="28"/>
        </w:rPr>
        <w:t xml:space="preserve"> </w:t>
      </w:r>
      <w:r w:rsidRPr="00A676FF">
        <w:rPr>
          <w:b/>
          <w:color w:val="080808"/>
          <w:sz w:val="28"/>
          <w:szCs w:val="28"/>
        </w:rPr>
        <w:t>отчет</w:t>
      </w:r>
      <w:r w:rsidRPr="00A676FF">
        <w:rPr>
          <w:b/>
          <w:color w:val="080808"/>
          <w:spacing w:val="11"/>
          <w:sz w:val="28"/>
          <w:szCs w:val="28"/>
        </w:rPr>
        <w:t xml:space="preserve"> </w:t>
      </w:r>
      <w:r w:rsidRPr="00A676FF">
        <w:rPr>
          <w:b/>
          <w:color w:val="181818"/>
          <w:sz w:val="28"/>
          <w:szCs w:val="28"/>
        </w:rPr>
        <w:t>о</w:t>
      </w:r>
      <w:r w:rsidRPr="00A676FF">
        <w:rPr>
          <w:b/>
          <w:color w:val="181818"/>
          <w:spacing w:val="12"/>
          <w:sz w:val="28"/>
          <w:szCs w:val="28"/>
        </w:rPr>
        <w:t xml:space="preserve"> </w:t>
      </w:r>
      <w:r w:rsidRPr="00A676FF">
        <w:rPr>
          <w:b/>
          <w:sz w:val="28"/>
          <w:szCs w:val="28"/>
        </w:rPr>
        <w:t>результатах</w:t>
      </w:r>
      <w:r w:rsidRPr="00A676FF">
        <w:rPr>
          <w:b/>
          <w:spacing w:val="39"/>
          <w:sz w:val="28"/>
          <w:szCs w:val="28"/>
        </w:rPr>
        <w:t xml:space="preserve"> </w:t>
      </w:r>
      <w:r w:rsidRPr="00A676FF">
        <w:rPr>
          <w:b/>
          <w:color w:val="0A0A0A"/>
          <w:sz w:val="28"/>
          <w:szCs w:val="28"/>
        </w:rPr>
        <w:t>проведения</w:t>
      </w:r>
      <w:r w:rsidRPr="00A676FF">
        <w:rPr>
          <w:b/>
          <w:color w:val="0A0A0A"/>
          <w:spacing w:val="33"/>
          <w:sz w:val="28"/>
          <w:szCs w:val="28"/>
        </w:rPr>
        <w:t xml:space="preserve"> </w:t>
      </w:r>
      <w:r w:rsidRPr="00A676FF">
        <w:rPr>
          <w:b/>
          <w:sz w:val="28"/>
          <w:szCs w:val="28"/>
        </w:rPr>
        <w:t>оценки</w:t>
      </w:r>
      <w:r w:rsidRPr="00A676FF">
        <w:rPr>
          <w:b/>
          <w:spacing w:val="31"/>
          <w:sz w:val="28"/>
          <w:szCs w:val="28"/>
        </w:rPr>
        <w:t xml:space="preserve"> </w:t>
      </w:r>
      <w:r w:rsidRPr="00A676FF">
        <w:rPr>
          <w:b/>
          <w:color w:val="0A0A0A"/>
          <w:sz w:val="28"/>
          <w:szCs w:val="28"/>
        </w:rPr>
        <w:t>регулирующего</w:t>
      </w:r>
      <w:r w:rsidRPr="00A676FF">
        <w:rPr>
          <w:b/>
          <w:color w:val="0A0A0A"/>
          <w:spacing w:val="-65"/>
          <w:sz w:val="28"/>
          <w:szCs w:val="28"/>
        </w:rPr>
        <w:t xml:space="preserve"> </w:t>
      </w:r>
      <w:r w:rsidRPr="00A676FF">
        <w:rPr>
          <w:b/>
          <w:sz w:val="28"/>
          <w:szCs w:val="28"/>
        </w:rPr>
        <w:t>воздействия</w:t>
      </w:r>
      <w:r w:rsidRPr="00A676FF">
        <w:rPr>
          <w:b/>
          <w:spacing w:val="40"/>
          <w:sz w:val="28"/>
          <w:szCs w:val="28"/>
        </w:rPr>
        <w:t xml:space="preserve"> </w:t>
      </w:r>
      <w:r w:rsidRPr="00A676FF">
        <w:rPr>
          <w:b/>
          <w:sz w:val="28"/>
          <w:szCs w:val="28"/>
        </w:rPr>
        <w:t>проекта</w:t>
      </w:r>
      <w:r w:rsidRPr="00A676FF">
        <w:rPr>
          <w:b/>
          <w:spacing w:val="29"/>
          <w:sz w:val="28"/>
          <w:szCs w:val="28"/>
        </w:rPr>
        <w:t xml:space="preserve"> </w:t>
      </w:r>
      <w:r w:rsidRPr="00A676FF">
        <w:rPr>
          <w:b/>
          <w:sz w:val="28"/>
          <w:szCs w:val="28"/>
        </w:rPr>
        <w:t>нормативного</w:t>
      </w:r>
      <w:r w:rsidRPr="00A676FF">
        <w:rPr>
          <w:b/>
          <w:spacing w:val="41"/>
          <w:sz w:val="28"/>
          <w:szCs w:val="28"/>
        </w:rPr>
        <w:t xml:space="preserve"> </w:t>
      </w:r>
      <w:r w:rsidRPr="00A676FF">
        <w:rPr>
          <w:b/>
          <w:color w:val="0F0F0F"/>
          <w:sz w:val="28"/>
          <w:szCs w:val="28"/>
        </w:rPr>
        <w:t>правового</w:t>
      </w:r>
      <w:r w:rsidRPr="00A676FF">
        <w:rPr>
          <w:b/>
          <w:color w:val="0F0F0F"/>
          <w:spacing w:val="16"/>
          <w:sz w:val="28"/>
          <w:szCs w:val="28"/>
        </w:rPr>
        <w:t xml:space="preserve"> </w:t>
      </w:r>
      <w:r w:rsidRPr="00A676FF">
        <w:rPr>
          <w:b/>
          <w:color w:val="131313"/>
          <w:sz w:val="28"/>
          <w:szCs w:val="28"/>
        </w:rPr>
        <w:t>акта</w:t>
      </w:r>
    </w:p>
    <w:p w14:paraId="7B13353B" w14:textId="77777777" w:rsidR="00F54212" w:rsidRPr="00A676FF" w:rsidRDefault="00F54212" w:rsidP="00F54212">
      <w:pPr>
        <w:spacing w:line="360" w:lineRule="auto"/>
        <w:rPr>
          <w:b/>
          <w:sz w:val="28"/>
          <w:szCs w:val="28"/>
        </w:rPr>
      </w:pPr>
    </w:p>
    <w:p w14:paraId="2AEE2287" w14:textId="77777777" w:rsidR="00F54212" w:rsidRPr="00C20944" w:rsidRDefault="00F54212" w:rsidP="00F54212">
      <w:pPr>
        <w:widowControl w:val="0"/>
        <w:numPr>
          <w:ilvl w:val="2"/>
          <w:numId w:val="33"/>
        </w:numPr>
        <w:tabs>
          <w:tab w:val="left" w:pos="142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C20944">
        <w:rPr>
          <w:sz w:val="28"/>
          <w:szCs w:val="28"/>
        </w:rPr>
        <w:t>Общая информация</w:t>
      </w:r>
    </w:p>
    <w:p w14:paraId="0CAF65E5" w14:textId="77777777" w:rsidR="00F54212" w:rsidRPr="00C20944" w:rsidRDefault="00F54212" w:rsidP="00F54212">
      <w:pPr>
        <w:pStyle w:val="a5"/>
        <w:widowControl w:val="0"/>
        <w:numPr>
          <w:ilvl w:val="3"/>
          <w:numId w:val="33"/>
        </w:numPr>
        <w:tabs>
          <w:tab w:val="left" w:pos="709"/>
          <w:tab w:val="left" w:pos="4111"/>
          <w:tab w:val="left" w:pos="9855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Орган-разработчик: </w:t>
      </w:r>
    </w:p>
    <w:p w14:paraId="3FE4B54B" w14:textId="77777777" w:rsidR="00F54212" w:rsidRPr="00C20944" w:rsidRDefault="00F54212" w:rsidP="00F54212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1.2. Вид и наименование проекта нормативного правового акта:______________________________________________________________</w:t>
      </w:r>
    </w:p>
    <w:p w14:paraId="440BD371" w14:textId="77777777" w:rsidR="00F54212" w:rsidRDefault="00F54212" w:rsidP="00F54212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1.3. Предполагаемая дата вступления в силу норма</w:t>
      </w:r>
      <w:r>
        <w:rPr>
          <w:sz w:val="28"/>
          <w:szCs w:val="28"/>
        </w:rPr>
        <w:t>тивного правового акта:___________________________________________________________</w:t>
      </w:r>
    </w:p>
    <w:p w14:paraId="14BB5DAF" w14:textId="77777777" w:rsidR="00F54212" w:rsidRPr="00C20944" w:rsidRDefault="00F54212" w:rsidP="00F54212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>
        <w:rPr>
          <w:sz w:val="28"/>
          <w:szCs w:val="28"/>
        </w:rPr>
        <w:t>_____________________________________________________</w:t>
      </w:r>
      <w:r w:rsidRPr="00C20944">
        <w:rPr>
          <w:sz w:val="28"/>
          <w:szCs w:val="28"/>
        </w:rPr>
        <w:t>1.5. Краткое описание целей предлагаемого правового регулирования:________________________</w:t>
      </w:r>
      <w:r>
        <w:rPr>
          <w:sz w:val="28"/>
          <w:szCs w:val="28"/>
        </w:rPr>
        <w:t>_____________________________</w:t>
      </w:r>
      <w:r w:rsidRPr="00C20944">
        <w:rPr>
          <w:sz w:val="28"/>
          <w:szCs w:val="28"/>
        </w:rPr>
        <w:t>1.6. Краткое описание содержания предлагаемого правового регулирования:</w:t>
      </w:r>
      <w:r w:rsidRPr="00C2094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70027C" wp14:editId="5A1C3699">
                <wp:simplePos x="0" y="0"/>
                <wp:positionH relativeFrom="page">
                  <wp:posOffset>1423035</wp:posOffset>
                </wp:positionH>
                <wp:positionV relativeFrom="paragraph">
                  <wp:posOffset>129540</wp:posOffset>
                </wp:positionV>
                <wp:extent cx="5835015" cy="1270"/>
                <wp:effectExtent l="0" t="0" r="13335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9189"/>
                            <a:gd name="T2" fmla="+- 0 11430 224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2F71" id="Полилиния 46" o:spid="_x0000_s1026" style="position:absolute;margin-left:112.05pt;margin-top:10.2pt;width:45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" path="m,l9189,e" filled="f" strokecolor="#232323" strokeweight=".25381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>__________________________________________________</w:t>
      </w:r>
    </w:p>
    <w:p w14:paraId="7305CEEC" w14:textId="77777777" w:rsidR="00F54212" w:rsidRPr="00C20944" w:rsidRDefault="00F54212" w:rsidP="00F54212">
      <w:pPr>
        <w:tabs>
          <w:tab w:val="left" w:pos="1771"/>
          <w:tab w:val="left" w:pos="3563"/>
          <w:tab w:val="left" w:pos="4111"/>
          <w:tab w:val="left" w:pos="533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1.7. Срок, в течение которого принимаются предложения в ходе публичных консультаций: с</w:t>
      </w:r>
      <w:r>
        <w:rPr>
          <w:sz w:val="28"/>
          <w:szCs w:val="28"/>
        </w:rPr>
        <w:t xml:space="preserve"> </w:t>
      </w:r>
      <w:r w:rsidRPr="00C20944">
        <w:rPr>
          <w:sz w:val="28"/>
          <w:szCs w:val="28"/>
        </w:rPr>
        <w:t>_____________по___________</w:t>
      </w:r>
    </w:p>
    <w:p w14:paraId="40E03775" w14:textId="77777777" w:rsidR="00F54212" w:rsidRPr="00C20944" w:rsidRDefault="00F54212" w:rsidP="00F54212">
      <w:pPr>
        <w:tabs>
          <w:tab w:val="left" w:pos="1710"/>
          <w:tab w:val="left" w:pos="4111"/>
          <w:tab w:val="left" w:pos="9039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20944">
        <w:rPr>
          <w:sz w:val="28"/>
          <w:szCs w:val="28"/>
        </w:rPr>
        <w:t>Данный проект нормативного правового акта имеет _________________степень     регулирующего воздействия.</w:t>
      </w:r>
    </w:p>
    <w:p w14:paraId="74BC69EE" w14:textId="77777777" w:rsidR="00F54212" w:rsidRPr="00C20944" w:rsidRDefault="00F54212" w:rsidP="00F54212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1.9. Контактная информация исполнителя в органе-разработчике: </w:t>
      </w:r>
    </w:p>
    <w:p w14:paraId="7B38B4E9" w14:textId="77777777" w:rsidR="00F54212" w:rsidRPr="00C20944" w:rsidRDefault="00F54212" w:rsidP="00F54212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Ф.И.О.:__________________________________________________</w:t>
      </w:r>
    </w:p>
    <w:p w14:paraId="49814CC0" w14:textId="77777777" w:rsidR="00F54212" w:rsidRPr="00C20944" w:rsidRDefault="00F54212" w:rsidP="00F54212">
      <w:pPr>
        <w:tabs>
          <w:tab w:val="left" w:pos="3430"/>
          <w:tab w:val="left" w:pos="4111"/>
          <w:tab w:val="left" w:pos="4250"/>
        </w:tabs>
        <w:spacing w:line="360" w:lineRule="auto"/>
        <w:rPr>
          <w:sz w:val="28"/>
          <w:szCs w:val="28"/>
        </w:rPr>
      </w:pPr>
      <w:r w:rsidRPr="00C20944">
        <w:rPr>
          <w:sz w:val="28"/>
          <w:szCs w:val="28"/>
        </w:rPr>
        <w:t>Должность:________________________________________________________ Тел.:______________________________________________________</w:t>
      </w:r>
    </w:p>
    <w:p w14:paraId="006A3034" w14:textId="77777777" w:rsidR="00F54212" w:rsidRPr="00C20944" w:rsidRDefault="00F54212" w:rsidP="00F54212">
      <w:pPr>
        <w:tabs>
          <w:tab w:val="left" w:pos="4111"/>
          <w:tab w:val="left" w:pos="6026"/>
        </w:tabs>
        <w:spacing w:line="360" w:lineRule="auto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Адрес электронной почты:_____________________________________</w:t>
      </w:r>
    </w:p>
    <w:p w14:paraId="04C7F530" w14:textId="77777777" w:rsidR="00F54212" w:rsidRPr="00C20944" w:rsidRDefault="00F54212" w:rsidP="00F54212">
      <w:pPr>
        <w:pStyle w:val="a5"/>
        <w:widowControl w:val="0"/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14:paraId="0615F20F" w14:textId="77777777" w:rsidR="00F54212" w:rsidRPr="00C20944" w:rsidRDefault="00F54212" w:rsidP="00F54212">
      <w:pPr>
        <w:pStyle w:val="a5"/>
        <w:widowControl w:val="0"/>
        <w:numPr>
          <w:ilvl w:val="1"/>
          <w:numId w:val="45"/>
        </w:numPr>
        <w:tabs>
          <w:tab w:val="left" w:pos="0"/>
          <w:tab w:val="left" w:pos="426"/>
          <w:tab w:val="left" w:pos="4111"/>
          <w:tab w:val="left" w:pos="99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Формулировка проблемы:_______________________________________________</w:t>
      </w:r>
    </w:p>
    <w:p w14:paraId="12F3CA3B" w14:textId="77777777" w:rsidR="00F54212" w:rsidRPr="00C20944" w:rsidRDefault="00F54212" w:rsidP="00F54212">
      <w:pPr>
        <w:pStyle w:val="a5"/>
        <w:widowControl w:val="0"/>
        <w:numPr>
          <w:ilvl w:val="1"/>
          <w:numId w:val="45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 Информация о возникновении, выявлении проблемы и мерах, принятых ранее для ее решения, достигнутых результатах и затраченных ресурсах:__________________________________</w:t>
      </w:r>
      <w:r>
        <w:rPr>
          <w:sz w:val="28"/>
          <w:szCs w:val="28"/>
        </w:rPr>
        <w:t>________________________</w:t>
      </w:r>
    </w:p>
    <w:p w14:paraId="2DA1E40C" w14:textId="77777777" w:rsidR="00F54212" w:rsidRPr="00C20944" w:rsidRDefault="00F54212" w:rsidP="00F54212">
      <w:pPr>
        <w:pStyle w:val="a5"/>
        <w:widowControl w:val="0"/>
        <w:numPr>
          <w:ilvl w:val="1"/>
          <w:numId w:val="47"/>
        </w:numPr>
        <w:tabs>
          <w:tab w:val="left" w:pos="284"/>
          <w:tab w:val="left" w:pos="426"/>
          <w:tab w:val="left" w:pos="1684"/>
          <w:tab w:val="left" w:pos="4111"/>
          <w:tab w:val="left" w:pos="9903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 Социальные группы, заинтересованные в устранении проблемы, их количественная оценка:__________________________________________________</w:t>
      </w:r>
      <w:r>
        <w:rPr>
          <w:sz w:val="28"/>
          <w:szCs w:val="28"/>
        </w:rPr>
        <w:t>_______</w:t>
      </w:r>
    </w:p>
    <w:p w14:paraId="36B6619F" w14:textId="77777777" w:rsidR="00F54212" w:rsidRPr="00C20944" w:rsidRDefault="00F54212" w:rsidP="00F54212">
      <w:pPr>
        <w:widowControl w:val="0"/>
        <w:numPr>
          <w:ilvl w:val="1"/>
          <w:numId w:val="47"/>
        </w:numPr>
        <w:tabs>
          <w:tab w:val="left" w:pos="142"/>
          <w:tab w:val="left" w:pos="426"/>
          <w:tab w:val="left" w:pos="1754"/>
          <w:tab w:val="left" w:pos="4111"/>
          <w:tab w:val="left" w:pos="9898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 Характеристика негативных эффектов, возникающих в связи с наличием проблемы, их количественная оценка:________________________________</w:t>
      </w:r>
    </w:p>
    <w:p w14:paraId="0DCBF29F" w14:textId="77777777" w:rsidR="00F54212" w:rsidRPr="00C20944" w:rsidRDefault="00F54212" w:rsidP="00F54212">
      <w:pPr>
        <w:pStyle w:val="a5"/>
        <w:widowControl w:val="0"/>
        <w:numPr>
          <w:ilvl w:val="1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6766A0" wp14:editId="24D8AFD7">
                <wp:simplePos x="0" y="0"/>
                <wp:positionH relativeFrom="page">
                  <wp:posOffset>1413510</wp:posOffset>
                </wp:positionH>
                <wp:positionV relativeFrom="paragraph">
                  <wp:posOffset>166370</wp:posOffset>
                </wp:positionV>
                <wp:extent cx="5832475" cy="1270"/>
                <wp:effectExtent l="0" t="0" r="1587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2012" id="Полилиния 43" o:spid="_x0000_s1026" style="position:absolute;margin-left:111.3pt;margin-top:13.1pt;width:45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" path="m,l9185,e" filled="f" strokecolor="#13131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  <w:r w:rsidRPr="00C20944">
        <w:rPr>
          <w:sz w:val="28"/>
          <w:szCs w:val="28"/>
        </w:rPr>
        <w:t xml:space="preserve"> Причины возникновения проблемы и факторы, поддерживающие ее существование:___________________________________________________</w:t>
      </w:r>
      <w:r w:rsidRPr="00C20944">
        <w:rPr>
          <w:sz w:val="28"/>
          <w:szCs w:val="28"/>
        </w:rPr>
        <w:tab/>
      </w:r>
    </w:p>
    <w:p w14:paraId="642779C7" w14:textId="77777777" w:rsidR="00F54212" w:rsidRDefault="00F54212" w:rsidP="00F54212">
      <w:pPr>
        <w:widowControl w:val="0"/>
        <w:numPr>
          <w:ilvl w:val="1"/>
          <w:numId w:val="47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503FE1">
        <w:rPr>
          <w:sz w:val="28"/>
          <w:szCs w:val="28"/>
        </w:rPr>
        <w:t xml:space="preserve"> 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sz w:val="28"/>
          <w:szCs w:val="28"/>
        </w:rPr>
        <w:t>____________________________________________________</w:t>
      </w:r>
    </w:p>
    <w:p w14:paraId="5977B416" w14:textId="77777777" w:rsidR="00F54212" w:rsidRPr="00503FE1" w:rsidRDefault="00F54212" w:rsidP="00F54212">
      <w:pPr>
        <w:widowControl w:val="0"/>
        <w:numPr>
          <w:ilvl w:val="1"/>
          <w:numId w:val="47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503FE1">
        <w:rPr>
          <w:sz w:val="28"/>
          <w:szCs w:val="28"/>
        </w:rPr>
        <w:t xml:space="preserve"> Опыт решения аналогичных проблем в других муниципальных образованиях:______________________________________________________</w:t>
      </w:r>
    </w:p>
    <w:p w14:paraId="6044A64D" w14:textId="77777777" w:rsidR="00F54212" w:rsidRPr="00C20944" w:rsidRDefault="00F54212" w:rsidP="00F54212">
      <w:pPr>
        <w:widowControl w:val="0"/>
        <w:numPr>
          <w:ilvl w:val="1"/>
          <w:numId w:val="47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 Иная информация о проблеме:_____</w:t>
      </w:r>
      <w:r>
        <w:rPr>
          <w:sz w:val="28"/>
          <w:szCs w:val="28"/>
        </w:rPr>
        <w:t>____________________________</w:t>
      </w:r>
    </w:p>
    <w:p w14:paraId="44ACD0E8" w14:textId="77777777" w:rsidR="00F54212" w:rsidRPr="00C20944" w:rsidRDefault="00F54212" w:rsidP="00F54212">
      <w:pPr>
        <w:pStyle w:val="a5"/>
        <w:widowControl w:val="0"/>
        <w:numPr>
          <w:ilvl w:val="0"/>
          <w:numId w:val="47"/>
        </w:numPr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C20944">
        <w:rPr>
          <w:sz w:val="28"/>
          <w:szCs w:val="28"/>
        </w:rPr>
        <w:t xml:space="preserve"> Определение целей предлагаемого правового регулирования и индикаторов для  оценки их достижения: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977"/>
        <w:gridCol w:w="3141"/>
      </w:tblGrid>
      <w:tr w:rsidR="00F54212" w:rsidRPr="00C20944" w14:paraId="0D994BA6" w14:textId="77777777" w:rsidTr="00297A77">
        <w:trPr>
          <w:trHeight w:val="1174"/>
          <w:jc w:val="center"/>
        </w:trPr>
        <w:tc>
          <w:tcPr>
            <w:tcW w:w="3111" w:type="dxa"/>
          </w:tcPr>
          <w:p w14:paraId="34D73491" w14:textId="77777777" w:rsidR="00F54212" w:rsidRPr="00C20944" w:rsidRDefault="00F54212" w:rsidP="00297A77">
            <w:pPr>
              <w:spacing w:line="360" w:lineRule="auto"/>
              <w:ind w:hanging="15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3.1. Цели предлагаемого правового  регулирования</w:t>
            </w:r>
          </w:p>
        </w:tc>
        <w:tc>
          <w:tcPr>
            <w:tcW w:w="2977" w:type="dxa"/>
          </w:tcPr>
          <w:p w14:paraId="3F0861D0" w14:textId="77777777" w:rsidR="00F54212" w:rsidRPr="00C20944" w:rsidRDefault="00F54212" w:rsidP="00297A77">
            <w:pPr>
              <w:spacing w:before="13" w:line="360" w:lineRule="auto"/>
              <w:ind w:left="142" w:right="186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41" w:type="dxa"/>
          </w:tcPr>
          <w:p w14:paraId="3F9D38D0" w14:textId="77777777" w:rsidR="00F54212" w:rsidRPr="00C20944" w:rsidRDefault="00F54212" w:rsidP="00297A77">
            <w:pPr>
              <w:spacing w:line="360" w:lineRule="auto"/>
              <w:ind w:left="46" w:firstLine="18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3.3. Периодичность мониторинга  достижения целей предлагаемого правового регулирования</w:t>
            </w:r>
          </w:p>
        </w:tc>
      </w:tr>
      <w:tr w:rsidR="00F54212" w:rsidRPr="00C20944" w14:paraId="54969E56" w14:textId="77777777" w:rsidTr="00297A77">
        <w:trPr>
          <w:trHeight w:val="233"/>
          <w:jc w:val="center"/>
        </w:trPr>
        <w:tc>
          <w:tcPr>
            <w:tcW w:w="3111" w:type="dxa"/>
          </w:tcPr>
          <w:p w14:paraId="4CF7C8BD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977" w:type="dxa"/>
          </w:tcPr>
          <w:p w14:paraId="58DCE5A8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3141" w:type="dxa"/>
          </w:tcPr>
          <w:p w14:paraId="2D63468F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</w:tr>
    </w:tbl>
    <w:p w14:paraId="31452089" w14:textId="77777777" w:rsidR="00F54212" w:rsidRPr="00C20944" w:rsidRDefault="00F54212" w:rsidP="00F54212">
      <w:pPr>
        <w:spacing w:line="360" w:lineRule="auto"/>
        <w:ind w:left="529" w:right="230" w:firstLine="180"/>
        <w:jc w:val="both"/>
        <w:rPr>
          <w:sz w:val="28"/>
          <w:szCs w:val="28"/>
        </w:rPr>
      </w:pPr>
    </w:p>
    <w:p w14:paraId="43FDF2B3" w14:textId="77777777" w:rsidR="00F54212" w:rsidRPr="00C20944" w:rsidRDefault="00F54212" w:rsidP="00F54212">
      <w:pPr>
        <w:spacing w:line="360" w:lineRule="auto"/>
        <w:ind w:right="23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68"/>
        <w:gridCol w:w="2409"/>
        <w:gridCol w:w="1870"/>
      </w:tblGrid>
      <w:tr w:rsidR="00F54212" w:rsidRPr="00C20944" w14:paraId="4763E737" w14:textId="77777777" w:rsidTr="00297A77">
        <w:trPr>
          <w:trHeight w:val="939"/>
          <w:jc w:val="center"/>
        </w:trPr>
        <w:tc>
          <w:tcPr>
            <w:tcW w:w="2686" w:type="dxa"/>
          </w:tcPr>
          <w:p w14:paraId="00548915" w14:textId="77777777" w:rsidR="00F54212" w:rsidRPr="00C20944" w:rsidRDefault="00F54212" w:rsidP="00297A77">
            <w:pPr>
              <w:spacing w:before="1" w:line="360" w:lineRule="auto"/>
              <w:ind w:left="127" w:right="427"/>
              <w:jc w:val="center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</w:tcPr>
          <w:p w14:paraId="461BAC1E" w14:textId="77777777" w:rsidR="00F54212" w:rsidRPr="00C20944" w:rsidRDefault="00F54212" w:rsidP="00297A77">
            <w:pPr>
              <w:spacing w:before="127" w:line="360" w:lineRule="auto"/>
              <w:ind w:left="75" w:right="108"/>
              <w:jc w:val="center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09" w:type="dxa"/>
          </w:tcPr>
          <w:p w14:paraId="2EA6CB4D" w14:textId="77777777" w:rsidR="00F54212" w:rsidRPr="00C20944" w:rsidRDefault="00F54212" w:rsidP="00297A77">
            <w:pPr>
              <w:spacing w:line="360" w:lineRule="auto"/>
              <w:ind w:left="98" w:right="104"/>
              <w:jc w:val="center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3.7. Ед. измерения индикаторов</w:t>
            </w:r>
          </w:p>
        </w:tc>
        <w:tc>
          <w:tcPr>
            <w:tcW w:w="1870" w:type="dxa"/>
          </w:tcPr>
          <w:p w14:paraId="4FD20703" w14:textId="77777777" w:rsidR="00F54212" w:rsidRPr="00C20944" w:rsidRDefault="00F54212" w:rsidP="00297A77">
            <w:pPr>
              <w:spacing w:before="21" w:line="360" w:lineRule="auto"/>
              <w:ind w:left="111" w:right="294"/>
              <w:jc w:val="center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3.8. Целевые значения индикаторов по  годам</w:t>
            </w:r>
          </w:p>
        </w:tc>
      </w:tr>
      <w:tr w:rsidR="00F54212" w:rsidRPr="00C20944" w14:paraId="2A9EF555" w14:textId="77777777" w:rsidTr="00297A77">
        <w:trPr>
          <w:trHeight w:val="220"/>
          <w:jc w:val="center"/>
        </w:trPr>
        <w:tc>
          <w:tcPr>
            <w:tcW w:w="2686" w:type="dxa"/>
          </w:tcPr>
          <w:p w14:paraId="5EA9FCC0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</w:tcPr>
          <w:p w14:paraId="3A522E70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409" w:type="dxa"/>
          </w:tcPr>
          <w:p w14:paraId="7DCC4C9C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1870" w:type="dxa"/>
          </w:tcPr>
          <w:p w14:paraId="21A3F948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</w:tr>
      <w:tr w:rsidR="00F54212" w:rsidRPr="00C20944" w14:paraId="472EF59D" w14:textId="77777777" w:rsidTr="00297A77">
        <w:trPr>
          <w:trHeight w:val="229"/>
          <w:jc w:val="center"/>
        </w:trPr>
        <w:tc>
          <w:tcPr>
            <w:tcW w:w="2686" w:type="dxa"/>
          </w:tcPr>
          <w:p w14:paraId="2F367DDE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268" w:type="dxa"/>
          </w:tcPr>
          <w:p w14:paraId="58878C22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409" w:type="dxa"/>
          </w:tcPr>
          <w:p w14:paraId="6317D010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1870" w:type="dxa"/>
          </w:tcPr>
          <w:p w14:paraId="2395DC3E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</w:tr>
    </w:tbl>
    <w:p w14:paraId="6F915FA0" w14:textId="77777777" w:rsidR="00F54212" w:rsidRPr="00C20944" w:rsidRDefault="00F54212" w:rsidP="00F54212">
      <w:pPr>
        <w:tabs>
          <w:tab w:val="left" w:pos="1738"/>
          <w:tab w:val="left" w:pos="9888"/>
        </w:tabs>
        <w:autoSpaceDE w:val="0"/>
        <w:autoSpaceDN w:val="0"/>
        <w:spacing w:line="360" w:lineRule="auto"/>
        <w:ind w:left="709" w:right="149"/>
        <w:jc w:val="both"/>
        <w:rPr>
          <w:sz w:val="28"/>
          <w:szCs w:val="28"/>
        </w:rPr>
      </w:pPr>
    </w:p>
    <w:p w14:paraId="370E63ED" w14:textId="77777777" w:rsidR="00F54212" w:rsidRPr="00C20944" w:rsidRDefault="00F54212" w:rsidP="00F54212">
      <w:pPr>
        <w:autoSpaceDE w:val="0"/>
        <w:autoSpaceDN w:val="0"/>
        <w:spacing w:line="360" w:lineRule="auto"/>
        <w:ind w:left="17" w:right="216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C20944">
        <w:rPr>
          <w:sz w:val="28"/>
          <w:szCs w:val="28"/>
        </w:rPr>
        <w:t xml:space="preserve"> Методы расчёта индикаторов достижения целей предлагаемого правового регулирования, источники информации для ра</w:t>
      </w:r>
      <w:r>
        <w:rPr>
          <w:sz w:val="28"/>
          <w:szCs w:val="28"/>
        </w:rPr>
        <w:t>счетов:______________________________________________________</w:t>
      </w:r>
    </w:p>
    <w:p w14:paraId="3E1C5D08" w14:textId="77777777" w:rsidR="00F54212" w:rsidRPr="00C20944" w:rsidRDefault="00F54212" w:rsidP="00F54212">
      <w:pPr>
        <w:autoSpaceDE w:val="0"/>
        <w:autoSpaceDN w:val="0"/>
        <w:spacing w:line="360" w:lineRule="auto"/>
        <w:ind w:left="17" w:right="216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20944">
        <w:rPr>
          <w:sz w:val="28"/>
          <w:szCs w:val="28"/>
        </w:rPr>
        <w:t xml:space="preserve"> Оценка затрат на проведение мониторинга достижения целей предлагаемого правового регулирования:_</w:t>
      </w:r>
      <w:r>
        <w:rPr>
          <w:sz w:val="28"/>
          <w:szCs w:val="28"/>
        </w:rPr>
        <w:t>_______________________________________________</w:t>
      </w:r>
    </w:p>
    <w:p w14:paraId="6129BEE4" w14:textId="77777777" w:rsidR="00F54212" w:rsidRPr="00C20944" w:rsidRDefault="00F54212" w:rsidP="00F54212">
      <w:pPr>
        <w:tabs>
          <w:tab w:val="left" w:pos="1516"/>
        </w:tabs>
        <w:autoSpaceDE w:val="0"/>
        <w:autoSpaceDN w:val="0"/>
        <w:spacing w:line="360" w:lineRule="auto"/>
        <w:ind w:right="255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4.Качественная характеристика и оценка численность потенциальных адресатов   предлагаемого правового регулирования (их групп):</w:t>
      </w:r>
    </w:p>
    <w:tbl>
      <w:tblPr>
        <w:tblStyle w:val="TableNormal"/>
        <w:tblW w:w="9232" w:type="dxa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F54212" w:rsidRPr="00C20944" w14:paraId="623B1116" w14:textId="77777777" w:rsidTr="00297A77">
        <w:trPr>
          <w:trHeight w:val="929"/>
          <w:jc w:val="center"/>
        </w:trPr>
        <w:tc>
          <w:tcPr>
            <w:tcW w:w="3733" w:type="dxa"/>
          </w:tcPr>
          <w:p w14:paraId="198D1981" w14:textId="77777777" w:rsidR="00F54212" w:rsidRPr="00C20944" w:rsidRDefault="00F54212" w:rsidP="00297A77">
            <w:pPr>
              <w:spacing w:before="33" w:line="360" w:lineRule="auto"/>
              <w:ind w:left="155" w:hanging="28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4" w:type="dxa"/>
          </w:tcPr>
          <w:p w14:paraId="55183A2F" w14:textId="77777777" w:rsidR="00F54212" w:rsidRPr="00C20944" w:rsidRDefault="00F54212" w:rsidP="00297A77">
            <w:pPr>
              <w:spacing w:line="360" w:lineRule="auto"/>
              <w:ind w:left="93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4.2. Количество участников группы</w:t>
            </w:r>
          </w:p>
        </w:tc>
        <w:tc>
          <w:tcPr>
            <w:tcW w:w="3095" w:type="dxa"/>
          </w:tcPr>
          <w:p w14:paraId="1D7D127D" w14:textId="77777777" w:rsidR="00F54212" w:rsidRPr="00C20944" w:rsidRDefault="00F54212" w:rsidP="00297A77">
            <w:pPr>
              <w:spacing w:line="360" w:lineRule="auto"/>
              <w:ind w:left="230"/>
              <w:rPr>
                <w:sz w:val="28"/>
                <w:szCs w:val="28"/>
                <w:lang w:val="ru-RU" w:bidi="ru-RU"/>
              </w:rPr>
            </w:pPr>
            <w:r w:rsidRPr="00C20944">
              <w:rPr>
                <w:sz w:val="28"/>
                <w:szCs w:val="28"/>
                <w:lang w:val="ru-RU" w:bidi="ru-RU"/>
              </w:rPr>
              <w:t>4.3. Источники данных</w:t>
            </w:r>
          </w:p>
        </w:tc>
      </w:tr>
      <w:tr w:rsidR="00F54212" w:rsidRPr="00C20944" w14:paraId="3F6C9135" w14:textId="77777777" w:rsidTr="00297A77">
        <w:trPr>
          <w:trHeight w:val="255"/>
          <w:jc w:val="center"/>
        </w:trPr>
        <w:tc>
          <w:tcPr>
            <w:tcW w:w="3733" w:type="dxa"/>
          </w:tcPr>
          <w:p w14:paraId="0F0B645E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2404" w:type="dxa"/>
          </w:tcPr>
          <w:p w14:paraId="431628CA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  <w:tc>
          <w:tcPr>
            <w:tcW w:w="3095" w:type="dxa"/>
          </w:tcPr>
          <w:p w14:paraId="4427A187" w14:textId="77777777" w:rsidR="00F54212" w:rsidRPr="00C20944" w:rsidRDefault="00F54212" w:rsidP="00297A77">
            <w:pPr>
              <w:spacing w:line="360" w:lineRule="auto"/>
              <w:rPr>
                <w:sz w:val="28"/>
                <w:szCs w:val="28"/>
                <w:lang w:val="ru-RU" w:bidi="ru-RU"/>
              </w:rPr>
            </w:pPr>
          </w:p>
        </w:tc>
      </w:tr>
    </w:tbl>
    <w:p w14:paraId="430B7DF0" w14:textId="77777777" w:rsidR="00F54212" w:rsidRDefault="00F54212" w:rsidP="00F54212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sz w:val="28"/>
          <w:szCs w:val="28"/>
        </w:rPr>
      </w:pPr>
    </w:p>
    <w:p w14:paraId="2AEB384E" w14:textId="77777777" w:rsidR="00F54212" w:rsidRPr="00C20944" w:rsidRDefault="00F54212" w:rsidP="00F54212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_______________________________</w:t>
      </w:r>
      <w:r>
        <w:rPr>
          <w:sz w:val="28"/>
          <w:szCs w:val="28"/>
        </w:rPr>
        <w:t>______________________________</w:t>
      </w:r>
    </w:p>
    <w:p w14:paraId="1CDBD331" w14:textId="77777777" w:rsidR="00F54212" w:rsidRPr="00C20944" w:rsidRDefault="00F54212" w:rsidP="00F54212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6. Оценка дополнительных расходов (доходов) местного бюджета, связанных с введением предлагаемого правового регулирования:______________________</w:t>
      </w:r>
      <w:r>
        <w:rPr>
          <w:sz w:val="28"/>
          <w:szCs w:val="28"/>
        </w:rPr>
        <w:t>___________________________</w:t>
      </w:r>
    </w:p>
    <w:p w14:paraId="3841C3E3" w14:textId="77777777" w:rsidR="00F54212" w:rsidRPr="00C20944" w:rsidRDefault="00F54212" w:rsidP="00F54212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Style w:val="a4"/>
        <w:tblW w:w="9756" w:type="dxa"/>
        <w:jc w:val="center"/>
        <w:tblLook w:val="04A0" w:firstRow="1" w:lastRow="0" w:firstColumn="1" w:lastColumn="0" w:noHBand="0" w:noVBand="1"/>
      </w:tblPr>
      <w:tblGrid>
        <w:gridCol w:w="2354"/>
        <w:gridCol w:w="2716"/>
        <w:gridCol w:w="2261"/>
        <w:gridCol w:w="2425"/>
      </w:tblGrid>
      <w:tr w:rsidR="00F54212" w:rsidRPr="00C20944" w14:paraId="5A3B8FBF" w14:textId="77777777" w:rsidTr="00297A77">
        <w:trPr>
          <w:trHeight w:val="1824"/>
          <w:jc w:val="center"/>
        </w:trPr>
        <w:tc>
          <w:tcPr>
            <w:tcW w:w="2354" w:type="dxa"/>
          </w:tcPr>
          <w:p w14:paraId="4E04A113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2716" w:type="dxa"/>
          </w:tcPr>
          <w:p w14:paraId="22A425EE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1" w:type="dxa"/>
          </w:tcPr>
          <w:p w14:paraId="0E4FCEA4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25" w:type="dxa"/>
          </w:tcPr>
          <w:p w14:paraId="26B71F61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7.4. Количественная оценка</w:t>
            </w:r>
          </w:p>
        </w:tc>
      </w:tr>
      <w:tr w:rsidR="00F54212" w:rsidRPr="00C20944" w14:paraId="63198366" w14:textId="77777777" w:rsidTr="00297A77">
        <w:trPr>
          <w:trHeight w:val="61"/>
          <w:jc w:val="center"/>
        </w:trPr>
        <w:tc>
          <w:tcPr>
            <w:tcW w:w="2354" w:type="dxa"/>
          </w:tcPr>
          <w:p w14:paraId="3A06857A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14:paraId="273B7329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2EBDBD91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14:paraId="401E3D11" w14:textId="77777777" w:rsidR="00F54212" w:rsidRPr="00C20944" w:rsidRDefault="00F54212" w:rsidP="00297A77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sz w:val="28"/>
                <w:szCs w:val="28"/>
              </w:rPr>
            </w:pPr>
          </w:p>
        </w:tc>
      </w:tr>
    </w:tbl>
    <w:p w14:paraId="64D2D22B" w14:textId="77777777" w:rsidR="00F54212" w:rsidRPr="00C20944" w:rsidRDefault="00F54212" w:rsidP="00F54212">
      <w:pPr>
        <w:tabs>
          <w:tab w:val="left" w:pos="1468"/>
        </w:tabs>
        <w:autoSpaceDE w:val="0"/>
        <w:autoSpaceDN w:val="0"/>
        <w:spacing w:line="360" w:lineRule="auto"/>
        <w:ind w:right="271"/>
        <w:jc w:val="both"/>
        <w:rPr>
          <w:sz w:val="28"/>
          <w:szCs w:val="28"/>
        </w:rPr>
      </w:pPr>
    </w:p>
    <w:p w14:paraId="06D5ADF7" w14:textId="77777777" w:rsidR="00F54212" w:rsidRPr="00C20944" w:rsidRDefault="00F54212" w:rsidP="00F54212">
      <w:pPr>
        <w:pStyle w:val="a5"/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регулирования:____________________________________________</w:t>
      </w:r>
    </w:p>
    <w:p w14:paraId="4E7F9740" w14:textId="77777777" w:rsidR="00F54212" w:rsidRPr="00C20944" w:rsidRDefault="00F54212" w:rsidP="00F54212">
      <w:pPr>
        <w:tabs>
          <w:tab w:val="left" w:pos="2490"/>
          <w:tab w:val="left" w:pos="2491"/>
          <w:tab w:val="left" w:pos="6860"/>
          <w:tab w:val="left" w:pos="8954"/>
        </w:tabs>
        <w:autoSpaceDE w:val="0"/>
        <w:autoSpaceDN w:val="0"/>
        <w:spacing w:line="360" w:lineRule="auto"/>
        <w:rPr>
          <w:sz w:val="28"/>
          <w:szCs w:val="28"/>
        </w:rPr>
      </w:pPr>
      <w:r w:rsidRPr="00C20944">
        <w:rPr>
          <w:sz w:val="28"/>
          <w:szCs w:val="28"/>
        </w:rPr>
        <w:t>9. Сравнение возможных вариантов решения проблемы:__________________</w:t>
      </w:r>
    </w:p>
    <w:p w14:paraId="0FDA46C6" w14:textId="77777777" w:rsidR="00F54212" w:rsidRPr="00C20944" w:rsidRDefault="00F54212" w:rsidP="00F54212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</w:t>
      </w:r>
      <w:r>
        <w:rPr>
          <w:sz w:val="28"/>
          <w:szCs w:val="28"/>
        </w:rPr>
        <w:t>_______________</w:t>
      </w:r>
    </w:p>
    <w:p w14:paraId="43D9C936" w14:textId="77777777" w:rsidR="00F54212" w:rsidRDefault="00F54212" w:rsidP="00F54212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10.1. Предполагаемая дата вступления в силу нормативного правового акта: ______________________________________________________________</w:t>
      </w:r>
    </w:p>
    <w:p w14:paraId="1508E7B3" w14:textId="77777777" w:rsidR="00F54212" w:rsidRDefault="00F54212" w:rsidP="00F54212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10.2. Необходимость установления переходного периода и (или) отсрочки введения  предлагаемого правового регулирования:_________ _________________________________________________________________</w:t>
      </w:r>
    </w:p>
    <w:p w14:paraId="11AD71A8" w14:textId="77777777" w:rsidR="00F54212" w:rsidRPr="00C20944" w:rsidRDefault="00F54212" w:rsidP="00F54212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</w:t>
      </w:r>
      <w:r>
        <w:rPr>
          <w:sz w:val="28"/>
          <w:szCs w:val="28"/>
        </w:rPr>
        <w:t>ния:________________________</w:t>
      </w:r>
    </w:p>
    <w:p w14:paraId="45EDF347" w14:textId="77777777" w:rsidR="00F54212" w:rsidRPr="00C20944" w:rsidRDefault="00F54212" w:rsidP="00F54212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(Заполняется по итогам проведения публичных консультаций по проекту нормативного правового акта и сводного отчета):__________________</w:t>
      </w:r>
      <w:r>
        <w:rPr>
          <w:sz w:val="28"/>
          <w:szCs w:val="28"/>
        </w:rPr>
        <w:t>_______________________________________</w:t>
      </w:r>
    </w:p>
    <w:p w14:paraId="549ABBF0" w14:textId="77777777" w:rsidR="00F54212" w:rsidRPr="00C20944" w:rsidRDefault="00F54212" w:rsidP="00F54212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отчету:____</w:t>
      </w:r>
      <w:r>
        <w:rPr>
          <w:sz w:val="28"/>
          <w:szCs w:val="28"/>
        </w:rPr>
        <w:t>__________________</w:t>
      </w:r>
    </w:p>
    <w:p w14:paraId="4F28DB86" w14:textId="77777777" w:rsidR="00F54212" w:rsidRPr="00C20944" w:rsidRDefault="00F54212" w:rsidP="00F54212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воздействия:__________________</w:t>
      </w:r>
    </w:p>
    <w:p w14:paraId="6D7A8EC0" w14:textId="77777777" w:rsidR="00F54212" w:rsidRPr="00C20944" w:rsidRDefault="00F54212" w:rsidP="00F54212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11C34B3F" w14:textId="77777777" w:rsidR="00F54212" w:rsidRPr="00C20944" w:rsidRDefault="00F54212" w:rsidP="00F54212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0C2A6E28" w14:textId="77777777" w:rsidR="00F54212" w:rsidRPr="00C20944" w:rsidRDefault="00F54212" w:rsidP="00F54212">
      <w:pPr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Всего замечаний и предложений: __ из них учтено: полностью: __  , частично:____.</w:t>
      </w:r>
    </w:p>
    <w:p w14:paraId="52D0A5D5" w14:textId="77777777" w:rsidR="00F54212" w:rsidRPr="00C20944" w:rsidRDefault="00F54212" w:rsidP="00F54212">
      <w:pPr>
        <w:tabs>
          <w:tab w:val="left" w:pos="1771"/>
        </w:tabs>
        <w:autoSpaceDE w:val="0"/>
        <w:autoSpaceDN w:val="0"/>
        <w:spacing w:line="360" w:lineRule="auto"/>
        <w:ind w:right="228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акта:_______</w:t>
      </w:r>
      <w:r>
        <w:rPr>
          <w:sz w:val="28"/>
          <w:szCs w:val="28"/>
        </w:rPr>
        <w:t>_______________________________</w:t>
      </w:r>
    </w:p>
    <w:p w14:paraId="2976CA27" w14:textId="77777777" w:rsidR="00F54212" w:rsidRPr="00C20944" w:rsidRDefault="00F54212" w:rsidP="00F54212">
      <w:pPr>
        <w:rPr>
          <w:sz w:val="28"/>
          <w:szCs w:val="28"/>
        </w:rPr>
        <w:sectPr w:rsidR="00F54212" w:rsidRPr="00C20944" w:rsidSect="00F54212">
          <w:headerReference w:type="default" r:id="rId9"/>
          <w:headerReference w:type="first" r:id="rId10"/>
          <w:pgSz w:w="11900" w:h="16820"/>
          <w:pgMar w:top="1134" w:right="567" w:bottom="1134" w:left="1985" w:header="0" w:footer="0" w:gutter="0"/>
          <w:cols w:space="720"/>
          <w:titlePg/>
          <w:docGrid w:linePitch="326"/>
        </w:sectPr>
      </w:pPr>
    </w:p>
    <w:p w14:paraId="4D35F19D" w14:textId="77777777" w:rsidR="00F54212" w:rsidRPr="00C20944" w:rsidRDefault="00F54212" w:rsidP="00F54212">
      <w:pPr>
        <w:spacing w:before="66"/>
        <w:ind w:left="4962" w:right="684"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2</w:t>
      </w:r>
    </w:p>
    <w:p w14:paraId="2982FDC3" w14:textId="77777777" w:rsidR="00F54212" w:rsidRPr="00C20944" w:rsidRDefault="00F54212" w:rsidP="00F54212">
      <w:pPr>
        <w:spacing w:before="9" w:line="242" w:lineRule="auto"/>
        <w:ind w:left="4678" w:right="684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C20944">
        <w:rPr>
          <w:sz w:val="28"/>
          <w:szCs w:val="28"/>
        </w:rPr>
        <w:t xml:space="preserve">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14:paraId="214DE0A2" w14:textId="77777777" w:rsidR="00F54212" w:rsidRPr="00C20944" w:rsidRDefault="00F54212" w:rsidP="00F54212">
      <w:pPr>
        <w:spacing w:before="8"/>
        <w:rPr>
          <w:sz w:val="28"/>
          <w:szCs w:val="28"/>
        </w:rPr>
      </w:pPr>
    </w:p>
    <w:p w14:paraId="43AF6292" w14:textId="77777777" w:rsidR="00F54212" w:rsidRPr="00C20944" w:rsidRDefault="00F54212" w:rsidP="00F54212">
      <w:pPr>
        <w:spacing w:before="3"/>
        <w:rPr>
          <w:sz w:val="28"/>
          <w:szCs w:val="28"/>
        </w:rPr>
      </w:pPr>
    </w:p>
    <w:p w14:paraId="3A654BF6" w14:textId="77777777" w:rsidR="00F54212" w:rsidRPr="00C20944" w:rsidRDefault="00F54212" w:rsidP="00F54212">
      <w:pPr>
        <w:spacing w:line="504" w:lineRule="auto"/>
        <w:ind w:left="904" w:right="160" w:firstLine="1200"/>
        <w:rPr>
          <w:sz w:val="28"/>
          <w:szCs w:val="28"/>
        </w:rPr>
      </w:pPr>
      <w:r w:rsidRPr="005708E7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27DE88EC" wp14:editId="1F3799F5">
                <wp:simplePos x="0" y="0"/>
                <wp:positionH relativeFrom="page">
                  <wp:posOffset>1395730</wp:posOffset>
                </wp:positionH>
                <wp:positionV relativeFrom="paragraph">
                  <wp:posOffset>406399</wp:posOffset>
                </wp:positionV>
                <wp:extent cx="5828665" cy="0"/>
                <wp:effectExtent l="0" t="0" r="1968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C32C" id="Прямая соединительная линия 60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" strokeweight=".50758mm">
                <w10:wrap anchorx="page"/>
              </v:line>
            </w:pict>
          </mc:Fallback>
        </mc:AlternateContent>
      </w:r>
      <w:r w:rsidRPr="005708E7">
        <w:rPr>
          <w:b/>
          <w:sz w:val="28"/>
          <w:szCs w:val="28"/>
        </w:rPr>
        <w:t>Заключение об оценке регулирующего воздействия</w:t>
      </w:r>
      <w:r w:rsidRPr="00C20944">
        <w:rPr>
          <w:sz w:val="28"/>
          <w:szCs w:val="28"/>
        </w:rPr>
        <w:t xml:space="preserve">    (наименование проекта муниципального нормативного правового акта)</w:t>
      </w:r>
    </w:p>
    <w:p w14:paraId="5B1FFCCC" w14:textId="77777777" w:rsidR="00F54212" w:rsidRDefault="00F54212" w:rsidP="00F54212">
      <w:pPr>
        <w:tabs>
          <w:tab w:val="left" w:pos="3783"/>
          <w:tab w:val="left" w:pos="9795"/>
        </w:tabs>
        <w:spacing w:before="88"/>
        <w:rPr>
          <w:sz w:val="28"/>
          <w:szCs w:val="28"/>
        </w:rPr>
        <w:sectPr w:rsidR="00F54212" w:rsidSect="00F54212">
          <w:headerReference w:type="default" r:id="rId11"/>
          <w:pgSz w:w="11900" w:h="16820"/>
          <w:pgMar w:top="1140" w:right="180" w:bottom="1701" w:left="1680" w:header="0" w:footer="0" w:gutter="0"/>
          <w:cols w:space="720"/>
        </w:sectPr>
      </w:pPr>
      <w:r>
        <w:rPr>
          <w:sz w:val="28"/>
          <w:szCs w:val="28"/>
        </w:rPr>
        <w:t xml:space="preserve">     ___________________________в соответствии с _________________________</w:t>
      </w:r>
    </w:p>
    <w:p w14:paraId="7532158B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</w:t>
      </w:r>
    </w:p>
    <w:p w14:paraId="1D7163DE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органа)</w:t>
      </w:r>
    </w:p>
    <w:p w14:paraId="2211048E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</w:p>
    <w:p w14:paraId="01E88B50" w14:textId="77777777" w:rsidR="00F54212" w:rsidRDefault="00F54212" w:rsidP="00F54212">
      <w:pPr>
        <w:tabs>
          <w:tab w:val="left" w:pos="3783"/>
          <w:tab w:val="left" w:pos="9795"/>
        </w:tabs>
        <w:spacing w:before="88"/>
        <w:rPr>
          <w:sz w:val="28"/>
          <w:szCs w:val="28"/>
        </w:rPr>
      </w:pPr>
    </w:p>
    <w:p w14:paraId="513539BA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(нормативный правовой акт,</w:t>
      </w:r>
    </w:p>
    <w:p w14:paraId="01F48139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устанавливающий порядок</w:t>
      </w:r>
    </w:p>
    <w:p w14:paraId="1C0E1A5C" w14:textId="77777777" w:rsidR="00F54212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оценки</w:t>
      </w:r>
    </w:p>
    <w:p w14:paraId="64160D2B" w14:textId="77777777" w:rsidR="00F54212" w:rsidRPr="00C20944" w:rsidRDefault="00F54212" w:rsidP="00F54212">
      <w:pPr>
        <w:tabs>
          <w:tab w:val="left" w:pos="3783"/>
          <w:tab w:val="left" w:pos="9795"/>
        </w:tabs>
        <w:spacing w:before="88"/>
        <w:jc w:val="center"/>
        <w:rPr>
          <w:sz w:val="28"/>
          <w:szCs w:val="28"/>
        </w:rPr>
        <w:sectPr w:rsidR="00F54212" w:rsidRPr="00C20944" w:rsidSect="00F54212">
          <w:type w:val="continuous"/>
          <w:pgSz w:w="11900" w:h="16820"/>
          <w:pgMar w:top="1140" w:right="180" w:bottom="1701" w:left="1680" w:header="0" w:footer="0" w:gutter="0"/>
          <w:cols w:num="2" w:space="2194"/>
        </w:sectPr>
      </w:pPr>
      <w:r>
        <w:rPr>
          <w:sz w:val="28"/>
          <w:szCs w:val="28"/>
        </w:rPr>
        <w:t xml:space="preserve">регулирующего воздействия)                                  </w:t>
      </w:r>
    </w:p>
    <w:p w14:paraId="3D0421FB" w14:textId="77777777" w:rsidR="00F54212" w:rsidRPr="00C20944" w:rsidRDefault="00F54212" w:rsidP="00F54212">
      <w:pPr>
        <w:rPr>
          <w:sz w:val="28"/>
          <w:szCs w:val="28"/>
        </w:rPr>
        <w:sectPr w:rsidR="00F54212" w:rsidRPr="00C20944" w:rsidSect="00F54212">
          <w:type w:val="continuous"/>
          <w:pgSz w:w="11900" w:h="16820"/>
          <w:pgMar w:top="1400" w:right="180" w:bottom="1701" w:left="1680" w:header="720" w:footer="720" w:gutter="0"/>
          <w:cols w:num="2" w:space="720"/>
        </w:sectPr>
      </w:pPr>
      <w:r>
        <w:rPr>
          <w:sz w:val="28"/>
          <w:szCs w:val="28"/>
        </w:rPr>
        <w:t xml:space="preserve"> </w:t>
      </w:r>
    </w:p>
    <w:p w14:paraId="62988195" w14:textId="77777777" w:rsidR="00F54212" w:rsidRPr="00C20944" w:rsidRDefault="00F54212" w:rsidP="00F54212">
      <w:pPr>
        <w:tabs>
          <w:tab w:val="left" w:pos="9877"/>
        </w:tabs>
        <w:ind w:left="506" w:right="160" w:hanging="1"/>
        <w:rPr>
          <w:sz w:val="28"/>
          <w:szCs w:val="28"/>
        </w:rPr>
      </w:pPr>
      <w:r w:rsidRPr="00C20944">
        <w:rPr>
          <w:sz w:val="28"/>
          <w:szCs w:val="28"/>
        </w:rPr>
        <w:t>(далее - Правила проведения оценки регулирующего воздействия) рассмотрел проект____________________________________________________________</w:t>
      </w:r>
    </w:p>
    <w:p w14:paraId="0FB02472" w14:textId="77777777" w:rsidR="00F54212" w:rsidRPr="00C20944" w:rsidRDefault="00F54212" w:rsidP="00F54212">
      <w:pPr>
        <w:spacing w:line="287" w:lineRule="exact"/>
        <w:ind w:left="2171"/>
        <w:rPr>
          <w:sz w:val="28"/>
          <w:szCs w:val="28"/>
        </w:rPr>
      </w:pPr>
      <w:r w:rsidRPr="00C20944">
        <w:rPr>
          <w:sz w:val="28"/>
          <w:szCs w:val="28"/>
        </w:rPr>
        <w:t>(наименование проекта нормативного правового акта)</w:t>
      </w:r>
    </w:p>
    <w:p w14:paraId="7372F1CB" w14:textId="77777777" w:rsidR="00F54212" w:rsidRPr="00C20944" w:rsidRDefault="00F54212" w:rsidP="00F54212">
      <w:pPr>
        <w:ind w:left="497" w:right="170" w:firstLine="4"/>
        <w:rPr>
          <w:sz w:val="28"/>
          <w:szCs w:val="28"/>
        </w:rPr>
      </w:pPr>
    </w:p>
    <w:p w14:paraId="1BB2E46C" w14:textId="77777777" w:rsidR="00F54212" w:rsidRPr="00C20944" w:rsidRDefault="00F54212" w:rsidP="00F54212">
      <w:pPr>
        <w:ind w:left="497" w:right="170" w:firstLine="4"/>
        <w:rPr>
          <w:sz w:val="28"/>
          <w:szCs w:val="28"/>
        </w:rPr>
      </w:pPr>
      <w:r w:rsidRPr="00C20944">
        <w:rPr>
          <w:sz w:val="28"/>
          <w:szCs w:val="28"/>
        </w:rPr>
        <w:t>(далее соответственно - проект акта), подготовленный и направленный для подготовки настоящего заключения_______________________________________</w:t>
      </w:r>
      <w:r>
        <w:rPr>
          <w:sz w:val="28"/>
          <w:szCs w:val="28"/>
        </w:rPr>
        <w:t>_________________</w:t>
      </w:r>
    </w:p>
    <w:p w14:paraId="38F1B776" w14:textId="77777777" w:rsidR="00F54212" w:rsidRPr="00C20944" w:rsidRDefault="00F54212" w:rsidP="00F54212">
      <w:pPr>
        <w:ind w:left="497" w:right="2555" w:firstLine="2432"/>
        <w:rPr>
          <w:sz w:val="28"/>
          <w:szCs w:val="28"/>
        </w:rPr>
      </w:pPr>
      <w:r>
        <w:rPr>
          <w:sz w:val="28"/>
          <w:szCs w:val="28"/>
        </w:rPr>
        <w:t>(наименование органа -</w:t>
      </w:r>
      <w:r w:rsidRPr="00C20944">
        <w:rPr>
          <w:sz w:val="28"/>
          <w:szCs w:val="28"/>
        </w:rPr>
        <w:t>разработчика)</w:t>
      </w:r>
    </w:p>
    <w:p w14:paraId="2C17F47F" w14:textId="77777777" w:rsidR="00F54212" w:rsidRPr="00C20944" w:rsidRDefault="00F54212" w:rsidP="00F54212">
      <w:pPr>
        <w:ind w:left="567" w:right="2555" w:hanging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944">
        <w:rPr>
          <w:sz w:val="28"/>
          <w:szCs w:val="28"/>
        </w:rPr>
        <w:t>и сообщает следующее.</w:t>
      </w:r>
    </w:p>
    <w:p w14:paraId="2E0B82AE" w14:textId="77777777" w:rsidR="00F54212" w:rsidRPr="00C20944" w:rsidRDefault="00F54212" w:rsidP="00F54212">
      <w:pPr>
        <w:spacing w:line="235" w:lineRule="auto"/>
        <w:ind w:left="495" w:hanging="2"/>
        <w:rPr>
          <w:sz w:val="28"/>
          <w:szCs w:val="28"/>
        </w:rPr>
      </w:pPr>
      <w:r w:rsidRPr="00C20944">
        <w:rPr>
          <w:sz w:val="28"/>
          <w:szCs w:val="28"/>
        </w:rPr>
        <w:t>Проект акта направлен органом - разработчиком для подготовки настоящего заключения</w:t>
      </w:r>
    </w:p>
    <w:p w14:paraId="0AA11F30" w14:textId="77777777" w:rsidR="00F54212" w:rsidRPr="00C20944" w:rsidRDefault="00F54212" w:rsidP="00F54212">
      <w:pPr>
        <w:spacing w:before="1"/>
        <w:rPr>
          <w:sz w:val="28"/>
          <w:szCs w:val="28"/>
        </w:rPr>
      </w:pPr>
    </w:p>
    <w:p w14:paraId="62361CF9" w14:textId="77777777" w:rsidR="00F54212" w:rsidRPr="00C20944" w:rsidRDefault="00F54212" w:rsidP="00F54212">
      <w:pPr>
        <w:spacing w:line="20" w:lineRule="exact"/>
        <w:ind w:left="469"/>
        <w:rPr>
          <w:sz w:val="28"/>
          <w:szCs w:val="28"/>
        </w:rPr>
      </w:pPr>
      <w:r w:rsidRPr="00C20944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31A05C6" wp14:editId="085C587F">
                <wp:extent cx="5841365" cy="12700"/>
                <wp:effectExtent l="12065" t="7620" r="13970" b="825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2700"/>
                          <a:chOff x="0" y="0"/>
                          <a:chExt cx="9199" cy="20"/>
                        </a:xfrm>
                      </wpg:grpSpPr>
                      <wps:wsp>
                        <wps:cNvPr id="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42EE0" id="Группа 56" o:spid="_x0000_s1026" style="width:459.95pt;height:1pt;mso-position-horizontal-relative:char;mso-position-vertical-relative:line" coordsize="9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">
                <v:line id="Line 18" o:spid="_x0000_s1027" style="position:absolute;visibility:visible;mso-wrap-style:square" from="0,10" to="91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" strokeweight=".33839mm"/>
                <w10:anchorlock/>
              </v:group>
            </w:pict>
          </mc:Fallback>
        </mc:AlternateContent>
      </w:r>
    </w:p>
    <w:p w14:paraId="5102608F" w14:textId="77777777" w:rsidR="00F54212" w:rsidRPr="00C20944" w:rsidRDefault="00F54212" w:rsidP="00F54212">
      <w:pPr>
        <w:spacing w:line="20" w:lineRule="exact"/>
        <w:rPr>
          <w:sz w:val="28"/>
          <w:szCs w:val="28"/>
        </w:rPr>
        <w:sectPr w:rsidR="00F54212" w:rsidRPr="00C20944" w:rsidSect="00F54212">
          <w:type w:val="continuous"/>
          <w:pgSz w:w="11900" w:h="16820"/>
          <w:pgMar w:top="1400" w:right="180" w:bottom="1701" w:left="1680" w:header="720" w:footer="720" w:gutter="0"/>
          <w:cols w:space="720"/>
        </w:sectPr>
      </w:pPr>
    </w:p>
    <w:p w14:paraId="633F4190" w14:textId="77777777" w:rsidR="00F54212" w:rsidRPr="00C20944" w:rsidRDefault="00F54212" w:rsidP="00F54212">
      <w:pPr>
        <w:spacing w:line="314" w:lineRule="exact"/>
        <w:ind w:left="2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20944">
        <w:rPr>
          <w:sz w:val="28"/>
          <w:szCs w:val="28"/>
        </w:rPr>
        <w:t>(впервые/повторно)</w:t>
      </w:r>
    </w:p>
    <w:p w14:paraId="0CC31592" w14:textId="77777777" w:rsidR="00F54212" w:rsidRPr="00C20944" w:rsidRDefault="00F54212" w:rsidP="00F54212">
      <w:pPr>
        <w:spacing w:before="10"/>
        <w:rPr>
          <w:sz w:val="28"/>
          <w:szCs w:val="28"/>
        </w:rPr>
      </w:pPr>
    </w:p>
    <w:p w14:paraId="331F36DD" w14:textId="77777777" w:rsidR="00F54212" w:rsidRPr="00C20944" w:rsidRDefault="00F54212" w:rsidP="00F54212">
      <w:pPr>
        <w:ind w:left="1742" w:hanging="771"/>
        <w:rPr>
          <w:sz w:val="28"/>
          <w:szCs w:val="28"/>
        </w:rPr>
      </w:pPr>
      <w:r w:rsidRPr="00C2094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BBB243" wp14:editId="10B2A20A">
                <wp:simplePos x="0" y="0"/>
                <wp:positionH relativeFrom="page">
                  <wp:posOffset>1383030</wp:posOffset>
                </wp:positionH>
                <wp:positionV relativeFrom="paragraph">
                  <wp:posOffset>-15241</wp:posOffset>
                </wp:positionV>
                <wp:extent cx="5856605" cy="0"/>
                <wp:effectExtent l="0" t="0" r="2984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C69F" id="Прямая соединительная линия 5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" strokecolor="#080808" strokeweight=".25381mm">
                <w10:wrap anchorx="page"/>
              </v:line>
            </w:pict>
          </mc:Fallback>
        </mc:AlternateContent>
      </w:r>
      <w:r w:rsidRPr="00C20944">
        <w:rPr>
          <w:sz w:val="28"/>
          <w:szCs w:val="28"/>
        </w:rPr>
        <w:t>(информация о предшествующей подготовке заключения об оценке регулирующего воздействия проекта акта)</w:t>
      </w:r>
    </w:p>
    <w:p w14:paraId="4F88984C" w14:textId="0F28A285" w:rsidR="00F54212" w:rsidRPr="00C20944" w:rsidRDefault="00F54212" w:rsidP="00F54212">
      <w:pPr>
        <w:spacing w:before="4"/>
        <w:rPr>
          <w:sz w:val="28"/>
          <w:szCs w:val="28"/>
        </w:rPr>
      </w:pPr>
    </w:p>
    <w:p w14:paraId="4647778C" w14:textId="77777777" w:rsidR="00F54212" w:rsidRPr="00C20944" w:rsidRDefault="00F54212" w:rsidP="00F54212">
      <w:pPr>
        <w:ind w:left="179"/>
        <w:rPr>
          <w:sz w:val="28"/>
          <w:szCs w:val="28"/>
        </w:rPr>
      </w:pPr>
      <w:r w:rsidRPr="00C20944">
        <w:rPr>
          <w:sz w:val="28"/>
          <w:szCs w:val="28"/>
        </w:rPr>
        <w:t>&lt;1&gt;,</w:t>
      </w:r>
    </w:p>
    <w:p w14:paraId="3EC20AD4" w14:textId="77777777" w:rsidR="00F54212" w:rsidRPr="00C20944" w:rsidRDefault="00F54212" w:rsidP="00F54212">
      <w:pPr>
        <w:rPr>
          <w:sz w:val="28"/>
          <w:szCs w:val="28"/>
        </w:rPr>
        <w:sectPr w:rsidR="00F54212" w:rsidRPr="00C20944" w:rsidSect="00F54212">
          <w:type w:val="continuous"/>
          <w:pgSz w:w="11900" w:h="16820"/>
          <w:pgMar w:top="1400" w:right="180" w:bottom="1701" w:left="1680" w:header="720" w:footer="720" w:gutter="0"/>
          <w:cols w:num="2" w:space="720" w:equalWidth="0">
            <w:col w:w="9032" w:space="40"/>
            <w:col w:w="968"/>
          </w:cols>
        </w:sectPr>
      </w:pPr>
    </w:p>
    <w:p w14:paraId="3526401B" w14:textId="77777777" w:rsidR="00F54212" w:rsidRDefault="00F54212" w:rsidP="00F54212">
      <w:pPr>
        <w:tabs>
          <w:tab w:val="left" w:pos="7675"/>
          <w:tab w:val="left" w:pos="9512"/>
          <w:tab w:val="left" w:pos="9790"/>
        </w:tabs>
        <w:spacing w:line="242" w:lineRule="auto"/>
        <w:ind w:right="247" w:hanging="4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Проведены публичны</w:t>
      </w:r>
      <w:r>
        <w:rPr>
          <w:sz w:val="28"/>
          <w:szCs w:val="28"/>
        </w:rPr>
        <w:t>е консультации сроки с _________</w:t>
      </w:r>
      <w:r w:rsidRPr="00C20944">
        <w:rPr>
          <w:sz w:val="28"/>
          <w:szCs w:val="28"/>
        </w:rPr>
        <w:t>по</w:t>
      </w:r>
      <w:r>
        <w:rPr>
          <w:sz w:val="28"/>
          <w:szCs w:val="28"/>
        </w:rPr>
        <w:t xml:space="preserve"> _________.</w:t>
      </w:r>
      <w:r w:rsidRPr="00C20944">
        <w:rPr>
          <w:sz w:val="28"/>
          <w:szCs w:val="28"/>
        </w:rPr>
        <w:tab/>
      </w:r>
      <w:r w:rsidRPr="00C20944">
        <w:rPr>
          <w:sz w:val="28"/>
          <w:szCs w:val="28"/>
        </w:rPr>
        <w:tab/>
        <w:t xml:space="preserve"> </w:t>
      </w:r>
    </w:p>
    <w:p w14:paraId="17762487" w14:textId="77777777" w:rsidR="00F54212" w:rsidRPr="00C20944" w:rsidRDefault="00F54212" w:rsidP="00F54212">
      <w:pPr>
        <w:tabs>
          <w:tab w:val="left" w:pos="7675"/>
          <w:tab w:val="left" w:pos="9512"/>
          <w:tab w:val="left" w:pos="9790"/>
        </w:tabs>
        <w:spacing w:line="242" w:lineRule="auto"/>
        <w:ind w:right="247" w:hanging="4"/>
        <w:rPr>
          <w:sz w:val="28"/>
          <w:szCs w:val="28"/>
        </w:rPr>
      </w:pPr>
      <w:r w:rsidRPr="00C20944">
        <w:rPr>
          <w:sz w:val="28"/>
          <w:szCs w:val="28"/>
        </w:rPr>
        <w:t>Информация об оценке регулирующего воздействия проекта акта размещена на официальном сайте по адресу</w:t>
      </w:r>
      <w:r>
        <w:rPr>
          <w:sz w:val="28"/>
          <w:szCs w:val="28"/>
        </w:rPr>
        <w:t xml:space="preserve"> _________________________</w:t>
      </w:r>
      <w:r w:rsidRPr="00C20944">
        <w:rPr>
          <w:sz w:val="28"/>
          <w:szCs w:val="28"/>
        </w:rPr>
        <w:t xml:space="preserve">  </w:t>
      </w:r>
      <w:r w:rsidRPr="00C20944">
        <w:rPr>
          <w:sz w:val="28"/>
          <w:szCs w:val="28"/>
        </w:rPr>
        <w:tab/>
      </w:r>
      <w:r w:rsidRPr="00C20944">
        <w:rPr>
          <w:sz w:val="28"/>
          <w:szCs w:val="28"/>
        </w:rPr>
        <w:tab/>
      </w:r>
      <w:r w:rsidRPr="00C20944">
        <w:rPr>
          <w:sz w:val="28"/>
          <w:szCs w:val="28"/>
        </w:rPr>
        <w:tab/>
      </w:r>
    </w:p>
    <w:p w14:paraId="2A6404EB" w14:textId="77777777" w:rsidR="00F54212" w:rsidRPr="00C20944" w:rsidRDefault="00F54212" w:rsidP="00F54212">
      <w:pPr>
        <w:spacing w:line="301" w:lineRule="exact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r w:rsidRPr="00C20944">
        <w:rPr>
          <w:sz w:val="28"/>
          <w:szCs w:val="28"/>
        </w:rPr>
        <w:t xml:space="preserve"> (полный электронный адрес размещения проекта акта)</w:t>
      </w:r>
    </w:p>
    <w:p w14:paraId="5A1D75D9" w14:textId="77777777" w:rsidR="00F54212" w:rsidRPr="00C20944" w:rsidRDefault="00F54212" w:rsidP="00F54212">
      <w:pPr>
        <w:spacing w:before="8"/>
        <w:ind w:right="168" w:firstLine="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___________________________________</w:t>
      </w:r>
      <w:r>
        <w:rPr>
          <w:sz w:val="28"/>
          <w:szCs w:val="28"/>
        </w:rPr>
        <w:t>___________________________</w:t>
      </w:r>
    </w:p>
    <w:p w14:paraId="373EF4CD" w14:textId="77777777" w:rsidR="00F54212" w:rsidRPr="00C20944" w:rsidRDefault="00F54212" w:rsidP="00F54212">
      <w:pPr>
        <w:spacing w:before="8"/>
        <w:ind w:right="168" w:firstLine="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(наименование уполномоченного органа)</w:t>
      </w:r>
    </w:p>
    <w:p w14:paraId="054236B1" w14:textId="77777777" w:rsidR="00F54212" w:rsidRPr="00C20944" w:rsidRDefault="00F54212" w:rsidP="00F54212">
      <w:pPr>
        <w:tabs>
          <w:tab w:val="left" w:pos="9927"/>
        </w:tabs>
        <w:spacing w:line="330" w:lineRule="exact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сделаны следующие выводы &lt;2&gt;: </w:t>
      </w:r>
      <w:r w:rsidRPr="00C20944">
        <w:rPr>
          <w:sz w:val="28"/>
          <w:szCs w:val="28"/>
        </w:rPr>
        <w:tab/>
      </w:r>
    </w:p>
    <w:p w14:paraId="5838CC16" w14:textId="77777777" w:rsidR="00F54212" w:rsidRPr="00C20944" w:rsidRDefault="00F54212" w:rsidP="00F54212">
      <w:pPr>
        <w:spacing w:before="7"/>
        <w:rPr>
          <w:sz w:val="28"/>
          <w:szCs w:val="28"/>
        </w:rPr>
      </w:pPr>
      <w:r w:rsidRPr="00C2094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FF0A1D" wp14:editId="6633C204">
                <wp:simplePos x="0" y="0"/>
                <wp:positionH relativeFrom="page">
                  <wp:posOffset>1416685</wp:posOffset>
                </wp:positionH>
                <wp:positionV relativeFrom="paragraph">
                  <wp:posOffset>203200</wp:posOffset>
                </wp:positionV>
                <wp:extent cx="58293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0899" id="Полилиния 54" o:spid="_x0000_s1026" style="position:absolute;margin-left:111.55pt;margin-top:16pt;width:45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15FA5324" w14:textId="77777777" w:rsidR="00F54212" w:rsidRPr="00C20944" w:rsidRDefault="00F54212" w:rsidP="00F54212">
      <w:pPr>
        <w:spacing w:line="230" w:lineRule="auto"/>
        <w:ind w:right="985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14:paraId="3F545C2D" w14:textId="77777777" w:rsidR="00F54212" w:rsidRPr="00C20944" w:rsidRDefault="00F54212" w:rsidP="00F54212">
      <w:pPr>
        <w:spacing w:before="4"/>
        <w:rPr>
          <w:sz w:val="28"/>
          <w:szCs w:val="28"/>
        </w:rPr>
      </w:pPr>
      <w:r w:rsidRPr="00C2094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A6F83B" wp14:editId="228DD50A">
                <wp:simplePos x="0" y="0"/>
                <wp:positionH relativeFrom="page">
                  <wp:posOffset>1416685</wp:posOffset>
                </wp:positionH>
                <wp:positionV relativeFrom="paragraph">
                  <wp:posOffset>187325</wp:posOffset>
                </wp:positionV>
                <wp:extent cx="58293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772E" id="Полилиния 53" o:spid="_x0000_s1026" style="position:absolute;margin-left:111.55pt;margin-top:14.75pt;width:45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22610ADC" w14:textId="77777777" w:rsidR="00F54212" w:rsidRPr="00C20944" w:rsidRDefault="00F54212" w:rsidP="00F54212">
      <w:pPr>
        <w:spacing w:line="230" w:lineRule="auto"/>
        <w:ind w:right="432" w:hanging="25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</w:t>
      </w:r>
    </w:p>
    <w:p w14:paraId="7FEA4B99" w14:textId="77777777" w:rsidR="00F54212" w:rsidRPr="00C20944" w:rsidRDefault="00F54212" w:rsidP="00F54212">
      <w:pPr>
        <w:spacing w:line="237" w:lineRule="auto"/>
        <w:ind w:right="330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</w:t>
      </w:r>
    </w:p>
    <w:p w14:paraId="5A6316D4" w14:textId="77777777" w:rsidR="00F54212" w:rsidRPr="00C20944" w:rsidRDefault="00F54212" w:rsidP="00F54212">
      <w:pPr>
        <w:spacing w:line="324" w:lineRule="exact"/>
        <w:ind w:right="999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а также местного бюджета)</w:t>
      </w:r>
    </w:p>
    <w:p w14:paraId="266FB2BC" w14:textId="77777777" w:rsidR="00F54212" w:rsidRDefault="00F54212" w:rsidP="00F54212">
      <w:pPr>
        <w:spacing w:line="324" w:lineRule="exact"/>
        <w:ind w:right="-8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</w:p>
    <w:p w14:paraId="2628A978" w14:textId="77777777" w:rsidR="00F54212" w:rsidRDefault="00F54212" w:rsidP="00F54212">
      <w:pPr>
        <w:spacing w:line="324" w:lineRule="exact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0944">
        <w:rPr>
          <w:sz w:val="28"/>
          <w:szCs w:val="28"/>
        </w:rPr>
        <w:t>(обоснование вы</w:t>
      </w:r>
      <w:r>
        <w:rPr>
          <w:sz w:val="28"/>
          <w:szCs w:val="28"/>
        </w:rPr>
        <w:t>водов, а также иные замечания и предложения)</w:t>
      </w:r>
      <w:r w:rsidRPr="00C20944">
        <w:rPr>
          <w:sz w:val="28"/>
          <w:szCs w:val="28"/>
        </w:rPr>
        <w:t xml:space="preserve">  </w:t>
      </w:r>
    </w:p>
    <w:p w14:paraId="00FA2BE7" w14:textId="77777777" w:rsidR="00F54212" w:rsidRDefault="00F54212" w:rsidP="00F54212">
      <w:pPr>
        <w:spacing w:after="39" w:line="482" w:lineRule="auto"/>
        <w:ind w:right="1151"/>
        <w:rPr>
          <w:sz w:val="28"/>
          <w:szCs w:val="28"/>
        </w:rPr>
      </w:pPr>
    </w:p>
    <w:p w14:paraId="1872DF17" w14:textId="77777777" w:rsidR="00F54212" w:rsidRDefault="00F54212" w:rsidP="00F54212">
      <w:pPr>
        <w:spacing w:after="39" w:line="482" w:lineRule="auto"/>
        <w:ind w:right="1151"/>
        <w:rPr>
          <w:sz w:val="28"/>
          <w:szCs w:val="28"/>
        </w:rPr>
      </w:pPr>
      <w:r w:rsidRPr="00C20944">
        <w:rPr>
          <w:sz w:val="28"/>
          <w:szCs w:val="28"/>
        </w:rPr>
        <w:t>Указание (при наличии) на приложения.</w:t>
      </w:r>
    </w:p>
    <w:p w14:paraId="09E5223E" w14:textId="77777777" w:rsidR="00F54212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______________________________                  И.О. Фамилия</w:t>
      </w:r>
    </w:p>
    <w:p w14:paraId="365F5BEF" w14:textId="77777777" w:rsidR="00F54212" w:rsidRPr="00C20944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 xml:space="preserve"> (подпись уполномоченного лица)</w:t>
      </w:r>
    </w:p>
    <w:p w14:paraId="0356B2E3" w14:textId="77777777" w:rsidR="00F54212" w:rsidRPr="00C20944" w:rsidRDefault="00F54212" w:rsidP="00F54212">
      <w:pPr>
        <w:rPr>
          <w:sz w:val="28"/>
          <w:szCs w:val="28"/>
        </w:rPr>
      </w:pPr>
    </w:p>
    <w:p w14:paraId="04D75D32" w14:textId="77777777" w:rsidR="00F54212" w:rsidRPr="00C20944" w:rsidRDefault="00F54212" w:rsidP="00F5421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</w:t>
      </w:r>
    </w:p>
    <w:p w14:paraId="551F06ED" w14:textId="77777777" w:rsidR="00F54212" w:rsidRPr="00966196" w:rsidRDefault="00F54212" w:rsidP="00F54212">
      <w:pPr>
        <w:spacing w:line="207" w:lineRule="exact"/>
        <w:jc w:val="both"/>
        <w:rPr>
          <w:sz w:val="22"/>
          <w:szCs w:val="28"/>
        </w:rPr>
      </w:pPr>
      <w:r w:rsidRPr="00966196">
        <w:rPr>
          <w:sz w:val="22"/>
          <w:szCs w:val="28"/>
        </w:rPr>
        <w:t>&lt;1&gt; Оказывается в случае направления органом-разработчиком проекта акта повторно.</w:t>
      </w:r>
    </w:p>
    <w:p w14:paraId="2259A20B" w14:textId="77777777" w:rsidR="00F54212" w:rsidRPr="00966196" w:rsidRDefault="00F54212" w:rsidP="00F54212">
      <w:pPr>
        <w:ind w:right="230" w:firstLine="8"/>
        <w:jc w:val="both"/>
        <w:rPr>
          <w:sz w:val="22"/>
          <w:szCs w:val="28"/>
        </w:rPr>
      </w:pPr>
      <w:r w:rsidRPr="00966196">
        <w:rPr>
          <w:sz w:val="22"/>
          <w:szCs w:val="28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соответствующим выводов завершена и дальнейшего заполнения настоящей формы не требуется.</w:t>
      </w:r>
    </w:p>
    <w:p w14:paraId="63AA41B5" w14:textId="77777777" w:rsidR="00F54212" w:rsidRPr="00C20944" w:rsidRDefault="00F54212" w:rsidP="00F54212">
      <w:pPr>
        <w:spacing w:before="67"/>
        <w:ind w:left="4461"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3</w:t>
      </w:r>
    </w:p>
    <w:p w14:paraId="15A7A20F" w14:textId="77777777" w:rsidR="00F54212" w:rsidRPr="00C20944" w:rsidRDefault="00F54212" w:rsidP="00F54212">
      <w:pPr>
        <w:spacing w:before="4"/>
        <w:ind w:left="4678"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нормативных правовых актов и экспертизы муниципальных нормативных правовых актов</w:t>
      </w:r>
    </w:p>
    <w:p w14:paraId="5B00E31A" w14:textId="77777777" w:rsidR="00F54212" w:rsidRDefault="00F54212" w:rsidP="00F54212">
      <w:pPr>
        <w:shd w:val="clear" w:color="auto" w:fill="FFFFFF" w:themeFill="background1"/>
        <w:ind w:left="4465" w:right="2041"/>
        <w:rPr>
          <w:sz w:val="28"/>
          <w:szCs w:val="28"/>
        </w:rPr>
      </w:pPr>
    </w:p>
    <w:p w14:paraId="4C154B7D" w14:textId="77777777" w:rsidR="00F54212" w:rsidRPr="00C20944" w:rsidRDefault="00F54212" w:rsidP="00F54212">
      <w:pPr>
        <w:shd w:val="clear" w:color="auto" w:fill="FFFFFF" w:themeFill="background1"/>
        <w:ind w:left="4465" w:right="204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7FDDB97" w14:textId="77777777" w:rsidR="00F54212" w:rsidRPr="005708E7" w:rsidRDefault="00F54212" w:rsidP="00F54212">
      <w:pPr>
        <w:shd w:val="clear" w:color="auto" w:fill="FFFFFF" w:themeFill="background1"/>
        <w:ind w:right="-8"/>
        <w:jc w:val="center"/>
        <w:rPr>
          <w:b/>
          <w:sz w:val="28"/>
          <w:szCs w:val="28"/>
        </w:rPr>
      </w:pPr>
      <w:r w:rsidRPr="005708E7">
        <w:rPr>
          <w:b/>
          <w:sz w:val="28"/>
          <w:szCs w:val="28"/>
        </w:rPr>
        <w:t>Заключение об экспертизе</w:t>
      </w:r>
    </w:p>
    <w:p w14:paraId="10DE2040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</w:p>
    <w:p w14:paraId="3487FC69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C20944">
        <w:rPr>
          <w:sz w:val="28"/>
          <w:szCs w:val="28"/>
        </w:rPr>
        <w:t>в соответствии с _______________________</w:t>
      </w:r>
    </w:p>
    <w:p w14:paraId="5FEB14B8" w14:textId="77777777" w:rsidR="00F54212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0944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                                             (нормативный правовой акт,     </w:t>
      </w:r>
    </w:p>
    <w:p w14:paraId="5886C91C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</w:t>
      </w:r>
      <w:r w:rsidRPr="00C20944">
        <w:rPr>
          <w:sz w:val="28"/>
          <w:szCs w:val="28"/>
        </w:rPr>
        <w:t xml:space="preserve">органа)                     </w:t>
      </w:r>
      <w:r>
        <w:rPr>
          <w:sz w:val="28"/>
          <w:szCs w:val="28"/>
        </w:rPr>
        <w:t xml:space="preserve">                устанавливающий порядок                           </w:t>
      </w:r>
      <w:r w:rsidRPr="00C209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14:paraId="45DE1116" w14:textId="77777777" w:rsidR="00F54212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проведения экспертизы)</w:t>
      </w:r>
    </w:p>
    <w:p w14:paraId="734251A1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</w:p>
    <w:p w14:paraId="5242891F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C20944">
        <w:rPr>
          <w:sz w:val="28"/>
          <w:szCs w:val="28"/>
        </w:rPr>
        <w:t xml:space="preserve">- Правила проведения экспертизы) рассмотрел ______________________________________________ и сообщает следующее </w:t>
      </w:r>
      <w:r>
        <w:rPr>
          <w:sz w:val="28"/>
          <w:szCs w:val="28"/>
        </w:rPr>
        <w:t xml:space="preserve">     </w:t>
      </w:r>
      <w:r w:rsidRPr="00C20944">
        <w:rPr>
          <w:sz w:val="28"/>
          <w:szCs w:val="28"/>
        </w:rPr>
        <w:t>(наименование нормативного правового акта)</w:t>
      </w:r>
    </w:p>
    <w:p w14:paraId="5D933903" w14:textId="77777777" w:rsidR="00F54212" w:rsidRPr="00C20944" w:rsidRDefault="00F54212" w:rsidP="00F54212">
      <w:pPr>
        <w:shd w:val="clear" w:color="auto" w:fill="FFFFFF" w:themeFill="background1"/>
        <w:rPr>
          <w:sz w:val="28"/>
          <w:szCs w:val="28"/>
        </w:rPr>
      </w:pPr>
      <w:r w:rsidRPr="00C20944">
        <w:rPr>
          <w:sz w:val="28"/>
          <w:szCs w:val="28"/>
        </w:rPr>
        <w:t>Настоящее заключение подготовлено_________________________________</w:t>
      </w:r>
    </w:p>
    <w:p w14:paraId="73FEFE41" w14:textId="77777777" w:rsidR="00F54212" w:rsidRPr="00C20944" w:rsidRDefault="00F54212" w:rsidP="00F54212">
      <w:pPr>
        <w:shd w:val="clear" w:color="auto" w:fill="FFFFFF" w:themeFill="background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                                      (впервые/повторно)</w:t>
      </w:r>
    </w:p>
    <w:p w14:paraId="186CFF79" w14:textId="77777777" w:rsidR="00F54212" w:rsidRPr="00C20944" w:rsidRDefault="00F54212" w:rsidP="00F54212">
      <w:pPr>
        <w:shd w:val="clear" w:color="auto" w:fill="FFFFFF" w:themeFill="background1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2891822D" w14:textId="77777777" w:rsidR="00F54212" w:rsidRPr="00C20944" w:rsidRDefault="00F54212" w:rsidP="00F54212">
      <w:pPr>
        <w:shd w:val="clear" w:color="auto" w:fill="FFFFFF" w:themeFill="background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(информация о предшествующей подготовке заключения об экспертизе нормативного правового акта)</w:t>
      </w:r>
    </w:p>
    <w:p w14:paraId="713BBB2E" w14:textId="77777777" w:rsidR="00F54212" w:rsidRDefault="00F54212" w:rsidP="00F54212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C20944">
        <w:rPr>
          <w:sz w:val="28"/>
          <w:szCs w:val="28"/>
        </w:rPr>
        <w:t xml:space="preserve">Уполномоченным органом проведены публичные консультации в сроки </w:t>
      </w:r>
    </w:p>
    <w:p w14:paraId="1B88D4D1" w14:textId="77777777" w:rsidR="00F54212" w:rsidRPr="00C20944" w:rsidRDefault="00F54212" w:rsidP="00F54212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C20944">
        <w:rPr>
          <w:sz w:val="28"/>
          <w:szCs w:val="28"/>
        </w:rPr>
        <w:t>с ____________по____________.</w:t>
      </w:r>
    </w:p>
    <w:p w14:paraId="6B590833" w14:textId="77777777" w:rsidR="00F54212" w:rsidRPr="00C20944" w:rsidRDefault="00F54212" w:rsidP="00F54212">
      <w:pPr>
        <w:shd w:val="clear" w:color="auto" w:fill="FFFFFF" w:themeFill="background1"/>
        <w:rPr>
          <w:sz w:val="28"/>
          <w:szCs w:val="28"/>
        </w:rPr>
      </w:pPr>
      <w:r w:rsidRPr="00C20944">
        <w:rPr>
          <w:sz w:val="28"/>
          <w:szCs w:val="28"/>
        </w:rPr>
        <w:t>Информация об экспертизе нормативного правового проекта акта размещена уполномоченным органом на официальном сайте по адресу</w:t>
      </w:r>
      <w:r>
        <w:rPr>
          <w:sz w:val="28"/>
          <w:szCs w:val="28"/>
        </w:rPr>
        <w:t>:</w:t>
      </w:r>
      <w:r w:rsidRPr="00C20944">
        <w:rPr>
          <w:sz w:val="28"/>
          <w:szCs w:val="28"/>
        </w:rPr>
        <w:t xml:space="preserve"> __________________________________________________________________</w:t>
      </w:r>
    </w:p>
    <w:p w14:paraId="519C8829" w14:textId="77777777" w:rsidR="00F54212" w:rsidRPr="00C20944" w:rsidRDefault="00F54212" w:rsidP="00F54212">
      <w:pPr>
        <w:shd w:val="clear" w:color="auto" w:fill="FFFFFF" w:themeFill="background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(полный электронный адрес)</w:t>
      </w:r>
    </w:p>
    <w:p w14:paraId="7D205BA4" w14:textId="77777777" w:rsidR="00F54212" w:rsidRPr="00C20944" w:rsidRDefault="00F54212" w:rsidP="00F5421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На основе проведенной экспертизы нормативного правового акта сделаны следующие выводы </w:t>
      </w:r>
      <w:r>
        <w:rPr>
          <w:sz w:val="28"/>
          <w:szCs w:val="28"/>
        </w:rPr>
        <w:t>______</w:t>
      </w:r>
      <w:r w:rsidRPr="00C20944">
        <w:rPr>
          <w:sz w:val="28"/>
          <w:szCs w:val="28"/>
        </w:rPr>
        <w:t>________________________________________</w:t>
      </w:r>
    </w:p>
    <w:p w14:paraId="5D689F1C" w14:textId="77777777" w:rsidR="00F54212" w:rsidRPr="00C20944" w:rsidRDefault="00F54212" w:rsidP="00F54212">
      <w:pPr>
        <w:shd w:val="clear" w:color="auto" w:fill="FFFFFF" w:themeFill="background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14:paraId="11ACCAD1" w14:textId="77777777" w:rsidR="00F54212" w:rsidRDefault="00F54212" w:rsidP="00F54212">
      <w:pPr>
        <w:pBdr>
          <w:bottom w:val="single" w:sz="12" w:space="1" w:color="auto"/>
        </w:pBdr>
        <w:shd w:val="clear" w:color="auto" w:fill="FFFFFF" w:themeFill="background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14:paraId="2CED7F01" w14:textId="77777777" w:rsidR="00F54212" w:rsidRDefault="00F54212" w:rsidP="00F54212">
      <w:pPr>
        <w:pBdr>
          <w:bottom w:val="single" w:sz="12" w:space="1" w:color="auto"/>
        </w:pBd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C2094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</w:t>
      </w:r>
    </w:p>
    <w:p w14:paraId="2E2E235B" w14:textId="77777777" w:rsidR="00F54212" w:rsidRDefault="00F54212" w:rsidP="00F54212">
      <w:pPr>
        <w:pBdr>
          <w:bottom w:val="single" w:sz="12" w:space="1" w:color="auto"/>
        </w:pBdr>
        <w:shd w:val="clear" w:color="auto" w:fill="FFFFFF" w:themeFill="background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(обоснование выводов, а также иные замечания и предложения)</w:t>
      </w:r>
    </w:p>
    <w:p w14:paraId="3B0F134E" w14:textId="77777777" w:rsidR="00F54212" w:rsidRDefault="00F54212" w:rsidP="00F54212">
      <w:pPr>
        <w:pBdr>
          <w:bottom w:val="single" w:sz="12" w:space="1" w:color="auto"/>
        </w:pBdr>
        <w:shd w:val="clear" w:color="auto" w:fill="FFFFFF" w:themeFill="background1"/>
        <w:rPr>
          <w:sz w:val="28"/>
          <w:szCs w:val="28"/>
        </w:rPr>
      </w:pPr>
      <w:r w:rsidRPr="00C20944">
        <w:rPr>
          <w:sz w:val="28"/>
          <w:szCs w:val="28"/>
        </w:rPr>
        <w:t>Указание (при наличии) на приложения.</w:t>
      </w:r>
    </w:p>
    <w:p w14:paraId="4C64687C" w14:textId="77777777" w:rsidR="00F54212" w:rsidRDefault="00F54212" w:rsidP="00F54212">
      <w:pPr>
        <w:pBdr>
          <w:bottom w:val="single" w:sz="12" w:space="1" w:color="auto"/>
        </w:pBdr>
        <w:shd w:val="clear" w:color="auto" w:fill="FFFFFF" w:themeFill="background1"/>
        <w:rPr>
          <w:sz w:val="28"/>
          <w:szCs w:val="28"/>
        </w:rPr>
      </w:pPr>
    </w:p>
    <w:p w14:paraId="43092C05" w14:textId="77777777" w:rsidR="00F54212" w:rsidRPr="00C20944" w:rsidRDefault="00F54212" w:rsidP="00F54212">
      <w:pPr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C20944">
        <w:rPr>
          <w:sz w:val="28"/>
          <w:szCs w:val="28"/>
        </w:rPr>
        <w:t>(подпись уполном</w:t>
      </w:r>
      <w:r>
        <w:rPr>
          <w:sz w:val="28"/>
          <w:szCs w:val="28"/>
        </w:rPr>
        <w:t>оченного должностного лица / И.О. Фамилия)</w:t>
      </w:r>
    </w:p>
    <w:p w14:paraId="51EAA6E3" w14:textId="77777777" w:rsidR="00F54212" w:rsidRPr="00C20944" w:rsidRDefault="00F54212" w:rsidP="00F54212">
      <w:pPr>
        <w:adjustRightInd w:val="0"/>
        <w:spacing w:line="276" w:lineRule="auto"/>
        <w:outlineLvl w:val="0"/>
        <w:rPr>
          <w:sz w:val="28"/>
          <w:szCs w:val="28"/>
        </w:rPr>
      </w:pPr>
    </w:p>
    <w:p w14:paraId="321141F6" w14:textId="77777777" w:rsidR="00F54212" w:rsidRDefault="00F54212" w:rsidP="00F54212">
      <w:pPr>
        <w:adjustRightInd w:val="0"/>
        <w:spacing w:line="276" w:lineRule="auto"/>
        <w:ind w:left="4395"/>
        <w:jc w:val="right"/>
        <w:outlineLvl w:val="0"/>
        <w:rPr>
          <w:sz w:val="28"/>
          <w:szCs w:val="28"/>
        </w:rPr>
      </w:pPr>
    </w:p>
    <w:p w14:paraId="4FFB9000" w14:textId="77777777" w:rsidR="00575B5A" w:rsidRDefault="00575B5A" w:rsidP="00F54212">
      <w:pPr>
        <w:adjustRightInd w:val="0"/>
        <w:spacing w:line="276" w:lineRule="auto"/>
        <w:ind w:left="4395"/>
        <w:jc w:val="right"/>
        <w:outlineLvl w:val="0"/>
        <w:rPr>
          <w:sz w:val="28"/>
          <w:szCs w:val="28"/>
        </w:rPr>
      </w:pPr>
    </w:p>
    <w:p w14:paraId="4E323FA5" w14:textId="77777777" w:rsidR="00575B5A" w:rsidRDefault="00575B5A" w:rsidP="00F54212">
      <w:pPr>
        <w:adjustRightInd w:val="0"/>
        <w:spacing w:line="276" w:lineRule="auto"/>
        <w:ind w:left="4395"/>
        <w:jc w:val="right"/>
        <w:outlineLvl w:val="0"/>
        <w:rPr>
          <w:sz w:val="28"/>
          <w:szCs w:val="28"/>
        </w:rPr>
      </w:pPr>
    </w:p>
    <w:p w14:paraId="5B1C38A2" w14:textId="00D0329C" w:rsidR="00F54212" w:rsidRPr="00C20944" w:rsidRDefault="00F54212" w:rsidP="00F54212">
      <w:pPr>
        <w:adjustRightInd w:val="0"/>
        <w:spacing w:line="276" w:lineRule="auto"/>
        <w:ind w:left="4395"/>
        <w:jc w:val="right"/>
        <w:outlineLvl w:val="0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4</w:t>
      </w:r>
    </w:p>
    <w:p w14:paraId="64B57684" w14:textId="77777777" w:rsidR="00F54212" w:rsidRPr="00C20944" w:rsidRDefault="00F54212" w:rsidP="00F54212">
      <w:pPr>
        <w:adjustRightInd w:val="0"/>
        <w:spacing w:line="276" w:lineRule="auto"/>
        <w:ind w:left="4395"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14:paraId="209093BA" w14:textId="77777777" w:rsidR="00F54212" w:rsidRPr="00C20944" w:rsidRDefault="00F54212" w:rsidP="00F54212">
      <w:pPr>
        <w:ind w:left="3119"/>
        <w:rPr>
          <w:sz w:val="28"/>
          <w:szCs w:val="28"/>
        </w:rPr>
      </w:pPr>
    </w:p>
    <w:p w14:paraId="657FFE04" w14:textId="77777777" w:rsidR="00F54212" w:rsidRPr="00C20944" w:rsidRDefault="00F54212" w:rsidP="00F54212">
      <w:pPr>
        <w:rPr>
          <w:sz w:val="28"/>
          <w:szCs w:val="28"/>
        </w:rPr>
      </w:pPr>
    </w:p>
    <w:p w14:paraId="7A40C92C" w14:textId="77777777" w:rsidR="00F54212" w:rsidRPr="005708E7" w:rsidRDefault="00F54212" w:rsidP="00F54212">
      <w:pPr>
        <w:adjustRightInd w:val="0"/>
        <w:spacing w:line="276" w:lineRule="auto"/>
        <w:jc w:val="center"/>
        <w:rPr>
          <w:b/>
          <w:sz w:val="28"/>
          <w:szCs w:val="28"/>
        </w:rPr>
      </w:pPr>
      <w:r w:rsidRPr="005708E7">
        <w:rPr>
          <w:b/>
          <w:sz w:val="28"/>
          <w:szCs w:val="28"/>
        </w:rPr>
        <w:t>Перечень</w:t>
      </w:r>
    </w:p>
    <w:p w14:paraId="2272A881" w14:textId="77777777" w:rsidR="00F54212" w:rsidRPr="005708E7" w:rsidRDefault="00F54212" w:rsidP="00F54212">
      <w:pPr>
        <w:adjustRightInd w:val="0"/>
        <w:spacing w:line="276" w:lineRule="auto"/>
        <w:jc w:val="center"/>
        <w:rPr>
          <w:b/>
          <w:sz w:val="28"/>
          <w:szCs w:val="28"/>
        </w:rPr>
      </w:pPr>
      <w:r w:rsidRPr="005708E7">
        <w:rPr>
          <w:b/>
          <w:sz w:val="28"/>
          <w:szCs w:val="28"/>
        </w:rPr>
        <w:t>вопросов, обсуждаемых в ходе публичных консультаций</w:t>
      </w:r>
    </w:p>
    <w:p w14:paraId="23B718BC" w14:textId="77777777" w:rsidR="00F54212" w:rsidRPr="00C20944" w:rsidRDefault="00F54212" w:rsidP="00F54212">
      <w:pPr>
        <w:adjustRightInd w:val="0"/>
        <w:spacing w:line="276" w:lineRule="auto"/>
        <w:rPr>
          <w:sz w:val="28"/>
          <w:szCs w:val="28"/>
        </w:rPr>
      </w:pPr>
    </w:p>
    <w:p w14:paraId="423C9CCB" w14:textId="77777777" w:rsidR="00F54212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Пожалуйста, заполните и направьте данную форму в срок до ________ по электронной почте на адрес:__________________________</w:t>
      </w:r>
    </w:p>
    <w:p w14:paraId="2A57EFF0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либо посредством почтовой связи на адрес:__________________________________.</w:t>
      </w:r>
    </w:p>
    <w:p w14:paraId="0A9C9C0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Контактное лицо по вопросам, обсуждаемым в ходе проведения публичных консультаций:____________________________________________</w:t>
      </w:r>
    </w:p>
    <w:p w14:paraId="3519E00E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(инициалы, фамилия, номер телефона)</w:t>
      </w:r>
    </w:p>
    <w:p w14:paraId="3CB53F12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Контактная информация:_______________________________________</w:t>
      </w:r>
    </w:p>
    <w:p w14:paraId="1041620B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               (укажите по Вашему желанию):</w:t>
      </w:r>
    </w:p>
    <w:p w14:paraId="375B04EE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Название организации:_________________________________________</w:t>
      </w:r>
    </w:p>
    <w:p w14:paraId="39D8FC7F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Сфера деятельности организации: _______________________________</w:t>
      </w:r>
    </w:p>
    <w:p w14:paraId="545B6C67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Ф.И.О. контактного лица _______________________________________</w:t>
      </w:r>
    </w:p>
    <w:p w14:paraId="525A8435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Номер контактного телефона ___________________________________</w:t>
      </w:r>
    </w:p>
    <w:p w14:paraId="758EC875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Адрес электронной почты ______________________________________</w:t>
      </w:r>
    </w:p>
    <w:p w14:paraId="01AD1D3B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6290A34F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0320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FC049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актуальна</w:t>
            </w:r>
          </w:p>
        </w:tc>
      </w:tr>
      <w:tr w:rsidR="00F54212" w:rsidRPr="00C20944" w14:paraId="67B2D8B2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5F207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533022EB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в связи с тем, что ___________________________________________________</w:t>
      </w:r>
    </w:p>
    <w:p w14:paraId="78B86DAE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5654A405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3CC8BCDA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3EBE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4BA38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соотносится</w:t>
            </w:r>
          </w:p>
        </w:tc>
      </w:tr>
      <w:tr w:rsidR="00F54212" w:rsidRPr="00C20944" w14:paraId="6C4CFCFC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CE1C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60923047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не соотносится в связи с тем, что ____________________________________</w:t>
      </w:r>
    </w:p>
    <w:p w14:paraId="635300D0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                            (кратко обоснуйте свою позицию)</w:t>
      </w:r>
    </w:p>
    <w:p w14:paraId="0253106C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6ABBF36B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99F14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8A3AD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достигнет</w:t>
            </w:r>
          </w:p>
        </w:tc>
      </w:tr>
      <w:tr w:rsidR="00F54212" w:rsidRPr="00C20944" w14:paraId="205B010B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64C54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5E43C442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68CCF9D5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1A9942C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4.  Является  ли 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C20944" w14:paraId="24CAD5D0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2F947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C260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оптимальный</w:t>
            </w:r>
          </w:p>
        </w:tc>
      </w:tr>
      <w:tr w:rsidR="00F54212" w:rsidRPr="00C20944" w14:paraId="0B9785ED" w14:textId="77777777" w:rsidTr="00297A77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46A3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4EF99D1A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590CDDA3" w14:textId="77777777" w:rsidR="00F54212" w:rsidRPr="00C20944" w:rsidRDefault="00F54212" w:rsidP="00F54212">
      <w:pPr>
        <w:adjustRightInd w:val="0"/>
        <w:spacing w:line="276" w:lineRule="auto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5D9FA555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C20944" w14:paraId="5F08F575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69607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6D1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нет</w:t>
            </w:r>
          </w:p>
        </w:tc>
      </w:tr>
      <w:tr w:rsidR="00F54212" w:rsidRPr="00C20944" w14:paraId="00D4D366" w14:textId="77777777" w:rsidTr="00297A77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D78EB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7FBEA5A0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в связи с тем, что ___________________________________________________</w:t>
      </w:r>
    </w:p>
    <w:p w14:paraId="4FE4E675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1B69FB2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14:paraId="4BD41F04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23B6CA3A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7.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C20944" w14:paraId="7845B8FF" w14:textId="77777777" w:rsidTr="00297A77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8CA85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E13AD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нет</w:t>
            </w:r>
          </w:p>
        </w:tc>
      </w:tr>
      <w:tr w:rsidR="00F54212" w:rsidRPr="00C20944" w14:paraId="479D51A0" w14:textId="77777777" w:rsidTr="00297A77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71715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79514E86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в связи с тем, что ___________________________________________________</w:t>
      </w:r>
    </w:p>
    <w:p w14:paraId="3F3E5DFF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56A8C817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регулирования_____________________</w:t>
      </w:r>
    </w:p>
    <w:p w14:paraId="24110CFF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 xml:space="preserve">                                                              (кратко обоснуйте свою позицию)</w:t>
      </w:r>
    </w:p>
    <w:p w14:paraId="3D2C6908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8. 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14:paraId="6BC61BF0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2A2AC3B2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45A240BB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F54212" w:rsidRPr="00C20944" w14:paraId="36408955" w14:textId="77777777" w:rsidTr="00297A77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A2131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85E25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нет</w:t>
            </w:r>
          </w:p>
        </w:tc>
      </w:tr>
      <w:tr w:rsidR="00F54212" w:rsidRPr="00C20944" w14:paraId="34E74F40" w14:textId="77777777" w:rsidTr="00297A77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15E30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28D80EBC" w14:textId="77777777" w:rsidR="00F54212" w:rsidRPr="00C20944" w:rsidRDefault="00F54212" w:rsidP="00F54212">
      <w:pPr>
        <w:adjustRightInd w:val="0"/>
        <w:spacing w:line="276" w:lineRule="auto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 (укажите, какие положения затрудняют ведение предпринимательской и</w:t>
      </w:r>
    </w:p>
    <w:p w14:paraId="03BA1CE4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инвестиционной деятельности)</w:t>
      </w:r>
    </w:p>
    <w:p w14:paraId="15F2FB19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10. Приведите обоснования по каждому указанному положению, дополнительно определив:</w:t>
      </w:r>
    </w:p>
    <w:p w14:paraId="25979E4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14:paraId="449F4250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</w:t>
      </w:r>
    </w:p>
    <w:p w14:paraId="2CBFC5F7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541A5278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- приводит ли исполнение положения правового регулирования:</w:t>
      </w:r>
    </w:p>
    <w:p w14:paraId="10DAB936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0209D686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00A82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FF86A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приведет</w:t>
            </w:r>
          </w:p>
        </w:tc>
      </w:tr>
      <w:tr w:rsidR="00F54212" w:rsidRPr="00C20944" w14:paraId="5AB2FA95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78841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1F441639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</w:t>
      </w:r>
    </w:p>
    <w:p w14:paraId="1215585C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(укажите, возникновение избыточных обязанностей)</w:t>
      </w:r>
    </w:p>
    <w:p w14:paraId="57EB781E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б) к необоснованному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307DACD0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C07A9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EECC1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приведет</w:t>
            </w:r>
          </w:p>
        </w:tc>
      </w:tr>
      <w:tr w:rsidR="00F54212" w:rsidRPr="00C20944" w14:paraId="2FB432C9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B7569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2F0D033D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21421A2C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(укажите, какие виды затрат возрастут)</w:t>
      </w:r>
    </w:p>
    <w:p w14:paraId="7FF2C9BF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в)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471A3FE6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29455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142BE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приведет</w:t>
            </w:r>
          </w:p>
        </w:tc>
      </w:tr>
      <w:tr w:rsidR="00F54212" w:rsidRPr="00C20944" w14:paraId="3887804F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24254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415230D7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09286F4B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(укажите конкретные примеры)</w:t>
      </w:r>
    </w:p>
    <w:p w14:paraId="6F4232C9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11. Требуется ли переходный период для вступления в силу предлагаемого правового регулирования (если да-какова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F54212" w:rsidRPr="00C20944" w14:paraId="5B7D4863" w14:textId="77777777" w:rsidTr="00297A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33F1B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8D2D6" w14:textId="77777777" w:rsidR="00F54212" w:rsidRPr="00C20944" w:rsidRDefault="00F54212" w:rsidP="00297A77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не требуется</w:t>
            </w:r>
          </w:p>
        </w:tc>
      </w:tr>
      <w:tr w:rsidR="00F54212" w:rsidRPr="00C20944" w14:paraId="1DE7726C" w14:textId="77777777" w:rsidTr="00297A77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EE656" w14:textId="77777777" w:rsidR="00F54212" w:rsidRPr="00C20944" w:rsidRDefault="00F54212" w:rsidP="00297A77">
            <w:pPr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(ненужное зачеркнуть)</w:t>
            </w:r>
          </w:p>
        </w:tc>
      </w:tr>
    </w:tbl>
    <w:p w14:paraId="531D5267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</w:t>
      </w:r>
    </w:p>
    <w:p w14:paraId="26EF29F6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(кратко обоснуйте свою позицию)</w:t>
      </w:r>
    </w:p>
    <w:p w14:paraId="40299577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</w:t>
      </w:r>
    </w:p>
    <w:p w14:paraId="1657BA91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3E9D1954" w14:textId="77777777" w:rsidR="00F54212" w:rsidRPr="00C20944" w:rsidRDefault="00F54212" w:rsidP="00F54212">
      <w:pPr>
        <w:adjustRightInd w:val="0"/>
        <w:spacing w:line="276" w:lineRule="auto"/>
        <w:ind w:firstLine="851"/>
        <w:jc w:val="center"/>
        <w:rPr>
          <w:sz w:val="28"/>
          <w:szCs w:val="28"/>
        </w:rPr>
      </w:pPr>
      <w:r w:rsidRPr="00C20944">
        <w:rPr>
          <w:sz w:val="28"/>
          <w:szCs w:val="28"/>
        </w:rPr>
        <w:t>(приведите соответствующее обоснование)</w:t>
      </w:r>
    </w:p>
    <w:p w14:paraId="2BE17E6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14:paraId="04BA71C3" w14:textId="77777777" w:rsidR="00F54212" w:rsidRPr="00C20944" w:rsidRDefault="00F54212" w:rsidP="00F54212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7FAAF87D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__________________________________________________________________</w:t>
      </w:r>
    </w:p>
    <w:p w14:paraId="5D0BCB85" w14:textId="77777777" w:rsidR="00F54212" w:rsidRPr="00C20944" w:rsidRDefault="00F54212" w:rsidP="00F54212">
      <w:pPr>
        <w:ind w:right="1476"/>
        <w:rPr>
          <w:sz w:val="28"/>
          <w:szCs w:val="28"/>
        </w:rPr>
      </w:pPr>
    </w:p>
    <w:p w14:paraId="288B8DC0" w14:textId="77777777" w:rsidR="00F54212" w:rsidRPr="00C20944" w:rsidRDefault="00F54212" w:rsidP="00F54212">
      <w:pPr>
        <w:ind w:left="989" w:right="1476" w:hanging="421"/>
        <w:rPr>
          <w:sz w:val="28"/>
          <w:szCs w:val="28"/>
        </w:rPr>
      </w:pPr>
    </w:p>
    <w:p w14:paraId="0CC9CFD3" w14:textId="77777777" w:rsidR="00F54212" w:rsidRPr="00C20944" w:rsidRDefault="00F54212" w:rsidP="00F54212">
      <w:pPr>
        <w:ind w:left="989" w:right="1476" w:hanging="421"/>
        <w:rPr>
          <w:sz w:val="28"/>
          <w:szCs w:val="28"/>
        </w:rPr>
      </w:pPr>
    </w:p>
    <w:p w14:paraId="353699A9" w14:textId="77777777" w:rsidR="00F54212" w:rsidRPr="00C20944" w:rsidRDefault="00F54212" w:rsidP="00F54212">
      <w:pPr>
        <w:ind w:left="989" w:right="1476" w:hanging="421"/>
        <w:rPr>
          <w:sz w:val="28"/>
          <w:szCs w:val="28"/>
        </w:rPr>
      </w:pPr>
    </w:p>
    <w:p w14:paraId="0AB1B13A" w14:textId="77777777" w:rsidR="00F54212" w:rsidRPr="00C20944" w:rsidRDefault="00F54212" w:rsidP="00F54212">
      <w:pPr>
        <w:ind w:left="989" w:right="1476" w:hanging="421"/>
        <w:rPr>
          <w:sz w:val="28"/>
          <w:szCs w:val="28"/>
        </w:rPr>
      </w:pPr>
    </w:p>
    <w:p w14:paraId="5DE8C6D3" w14:textId="77777777" w:rsidR="00F54212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462074CD" w14:textId="77777777" w:rsidR="00F54212" w:rsidRPr="00C20944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662DC8BE" w14:textId="77777777" w:rsidR="00F54212" w:rsidRPr="00C20944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057B0CED" w14:textId="77777777" w:rsidR="00F54212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5CAB82CA" w14:textId="77777777" w:rsidR="00F54212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3AC55D0B" w14:textId="77777777" w:rsidR="00F54212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0D03B7FE" w14:textId="77777777" w:rsidR="00575B5A" w:rsidRDefault="00575B5A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02C6321E" w14:textId="77777777" w:rsidR="00575B5A" w:rsidRDefault="00575B5A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4D5054E9" w14:textId="77777777" w:rsidR="00575B5A" w:rsidRDefault="00575B5A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408F4AC9" w14:textId="77777777" w:rsidR="00F54212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5434C80D" w14:textId="77777777" w:rsidR="00F54212" w:rsidRPr="00C20944" w:rsidRDefault="00F54212" w:rsidP="00F54212">
      <w:pPr>
        <w:spacing w:line="276" w:lineRule="auto"/>
        <w:ind w:left="3686" w:right="134"/>
        <w:contextualSpacing/>
        <w:jc w:val="right"/>
        <w:rPr>
          <w:sz w:val="28"/>
          <w:szCs w:val="28"/>
        </w:rPr>
      </w:pPr>
    </w:p>
    <w:p w14:paraId="07EB7C0F" w14:textId="77777777" w:rsidR="00F54212" w:rsidRPr="00C20944" w:rsidRDefault="00F54212" w:rsidP="00F54212">
      <w:pPr>
        <w:spacing w:line="276" w:lineRule="auto"/>
        <w:ind w:left="4253" w:right="134"/>
        <w:contextualSpacing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5</w:t>
      </w:r>
    </w:p>
    <w:p w14:paraId="7002FD0D" w14:textId="77777777" w:rsidR="00F54212" w:rsidRPr="00C20944" w:rsidRDefault="00F54212" w:rsidP="00F54212">
      <w:pPr>
        <w:adjustRightInd w:val="0"/>
        <w:spacing w:line="276" w:lineRule="auto"/>
        <w:ind w:left="4253" w:right="134"/>
        <w:contextualSpacing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14:paraId="3DB2BF01" w14:textId="77777777" w:rsidR="00F54212" w:rsidRPr="00C20944" w:rsidRDefault="00F54212" w:rsidP="00F54212">
      <w:pPr>
        <w:ind w:firstLine="709"/>
        <w:contextualSpacing/>
        <w:jc w:val="right"/>
        <w:rPr>
          <w:sz w:val="28"/>
          <w:szCs w:val="28"/>
        </w:rPr>
      </w:pPr>
    </w:p>
    <w:p w14:paraId="0D5656C5" w14:textId="77777777" w:rsidR="00F54212" w:rsidRPr="005708E7" w:rsidRDefault="00F54212" w:rsidP="00F54212">
      <w:pPr>
        <w:spacing w:line="276" w:lineRule="auto"/>
        <w:jc w:val="center"/>
        <w:rPr>
          <w:b/>
          <w:sz w:val="28"/>
          <w:szCs w:val="28"/>
        </w:rPr>
      </w:pPr>
      <w:r w:rsidRPr="00C20944">
        <w:rPr>
          <w:sz w:val="28"/>
          <w:szCs w:val="28"/>
        </w:rPr>
        <w:tab/>
      </w:r>
      <w:r w:rsidRPr="005708E7">
        <w:rPr>
          <w:b/>
          <w:sz w:val="28"/>
          <w:szCs w:val="28"/>
        </w:rPr>
        <w:t>Сводка предложений</w:t>
      </w:r>
    </w:p>
    <w:p w14:paraId="444B6908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</w:p>
    <w:p w14:paraId="1C092ADB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Ссылка на проект:___________________________________________________</w:t>
      </w:r>
    </w:p>
    <w:p w14:paraId="26BDC9F5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Дата проведения публичного обсуждения: ______________________________</w:t>
      </w:r>
    </w:p>
    <w:p w14:paraId="59F990E5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Количество экспертов, участвовавших в обсуждении: ____________________</w:t>
      </w:r>
    </w:p>
    <w:p w14:paraId="563899AD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Отчет сгенерирован: ________________________________________________</w:t>
      </w:r>
    </w:p>
    <w:p w14:paraId="546C5EAF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F54212" w:rsidRPr="00C20944" w14:paraId="6A9C8B46" w14:textId="77777777" w:rsidTr="00297A77">
        <w:tc>
          <w:tcPr>
            <w:tcW w:w="624" w:type="dxa"/>
          </w:tcPr>
          <w:p w14:paraId="5C793B6F" w14:textId="77777777" w:rsidR="00F54212" w:rsidRPr="00C20944" w:rsidRDefault="00F54212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14:paraId="31EA05B0" w14:textId="77777777" w:rsidR="00F54212" w:rsidRPr="00C20944" w:rsidRDefault="00F54212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3572" w:type="dxa"/>
          </w:tcPr>
          <w:p w14:paraId="79E90E25" w14:textId="77777777" w:rsidR="00F54212" w:rsidRPr="00C20944" w:rsidRDefault="00F54212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14:paraId="7CD0A024" w14:textId="77777777" w:rsidR="00F54212" w:rsidRPr="00C20944" w:rsidRDefault="00F54212" w:rsidP="00297A77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F54212" w:rsidRPr="00C20944" w14:paraId="07A9F88D" w14:textId="77777777" w:rsidTr="00297A77">
        <w:tc>
          <w:tcPr>
            <w:tcW w:w="624" w:type="dxa"/>
          </w:tcPr>
          <w:p w14:paraId="1297E28F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67DB5187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14:paraId="63D3901E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14:paraId="464CB434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EB0DB8B" w14:textId="77777777" w:rsidR="00F54212" w:rsidRPr="00C20944" w:rsidRDefault="00F54212" w:rsidP="00F54212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F54212" w:rsidRPr="00C20944" w14:paraId="30D2F4AB" w14:textId="77777777" w:rsidTr="00297A77">
        <w:tc>
          <w:tcPr>
            <w:tcW w:w="8674" w:type="dxa"/>
          </w:tcPr>
          <w:p w14:paraId="01E31E52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14:paraId="010ED376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54212" w:rsidRPr="00C20944" w14:paraId="24AD820C" w14:textId="77777777" w:rsidTr="00297A77">
        <w:tc>
          <w:tcPr>
            <w:tcW w:w="8674" w:type="dxa"/>
          </w:tcPr>
          <w:p w14:paraId="28010155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14:paraId="499CEFEF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54212" w:rsidRPr="00C20944" w14:paraId="6CA89ED6" w14:textId="77777777" w:rsidTr="00297A77">
        <w:tc>
          <w:tcPr>
            <w:tcW w:w="8674" w:type="dxa"/>
          </w:tcPr>
          <w:p w14:paraId="2F62DCD4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14:paraId="7EBE7C04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54212" w:rsidRPr="00C20944" w14:paraId="743E154C" w14:textId="77777777" w:rsidTr="00297A77">
        <w:tc>
          <w:tcPr>
            <w:tcW w:w="8674" w:type="dxa"/>
          </w:tcPr>
          <w:p w14:paraId="1BE25B79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14:paraId="55DC01CE" w14:textId="77777777" w:rsidR="00F54212" w:rsidRPr="00C20944" w:rsidRDefault="00F54212" w:rsidP="00297A77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CC4002B" w14:textId="77777777" w:rsidR="00F54212" w:rsidRPr="00C20944" w:rsidRDefault="00F54212" w:rsidP="00F54212">
      <w:pPr>
        <w:adjustRightInd w:val="0"/>
        <w:spacing w:line="276" w:lineRule="auto"/>
        <w:jc w:val="both"/>
        <w:rPr>
          <w:sz w:val="28"/>
          <w:szCs w:val="28"/>
        </w:rPr>
      </w:pPr>
    </w:p>
    <w:p w14:paraId="56473954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>_______________________«__»__________________/____________________</w:t>
      </w:r>
    </w:p>
    <w:p w14:paraId="056F1ED7" w14:textId="77777777" w:rsidR="00F54212" w:rsidRPr="00C20944" w:rsidRDefault="00F54212" w:rsidP="00F54212">
      <w:pPr>
        <w:spacing w:line="276" w:lineRule="auto"/>
        <w:jc w:val="both"/>
        <w:rPr>
          <w:sz w:val="28"/>
          <w:szCs w:val="28"/>
        </w:rPr>
      </w:pPr>
      <w:r w:rsidRPr="00C20944">
        <w:rPr>
          <w:sz w:val="28"/>
          <w:szCs w:val="28"/>
        </w:rPr>
        <w:t xml:space="preserve">    Ф.И.О. руководителя              </w:t>
      </w:r>
      <w:r>
        <w:rPr>
          <w:sz w:val="28"/>
          <w:szCs w:val="28"/>
        </w:rPr>
        <w:t xml:space="preserve">             </w:t>
      </w:r>
      <w:r w:rsidRPr="00C20944">
        <w:rPr>
          <w:sz w:val="28"/>
          <w:szCs w:val="28"/>
        </w:rPr>
        <w:t xml:space="preserve"> Дата       </w:t>
      </w:r>
      <w:r>
        <w:rPr>
          <w:sz w:val="28"/>
          <w:szCs w:val="28"/>
        </w:rPr>
        <w:t xml:space="preserve">            </w:t>
      </w:r>
      <w:r w:rsidRPr="00C20944">
        <w:rPr>
          <w:sz w:val="28"/>
          <w:szCs w:val="28"/>
        </w:rPr>
        <w:t xml:space="preserve">         Подпись </w:t>
      </w:r>
    </w:p>
    <w:p w14:paraId="12FED0FC" w14:textId="77777777" w:rsidR="00F54212" w:rsidRPr="00C20944" w:rsidRDefault="00F54212" w:rsidP="00F54212">
      <w:pPr>
        <w:spacing w:line="276" w:lineRule="auto"/>
        <w:rPr>
          <w:sz w:val="28"/>
          <w:szCs w:val="28"/>
        </w:rPr>
      </w:pPr>
    </w:p>
    <w:p w14:paraId="54A413D6" w14:textId="77777777" w:rsidR="00F54212" w:rsidRPr="00C20944" w:rsidRDefault="00F54212" w:rsidP="00F54212">
      <w:pPr>
        <w:tabs>
          <w:tab w:val="left" w:pos="3198"/>
        </w:tabs>
        <w:rPr>
          <w:sz w:val="28"/>
          <w:szCs w:val="28"/>
        </w:rPr>
      </w:pPr>
    </w:p>
    <w:p w14:paraId="3599CCBD" w14:textId="77777777" w:rsidR="00F54212" w:rsidRPr="00C20944" w:rsidRDefault="00F54212" w:rsidP="00F54212">
      <w:pPr>
        <w:rPr>
          <w:sz w:val="28"/>
          <w:szCs w:val="28"/>
        </w:rPr>
      </w:pPr>
    </w:p>
    <w:p w14:paraId="685039E3" w14:textId="77777777" w:rsidR="00F54212" w:rsidRPr="00C20944" w:rsidRDefault="00F54212" w:rsidP="00F54212">
      <w:pPr>
        <w:rPr>
          <w:sz w:val="28"/>
          <w:szCs w:val="28"/>
        </w:rPr>
      </w:pPr>
    </w:p>
    <w:p w14:paraId="68C9A163" w14:textId="77777777" w:rsidR="00F54212" w:rsidRPr="00C20944" w:rsidRDefault="00F54212" w:rsidP="00F54212">
      <w:pPr>
        <w:rPr>
          <w:sz w:val="28"/>
          <w:szCs w:val="28"/>
        </w:rPr>
      </w:pPr>
    </w:p>
    <w:p w14:paraId="1A4150B2" w14:textId="77777777" w:rsidR="00F54212" w:rsidRPr="00C20944" w:rsidRDefault="00F54212" w:rsidP="00F54212">
      <w:pPr>
        <w:rPr>
          <w:sz w:val="28"/>
          <w:szCs w:val="28"/>
        </w:rPr>
      </w:pPr>
    </w:p>
    <w:p w14:paraId="56C18E8F" w14:textId="77777777" w:rsidR="00F54212" w:rsidRPr="00C20944" w:rsidRDefault="00F54212" w:rsidP="00F54212">
      <w:pPr>
        <w:rPr>
          <w:sz w:val="28"/>
          <w:szCs w:val="28"/>
        </w:rPr>
      </w:pPr>
    </w:p>
    <w:p w14:paraId="5A86F23E" w14:textId="77777777" w:rsidR="00F54212" w:rsidRDefault="00F54212" w:rsidP="00F54212">
      <w:pPr>
        <w:rPr>
          <w:sz w:val="28"/>
          <w:szCs w:val="28"/>
        </w:rPr>
      </w:pPr>
    </w:p>
    <w:p w14:paraId="40315802" w14:textId="77777777" w:rsidR="00575B5A" w:rsidRPr="00C20944" w:rsidRDefault="00575B5A" w:rsidP="00F54212">
      <w:pPr>
        <w:rPr>
          <w:sz w:val="28"/>
          <w:szCs w:val="28"/>
        </w:rPr>
      </w:pPr>
    </w:p>
    <w:p w14:paraId="06081CC1" w14:textId="77777777" w:rsidR="00F54212" w:rsidRDefault="00F54212" w:rsidP="00F54212">
      <w:pPr>
        <w:spacing w:line="276" w:lineRule="auto"/>
        <w:ind w:left="3686"/>
        <w:jc w:val="right"/>
        <w:rPr>
          <w:sz w:val="28"/>
          <w:szCs w:val="28"/>
        </w:rPr>
      </w:pPr>
    </w:p>
    <w:p w14:paraId="0043BEA1" w14:textId="77777777" w:rsidR="00F54212" w:rsidRDefault="00F54212" w:rsidP="00F54212">
      <w:pPr>
        <w:spacing w:line="276" w:lineRule="auto"/>
        <w:ind w:left="3686"/>
        <w:jc w:val="right"/>
        <w:rPr>
          <w:sz w:val="28"/>
          <w:szCs w:val="28"/>
        </w:rPr>
      </w:pPr>
    </w:p>
    <w:p w14:paraId="41F4E7E7" w14:textId="77777777" w:rsidR="00F54212" w:rsidRPr="00C20944" w:rsidRDefault="00F54212" w:rsidP="00F54212">
      <w:pPr>
        <w:spacing w:line="276" w:lineRule="auto"/>
        <w:ind w:left="3686"/>
        <w:jc w:val="right"/>
        <w:rPr>
          <w:sz w:val="28"/>
          <w:szCs w:val="28"/>
        </w:rPr>
      </w:pPr>
    </w:p>
    <w:p w14:paraId="6B715259" w14:textId="77777777" w:rsidR="00F54212" w:rsidRPr="00C20944" w:rsidRDefault="00F54212" w:rsidP="00F54212">
      <w:pPr>
        <w:spacing w:line="276" w:lineRule="auto"/>
        <w:ind w:left="4395"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6</w:t>
      </w:r>
    </w:p>
    <w:p w14:paraId="757108DB" w14:textId="77777777" w:rsidR="00F54212" w:rsidRPr="00C20944" w:rsidRDefault="00F54212" w:rsidP="00F54212">
      <w:pPr>
        <w:adjustRightInd w:val="0"/>
        <w:spacing w:line="276" w:lineRule="auto"/>
        <w:ind w:left="4395"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tbl>
      <w:tblPr>
        <w:tblpPr w:leftFromText="180" w:rightFromText="180" w:vertAnchor="text" w:horzAnchor="margin" w:tblpXSpec="center" w:tblpY="47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4"/>
      </w:tblGrid>
      <w:tr w:rsidR="00F54212" w:rsidRPr="00C20944" w14:paraId="1BCF2FF7" w14:textId="77777777" w:rsidTr="00297A77"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0C6DA263" w14:textId="77777777" w:rsidR="00F54212" w:rsidRPr="00C20944" w:rsidRDefault="00F54212" w:rsidP="00297A77">
            <w:pPr>
              <w:ind w:left="22"/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Информационное сообщение о проведении публичных консультаций в целях проведения оценки регулирующего воздействия проекта муниципального нормативного правового акта</w:t>
            </w:r>
          </w:p>
          <w:p w14:paraId="64FB67EF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3CCC40F9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766FDF09" w14:textId="77777777" w:rsidR="00F54212" w:rsidRPr="00C20944" w:rsidRDefault="00F54212" w:rsidP="00297A77">
            <w:pPr>
              <w:jc w:val="center"/>
              <w:rPr>
                <w:sz w:val="28"/>
                <w:szCs w:val="28"/>
              </w:rPr>
            </w:pPr>
          </w:p>
        </w:tc>
      </w:tr>
      <w:tr w:rsidR="00F54212" w:rsidRPr="00C20944" w14:paraId="068CFAA9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02E56F18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Нормативно правовой акт: </w:t>
            </w:r>
          </w:p>
          <w:p w14:paraId="36E3AF01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  <w:p w14:paraId="57BD978D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  <w:p w14:paraId="1F6BD311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</w:tc>
      </w:tr>
      <w:tr w:rsidR="00F54212" w:rsidRPr="00C20944" w14:paraId="1659E9C8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6978E3CF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Разработчик (регулирующий орган):</w:t>
            </w:r>
          </w:p>
          <w:p w14:paraId="5DC861CD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6B5CDB00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644A6D8F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12E0C4CA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126A678A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Срок проведения публичных консультаций: </w:t>
            </w:r>
          </w:p>
          <w:p w14:paraId="1712D05C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47D007E1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12CB0DE5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5A0702BF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14:paraId="53EA2E82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543B8CFF" w14:textId="77777777" w:rsidTr="00297A77">
        <w:tc>
          <w:tcPr>
            <w:tcW w:w="9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014B34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Комментарий: </w:t>
            </w:r>
          </w:p>
          <w:p w14:paraId="7EAEE05B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  <w:p w14:paraId="15E1F46E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  <w:p w14:paraId="186ACCB2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</w:tc>
      </w:tr>
    </w:tbl>
    <w:p w14:paraId="0B9D05A8" w14:textId="77777777" w:rsidR="00F54212" w:rsidRPr="00C20944" w:rsidRDefault="00F54212" w:rsidP="00F54212">
      <w:pPr>
        <w:rPr>
          <w:sz w:val="28"/>
          <w:szCs w:val="28"/>
        </w:rPr>
      </w:pPr>
    </w:p>
    <w:p w14:paraId="21EEAA8A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5C1145ED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1DB46E1D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2DF12049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16704A84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6CE7740E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065C2F95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199A0939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45609BFC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264CE8F1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6F912995" w14:textId="77777777" w:rsidR="00F54212" w:rsidRPr="00C20944" w:rsidRDefault="00F54212" w:rsidP="00F54212">
      <w:pPr>
        <w:spacing w:line="276" w:lineRule="auto"/>
        <w:ind w:left="3544"/>
        <w:rPr>
          <w:sz w:val="28"/>
          <w:szCs w:val="28"/>
        </w:rPr>
      </w:pPr>
    </w:p>
    <w:p w14:paraId="2EF536A3" w14:textId="77777777" w:rsidR="00F54212" w:rsidRDefault="00F54212" w:rsidP="00F54212">
      <w:pPr>
        <w:spacing w:line="276" w:lineRule="auto"/>
        <w:ind w:left="4395"/>
        <w:jc w:val="right"/>
        <w:rPr>
          <w:sz w:val="28"/>
          <w:szCs w:val="28"/>
        </w:rPr>
      </w:pPr>
    </w:p>
    <w:p w14:paraId="6134BBF9" w14:textId="77777777" w:rsidR="00575B5A" w:rsidRDefault="00575B5A" w:rsidP="00F54212">
      <w:pPr>
        <w:spacing w:line="276" w:lineRule="auto"/>
        <w:ind w:left="4395"/>
        <w:jc w:val="right"/>
        <w:rPr>
          <w:sz w:val="28"/>
          <w:szCs w:val="28"/>
        </w:rPr>
      </w:pPr>
    </w:p>
    <w:p w14:paraId="36564F83" w14:textId="77777777" w:rsidR="00575B5A" w:rsidRDefault="00575B5A" w:rsidP="00F54212">
      <w:pPr>
        <w:spacing w:line="276" w:lineRule="auto"/>
        <w:ind w:left="4395"/>
        <w:jc w:val="right"/>
        <w:rPr>
          <w:sz w:val="28"/>
          <w:szCs w:val="28"/>
        </w:rPr>
      </w:pPr>
    </w:p>
    <w:p w14:paraId="103DC849" w14:textId="77777777" w:rsidR="00F54212" w:rsidRPr="00C20944" w:rsidRDefault="00F54212" w:rsidP="00F54212">
      <w:pPr>
        <w:spacing w:line="276" w:lineRule="auto"/>
        <w:ind w:left="4395"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7</w:t>
      </w:r>
    </w:p>
    <w:p w14:paraId="2D394D6C" w14:textId="77777777" w:rsidR="00F54212" w:rsidRPr="00C20944" w:rsidRDefault="00F54212" w:rsidP="00F54212">
      <w:pPr>
        <w:adjustRightInd w:val="0"/>
        <w:spacing w:line="276" w:lineRule="auto"/>
        <w:ind w:left="4395"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14:paraId="0A5BE4DB" w14:textId="77777777" w:rsidR="00F54212" w:rsidRPr="00C20944" w:rsidRDefault="00F54212" w:rsidP="00F54212">
      <w:pPr>
        <w:rPr>
          <w:sz w:val="28"/>
          <w:szCs w:val="28"/>
        </w:rPr>
      </w:pPr>
    </w:p>
    <w:p w14:paraId="02675704" w14:textId="77777777" w:rsidR="00F54212" w:rsidRPr="00C20944" w:rsidRDefault="00F54212" w:rsidP="00F54212">
      <w:pPr>
        <w:rPr>
          <w:sz w:val="28"/>
          <w:szCs w:val="28"/>
        </w:rPr>
      </w:pPr>
    </w:p>
    <w:p w14:paraId="5181E36F" w14:textId="77777777" w:rsidR="00F54212" w:rsidRPr="00C20944" w:rsidRDefault="00F54212" w:rsidP="00F54212">
      <w:pPr>
        <w:tabs>
          <w:tab w:val="left" w:pos="2612"/>
        </w:tabs>
        <w:rPr>
          <w:sz w:val="28"/>
          <w:szCs w:val="28"/>
        </w:rPr>
      </w:pPr>
      <w:r w:rsidRPr="00C20944">
        <w:rPr>
          <w:sz w:val="28"/>
          <w:szCs w:val="28"/>
        </w:rPr>
        <w:tab/>
      </w:r>
    </w:p>
    <w:tbl>
      <w:tblPr>
        <w:tblW w:w="10348" w:type="dxa"/>
        <w:tblInd w:w="-1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F54212" w:rsidRPr="00C20944" w14:paraId="6531EC4B" w14:textId="77777777" w:rsidTr="00297A77">
        <w:tc>
          <w:tcPr>
            <w:tcW w:w="1034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EFEEEE4" w14:textId="77777777" w:rsidR="00F54212" w:rsidRPr="00C20944" w:rsidRDefault="00F54212" w:rsidP="00297A77">
            <w:pPr>
              <w:jc w:val="center"/>
              <w:rPr>
                <w:sz w:val="28"/>
                <w:szCs w:val="28"/>
              </w:rPr>
            </w:pPr>
          </w:p>
          <w:p w14:paraId="151FA24F" w14:textId="77777777" w:rsidR="00F54212" w:rsidRPr="00C20944" w:rsidRDefault="00F54212" w:rsidP="00297A77">
            <w:pPr>
              <w:jc w:val="center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Информационное сообщение о проведении публичных консультаций в целях проведения экспертизы муниципального нормативного правового акта</w:t>
            </w:r>
          </w:p>
          <w:p w14:paraId="79A25F60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6EA50B3E" w14:textId="77777777" w:rsidTr="00297A77">
        <w:tc>
          <w:tcPr>
            <w:tcW w:w="10348" w:type="dxa"/>
            <w:shd w:val="clear" w:color="auto" w:fill="FFFFFF" w:themeFill="background1"/>
          </w:tcPr>
          <w:p w14:paraId="4742F45A" w14:textId="77777777" w:rsidR="00F54212" w:rsidRPr="00C20944" w:rsidRDefault="00F54212" w:rsidP="00297A77">
            <w:pPr>
              <w:jc w:val="center"/>
              <w:rPr>
                <w:sz w:val="28"/>
                <w:szCs w:val="28"/>
              </w:rPr>
            </w:pPr>
          </w:p>
        </w:tc>
      </w:tr>
      <w:tr w:rsidR="00F54212" w:rsidRPr="00C20944" w14:paraId="77D3FCB8" w14:textId="77777777" w:rsidTr="00297A77">
        <w:tc>
          <w:tcPr>
            <w:tcW w:w="10348" w:type="dxa"/>
            <w:shd w:val="clear" w:color="auto" w:fill="FFFFFF" w:themeFill="background1"/>
          </w:tcPr>
          <w:p w14:paraId="4CAD2E9A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Нормативно правовой акт: </w:t>
            </w:r>
          </w:p>
          <w:p w14:paraId="2AE1A522" w14:textId="77777777" w:rsidR="00F54212" w:rsidRPr="00C770E0" w:rsidRDefault="00F54212" w:rsidP="00297A7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ru-RU"/>
              </w:rPr>
            </w:pPr>
          </w:p>
          <w:p w14:paraId="2D88E55D" w14:textId="77777777" w:rsidR="00F54212" w:rsidRPr="00C770E0" w:rsidRDefault="00F54212" w:rsidP="00297A7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785EAD6F" w14:textId="77777777" w:rsidTr="00297A77">
        <w:tc>
          <w:tcPr>
            <w:tcW w:w="10348" w:type="dxa"/>
            <w:shd w:val="clear" w:color="auto" w:fill="FFFFFF" w:themeFill="background1"/>
          </w:tcPr>
          <w:p w14:paraId="1A931A2E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>Разработчик (регулирующий орган)</w:t>
            </w:r>
          </w:p>
          <w:p w14:paraId="18600997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  <w:p w14:paraId="375CA625" w14:textId="77777777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</w:p>
        </w:tc>
      </w:tr>
      <w:tr w:rsidR="00F54212" w:rsidRPr="00C20944" w14:paraId="47C505B2" w14:textId="77777777" w:rsidTr="00297A77">
        <w:tc>
          <w:tcPr>
            <w:tcW w:w="10348" w:type="dxa"/>
            <w:shd w:val="clear" w:color="auto" w:fill="FFFFFF" w:themeFill="background1"/>
          </w:tcPr>
          <w:p w14:paraId="63306CEA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Срок проведения публичных консультаций: </w:t>
            </w:r>
          </w:p>
          <w:p w14:paraId="53CF34EF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4F2E8C31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289B2059" w14:textId="77777777" w:rsidTr="00297A77">
        <w:tc>
          <w:tcPr>
            <w:tcW w:w="10348" w:type="dxa"/>
            <w:shd w:val="clear" w:color="auto" w:fill="FFFFFF" w:themeFill="background1"/>
          </w:tcPr>
          <w:p w14:paraId="6C786BF5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Способ направления ответов: </w:t>
            </w:r>
          </w:p>
          <w:p w14:paraId="62D27E3A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  <w:p w14:paraId="40416A63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</w:tr>
      <w:tr w:rsidR="00F54212" w:rsidRPr="00C20944" w14:paraId="14732562" w14:textId="77777777" w:rsidTr="00297A77">
        <w:tc>
          <w:tcPr>
            <w:tcW w:w="10348" w:type="dxa"/>
            <w:shd w:val="clear" w:color="auto" w:fill="FFFFFF" w:themeFill="background1"/>
          </w:tcPr>
          <w:p w14:paraId="6234BBA4" w14:textId="77777777" w:rsidR="00F54212" w:rsidRPr="00C20944" w:rsidRDefault="00F54212" w:rsidP="00297A77">
            <w:pPr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Комментарий: </w:t>
            </w:r>
          </w:p>
          <w:p w14:paraId="1C0F5D18" w14:textId="3DFDBF0F" w:rsidR="00F54212" w:rsidRPr="00C20944" w:rsidRDefault="00F54212" w:rsidP="00297A77">
            <w:pPr>
              <w:jc w:val="both"/>
              <w:rPr>
                <w:sz w:val="28"/>
                <w:szCs w:val="28"/>
              </w:rPr>
            </w:pPr>
            <w:r w:rsidRPr="00C20944">
              <w:rPr>
                <w:sz w:val="28"/>
                <w:szCs w:val="28"/>
              </w:rPr>
              <w:t xml:space="preserve">         В целях экспертизы нормативного правового акта администрация </w:t>
            </w:r>
            <w:r w:rsidR="00575B5A">
              <w:rPr>
                <w:sz w:val="28"/>
                <w:szCs w:val="28"/>
              </w:rPr>
              <w:t>Калачеевского</w:t>
            </w:r>
            <w:r w:rsidRPr="00C20944">
              <w:rPr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14:paraId="206DD4E7" w14:textId="77777777" w:rsidR="00F54212" w:rsidRPr="00C20944" w:rsidRDefault="00F54212" w:rsidP="00F54212">
      <w:pPr>
        <w:tabs>
          <w:tab w:val="left" w:pos="2612"/>
        </w:tabs>
        <w:rPr>
          <w:sz w:val="28"/>
          <w:szCs w:val="28"/>
        </w:rPr>
      </w:pPr>
    </w:p>
    <w:p w14:paraId="308D7384" w14:textId="77777777" w:rsidR="00F54212" w:rsidRPr="00C20944" w:rsidRDefault="00F54212" w:rsidP="00F54212">
      <w:pPr>
        <w:rPr>
          <w:sz w:val="28"/>
          <w:szCs w:val="28"/>
        </w:rPr>
      </w:pPr>
    </w:p>
    <w:p w14:paraId="3D956160" w14:textId="77777777" w:rsidR="00F54212" w:rsidRPr="00C20944" w:rsidRDefault="00F54212" w:rsidP="00F54212">
      <w:pPr>
        <w:rPr>
          <w:sz w:val="28"/>
          <w:szCs w:val="28"/>
        </w:rPr>
      </w:pPr>
    </w:p>
    <w:p w14:paraId="26C57239" w14:textId="77777777" w:rsidR="00F54212" w:rsidRDefault="00F54212" w:rsidP="00F54212">
      <w:pPr>
        <w:spacing w:line="276" w:lineRule="auto"/>
        <w:ind w:left="3402"/>
        <w:rPr>
          <w:sz w:val="28"/>
          <w:szCs w:val="28"/>
        </w:rPr>
      </w:pPr>
    </w:p>
    <w:p w14:paraId="7FBBC015" w14:textId="77777777" w:rsidR="00F54212" w:rsidRPr="00C20944" w:rsidRDefault="00F54212" w:rsidP="00F54212">
      <w:pPr>
        <w:spacing w:line="276" w:lineRule="auto"/>
        <w:ind w:left="3402"/>
        <w:rPr>
          <w:sz w:val="28"/>
          <w:szCs w:val="28"/>
        </w:rPr>
      </w:pPr>
    </w:p>
    <w:p w14:paraId="60C4DB7D" w14:textId="77777777" w:rsidR="00F54212" w:rsidRPr="00C20944" w:rsidRDefault="00F54212" w:rsidP="00F54212">
      <w:pPr>
        <w:spacing w:line="276" w:lineRule="auto"/>
        <w:ind w:left="3402"/>
        <w:rPr>
          <w:sz w:val="28"/>
          <w:szCs w:val="28"/>
        </w:rPr>
      </w:pPr>
    </w:p>
    <w:p w14:paraId="7B253FF8" w14:textId="77777777" w:rsidR="00F54212" w:rsidRDefault="00F54212" w:rsidP="00F54212">
      <w:pPr>
        <w:spacing w:line="276" w:lineRule="auto"/>
        <w:rPr>
          <w:sz w:val="28"/>
          <w:szCs w:val="28"/>
        </w:rPr>
      </w:pPr>
    </w:p>
    <w:p w14:paraId="5F140D12" w14:textId="77777777" w:rsidR="00F54212" w:rsidRDefault="00F54212" w:rsidP="00F54212">
      <w:pPr>
        <w:spacing w:line="276" w:lineRule="auto"/>
        <w:rPr>
          <w:sz w:val="28"/>
          <w:szCs w:val="28"/>
        </w:rPr>
      </w:pPr>
    </w:p>
    <w:p w14:paraId="1F464EAC" w14:textId="77777777" w:rsidR="00F54212" w:rsidRDefault="00F54212" w:rsidP="00F54212">
      <w:pPr>
        <w:spacing w:line="276" w:lineRule="auto"/>
        <w:rPr>
          <w:sz w:val="28"/>
          <w:szCs w:val="28"/>
        </w:rPr>
      </w:pPr>
    </w:p>
    <w:p w14:paraId="6744DBDF" w14:textId="77777777" w:rsidR="00F54212" w:rsidRDefault="00F54212" w:rsidP="00F54212">
      <w:pPr>
        <w:spacing w:line="276" w:lineRule="auto"/>
        <w:rPr>
          <w:sz w:val="28"/>
          <w:szCs w:val="28"/>
        </w:rPr>
      </w:pPr>
    </w:p>
    <w:p w14:paraId="57B3ED7A" w14:textId="77777777" w:rsidR="00F54212" w:rsidRPr="00C20944" w:rsidRDefault="00F54212" w:rsidP="00F54212">
      <w:pPr>
        <w:spacing w:line="276" w:lineRule="auto"/>
        <w:rPr>
          <w:sz w:val="28"/>
          <w:szCs w:val="28"/>
        </w:rPr>
      </w:pPr>
    </w:p>
    <w:p w14:paraId="2CAA37A4" w14:textId="77777777" w:rsidR="00F54212" w:rsidRPr="00C20944" w:rsidRDefault="00F54212" w:rsidP="00F54212">
      <w:pPr>
        <w:spacing w:line="276" w:lineRule="auto"/>
        <w:ind w:left="3402"/>
        <w:jc w:val="right"/>
        <w:rPr>
          <w:sz w:val="28"/>
          <w:szCs w:val="28"/>
        </w:rPr>
      </w:pPr>
      <w:r w:rsidRPr="00C20944">
        <w:rPr>
          <w:sz w:val="28"/>
          <w:szCs w:val="28"/>
        </w:rPr>
        <w:lastRenderedPageBreak/>
        <w:t>Приложение № 8</w:t>
      </w:r>
    </w:p>
    <w:p w14:paraId="19254BA6" w14:textId="77777777" w:rsidR="00F54212" w:rsidRPr="00C20944" w:rsidRDefault="00F54212" w:rsidP="00F54212">
      <w:pPr>
        <w:adjustRightInd w:val="0"/>
        <w:spacing w:line="276" w:lineRule="auto"/>
        <w:ind w:left="3402"/>
        <w:jc w:val="right"/>
        <w:rPr>
          <w:sz w:val="28"/>
          <w:szCs w:val="28"/>
        </w:rPr>
      </w:pPr>
      <w:r w:rsidRPr="00C20944">
        <w:rPr>
          <w:sz w:val="28"/>
          <w:szCs w:val="28"/>
        </w:rPr>
        <w:t>к Порядку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14:paraId="46D3D434" w14:textId="77777777" w:rsidR="00F54212" w:rsidRPr="00C20944" w:rsidRDefault="00F54212" w:rsidP="00F54212">
      <w:pPr>
        <w:rPr>
          <w:sz w:val="28"/>
          <w:szCs w:val="28"/>
        </w:rPr>
      </w:pPr>
    </w:p>
    <w:p w14:paraId="4780B1DF" w14:textId="77777777" w:rsidR="00F54212" w:rsidRPr="00C20944" w:rsidRDefault="00F54212" w:rsidP="00F54212">
      <w:pPr>
        <w:rPr>
          <w:sz w:val="28"/>
          <w:szCs w:val="28"/>
        </w:rPr>
      </w:pPr>
    </w:p>
    <w:p w14:paraId="2F348FD4" w14:textId="77777777" w:rsidR="00F54212" w:rsidRPr="00C20944" w:rsidRDefault="00F54212" w:rsidP="00F54212">
      <w:pPr>
        <w:rPr>
          <w:sz w:val="28"/>
          <w:szCs w:val="28"/>
        </w:rPr>
      </w:pPr>
    </w:p>
    <w:p w14:paraId="0E7E8D5D" w14:textId="77777777" w:rsidR="00F54212" w:rsidRPr="005708E7" w:rsidRDefault="00F54212" w:rsidP="00F5421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</w:pPr>
      <w:r w:rsidRPr="005708E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>Сводный отчет</w:t>
      </w:r>
    </w:p>
    <w:p w14:paraId="2801D7FE" w14:textId="77777777" w:rsidR="00F54212" w:rsidRPr="00C20944" w:rsidRDefault="00F54212" w:rsidP="00F5421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5708E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 xml:space="preserve">об экспертизе муниципального нормативного правового акта </w:t>
      </w:r>
      <w:r w:rsidRPr="00C209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__________________________________________________________________</w:t>
      </w:r>
    </w:p>
    <w:p w14:paraId="69C7EF62" w14:textId="77777777" w:rsidR="00F54212" w:rsidRPr="00C20944" w:rsidRDefault="00F54212" w:rsidP="00F5421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(наименование муниципального нормативного правового акта)</w:t>
      </w:r>
    </w:p>
    <w:p w14:paraId="363760B6" w14:textId="77777777" w:rsidR="00F54212" w:rsidRPr="00C20944" w:rsidRDefault="00F54212" w:rsidP="00F542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Сроки проведения публичного обсуждения:</w:t>
      </w:r>
    </w:p>
    <w:p w14:paraId="0586055B" w14:textId="77777777" w:rsidR="00F54212" w:rsidRPr="00C20944" w:rsidRDefault="00F54212" w:rsidP="00F542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начало: «___» ___________ 20____ г.;</w:t>
      </w:r>
    </w:p>
    <w:p w14:paraId="0188225E" w14:textId="77777777" w:rsidR="00F54212" w:rsidRPr="00C20944" w:rsidRDefault="00F54212" w:rsidP="00F542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окончание: «___» ___________ 20____ г.</w:t>
      </w:r>
    </w:p>
    <w:p w14:paraId="5E9B2D5D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22831FD" w14:textId="77777777" w:rsidR="00F54212" w:rsidRPr="00C20944" w:rsidRDefault="00F54212" w:rsidP="00F5421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 Общая информация</w:t>
      </w:r>
    </w:p>
    <w:p w14:paraId="5B1276BF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F54212" w:rsidRPr="00C20944" w14:paraId="77E1D15C" w14:textId="77777777" w:rsidTr="00297A77">
        <w:trPr>
          <w:trHeight w:val="1120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744C" w14:textId="77777777" w:rsidR="00F54212" w:rsidRPr="00C20944" w:rsidRDefault="00F54212" w:rsidP="00297A77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Орган, осуществляющий экспертизу муниципального нормативного правового акта:</w:t>
            </w:r>
          </w:p>
          <w:p w14:paraId="52148291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(указывается полное наименование органа, осуществляющего экспертизу МНПА)</w:t>
            </w:r>
          </w:p>
        </w:tc>
      </w:tr>
      <w:tr w:rsidR="00F54212" w:rsidRPr="00C20944" w14:paraId="56CAEF34" w14:textId="77777777" w:rsidTr="00297A77">
        <w:trPr>
          <w:trHeight w:val="1859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14:paraId="2D29AAB6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Контактная информация ответственного лица органа, осуществляющего экспертизу муниципального нормативного правового акта:</w:t>
            </w:r>
          </w:p>
          <w:p w14:paraId="3286DE5C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Ф.И.О:___________________________________________________________</w:t>
            </w:r>
          </w:p>
          <w:p w14:paraId="7B0D4BE1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Должность: _______________________________________________________</w:t>
            </w:r>
          </w:p>
          <w:p w14:paraId="4824FC7C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Тел.: _________________________________________________________________</w:t>
            </w:r>
          </w:p>
          <w:p w14:paraId="4DF703BA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Адрес электронной почты: __________________________________________</w:t>
            </w:r>
          </w:p>
          <w:p w14:paraId="1856D8E1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424771F6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9EBBC90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3ADC41D" w14:textId="77777777" w:rsidR="00F54212" w:rsidRPr="00C20944" w:rsidRDefault="00F54212" w:rsidP="00F54212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14:paraId="6C498AA3" w14:textId="77777777" w:rsidR="00F54212" w:rsidRPr="00C20944" w:rsidRDefault="00F54212" w:rsidP="00F542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C588407" w14:textId="77777777" w:rsidR="00F54212" w:rsidRPr="00C20944" w:rsidRDefault="00F54212" w:rsidP="00F542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ACDE146" w14:textId="77777777" w:rsidR="00F54212" w:rsidRPr="00C20944" w:rsidRDefault="00F54212" w:rsidP="00F542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7482760" w14:textId="77777777" w:rsidR="00F54212" w:rsidRPr="00C20944" w:rsidRDefault="00F54212" w:rsidP="00F54212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P661"/>
      <w:bookmarkEnd w:id="2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Основные группы субъектов предпринимательской и </w:t>
      </w: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инвестиционной деятельности, иные заинтересованные лица, включая органы местного самоуправления, интересы</w:t>
      </w:r>
    </w:p>
    <w:p w14:paraId="061B6BC4" w14:textId="77777777" w:rsidR="00F54212" w:rsidRPr="00C20944" w:rsidRDefault="00F54212" w:rsidP="00F542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которых затронуты правовым регулированием, оценка количества таких субъектов</w:t>
      </w:r>
    </w:p>
    <w:p w14:paraId="6501E22B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4997"/>
      </w:tblGrid>
      <w:tr w:rsidR="00F54212" w:rsidRPr="00C20944" w14:paraId="03BC0A08" w14:textId="77777777" w:rsidTr="00297A77">
        <w:trPr>
          <w:trHeight w:val="6"/>
        </w:trPr>
        <w:tc>
          <w:tcPr>
            <w:tcW w:w="4501" w:type="dxa"/>
          </w:tcPr>
          <w:p w14:paraId="144E6CA8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участников отношений, интересы которых затронуты правовым регулированием:</w:t>
            </w:r>
          </w:p>
        </w:tc>
        <w:tc>
          <w:tcPr>
            <w:tcW w:w="4997" w:type="dxa"/>
          </w:tcPr>
          <w:p w14:paraId="1FAB2520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Оценка количества участников отношений:</w:t>
            </w:r>
          </w:p>
        </w:tc>
      </w:tr>
      <w:tr w:rsidR="00F54212" w:rsidRPr="00C20944" w14:paraId="4EFFA244" w14:textId="77777777" w:rsidTr="00297A77">
        <w:trPr>
          <w:trHeight w:val="6"/>
        </w:trPr>
        <w:tc>
          <w:tcPr>
            <w:tcW w:w="4501" w:type="dxa"/>
          </w:tcPr>
          <w:p w14:paraId="5FD97A5E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группы субъектов предпринимательской и инвестиционной деятельности:</w:t>
            </w:r>
          </w:p>
        </w:tc>
        <w:tc>
          <w:tcPr>
            <w:tcW w:w="4997" w:type="dxa"/>
          </w:tcPr>
          <w:p w14:paraId="35386175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0BD0503B" w14:textId="77777777" w:rsidTr="00297A77">
        <w:trPr>
          <w:trHeight w:val="4"/>
        </w:trPr>
        <w:tc>
          <w:tcPr>
            <w:tcW w:w="4501" w:type="dxa"/>
          </w:tcPr>
          <w:p w14:paraId="4000DF99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иной группы участников отношений:</w:t>
            </w:r>
          </w:p>
        </w:tc>
        <w:tc>
          <w:tcPr>
            <w:tcW w:w="4997" w:type="dxa"/>
          </w:tcPr>
          <w:p w14:paraId="7C8EC2B3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2B68C7C1" w14:textId="77777777" w:rsidTr="00297A77">
        <w:trPr>
          <w:trHeight w:val="6"/>
        </w:trPr>
        <w:tc>
          <w:tcPr>
            <w:tcW w:w="9498" w:type="dxa"/>
            <w:gridSpan w:val="2"/>
          </w:tcPr>
          <w:p w14:paraId="51A29D02" w14:textId="77777777" w:rsidR="00F54212" w:rsidRPr="00C20944" w:rsidRDefault="00F54212" w:rsidP="00297A77">
            <w:pPr>
              <w:pStyle w:val="ConsPlusNormal"/>
              <w:ind w:left="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</w:t>
            </w:r>
          </w:p>
          <w:p w14:paraId="666E2AB1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14:paraId="6DC40FD3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5A01441" w14:textId="77777777" w:rsidR="00F54212" w:rsidRPr="00C20944" w:rsidRDefault="00F54212" w:rsidP="00F54212">
      <w:pPr>
        <w:pStyle w:val="ConsPlusNormal"/>
        <w:widowControl/>
        <w:numPr>
          <w:ilvl w:val="0"/>
          <w:numId w:val="47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соответствующих расходов (поступлений) бюджета муниципального района, тыс. руб.</w:t>
      </w:r>
    </w:p>
    <w:p w14:paraId="3935CC2B" w14:textId="77777777" w:rsidR="00F54212" w:rsidRPr="00C20944" w:rsidRDefault="00F54212" w:rsidP="00F54212">
      <w:pPr>
        <w:pStyle w:val="ConsPlusNormal"/>
        <w:ind w:left="450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FE65D31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774"/>
      </w:tblGrid>
      <w:tr w:rsidR="00F54212" w:rsidRPr="00C20944" w14:paraId="4CBBFE7B" w14:textId="77777777" w:rsidTr="00297A77">
        <w:tc>
          <w:tcPr>
            <w:tcW w:w="3175" w:type="dxa"/>
          </w:tcPr>
          <w:p w14:paraId="23921D42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402" w:type="dxa"/>
          </w:tcPr>
          <w:p w14:paraId="37793B81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Описание видов расходов (поступлений) бюджета </w:t>
            </w:r>
          </w:p>
        </w:tc>
        <w:tc>
          <w:tcPr>
            <w:tcW w:w="2774" w:type="dxa"/>
          </w:tcPr>
          <w:p w14:paraId="40EC8520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Объем возможных расходов (поступлений)</w:t>
            </w:r>
          </w:p>
        </w:tc>
      </w:tr>
      <w:tr w:rsidR="00F54212" w:rsidRPr="00C20944" w14:paraId="27962D9C" w14:textId="77777777" w:rsidTr="00297A77">
        <w:tc>
          <w:tcPr>
            <w:tcW w:w="9351" w:type="dxa"/>
            <w:gridSpan w:val="3"/>
          </w:tcPr>
          <w:p w14:paraId="631E9710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органа, осуществляющего проведение экспертизы муниципального нормативного правового акта</w:t>
            </w:r>
          </w:p>
        </w:tc>
      </w:tr>
      <w:tr w:rsidR="00F54212" w:rsidRPr="00C20944" w14:paraId="33EE1A65" w14:textId="77777777" w:rsidTr="00297A77">
        <w:tc>
          <w:tcPr>
            <w:tcW w:w="3175" w:type="dxa"/>
            <w:vMerge w:val="restart"/>
          </w:tcPr>
          <w:p w14:paraId="4760899F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Функция (полномочия, обязанности или право)</w:t>
            </w:r>
          </w:p>
        </w:tc>
        <w:tc>
          <w:tcPr>
            <w:tcW w:w="3402" w:type="dxa"/>
          </w:tcPr>
          <w:p w14:paraId="5D8C6B55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Единовременные расходы (в год возникновения):</w:t>
            </w:r>
          </w:p>
        </w:tc>
        <w:tc>
          <w:tcPr>
            <w:tcW w:w="2774" w:type="dxa"/>
          </w:tcPr>
          <w:p w14:paraId="6EFE7C29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0ACC8A4E" w14:textId="77777777" w:rsidTr="00297A77">
        <w:tc>
          <w:tcPr>
            <w:tcW w:w="3175" w:type="dxa"/>
            <w:vMerge/>
          </w:tcPr>
          <w:p w14:paraId="507764F0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6839A3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Периодические расходы за период:</w:t>
            </w:r>
          </w:p>
        </w:tc>
        <w:tc>
          <w:tcPr>
            <w:tcW w:w="2774" w:type="dxa"/>
          </w:tcPr>
          <w:p w14:paraId="2C77CBA7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5301C067" w14:textId="77777777" w:rsidTr="00297A77">
        <w:tc>
          <w:tcPr>
            <w:tcW w:w="3175" w:type="dxa"/>
            <w:vMerge/>
          </w:tcPr>
          <w:p w14:paraId="63E2947F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667B4E4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Возможные поступления за период:</w:t>
            </w:r>
          </w:p>
        </w:tc>
        <w:tc>
          <w:tcPr>
            <w:tcW w:w="2774" w:type="dxa"/>
          </w:tcPr>
          <w:p w14:paraId="53933FC1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7A9E37D4" w14:textId="77777777" w:rsidTr="00297A77">
        <w:trPr>
          <w:trHeight w:val="340"/>
        </w:trPr>
        <w:tc>
          <w:tcPr>
            <w:tcW w:w="6577" w:type="dxa"/>
            <w:gridSpan w:val="2"/>
          </w:tcPr>
          <w:p w14:paraId="053F21D6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единовременные расходы:</w:t>
            </w:r>
          </w:p>
        </w:tc>
        <w:tc>
          <w:tcPr>
            <w:tcW w:w="2774" w:type="dxa"/>
          </w:tcPr>
          <w:p w14:paraId="6201D03A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5365B86B" w14:textId="77777777" w:rsidTr="00297A77">
        <w:trPr>
          <w:trHeight w:val="340"/>
        </w:trPr>
        <w:tc>
          <w:tcPr>
            <w:tcW w:w="6577" w:type="dxa"/>
            <w:gridSpan w:val="2"/>
          </w:tcPr>
          <w:p w14:paraId="22D0BC66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периодические расходы:</w:t>
            </w:r>
          </w:p>
        </w:tc>
        <w:tc>
          <w:tcPr>
            <w:tcW w:w="2774" w:type="dxa"/>
          </w:tcPr>
          <w:p w14:paraId="3CD85C9D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5777B49F" w14:textId="77777777" w:rsidTr="00297A77">
        <w:trPr>
          <w:trHeight w:val="340"/>
        </w:trPr>
        <w:tc>
          <w:tcPr>
            <w:tcW w:w="6577" w:type="dxa"/>
            <w:gridSpan w:val="2"/>
          </w:tcPr>
          <w:p w14:paraId="0060C25B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Итого поступления:</w:t>
            </w:r>
          </w:p>
        </w:tc>
        <w:tc>
          <w:tcPr>
            <w:tcW w:w="2774" w:type="dxa"/>
          </w:tcPr>
          <w:p w14:paraId="1B0CDC9A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5907DAB4" w14:textId="77777777" w:rsidTr="00297A77">
        <w:trPr>
          <w:trHeight w:val="1098"/>
        </w:trPr>
        <w:tc>
          <w:tcPr>
            <w:tcW w:w="9351" w:type="dxa"/>
            <w:gridSpan w:val="3"/>
          </w:tcPr>
          <w:p w14:paraId="2659143A" w14:textId="77777777" w:rsidR="00F54212" w:rsidRPr="00C20944" w:rsidRDefault="00F54212" w:rsidP="00297A77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Иные сведения о расходах (поступлениях) бюджета муниципального района:</w:t>
            </w:r>
          </w:p>
          <w:p w14:paraId="4269AE17" w14:textId="77777777" w:rsidR="00F54212" w:rsidRPr="00C20944" w:rsidRDefault="00F54212" w:rsidP="00297A77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B488AF5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  <w:tr w:rsidR="00F54212" w:rsidRPr="00C20944" w14:paraId="67F18F94" w14:textId="77777777" w:rsidTr="00297A77">
        <w:trPr>
          <w:trHeight w:val="776"/>
        </w:trPr>
        <w:tc>
          <w:tcPr>
            <w:tcW w:w="9351" w:type="dxa"/>
            <w:gridSpan w:val="3"/>
          </w:tcPr>
          <w:p w14:paraId="1D5E156B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данных:_________________________________________________</w:t>
            </w:r>
          </w:p>
          <w:p w14:paraId="3D685E2C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14:paraId="391E198D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2C70891" w14:textId="77777777" w:rsidR="00F54212" w:rsidRPr="00C20944" w:rsidRDefault="00F54212" w:rsidP="00F5421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Обязанности или ограничения для субъектов предпринимательской и инвестиционной деятельности, а также порядок организации их исполнения</w:t>
      </w:r>
    </w:p>
    <w:p w14:paraId="38A0946B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F54212" w:rsidRPr="00C20944" w14:paraId="625F712C" w14:textId="77777777" w:rsidTr="00297A77">
        <w:tc>
          <w:tcPr>
            <w:tcW w:w="3175" w:type="dxa"/>
          </w:tcPr>
          <w:p w14:paraId="036A9C60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Наименование групп участников отношений </w:t>
            </w:r>
            <w:hyperlink w:anchor="P716" w:history="1">
              <w:r w:rsidRPr="00C2094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w:t>&lt;1&gt;</w:t>
              </w:r>
            </w:hyperlink>
          </w:p>
        </w:tc>
        <w:tc>
          <w:tcPr>
            <w:tcW w:w="3402" w:type="dxa"/>
          </w:tcPr>
          <w:p w14:paraId="2BFDB7A3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14:paraId="3F7ABADC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Порядок организации исполнения обязанностей и ограничений</w:t>
            </w:r>
          </w:p>
        </w:tc>
      </w:tr>
      <w:tr w:rsidR="00F54212" w:rsidRPr="00C20944" w14:paraId="15AEE3F4" w14:textId="77777777" w:rsidTr="00297A77">
        <w:tc>
          <w:tcPr>
            <w:tcW w:w="3175" w:type="dxa"/>
            <w:vMerge w:val="restart"/>
          </w:tcPr>
          <w:p w14:paraId="02858A5E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Группа участников отношений</w:t>
            </w:r>
          </w:p>
        </w:tc>
        <w:tc>
          <w:tcPr>
            <w:tcW w:w="3402" w:type="dxa"/>
          </w:tcPr>
          <w:p w14:paraId="5819E268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14:paraId="740F9AB4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13234E5C" w14:textId="77777777" w:rsidTr="00297A77">
        <w:tc>
          <w:tcPr>
            <w:tcW w:w="3175" w:type="dxa"/>
            <w:vMerge/>
          </w:tcPr>
          <w:p w14:paraId="716BC527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776E3D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14:paraId="56CD0AC7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4C81DFA3" w14:textId="77777777" w:rsidR="00F54212" w:rsidRPr="00C20944" w:rsidRDefault="00F54212" w:rsidP="00F54212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D6D3D3E" w14:textId="77777777" w:rsidR="00F54212" w:rsidRPr="00C20944" w:rsidRDefault="00F54212" w:rsidP="00F542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P716"/>
      <w:bookmarkEnd w:id="3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&lt;1&gt; Указываются данные из </w:t>
      </w:r>
      <w:hyperlink w:anchor="P661" w:history="1">
        <w:r w:rsidRPr="00C20944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раздела 3</w:t>
        </w:r>
      </w:hyperlink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сводного отчета.</w:t>
      </w:r>
    </w:p>
    <w:p w14:paraId="52D342DF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DB94C91" w14:textId="77777777" w:rsidR="00F54212" w:rsidRPr="00C20944" w:rsidRDefault="00F54212" w:rsidP="00F5421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6.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</w:t>
      </w:r>
    </w:p>
    <w:p w14:paraId="18BB0B34" w14:textId="77777777" w:rsidR="00F54212" w:rsidRPr="00C20944" w:rsidRDefault="00F54212" w:rsidP="00F542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либо изменением содержания таких обязанностей и ограничений, тыс. руб.</w:t>
      </w:r>
    </w:p>
    <w:p w14:paraId="5AA98A07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F54212" w:rsidRPr="00C20944" w14:paraId="6112A7CC" w14:textId="77777777" w:rsidTr="00297A77">
        <w:tc>
          <w:tcPr>
            <w:tcW w:w="3175" w:type="dxa"/>
          </w:tcPr>
          <w:p w14:paraId="35211AF7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Наименование групп участников отношений </w:t>
            </w:r>
            <w:hyperlink w:anchor="P736" w:history="1">
              <w:r w:rsidRPr="00C2094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w:t>&lt;2&gt;</w:t>
              </w:r>
            </w:hyperlink>
          </w:p>
        </w:tc>
        <w:tc>
          <w:tcPr>
            <w:tcW w:w="3402" w:type="dxa"/>
          </w:tcPr>
          <w:p w14:paraId="52144933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14:paraId="6F4910B3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Оценка видов расходов</w:t>
            </w:r>
          </w:p>
        </w:tc>
      </w:tr>
      <w:tr w:rsidR="00F54212" w:rsidRPr="00C20944" w14:paraId="016BA061" w14:textId="77777777" w:rsidTr="00297A77">
        <w:tc>
          <w:tcPr>
            <w:tcW w:w="3175" w:type="dxa"/>
            <w:vMerge w:val="restart"/>
          </w:tcPr>
          <w:p w14:paraId="23BC3838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(Группа участников отношений №)</w:t>
            </w:r>
          </w:p>
        </w:tc>
        <w:tc>
          <w:tcPr>
            <w:tcW w:w="3402" w:type="dxa"/>
          </w:tcPr>
          <w:p w14:paraId="06C58088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14:paraId="61E0A01F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68DC3275" w14:textId="77777777" w:rsidTr="00297A77">
        <w:tc>
          <w:tcPr>
            <w:tcW w:w="3175" w:type="dxa"/>
            <w:vMerge/>
          </w:tcPr>
          <w:p w14:paraId="18F457EC" w14:textId="77777777" w:rsidR="00F54212" w:rsidRPr="00C20944" w:rsidRDefault="00F54212" w:rsidP="00297A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0DDB26D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6" w:type="dxa"/>
          </w:tcPr>
          <w:p w14:paraId="0413060F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F54212" w:rsidRPr="00C20944" w14:paraId="1F4B57AE" w14:textId="77777777" w:rsidTr="00297A77">
        <w:tc>
          <w:tcPr>
            <w:tcW w:w="9493" w:type="dxa"/>
            <w:gridSpan w:val="3"/>
          </w:tcPr>
          <w:p w14:paraId="62889781" w14:textId="77777777" w:rsidR="00F54212" w:rsidRPr="00C20944" w:rsidRDefault="00F54212" w:rsidP="00297A7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____________________________________________________________</w:t>
            </w:r>
          </w:p>
          <w:p w14:paraId="2D292A5F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14:paraId="286F6788" w14:textId="77777777" w:rsidR="00F54212" w:rsidRPr="00C20944" w:rsidRDefault="00F54212" w:rsidP="00F54212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4E3A485" w14:textId="77777777" w:rsidR="00F54212" w:rsidRPr="00C20944" w:rsidRDefault="00F54212" w:rsidP="00F542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P736"/>
      <w:bookmarkEnd w:id="4"/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&lt;2&gt; Указываются данные из </w:t>
      </w:r>
      <w:hyperlink w:anchor="P661" w:history="1">
        <w:r w:rsidRPr="00C20944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раздела 3</w:t>
        </w:r>
      </w:hyperlink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сводного отчета.</w:t>
      </w:r>
    </w:p>
    <w:p w14:paraId="3C2B7389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9FC13DA" w14:textId="77777777" w:rsidR="00F54212" w:rsidRPr="00C20944" w:rsidRDefault="00F54212" w:rsidP="00F54212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7. 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14:paraId="06927E2C" w14:textId="77777777" w:rsidR="00F54212" w:rsidRPr="00C20944" w:rsidRDefault="00F54212" w:rsidP="00F542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F54212" w:rsidRPr="00C20944" w14:paraId="0901B859" w14:textId="77777777" w:rsidTr="00297A77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14:paraId="3CFF07A5" w14:textId="77777777" w:rsidR="00F54212" w:rsidRPr="00C20944" w:rsidRDefault="00F54212" w:rsidP="00297A77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Иные необходимые, по мнению органа, осуществляющего экспертизу муниципального нормативного правового акта, сведения:</w:t>
            </w:r>
          </w:p>
          <w:p w14:paraId="1ED51E7C" w14:textId="77777777" w:rsidR="00F54212" w:rsidRPr="00C20944" w:rsidRDefault="00F54212" w:rsidP="00297A77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0FF30D8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  <w:tr w:rsidR="00F54212" w:rsidRPr="00C20944" w14:paraId="6BE1B26C" w14:textId="77777777" w:rsidTr="00297A77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14:paraId="2209D4C6" w14:textId="77777777" w:rsidR="00F54212" w:rsidRPr="00C20944" w:rsidRDefault="00F54212" w:rsidP="00297A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Источники данных: _________________________________________________</w:t>
            </w:r>
          </w:p>
          <w:p w14:paraId="6E346A5F" w14:textId="77777777" w:rsidR="00F54212" w:rsidRPr="00C20944" w:rsidRDefault="00F54212" w:rsidP="00297A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2094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(место для текстового описания)</w:t>
            </w:r>
          </w:p>
        </w:tc>
      </w:tr>
    </w:tbl>
    <w:p w14:paraId="4C86D970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C506F6F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__/__/20__ год</w:t>
      </w:r>
    </w:p>
    <w:p w14:paraId="64CFD5AE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44564D5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539F314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органа, осуществляющего экспертизу</w:t>
      </w:r>
    </w:p>
    <w:p w14:paraId="5B2F2CD7" w14:textId="77777777" w:rsidR="00F54212" w:rsidRPr="00C20944" w:rsidRDefault="00F54212" w:rsidP="00F5421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2094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нормативного правового акта   ______________    _________</w:t>
      </w:r>
    </w:p>
    <w:p w14:paraId="3BD8277F" w14:textId="77777777" w:rsidR="00F54212" w:rsidRPr="00C20944" w:rsidRDefault="00F54212" w:rsidP="00F54212">
      <w:pPr>
        <w:spacing w:before="68"/>
        <w:ind w:left="4518"/>
        <w:rPr>
          <w:sz w:val="28"/>
          <w:szCs w:val="28"/>
        </w:rPr>
      </w:pPr>
    </w:p>
    <w:bookmarkEnd w:id="1"/>
    <w:p w14:paraId="520D9249" w14:textId="77777777" w:rsidR="00F54212" w:rsidRDefault="00F54212" w:rsidP="00BA767D">
      <w:pPr>
        <w:pStyle w:val="a5"/>
        <w:ind w:left="0" w:firstLine="709"/>
        <w:jc w:val="both"/>
      </w:pPr>
    </w:p>
    <w:sectPr w:rsidR="00F54212" w:rsidSect="00575B5A">
      <w:headerReference w:type="default" r:id="rId12"/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E7F6" w14:textId="77777777" w:rsidR="0065784F" w:rsidRDefault="0065784F" w:rsidP="00EC6054">
      <w:r>
        <w:separator/>
      </w:r>
    </w:p>
  </w:endnote>
  <w:endnote w:type="continuationSeparator" w:id="0">
    <w:p w14:paraId="62EA0DDE" w14:textId="77777777" w:rsidR="0065784F" w:rsidRDefault="0065784F" w:rsidP="00E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C181" w14:textId="77777777" w:rsidR="0065784F" w:rsidRDefault="0065784F" w:rsidP="00EC6054">
      <w:r>
        <w:separator/>
      </w:r>
    </w:p>
  </w:footnote>
  <w:footnote w:type="continuationSeparator" w:id="0">
    <w:p w14:paraId="71EAA78C" w14:textId="77777777" w:rsidR="0065784F" w:rsidRDefault="0065784F" w:rsidP="00EC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9FCC" w14:textId="77777777" w:rsidR="00F54212" w:rsidRDefault="00F54212">
    <w:pPr>
      <w:pStyle w:val="a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07099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7AB009CC" w14:textId="77777777" w:rsidR="00F54212" w:rsidRDefault="00F54212">
        <w:pPr>
          <w:pStyle w:val="af5"/>
          <w:jc w:val="center"/>
        </w:pPr>
      </w:p>
      <w:p w14:paraId="4E74DFC7" w14:textId="77777777" w:rsidR="00F54212" w:rsidRDefault="00F54212">
        <w:pPr>
          <w:pStyle w:val="af5"/>
          <w:jc w:val="center"/>
        </w:pPr>
      </w:p>
      <w:p w14:paraId="74B9BB1E" w14:textId="77777777" w:rsidR="00F54212" w:rsidRPr="0091383C" w:rsidRDefault="00F54212" w:rsidP="0091383C">
        <w:pPr>
          <w:pStyle w:val="af5"/>
          <w:shd w:val="clear" w:color="auto" w:fill="FFFFFF" w:themeFill="background1"/>
          <w:jc w:val="center"/>
          <w:rPr>
            <w:color w:val="000000" w:themeColor="text1"/>
          </w:rPr>
        </w:pPr>
        <w:r w:rsidRPr="00AB0A66">
          <w:rPr>
            <w:color w:val="FFFFFF" w:themeColor="background1"/>
          </w:rPr>
          <w:fldChar w:fldCharType="begin"/>
        </w:r>
        <w:r w:rsidRPr="00AB0A66">
          <w:rPr>
            <w:color w:val="FFFFFF" w:themeColor="background1"/>
          </w:rPr>
          <w:instrText>PAGE   \* MERGEFORMAT</w:instrText>
        </w:r>
        <w:r w:rsidRPr="00AB0A66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AB0A66">
          <w:rPr>
            <w:color w:val="FFFFFF" w:themeColor="background1"/>
          </w:rPr>
          <w:fldChar w:fldCharType="end"/>
        </w:r>
      </w:p>
    </w:sdtContent>
  </w:sdt>
  <w:p w14:paraId="144C6856" w14:textId="77777777" w:rsidR="00F54212" w:rsidRDefault="00F54212" w:rsidP="000E4687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1773" w14:textId="77777777" w:rsidR="00F54212" w:rsidRDefault="00F54212">
    <w:pPr>
      <w:pStyle w:val="a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974641"/>
      <w:docPartObj>
        <w:docPartGallery w:val="Page Numbers (Top of Page)"/>
        <w:docPartUnique/>
      </w:docPartObj>
    </w:sdtPr>
    <w:sdtContent>
      <w:p w14:paraId="2CEE41A6" w14:textId="77777777" w:rsidR="001A34EA" w:rsidRDefault="001A34EA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9405D" w14:textId="77777777" w:rsidR="001A34EA" w:rsidRDefault="001A34E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7BE"/>
    <w:multiLevelType w:val="hybridMultilevel"/>
    <w:tmpl w:val="045692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B67"/>
    <w:multiLevelType w:val="multilevel"/>
    <w:tmpl w:val="3410961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" w15:restartNumberingAfterBreak="0">
    <w:nsid w:val="023D1705"/>
    <w:multiLevelType w:val="multilevel"/>
    <w:tmpl w:val="851C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1673D"/>
    <w:multiLevelType w:val="multilevel"/>
    <w:tmpl w:val="DEF2A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6414F"/>
    <w:multiLevelType w:val="multilevel"/>
    <w:tmpl w:val="E0AEFAB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25597"/>
    <w:multiLevelType w:val="multilevel"/>
    <w:tmpl w:val="76202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</w:rPr>
    </w:lvl>
  </w:abstractNum>
  <w:abstractNum w:abstractNumId="6" w15:restartNumberingAfterBreak="0">
    <w:nsid w:val="1A7F4140"/>
    <w:multiLevelType w:val="multilevel"/>
    <w:tmpl w:val="C952F22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707FD0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299707B"/>
    <w:multiLevelType w:val="multilevel"/>
    <w:tmpl w:val="529A3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2B6181"/>
    <w:multiLevelType w:val="multilevel"/>
    <w:tmpl w:val="8FDEB9C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6750D0"/>
    <w:multiLevelType w:val="multilevel"/>
    <w:tmpl w:val="25E88B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abstractNum w:abstractNumId="12" w15:restartNumberingAfterBreak="0">
    <w:nsid w:val="2C544535"/>
    <w:multiLevelType w:val="multilevel"/>
    <w:tmpl w:val="82B2746A"/>
    <w:lvl w:ilvl="0">
      <w:start w:val="4"/>
      <w:numFmt w:val="decimal"/>
      <w:lvlText w:val="%1."/>
      <w:lvlJc w:val="left"/>
      <w:pPr>
        <w:ind w:left="4778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33672954"/>
    <w:multiLevelType w:val="multilevel"/>
    <w:tmpl w:val="64928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06491A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8067916"/>
    <w:multiLevelType w:val="multilevel"/>
    <w:tmpl w:val="063471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7" w15:restartNumberingAfterBreak="0">
    <w:nsid w:val="3FB83148"/>
    <w:multiLevelType w:val="singleLevel"/>
    <w:tmpl w:val="A3E61AF0"/>
    <w:lvl w:ilvl="0">
      <w:start w:val="5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9E0E03"/>
    <w:multiLevelType w:val="multilevel"/>
    <w:tmpl w:val="6E60D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DB3920"/>
    <w:multiLevelType w:val="multilevel"/>
    <w:tmpl w:val="9496C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D47148"/>
    <w:multiLevelType w:val="multilevel"/>
    <w:tmpl w:val="61AA18C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BD4927"/>
    <w:multiLevelType w:val="multilevel"/>
    <w:tmpl w:val="52CE4030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D66CF5"/>
    <w:multiLevelType w:val="multilevel"/>
    <w:tmpl w:val="712616E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23" w15:restartNumberingAfterBreak="0">
    <w:nsid w:val="4D2125F3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DF214C5"/>
    <w:multiLevelType w:val="multilevel"/>
    <w:tmpl w:val="151A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25" w15:restartNumberingAfterBreak="0">
    <w:nsid w:val="4DF456CA"/>
    <w:multiLevelType w:val="multilevel"/>
    <w:tmpl w:val="39CA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 w15:restartNumberingAfterBreak="0">
    <w:nsid w:val="4FA36CFA"/>
    <w:multiLevelType w:val="multilevel"/>
    <w:tmpl w:val="1CE24E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7" w15:restartNumberingAfterBreak="0">
    <w:nsid w:val="5137017F"/>
    <w:multiLevelType w:val="hybridMultilevel"/>
    <w:tmpl w:val="032CEC9E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 w15:restartNumberingAfterBreak="0">
    <w:nsid w:val="518929D8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29" w15:restartNumberingAfterBreak="0">
    <w:nsid w:val="52141B89"/>
    <w:multiLevelType w:val="multilevel"/>
    <w:tmpl w:val="39446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0" w15:restartNumberingAfterBreak="0">
    <w:nsid w:val="529278B6"/>
    <w:multiLevelType w:val="multilevel"/>
    <w:tmpl w:val="47F634E4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31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32" w15:restartNumberingAfterBreak="0">
    <w:nsid w:val="559918D0"/>
    <w:multiLevelType w:val="multilevel"/>
    <w:tmpl w:val="2D7AF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DCE7B78"/>
    <w:multiLevelType w:val="multilevel"/>
    <w:tmpl w:val="21226D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34" w15:restartNumberingAfterBreak="0">
    <w:nsid w:val="5F697E4F"/>
    <w:multiLevelType w:val="multilevel"/>
    <w:tmpl w:val="F3D61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35" w15:restartNumberingAfterBreak="0">
    <w:nsid w:val="67207F08"/>
    <w:multiLevelType w:val="hybridMultilevel"/>
    <w:tmpl w:val="90D24128"/>
    <w:lvl w:ilvl="0" w:tplc="BE00884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8991339"/>
    <w:multiLevelType w:val="multilevel"/>
    <w:tmpl w:val="3EB63A8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3D2749"/>
    <w:multiLevelType w:val="multilevel"/>
    <w:tmpl w:val="B34AB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38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9" w15:restartNumberingAfterBreak="0">
    <w:nsid w:val="6B6D73DC"/>
    <w:multiLevelType w:val="multilevel"/>
    <w:tmpl w:val="26307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FB4794"/>
    <w:multiLevelType w:val="multilevel"/>
    <w:tmpl w:val="837239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 w15:restartNumberingAfterBreak="0">
    <w:nsid w:val="6C526635"/>
    <w:multiLevelType w:val="multilevel"/>
    <w:tmpl w:val="BB9AB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42" w15:restartNumberingAfterBreak="0">
    <w:nsid w:val="6FE870FA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43" w15:restartNumberingAfterBreak="0">
    <w:nsid w:val="72D8098E"/>
    <w:multiLevelType w:val="multilevel"/>
    <w:tmpl w:val="684A345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45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46" w15:restartNumberingAfterBreak="0">
    <w:nsid w:val="78AC30B2"/>
    <w:multiLevelType w:val="multilevel"/>
    <w:tmpl w:val="D2AE17B6"/>
    <w:lvl w:ilvl="0">
      <w:numFmt w:val="decimal"/>
      <w:lvlText w:val="%1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BE0D85"/>
    <w:multiLevelType w:val="multilevel"/>
    <w:tmpl w:val="C0C26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F11B74"/>
    <w:multiLevelType w:val="hybridMultilevel"/>
    <w:tmpl w:val="EDFEAEE0"/>
    <w:lvl w:ilvl="0" w:tplc="F776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825802">
    <w:abstractNumId w:val="7"/>
  </w:num>
  <w:num w:numId="2" w16cid:durableId="1940212516">
    <w:abstractNumId w:val="17"/>
  </w:num>
  <w:num w:numId="3" w16cid:durableId="176820313">
    <w:abstractNumId w:val="9"/>
  </w:num>
  <w:num w:numId="4" w16cid:durableId="273028003">
    <w:abstractNumId w:val="35"/>
  </w:num>
  <w:num w:numId="5" w16cid:durableId="1085347810">
    <w:abstractNumId w:val="0"/>
  </w:num>
  <w:num w:numId="6" w16cid:durableId="204483761">
    <w:abstractNumId w:val="38"/>
  </w:num>
  <w:num w:numId="7" w16cid:durableId="1575118297">
    <w:abstractNumId w:val="8"/>
  </w:num>
  <w:num w:numId="8" w16cid:durableId="430442986">
    <w:abstractNumId w:val="22"/>
  </w:num>
  <w:num w:numId="9" w16cid:durableId="1562062444">
    <w:abstractNumId w:val="33"/>
  </w:num>
  <w:num w:numId="10" w16cid:durableId="1378627371">
    <w:abstractNumId w:val="46"/>
  </w:num>
  <w:num w:numId="11" w16cid:durableId="1686708151">
    <w:abstractNumId w:val="2"/>
  </w:num>
  <w:num w:numId="12" w16cid:durableId="857354029">
    <w:abstractNumId w:val="21"/>
  </w:num>
  <w:num w:numId="13" w16cid:durableId="326399208">
    <w:abstractNumId w:val="36"/>
  </w:num>
  <w:num w:numId="14" w16cid:durableId="2055695693">
    <w:abstractNumId w:val="19"/>
  </w:num>
  <w:num w:numId="15" w16cid:durableId="1025980045">
    <w:abstractNumId w:val="23"/>
  </w:num>
  <w:num w:numId="16" w16cid:durableId="1755468678">
    <w:abstractNumId w:val="27"/>
  </w:num>
  <w:num w:numId="17" w16cid:durableId="274361993">
    <w:abstractNumId w:val="1"/>
  </w:num>
  <w:num w:numId="18" w16cid:durableId="1186749870">
    <w:abstractNumId w:val="34"/>
  </w:num>
  <w:num w:numId="19" w16cid:durableId="693649448">
    <w:abstractNumId w:val="39"/>
  </w:num>
  <w:num w:numId="20" w16cid:durableId="1765881330">
    <w:abstractNumId w:val="20"/>
  </w:num>
  <w:num w:numId="21" w16cid:durableId="2120879305">
    <w:abstractNumId w:val="47"/>
  </w:num>
  <w:num w:numId="22" w16cid:durableId="802577292">
    <w:abstractNumId w:val="12"/>
  </w:num>
  <w:num w:numId="23" w16cid:durableId="277835069">
    <w:abstractNumId w:val="4"/>
  </w:num>
  <w:num w:numId="24" w16cid:durableId="2013292969">
    <w:abstractNumId w:val="10"/>
  </w:num>
  <w:num w:numId="25" w16cid:durableId="1634553517">
    <w:abstractNumId w:val="25"/>
  </w:num>
  <w:num w:numId="26" w16cid:durableId="268585349">
    <w:abstractNumId w:val="5"/>
  </w:num>
  <w:num w:numId="27" w16cid:durableId="875121965">
    <w:abstractNumId w:val="29"/>
  </w:num>
  <w:num w:numId="28" w16cid:durableId="246424803">
    <w:abstractNumId w:val="37"/>
  </w:num>
  <w:num w:numId="29" w16cid:durableId="256601503">
    <w:abstractNumId w:val="30"/>
  </w:num>
  <w:num w:numId="30" w16cid:durableId="1146895453">
    <w:abstractNumId w:val="44"/>
  </w:num>
  <w:num w:numId="31" w16cid:durableId="1071195130">
    <w:abstractNumId w:val="31"/>
  </w:num>
  <w:num w:numId="32" w16cid:durableId="1483767672">
    <w:abstractNumId w:val="45"/>
  </w:num>
  <w:num w:numId="33" w16cid:durableId="1877110283">
    <w:abstractNumId w:val="16"/>
  </w:num>
  <w:num w:numId="34" w16cid:durableId="1059717495">
    <w:abstractNumId w:val="28"/>
  </w:num>
  <w:num w:numId="35" w16cid:durableId="162819876">
    <w:abstractNumId w:val="42"/>
  </w:num>
  <w:num w:numId="36" w16cid:durableId="198326546">
    <w:abstractNumId w:val="18"/>
  </w:num>
  <w:num w:numId="37" w16cid:durableId="226190852">
    <w:abstractNumId w:val="40"/>
  </w:num>
  <w:num w:numId="38" w16cid:durableId="1365710975">
    <w:abstractNumId w:val="32"/>
  </w:num>
  <w:num w:numId="39" w16cid:durableId="1250315663">
    <w:abstractNumId w:val="15"/>
  </w:num>
  <w:num w:numId="40" w16cid:durableId="122889280">
    <w:abstractNumId w:val="6"/>
  </w:num>
  <w:num w:numId="41" w16cid:durableId="1000281383">
    <w:abstractNumId w:val="43"/>
  </w:num>
  <w:num w:numId="42" w16cid:durableId="70975839">
    <w:abstractNumId w:val="26"/>
  </w:num>
  <w:num w:numId="43" w16cid:durableId="1748990521">
    <w:abstractNumId w:val="41"/>
  </w:num>
  <w:num w:numId="44" w16cid:durableId="737897968">
    <w:abstractNumId w:val="3"/>
  </w:num>
  <w:num w:numId="45" w16cid:durableId="378628833">
    <w:abstractNumId w:val="11"/>
  </w:num>
  <w:num w:numId="46" w16cid:durableId="91513337">
    <w:abstractNumId w:val="24"/>
  </w:num>
  <w:num w:numId="47" w16cid:durableId="29571398">
    <w:abstractNumId w:val="13"/>
  </w:num>
  <w:num w:numId="48" w16cid:durableId="226382212">
    <w:abstractNumId w:val="48"/>
  </w:num>
  <w:num w:numId="49" w16cid:durableId="1741054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64"/>
    <w:rsid w:val="00012528"/>
    <w:rsid w:val="00012C97"/>
    <w:rsid w:val="0001560D"/>
    <w:rsid w:val="00020FFE"/>
    <w:rsid w:val="000225FE"/>
    <w:rsid w:val="000227B0"/>
    <w:rsid w:val="00042D3E"/>
    <w:rsid w:val="00051F9F"/>
    <w:rsid w:val="00054B98"/>
    <w:rsid w:val="00056B23"/>
    <w:rsid w:val="00057895"/>
    <w:rsid w:val="00071BDA"/>
    <w:rsid w:val="00073218"/>
    <w:rsid w:val="0007452F"/>
    <w:rsid w:val="00081204"/>
    <w:rsid w:val="000951FC"/>
    <w:rsid w:val="000A0C15"/>
    <w:rsid w:val="000B13D7"/>
    <w:rsid w:val="000D3D59"/>
    <w:rsid w:val="000D42F5"/>
    <w:rsid w:val="000E4165"/>
    <w:rsid w:val="000E4347"/>
    <w:rsid w:val="000F2E5B"/>
    <w:rsid w:val="000F5C9E"/>
    <w:rsid w:val="000F7D4D"/>
    <w:rsid w:val="001016D7"/>
    <w:rsid w:val="00152D5B"/>
    <w:rsid w:val="00155779"/>
    <w:rsid w:val="00176B3C"/>
    <w:rsid w:val="0018337D"/>
    <w:rsid w:val="00191027"/>
    <w:rsid w:val="001A34EA"/>
    <w:rsid w:val="001A790D"/>
    <w:rsid w:val="001B570C"/>
    <w:rsid w:val="001C2755"/>
    <w:rsid w:val="001C61FF"/>
    <w:rsid w:val="001D464C"/>
    <w:rsid w:val="001D4D50"/>
    <w:rsid w:val="001E266B"/>
    <w:rsid w:val="00215BD5"/>
    <w:rsid w:val="00222CC6"/>
    <w:rsid w:val="0022601D"/>
    <w:rsid w:val="00234559"/>
    <w:rsid w:val="0025092B"/>
    <w:rsid w:val="00263166"/>
    <w:rsid w:val="002637D3"/>
    <w:rsid w:val="00297A3F"/>
    <w:rsid w:val="002A5B5C"/>
    <w:rsid w:val="002B1EE9"/>
    <w:rsid w:val="002B390D"/>
    <w:rsid w:val="002D00B6"/>
    <w:rsid w:val="002E4FFF"/>
    <w:rsid w:val="002F1988"/>
    <w:rsid w:val="002F3D41"/>
    <w:rsid w:val="002F65DD"/>
    <w:rsid w:val="00303AEC"/>
    <w:rsid w:val="003303DB"/>
    <w:rsid w:val="00355D85"/>
    <w:rsid w:val="00365E9E"/>
    <w:rsid w:val="00391979"/>
    <w:rsid w:val="003A736F"/>
    <w:rsid w:val="003B3B7B"/>
    <w:rsid w:val="003B558A"/>
    <w:rsid w:val="003E70EC"/>
    <w:rsid w:val="00401D1E"/>
    <w:rsid w:val="00406D51"/>
    <w:rsid w:val="00410C4C"/>
    <w:rsid w:val="00416B41"/>
    <w:rsid w:val="00420A83"/>
    <w:rsid w:val="00422C94"/>
    <w:rsid w:val="00426311"/>
    <w:rsid w:val="0043517C"/>
    <w:rsid w:val="00435C1D"/>
    <w:rsid w:val="00441C83"/>
    <w:rsid w:val="00443017"/>
    <w:rsid w:val="004647E9"/>
    <w:rsid w:val="0047749B"/>
    <w:rsid w:val="00484C15"/>
    <w:rsid w:val="00490DF1"/>
    <w:rsid w:val="0049234E"/>
    <w:rsid w:val="004B0A28"/>
    <w:rsid w:val="004B1C50"/>
    <w:rsid w:val="004C502B"/>
    <w:rsid w:val="004D5620"/>
    <w:rsid w:val="004F3864"/>
    <w:rsid w:val="004F4707"/>
    <w:rsid w:val="004F5598"/>
    <w:rsid w:val="0050182D"/>
    <w:rsid w:val="00516E14"/>
    <w:rsid w:val="00530968"/>
    <w:rsid w:val="0053584B"/>
    <w:rsid w:val="00551F34"/>
    <w:rsid w:val="00557A0E"/>
    <w:rsid w:val="00560A29"/>
    <w:rsid w:val="005646B6"/>
    <w:rsid w:val="005718AA"/>
    <w:rsid w:val="00575B5A"/>
    <w:rsid w:val="00581C72"/>
    <w:rsid w:val="00590545"/>
    <w:rsid w:val="005A067E"/>
    <w:rsid w:val="005A1EA1"/>
    <w:rsid w:val="005B74FD"/>
    <w:rsid w:val="005C129B"/>
    <w:rsid w:val="005D7BD0"/>
    <w:rsid w:val="005E5571"/>
    <w:rsid w:val="005F0947"/>
    <w:rsid w:val="005F1ABA"/>
    <w:rsid w:val="00611DBD"/>
    <w:rsid w:val="00631D09"/>
    <w:rsid w:val="00643770"/>
    <w:rsid w:val="00652A4D"/>
    <w:rsid w:val="0065784F"/>
    <w:rsid w:val="00666D40"/>
    <w:rsid w:val="00675270"/>
    <w:rsid w:val="00694E72"/>
    <w:rsid w:val="00697908"/>
    <w:rsid w:val="006E347A"/>
    <w:rsid w:val="006F0480"/>
    <w:rsid w:val="006F1B06"/>
    <w:rsid w:val="007007E6"/>
    <w:rsid w:val="00715ECD"/>
    <w:rsid w:val="0072732A"/>
    <w:rsid w:val="0072751F"/>
    <w:rsid w:val="00737414"/>
    <w:rsid w:val="00757A63"/>
    <w:rsid w:val="007728DD"/>
    <w:rsid w:val="007833CD"/>
    <w:rsid w:val="00796FE5"/>
    <w:rsid w:val="007A5661"/>
    <w:rsid w:val="007B57CC"/>
    <w:rsid w:val="007B5F54"/>
    <w:rsid w:val="007C1276"/>
    <w:rsid w:val="007C18E5"/>
    <w:rsid w:val="007D6EDF"/>
    <w:rsid w:val="007E2849"/>
    <w:rsid w:val="007F19C7"/>
    <w:rsid w:val="007F5618"/>
    <w:rsid w:val="0081356E"/>
    <w:rsid w:val="008363E7"/>
    <w:rsid w:val="0084316A"/>
    <w:rsid w:val="00854599"/>
    <w:rsid w:val="0086280B"/>
    <w:rsid w:val="0086427A"/>
    <w:rsid w:val="008738E7"/>
    <w:rsid w:val="008830E8"/>
    <w:rsid w:val="008E0707"/>
    <w:rsid w:val="008E2A0F"/>
    <w:rsid w:val="008F6D20"/>
    <w:rsid w:val="00903FAB"/>
    <w:rsid w:val="00904759"/>
    <w:rsid w:val="00912F78"/>
    <w:rsid w:val="009243C9"/>
    <w:rsid w:val="0094460C"/>
    <w:rsid w:val="00952C1A"/>
    <w:rsid w:val="009626E3"/>
    <w:rsid w:val="00967469"/>
    <w:rsid w:val="00986E64"/>
    <w:rsid w:val="00987942"/>
    <w:rsid w:val="00990A0B"/>
    <w:rsid w:val="00990FEA"/>
    <w:rsid w:val="00992508"/>
    <w:rsid w:val="009938BE"/>
    <w:rsid w:val="0099696A"/>
    <w:rsid w:val="009A2298"/>
    <w:rsid w:val="009A3C9D"/>
    <w:rsid w:val="009B3C1E"/>
    <w:rsid w:val="009E1F57"/>
    <w:rsid w:val="009E5251"/>
    <w:rsid w:val="009F2625"/>
    <w:rsid w:val="009F691D"/>
    <w:rsid w:val="009F6DA7"/>
    <w:rsid w:val="009F7F9B"/>
    <w:rsid w:val="00A1225D"/>
    <w:rsid w:val="00A234F6"/>
    <w:rsid w:val="00A44EE9"/>
    <w:rsid w:val="00A664E7"/>
    <w:rsid w:val="00A71071"/>
    <w:rsid w:val="00A7276E"/>
    <w:rsid w:val="00A85BC8"/>
    <w:rsid w:val="00A97E8B"/>
    <w:rsid w:val="00AA1A34"/>
    <w:rsid w:val="00AB1ADB"/>
    <w:rsid w:val="00AC7151"/>
    <w:rsid w:val="00AD70F0"/>
    <w:rsid w:val="00AF0021"/>
    <w:rsid w:val="00B04CC8"/>
    <w:rsid w:val="00B05929"/>
    <w:rsid w:val="00B16765"/>
    <w:rsid w:val="00B40458"/>
    <w:rsid w:val="00B410AF"/>
    <w:rsid w:val="00B522C5"/>
    <w:rsid w:val="00B54785"/>
    <w:rsid w:val="00B712ED"/>
    <w:rsid w:val="00B75308"/>
    <w:rsid w:val="00B77B43"/>
    <w:rsid w:val="00B908B5"/>
    <w:rsid w:val="00B95D41"/>
    <w:rsid w:val="00BA767D"/>
    <w:rsid w:val="00BB229D"/>
    <w:rsid w:val="00BB5B44"/>
    <w:rsid w:val="00BC606D"/>
    <w:rsid w:val="00BC6AF9"/>
    <w:rsid w:val="00BD41F6"/>
    <w:rsid w:val="00BD5EE2"/>
    <w:rsid w:val="00BD6430"/>
    <w:rsid w:val="00BF455E"/>
    <w:rsid w:val="00BF7135"/>
    <w:rsid w:val="00C01F47"/>
    <w:rsid w:val="00C0407E"/>
    <w:rsid w:val="00C13E1D"/>
    <w:rsid w:val="00C1783B"/>
    <w:rsid w:val="00C22049"/>
    <w:rsid w:val="00C35117"/>
    <w:rsid w:val="00C543A7"/>
    <w:rsid w:val="00C7007E"/>
    <w:rsid w:val="00C75218"/>
    <w:rsid w:val="00CB1173"/>
    <w:rsid w:val="00CC0F2E"/>
    <w:rsid w:val="00CC141E"/>
    <w:rsid w:val="00CD10FB"/>
    <w:rsid w:val="00CD42C6"/>
    <w:rsid w:val="00CF14D2"/>
    <w:rsid w:val="00CF37CF"/>
    <w:rsid w:val="00D14C42"/>
    <w:rsid w:val="00D156CA"/>
    <w:rsid w:val="00D23EE1"/>
    <w:rsid w:val="00D3140F"/>
    <w:rsid w:val="00D476D6"/>
    <w:rsid w:val="00D52509"/>
    <w:rsid w:val="00D55D04"/>
    <w:rsid w:val="00D570F0"/>
    <w:rsid w:val="00D67FDD"/>
    <w:rsid w:val="00D7089A"/>
    <w:rsid w:val="00D7272A"/>
    <w:rsid w:val="00D742B9"/>
    <w:rsid w:val="00D94D38"/>
    <w:rsid w:val="00D94FAF"/>
    <w:rsid w:val="00DA526B"/>
    <w:rsid w:val="00DA6CEA"/>
    <w:rsid w:val="00DB786B"/>
    <w:rsid w:val="00DB7892"/>
    <w:rsid w:val="00DC15F6"/>
    <w:rsid w:val="00DD034B"/>
    <w:rsid w:val="00DD494D"/>
    <w:rsid w:val="00DE2C56"/>
    <w:rsid w:val="00DF3EB0"/>
    <w:rsid w:val="00DF733A"/>
    <w:rsid w:val="00E117BC"/>
    <w:rsid w:val="00E4065E"/>
    <w:rsid w:val="00E424CF"/>
    <w:rsid w:val="00E45CAC"/>
    <w:rsid w:val="00E47A55"/>
    <w:rsid w:val="00E47F7C"/>
    <w:rsid w:val="00E67183"/>
    <w:rsid w:val="00E67597"/>
    <w:rsid w:val="00E7503E"/>
    <w:rsid w:val="00E81739"/>
    <w:rsid w:val="00EB4840"/>
    <w:rsid w:val="00EC20D5"/>
    <w:rsid w:val="00EC6054"/>
    <w:rsid w:val="00ED027D"/>
    <w:rsid w:val="00ED4BAE"/>
    <w:rsid w:val="00EE61EC"/>
    <w:rsid w:val="00EF4EFF"/>
    <w:rsid w:val="00F17863"/>
    <w:rsid w:val="00F25E07"/>
    <w:rsid w:val="00F470C0"/>
    <w:rsid w:val="00F47CAA"/>
    <w:rsid w:val="00F54212"/>
    <w:rsid w:val="00F54EAC"/>
    <w:rsid w:val="00F71DB2"/>
    <w:rsid w:val="00F723C8"/>
    <w:rsid w:val="00F751E2"/>
    <w:rsid w:val="00F762BA"/>
    <w:rsid w:val="00F80B69"/>
    <w:rsid w:val="00F812F5"/>
    <w:rsid w:val="00F815F0"/>
    <w:rsid w:val="00F84AAD"/>
    <w:rsid w:val="00F9782C"/>
    <w:rsid w:val="00FE0012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96BB"/>
  <w15:docId w15:val="{D62D2E83-6800-42F4-AEEB-BFD81DE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86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4F3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F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3864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4F3864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4F3864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Default">
    <w:name w:val="Default"/>
    <w:rsid w:val="007F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F470C0"/>
    <w:pPr>
      <w:ind w:left="720"/>
      <w:contextualSpacing/>
    </w:pPr>
  </w:style>
  <w:style w:type="paragraph" w:customStyle="1" w:styleId="Pa4">
    <w:name w:val="Pa4"/>
    <w:basedOn w:val="Default"/>
    <w:next w:val="Default"/>
    <w:uiPriority w:val="99"/>
    <w:rsid w:val="0001560D"/>
    <w:pPr>
      <w:spacing w:line="241" w:lineRule="atLeast"/>
    </w:pPr>
    <w:rPr>
      <w:rFonts w:ascii="PT Serif Pro Narrow" w:hAnsi="PT Serif Pro Narrow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 w:cstheme="minorBidi"/>
      <w:color w:val="auto"/>
    </w:rPr>
  </w:style>
  <w:style w:type="character" w:customStyle="1" w:styleId="A6">
    <w:name w:val="A6"/>
    <w:uiPriority w:val="99"/>
    <w:rsid w:val="0001560D"/>
    <w:rPr>
      <w:rFonts w:cs="PT Serif Pro Narrow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01560D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4">
    <w:name w:val="Table Grid"/>
    <w:basedOn w:val="a1"/>
    <w:uiPriority w:val="39"/>
    <w:rsid w:val="00AC7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7">
    <w:name w:val="Pa7"/>
    <w:basedOn w:val="Default"/>
    <w:next w:val="Default"/>
    <w:uiPriority w:val="99"/>
    <w:rsid w:val="00AC7151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AC7151"/>
    <w:rPr>
      <w:rFonts w:cs="PT Sans Narrow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675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A5B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A5B5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A5B5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2A5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a">
    <w:name w:val="Body Text"/>
    <w:aliases w:val="bt"/>
    <w:basedOn w:val="a"/>
    <w:link w:val="ab"/>
    <w:uiPriority w:val="1"/>
    <w:qFormat/>
    <w:rsid w:val="00E81739"/>
    <w:pPr>
      <w:jc w:val="both"/>
    </w:pPr>
    <w:rPr>
      <w:sz w:val="28"/>
    </w:rPr>
  </w:style>
  <w:style w:type="character" w:customStyle="1" w:styleId="ab">
    <w:name w:val="Основной текст Знак"/>
    <w:aliases w:val="bt Знак"/>
    <w:basedOn w:val="a0"/>
    <w:link w:val="aa"/>
    <w:uiPriority w:val="1"/>
    <w:rsid w:val="00E817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227B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C13E1D"/>
    <w:rPr>
      <w:rFonts w:cs="Times New Roman"/>
      <w:b/>
      <w:color w:val="106BBE"/>
    </w:rPr>
  </w:style>
  <w:style w:type="character" w:customStyle="1" w:styleId="FontStyle12">
    <w:name w:val="Font Style12"/>
    <w:basedOn w:val="a0"/>
    <w:uiPriority w:val="99"/>
    <w:rsid w:val="003A736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57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90D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0DF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0D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0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90D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0DF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C60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C6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F542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5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F54212"/>
    <w:rPr>
      <w:rFonts w:ascii="Constantia" w:eastAsia="Constantia" w:hAnsi="Constantia" w:cs="Constantia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21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4212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51pt">
    <w:name w:val="Основной текст (5) + Полужирный;Интервал 1 pt"/>
    <w:basedOn w:val="5"/>
    <w:rsid w:val="00F54212"/>
    <w:rPr>
      <w:rFonts w:ascii="Candara" w:eastAsia="Candara" w:hAnsi="Candara" w:cs="Candara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542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9pt-1pt">
    <w:name w:val="Основной текст (6) + 9 pt;Не полужирный;Интервал -1 pt"/>
    <w:basedOn w:val="6"/>
    <w:rsid w:val="00F54212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542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7TimesNewRoman">
    <w:name w:val="Основной текст (7) + Times New Roman;Не полужирный"/>
    <w:basedOn w:val="7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"/>
    <w:rsid w:val="00F542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F542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9pt-1pt">
    <w:name w:val="Основной текст (8) + 9 pt;Интервал -1 pt"/>
    <w:basedOn w:val="8"/>
    <w:rsid w:val="00F54212"/>
    <w:rPr>
      <w:rFonts w:ascii="Times New Roman" w:eastAsia="Times New Roman" w:hAnsi="Times New Roman" w:cs="Times New Roman"/>
      <w:color w:val="000000"/>
      <w:spacing w:val="-3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F542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F542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nstantia2pt">
    <w:name w:val="Основной текст (2) + Constantia;Интервал 2 pt"/>
    <w:basedOn w:val="2"/>
    <w:rsid w:val="00F54212"/>
    <w:rPr>
      <w:rFonts w:ascii="Constantia" w:eastAsia="Constantia" w:hAnsi="Constantia" w:cs="Constantia"/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8pt">
    <w:name w:val="Основной текст (2) + 8 pt;Полужирный;Курсив"/>
    <w:basedOn w:val="2"/>
    <w:rsid w:val="00F542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54212"/>
    <w:rPr>
      <w:rFonts w:ascii="Constantia" w:eastAsia="Constantia" w:hAnsi="Constantia" w:cs="Constantia"/>
      <w:sz w:val="11"/>
      <w:szCs w:val="11"/>
      <w:shd w:val="clear" w:color="auto" w:fill="FFFFFF"/>
    </w:rPr>
  </w:style>
  <w:style w:type="character" w:customStyle="1" w:styleId="102">
    <w:name w:val="Основной текст (10)"/>
    <w:basedOn w:val="100"/>
    <w:rsid w:val="00F54212"/>
    <w:rPr>
      <w:rFonts w:ascii="Constantia" w:eastAsia="Constantia" w:hAnsi="Constantia" w:cs="Constantia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F54212"/>
    <w:pPr>
      <w:widowControl w:val="0"/>
      <w:shd w:val="clear" w:color="auto" w:fill="FFFFFF"/>
      <w:spacing w:before="300" w:after="120" w:line="0" w:lineRule="atLeast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F54212"/>
    <w:pPr>
      <w:widowControl w:val="0"/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54212"/>
    <w:pPr>
      <w:widowControl w:val="0"/>
      <w:shd w:val="clear" w:color="auto" w:fill="FFFFFF"/>
      <w:spacing w:after="300" w:line="322" w:lineRule="exact"/>
      <w:jc w:val="center"/>
    </w:pPr>
    <w:rPr>
      <w:spacing w:val="2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F54212"/>
    <w:pPr>
      <w:widowControl w:val="0"/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F54212"/>
    <w:pPr>
      <w:widowControl w:val="0"/>
      <w:shd w:val="clear" w:color="auto" w:fill="FFFFFF"/>
      <w:spacing w:before="480" w:line="322" w:lineRule="exact"/>
      <w:jc w:val="both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54212"/>
    <w:pPr>
      <w:widowControl w:val="0"/>
      <w:shd w:val="clear" w:color="auto" w:fill="FFFFFF"/>
      <w:spacing w:line="322" w:lineRule="exact"/>
      <w:jc w:val="both"/>
    </w:pPr>
    <w:rPr>
      <w:rFonts w:ascii="Constantia" w:eastAsia="Constantia" w:hAnsi="Constantia" w:cs="Constantia"/>
      <w:b/>
      <w:bCs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54212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F54212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1">
    <w:name w:val="Основной текст (10)1"/>
    <w:basedOn w:val="a"/>
    <w:link w:val="100"/>
    <w:rsid w:val="00F54212"/>
    <w:pPr>
      <w:widowControl w:val="0"/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  <w:lang w:eastAsia="en-US"/>
    </w:rPr>
  </w:style>
  <w:style w:type="paragraph" w:styleId="afa">
    <w:name w:val="Normal (Web)"/>
    <w:basedOn w:val="a"/>
    <w:uiPriority w:val="99"/>
    <w:unhideWhenUsed/>
    <w:rsid w:val="00F54212"/>
    <w:pPr>
      <w:spacing w:after="150"/>
    </w:pPr>
  </w:style>
  <w:style w:type="table" w:customStyle="1" w:styleId="TableNormal">
    <w:name w:val="Table Normal"/>
    <w:uiPriority w:val="2"/>
    <w:semiHidden/>
    <w:unhideWhenUsed/>
    <w:qFormat/>
    <w:rsid w:val="00F54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F5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AA26-7E39-4BBF-89B8-05B53BA0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7997</Words>
  <Characters>45584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molodihEA</dc:creator>
  <cp:lastModifiedBy>Сапрыкина Наталья Николаевна</cp:lastModifiedBy>
  <cp:revision>5</cp:revision>
  <cp:lastPrinted>2024-10-29T11:00:00Z</cp:lastPrinted>
  <dcterms:created xsi:type="dcterms:W3CDTF">2024-10-24T05:20:00Z</dcterms:created>
  <dcterms:modified xsi:type="dcterms:W3CDTF">2024-10-29T11:04:00Z</dcterms:modified>
</cp:coreProperties>
</file>