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22"/>
        </w:rPr>
      </w:pP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6F325F" w:rsidRDefault="006F325F" w:rsidP="00C75300">
      <w:pPr>
        <w:ind w:left="567"/>
        <w:jc w:val="center"/>
        <w:rPr>
          <w:sz w:val="38"/>
        </w:rPr>
      </w:pPr>
    </w:p>
    <w:p w:rsidR="006F325F" w:rsidRPr="00C75300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38298C">
        <w:rPr>
          <w:sz w:val="28"/>
          <w:szCs w:val="28"/>
        </w:rPr>
        <w:t>21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38298C">
        <w:rPr>
          <w:sz w:val="28"/>
          <w:szCs w:val="28"/>
        </w:rPr>
        <w:t xml:space="preserve">февраля </w:t>
      </w:r>
      <w:r w:rsidR="00D32AFB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 xml:space="preserve">20 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 </w:t>
      </w:r>
      <w:r w:rsidR="0038298C">
        <w:rPr>
          <w:sz w:val="28"/>
          <w:szCs w:val="28"/>
        </w:rPr>
        <w:t>91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C66C83">
        <w:rPr>
          <w:sz w:val="22"/>
        </w:rPr>
        <w:t xml:space="preserve">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7C59BC" w:rsidRDefault="007C59BC" w:rsidP="00C75300">
      <w:pPr>
        <w:ind w:left="567"/>
      </w:pPr>
    </w:p>
    <w:p w:rsidR="00C75300" w:rsidRPr="00BA6EA9" w:rsidRDefault="007604F9" w:rsidP="00C66C83">
      <w:pPr>
        <w:tabs>
          <w:tab w:val="left" w:pos="5812"/>
        </w:tabs>
        <w:ind w:left="567" w:right="4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44F7C">
      <w:pPr>
        <w:spacing w:line="27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</w:t>
      </w:r>
      <w:proofErr w:type="gramStart"/>
      <w:r w:rsidRPr="006F325F">
        <w:rPr>
          <w:sz w:val="28"/>
          <w:szCs w:val="28"/>
        </w:rPr>
        <w:t>муниципального</w:t>
      </w:r>
      <w:proofErr w:type="gramEnd"/>
      <w:r w:rsidRPr="006F325F">
        <w:rPr>
          <w:sz w:val="28"/>
          <w:szCs w:val="28"/>
        </w:rPr>
        <w:t xml:space="preserve">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24.12.2019 г.№79 «О муниципальном бюджете на 2020 год и на плановый период 2021 и 2022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</w:t>
      </w:r>
      <w:r w:rsidR="000B3AAE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   </w:t>
      </w:r>
      <w:r w:rsidR="000B3AAE">
        <w:rPr>
          <w:sz w:val="28"/>
          <w:szCs w:val="28"/>
        </w:rPr>
        <w:t xml:space="preserve"> </w:t>
      </w:r>
      <w:proofErr w:type="gramStart"/>
      <w:r w:rsidR="007C59BC" w:rsidRPr="007C59BC">
        <w:rPr>
          <w:b/>
          <w:sz w:val="28"/>
          <w:szCs w:val="28"/>
        </w:rPr>
        <w:t>п</w:t>
      </w:r>
      <w:proofErr w:type="gramEnd"/>
      <w:r w:rsidR="007C59BC" w:rsidRPr="007C59BC">
        <w:rPr>
          <w:b/>
          <w:sz w:val="28"/>
          <w:szCs w:val="28"/>
        </w:rPr>
        <w:t xml:space="preserve">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44F7C">
      <w:pPr>
        <w:pStyle w:val="a5"/>
        <w:numPr>
          <w:ilvl w:val="0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муниципальную программу </w:t>
      </w:r>
      <w:r w:rsidR="00C66C83" w:rsidRPr="001D6235">
        <w:rPr>
          <w:sz w:val="28"/>
          <w:szCs w:val="28"/>
        </w:rPr>
        <w:t>«</w:t>
      </w:r>
      <w:r w:rsidR="00C66C83">
        <w:rPr>
          <w:sz w:val="28"/>
          <w:szCs w:val="28"/>
        </w:rPr>
        <w:t xml:space="preserve">Обеспечение доступным и комфортным жильем, транспортными и коммунальными услугами населения, содействие энергосбережению на территории </w:t>
      </w:r>
      <w:r w:rsidR="00C66C83" w:rsidRPr="001D6235">
        <w:rPr>
          <w:sz w:val="28"/>
          <w:szCs w:val="28"/>
        </w:rPr>
        <w:t xml:space="preserve"> Калач</w:t>
      </w:r>
      <w:r w:rsidR="00C66C83">
        <w:rPr>
          <w:sz w:val="28"/>
          <w:szCs w:val="28"/>
        </w:rPr>
        <w:t>еевского муниципального района на 2020-2026 годы»</w:t>
      </w:r>
      <w:r w:rsidR="00242397">
        <w:rPr>
          <w:sz w:val="28"/>
          <w:szCs w:val="28"/>
        </w:rPr>
        <w:t>,</w:t>
      </w:r>
      <w:r w:rsidR="00C66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утвержденную постановлением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 xml:space="preserve">Обеспечение доступным и комфортным жильем, транспортными и коммунальными услугами населения, содействие энергосбережению на территории 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0B3AAE">
        <w:rPr>
          <w:sz w:val="28"/>
          <w:szCs w:val="28"/>
        </w:rPr>
        <w:t>, следующие изменения:</w:t>
      </w:r>
      <w:proofErr w:type="gramEnd"/>
    </w:p>
    <w:p w:rsidR="00C66C83" w:rsidRDefault="00C66C83" w:rsidP="00844F7C">
      <w:pPr>
        <w:pStyle w:val="a5"/>
        <w:spacing w:line="276" w:lineRule="auto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B3AAE">
        <w:rPr>
          <w:sz w:val="28"/>
          <w:szCs w:val="28"/>
        </w:rPr>
        <w:t>В паспорте муниципальной программы разделы</w:t>
      </w:r>
      <w:r>
        <w:rPr>
          <w:sz w:val="28"/>
          <w:szCs w:val="28"/>
        </w:rPr>
        <w:t>:</w:t>
      </w:r>
    </w:p>
    <w:p w:rsidR="00C66C83" w:rsidRDefault="00C66C83" w:rsidP="00844F7C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«Целевые индикаторы и показатели программы» изложить в следующей  редакции:</w:t>
      </w:r>
    </w:p>
    <w:p w:rsidR="00C66C83" w:rsidRDefault="00C66C83" w:rsidP="00844F7C">
      <w:pPr>
        <w:pStyle w:val="a5"/>
        <w:spacing w:line="276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C66C83" w:rsidRPr="00152D70" w:rsidTr="00C66C83">
        <w:trPr>
          <w:trHeight w:val="416"/>
        </w:trPr>
        <w:tc>
          <w:tcPr>
            <w:tcW w:w="2694" w:type="dxa"/>
          </w:tcPr>
          <w:p w:rsidR="00C66C83" w:rsidRPr="00152D70" w:rsidRDefault="00C66C83" w:rsidP="00FC57D6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Целевые индикаторы и </w:t>
            </w:r>
            <w:r w:rsidRPr="00152D70">
              <w:rPr>
                <w:sz w:val="28"/>
                <w:szCs w:val="28"/>
              </w:rPr>
              <w:lastRenderedPageBreak/>
              <w:t>показатели программы</w:t>
            </w:r>
          </w:p>
        </w:tc>
        <w:tc>
          <w:tcPr>
            <w:tcW w:w="6804" w:type="dxa"/>
          </w:tcPr>
          <w:p w:rsidR="00C66C83" w:rsidRPr="00152D70" w:rsidRDefault="00C66C83" w:rsidP="00FC57D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lastRenderedPageBreak/>
              <w:t xml:space="preserve">Количество молодых семей, которым выданы свидетельства на предоставление социальной </w:t>
            </w:r>
            <w:r w:rsidRPr="00152D70">
              <w:rPr>
                <w:sz w:val="28"/>
                <w:szCs w:val="28"/>
              </w:rPr>
              <w:lastRenderedPageBreak/>
              <w:t xml:space="preserve">выплаты. </w:t>
            </w:r>
          </w:p>
          <w:p w:rsidR="00C66C83" w:rsidRPr="00152D70" w:rsidRDefault="00C66C83" w:rsidP="00FC57D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поддержки.</w:t>
            </w:r>
          </w:p>
          <w:p w:rsidR="00C66C83" w:rsidRPr="00152D70" w:rsidRDefault="00C66C83" w:rsidP="00FC57D6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3. Доля населения, проживающего в населенных пунктах, имеющих регулярное автобусное сообщение. </w:t>
            </w:r>
          </w:p>
          <w:p w:rsidR="00C66C83" w:rsidRPr="00152D70" w:rsidRDefault="00C66C83" w:rsidP="00FC57D6">
            <w:pPr>
              <w:rPr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4. Доля жилого фонда, оборудованного водопроводом. </w:t>
            </w:r>
          </w:p>
          <w:p w:rsidR="00C66C83" w:rsidRPr="00152D70" w:rsidRDefault="00C66C83" w:rsidP="00FC57D6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5. Количество единиц приобретенной коммунальной специализированной техники.</w:t>
            </w:r>
          </w:p>
          <w:p w:rsidR="00C66C83" w:rsidRPr="00152D70" w:rsidRDefault="00C66C83" w:rsidP="00FC57D6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6. Доля полигонов ТКО соответствующих требованиям СанПиН.</w:t>
            </w:r>
          </w:p>
          <w:p w:rsidR="00C66C83" w:rsidRPr="00152D70" w:rsidRDefault="00C66C83" w:rsidP="00FC57D6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7. Доля муниципальных учреждений обеспечивающих теплоснабжение.</w:t>
            </w:r>
          </w:p>
          <w:p w:rsidR="00C66C83" w:rsidRPr="00152D70" w:rsidRDefault="00C66C83" w:rsidP="00FC57D6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8. Доля котельных муниципальной собственности работающих на природном газе.</w:t>
            </w:r>
          </w:p>
        </w:tc>
      </w:tr>
    </w:tbl>
    <w:p w:rsidR="00C66C83" w:rsidRDefault="00C66C83" w:rsidP="00C66C83">
      <w:pPr>
        <w:pStyle w:val="a5"/>
        <w:spacing w:line="360" w:lineRule="auto"/>
        <w:ind w:left="113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C66C83" w:rsidRDefault="000B3AAE" w:rsidP="00844F7C">
      <w:pPr>
        <w:pStyle w:val="a5"/>
        <w:numPr>
          <w:ilvl w:val="2"/>
          <w:numId w:val="1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</w:t>
      </w:r>
      <w:r w:rsidR="00C66C83">
        <w:rPr>
          <w:sz w:val="28"/>
          <w:szCs w:val="28"/>
        </w:rPr>
        <w:t xml:space="preserve"> изложить в следующей редакции:</w:t>
      </w:r>
    </w:p>
    <w:p w:rsidR="00C66C83" w:rsidRDefault="00C66C83" w:rsidP="00844F7C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C66C83" w:rsidRPr="00152D70" w:rsidTr="00C66C83">
        <w:trPr>
          <w:trHeight w:val="286"/>
        </w:trPr>
        <w:tc>
          <w:tcPr>
            <w:tcW w:w="2694" w:type="dxa"/>
          </w:tcPr>
          <w:p w:rsidR="00C66C83" w:rsidRPr="00152D70" w:rsidRDefault="00C66C83" w:rsidP="00FC57D6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229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 643,15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10 958,20 тыс. руб.;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138 920,79 тыс. руб.;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12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64,16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67 500 тыс. руб.</w:t>
            </w:r>
          </w:p>
          <w:p w:rsidR="00C66C83" w:rsidRPr="00152D70" w:rsidRDefault="00C66C83" w:rsidP="00FC57D6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96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 429,35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10 958,20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13 420,79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4 5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67 500,00 тыс. рублей.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    20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 539,38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1 510,63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50,36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15 000,00 тыс. рублей.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20 853,10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1 910,70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2 942,40 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15 000,00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11 036,87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1 536,87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D70">
              <w:rPr>
                <w:b/>
                <w:sz w:val="28"/>
                <w:szCs w:val="28"/>
              </w:rPr>
              <w:t>Подпрограмма 2</w:t>
            </w:r>
            <w:r w:rsidRPr="00152D70">
              <w:rPr>
                <w:sz w:val="28"/>
                <w:szCs w:val="28"/>
              </w:rPr>
              <w:t>.«Развитие транспортной системы»;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913,80 тыс. 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9 13,80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913,80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913,80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D70">
              <w:rPr>
                <w:b/>
                <w:sz w:val="28"/>
                <w:szCs w:val="28"/>
              </w:rPr>
              <w:t>Подпрограмма 3</w:t>
            </w:r>
            <w:r w:rsidRPr="00152D70">
              <w:rPr>
                <w:sz w:val="28"/>
                <w:szCs w:val="28"/>
              </w:rPr>
              <w:t>.«Создание условий для обеспечения качественными услугами ЖКХ населения Калачеевского муниципального района»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130 500,00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125 500,00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5 000,00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5 000,00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5 000,00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125 500,00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125 500,00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C66C83" w:rsidRPr="00152D70" w:rsidRDefault="00C66C83" w:rsidP="00FC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D70">
              <w:rPr>
                <w:b/>
                <w:sz w:val="28"/>
                <w:szCs w:val="28"/>
              </w:rPr>
              <w:t>Подпрограмма 4</w:t>
            </w:r>
            <w:r w:rsidRPr="00152D70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1 800,00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070D82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-мест</w:t>
            </w:r>
            <w:r w:rsidR="00070D82">
              <w:rPr>
                <w:sz w:val="28"/>
                <w:szCs w:val="28"/>
              </w:rPr>
              <w:t>ного бюджета – 0,00 тыс. рублей.</w:t>
            </w:r>
          </w:p>
        </w:tc>
      </w:tr>
    </w:tbl>
    <w:p w:rsidR="00C66C83" w:rsidRDefault="00DD5FBD" w:rsidP="00844F7C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DD5FBD" w:rsidRDefault="00136BCF" w:rsidP="00844F7C">
      <w:pPr>
        <w:pStyle w:val="a5"/>
        <w:numPr>
          <w:ilvl w:val="2"/>
          <w:numId w:val="1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«Ожидаемые результаты реализации программы»</w:t>
      </w:r>
      <w:r w:rsidR="000B3AAE">
        <w:rPr>
          <w:sz w:val="28"/>
          <w:szCs w:val="28"/>
        </w:rPr>
        <w:t xml:space="preserve"> изложить в </w:t>
      </w:r>
      <w:r w:rsidR="00DD5FBD">
        <w:rPr>
          <w:sz w:val="28"/>
          <w:szCs w:val="28"/>
        </w:rPr>
        <w:t>следующей редакции:</w:t>
      </w:r>
    </w:p>
    <w:p w:rsidR="000B3AAE" w:rsidRDefault="00DD5FBD" w:rsidP="00844F7C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B3AAE">
        <w:rPr>
          <w:sz w:val="28"/>
          <w:szCs w:val="28"/>
        </w:rPr>
        <w:t xml:space="preserve"> 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DD5FBD" w:rsidRPr="00152D70" w:rsidTr="00DD5FBD">
        <w:trPr>
          <w:trHeight w:val="567"/>
        </w:trPr>
        <w:tc>
          <w:tcPr>
            <w:tcW w:w="2694" w:type="dxa"/>
          </w:tcPr>
          <w:p w:rsidR="00DD5FBD" w:rsidRPr="00152D70" w:rsidRDefault="00DD5FBD" w:rsidP="00FC57D6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DD5FBD" w:rsidRPr="00152D70" w:rsidRDefault="00DD5FBD" w:rsidP="00FC57D6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Успешное выполнение программы  позволит:</w:t>
            </w:r>
          </w:p>
          <w:p w:rsidR="00DD5FBD" w:rsidRPr="00152D70" w:rsidRDefault="00DD5FBD" w:rsidP="00FC57D6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-Улучшить свои жилищные условия при оказании муниципальной  поддержки 51 молодой семьи; </w:t>
            </w:r>
          </w:p>
          <w:p w:rsidR="00DD5FBD" w:rsidRPr="00152D70" w:rsidRDefault="00DD5FBD" w:rsidP="00FC57D6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-Обновить </w:t>
            </w:r>
            <w:proofErr w:type="gramStart"/>
            <w:r w:rsidRPr="00152D70">
              <w:rPr>
                <w:color w:val="000000"/>
                <w:sz w:val="28"/>
                <w:szCs w:val="28"/>
              </w:rPr>
              <w:t>эксплуатационный</w:t>
            </w:r>
            <w:proofErr w:type="gramEnd"/>
            <w:r w:rsidRPr="00152D70">
              <w:rPr>
                <w:color w:val="000000"/>
                <w:sz w:val="28"/>
                <w:szCs w:val="28"/>
              </w:rPr>
              <w:t xml:space="preserve"> подвижной состава автобусного парка </w:t>
            </w:r>
            <w:r w:rsidRPr="00152D70">
              <w:rPr>
                <w:sz w:val="28"/>
                <w:szCs w:val="28"/>
              </w:rPr>
              <w:t>до 12</w:t>
            </w:r>
            <w:r w:rsidRPr="00152D70">
              <w:rPr>
                <w:color w:val="000000"/>
                <w:sz w:val="28"/>
                <w:szCs w:val="28"/>
              </w:rPr>
              <w:t xml:space="preserve"> ед. </w:t>
            </w:r>
          </w:p>
          <w:p w:rsidR="00DD5FBD" w:rsidRPr="00152D70" w:rsidRDefault="00DD5FBD" w:rsidP="00FC57D6">
            <w:pPr>
              <w:rPr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-</w:t>
            </w:r>
            <w:r w:rsidRPr="00152D70">
              <w:rPr>
                <w:sz w:val="28"/>
                <w:szCs w:val="28"/>
              </w:rPr>
              <w:t>Оснастить автобусы спутниковыми навигационными системами ГЛОНАСС-100%;</w:t>
            </w:r>
          </w:p>
          <w:p w:rsidR="00DD5FBD" w:rsidRPr="00152D70" w:rsidRDefault="00DD5FBD" w:rsidP="00FC57D6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-Увеличить долю жилого фонда оборудованного центральным водопроводом  к 2026 г. до 59,76%;</w:t>
            </w:r>
          </w:p>
          <w:p w:rsidR="00DD5FBD" w:rsidRPr="00152D70" w:rsidRDefault="00DD5FBD" w:rsidP="00FC57D6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-Обновить коммунальную технику на </w:t>
            </w:r>
            <w:r w:rsidRPr="00152D70">
              <w:rPr>
                <w:sz w:val="28"/>
                <w:szCs w:val="28"/>
              </w:rPr>
              <w:t xml:space="preserve">2 </w:t>
            </w:r>
            <w:r w:rsidRPr="00152D70">
              <w:rPr>
                <w:color w:val="000000"/>
                <w:sz w:val="28"/>
                <w:szCs w:val="28"/>
              </w:rPr>
              <w:t>единицы;</w:t>
            </w:r>
          </w:p>
          <w:p w:rsidR="00DD5FBD" w:rsidRPr="00152D70" w:rsidRDefault="00DD5FBD" w:rsidP="00FC57D6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-Построить полигон ТКО в </w:t>
            </w:r>
            <w:proofErr w:type="spellStart"/>
            <w:r w:rsidRPr="00152D70">
              <w:rPr>
                <w:color w:val="000000"/>
                <w:sz w:val="28"/>
                <w:szCs w:val="28"/>
              </w:rPr>
              <w:t>Калачеевском</w:t>
            </w:r>
            <w:proofErr w:type="spellEnd"/>
            <w:r w:rsidRPr="00152D70">
              <w:rPr>
                <w:color w:val="000000"/>
                <w:sz w:val="28"/>
                <w:szCs w:val="28"/>
              </w:rPr>
              <w:t xml:space="preserve"> муниципальном районе;</w:t>
            </w:r>
          </w:p>
          <w:p w:rsidR="00DD5FBD" w:rsidRPr="00152D70" w:rsidRDefault="00DD5FBD" w:rsidP="00FC57D6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-Создать муниципальное учреждение для организации теплоснабжения; </w:t>
            </w:r>
          </w:p>
          <w:p w:rsidR="00DD5FBD" w:rsidRPr="00152D70" w:rsidRDefault="00DD5FBD" w:rsidP="00FC57D6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-Построить три модульно-блочных транспортабельных котельных;</w:t>
            </w:r>
          </w:p>
          <w:p w:rsidR="00DD5FBD" w:rsidRPr="00152D70" w:rsidRDefault="00DD5FBD" w:rsidP="00FC57D6">
            <w:pPr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-Снизить уровень потребления муниципальными учреждениями  энергоресурсов к предыдущему году.</w:t>
            </w:r>
          </w:p>
          <w:p w:rsidR="00DD5FBD" w:rsidRPr="00152D70" w:rsidRDefault="00DD5FBD" w:rsidP="00FC57D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D5FBD" w:rsidRDefault="00DD5FBD" w:rsidP="00DD5FBD">
      <w:pPr>
        <w:pStyle w:val="a5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654D1" w:rsidRDefault="00D8178A" w:rsidP="00844F7C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1.2. 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</w:t>
      </w:r>
      <w:r w:rsidR="00233C56">
        <w:rPr>
          <w:rFonts w:ascii="Times New Roman" w:hAnsi="Times New Roman" w:cs="Times New Roman"/>
          <w:b w:val="0"/>
          <w:color w:val="000000" w:themeColor="text1"/>
          <w:lang w:eastAsia="ru-RU"/>
        </w:rPr>
        <w:t>1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</w:t>
      </w:r>
      <w:r w:rsidR="00233C56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Создание условий для обеспечения доступным и комфортным жильем населения Калачеевского муниципального района Воронежской области» 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="00233C56"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 w:rsidR="00233C56"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</w:t>
      </w:r>
      <w:r w:rsidR="00233C56">
        <w:rPr>
          <w:rFonts w:ascii="Times New Roman" w:hAnsi="Times New Roman" w:cs="Times New Roman"/>
          <w:b w:val="0"/>
          <w:lang w:eastAsia="ru-RU"/>
        </w:rPr>
        <w:lastRenderedPageBreak/>
        <w:t>года реализации подпрограммы муниципальной программы)</w:t>
      </w:r>
      <w:r w:rsidR="00233C56"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 w:rsidR="007654D1">
        <w:rPr>
          <w:rFonts w:ascii="Times New Roman" w:hAnsi="Times New Roman" w:cs="Times New Roman"/>
          <w:b w:val="0"/>
          <w:lang w:eastAsia="ru-RU"/>
        </w:rPr>
        <w:t xml:space="preserve">следующей </w:t>
      </w:r>
      <w:r w:rsidR="00233C56" w:rsidRPr="00832753">
        <w:rPr>
          <w:rFonts w:ascii="Times New Roman" w:hAnsi="Times New Roman" w:cs="Times New Roman"/>
          <w:b w:val="0"/>
          <w:lang w:eastAsia="ru-RU"/>
        </w:rPr>
        <w:t>редакции</w:t>
      </w:r>
      <w:r w:rsidR="007654D1">
        <w:rPr>
          <w:rFonts w:ascii="Times New Roman" w:hAnsi="Times New Roman" w:cs="Times New Roman"/>
          <w:b w:val="0"/>
          <w:lang w:eastAsia="ru-RU"/>
        </w:rPr>
        <w:t>:</w:t>
      </w:r>
    </w:p>
    <w:p w:rsidR="00DD5FBD" w:rsidRDefault="00DD5FBD" w:rsidP="00844F7C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7654D1" w:rsidRPr="007654D1" w:rsidTr="007654D1">
        <w:tc>
          <w:tcPr>
            <w:tcW w:w="3827" w:type="dxa"/>
          </w:tcPr>
          <w:p w:rsidR="007654D1" w:rsidRPr="007654D1" w:rsidRDefault="007654D1" w:rsidP="00C93EB4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7654D1" w:rsidRPr="007654D1" w:rsidRDefault="007654D1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 за счет всех источников  финансирования 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 429,35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 в том числе: </w:t>
            </w:r>
          </w:p>
          <w:p w:rsidR="007654D1" w:rsidRPr="007654D1" w:rsidRDefault="007654D1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федерального бюджета – 10 958,20 тыс. рублей;</w:t>
            </w:r>
          </w:p>
          <w:p w:rsidR="007654D1" w:rsidRPr="007654D1" w:rsidRDefault="007654D1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бюджета Воронежской области – 13 420,79 тыс. рублей;</w:t>
            </w:r>
          </w:p>
          <w:p w:rsidR="007654D1" w:rsidRPr="007654D1" w:rsidRDefault="007654D1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-местного бюджета – 4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50,36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54D1" w:rsidRPr="007654D1" w:rsidRDefault="007654D1" w:rsidP="00DD5FB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67 500,00 тыс. рублей.</w:t>
            </w:r>
          </w:p>
        </w:tc>
      </w:tr>
    </w:tbl>
    <w:p w:rsidR="00DD5FBD" w:rsidRDefault="00DD5FBD" w:rsidP="00844F7C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7654D1" w:rsidRDefault="00233C56" w:rsidP="00844F7C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832753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1.3.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В паспорте подпрограммы 2 «Развитие транспортной системы»   раздел «Объемы и источники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 w:rsidR="007654D1"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DD5FBD" w:rsidRDefault="00DD5FBD" w:rsidP="00844F7C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7654D1" w:rsidRPr="007654D1" w:rsidTr="007654D1">
        <w:tc>
          <w:tcPr>
            <w:tcW w:w="3827" w:type="dxa"/>
          </w:tcPr>
          <w:p w:rsidR="007654D1" w:rsidRPr="007654D1" w:rsidRDefault="007654D1" w:rsidP="00C93EB4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7654D1" w:rsidRPr="007654D1" w:rsidRDefault="007654D1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 за счет всех источников  финансирования 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13,80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 в том числе: </w:t>
            </w:r>
          </w:p>
          <w:p w:rsidR="007654D1" w:rsidRPr="007654D1" w:rsidRDefault="007654D1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913,80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54D1" w:rsidRPr="007654D1" w:rsidRDefault="007654D1" w:rsidP="007654D1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5FBD" w:rsidRDefault="00DD5FBD" w:rsidP="00DD5FBD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DD5FBD" w:rsidRDefault="00233C56" w:rsidP="00844F7C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832753">
        <w:rPr>
          <w:rFonts w:ascii="Times New Roman" w:hAnsi="Times New Roman" w:cs="Times New Roman"/>
          <w:b w:val="0"/>
          <w:lang w:eastAsia="ru-RU"/>
        </w:rPr>
        <w:t>1.</w:t>
      </w:r>
      <w:r>
        <w:rPr>
          <w:rFonts w:ascii="Times New Roman" w:hAnsi="Times New Roman" w:cs="Times New Roman"/>
          <w:b w:val="0"/>
          <w:lang w:eastAsia="ru-RU"/>
        </w:rPr>
        <w:t>4</w:t>
      </w:r>
      <w:r w:rsidRPr="00832753">
        <w:rPr>
          <w:rFonts w:ascii="Times New Roman" w:hAnsi="Times New Roman" w:cs="Times New Roman"/>
          <w:b w:val="0"/>
          <w:lang w:eastAsia="ru-RU"/>
        </w:rPr>
        <w:t>.</w:t>
      </w:r>
      <w:r w:rsidRPr="00832753">
        <w:rPr>
          <w:rFonts w:ascii="Times New Roman" w:hAnsi="Times New Roman" w:cs="Times New Roman"/>
          <w:lang w:eastAsia="ru-RU"/>
        </w:rPr>
        <w:t xml:space="preserve"> </w:t>
      </w:r>
      <w:r w:rsidR="007654D1">
        <w:rPr>
          <w:rFonts w:ascii="Times New Roman" w:hAnsi="Times New Roman" w:cs="Times New Roman"/>
          <w:b w:val="0"/>
          <w:lang w:eastAsia="ru-RU"/>
        </w:rPr>
        <w:t>П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аспорт подпрограммы </w:t>
      </w:r>
      <w:r>
        <w:rPr>
          <w:rFonts w:ascii="Times New Roman" w:hAnsi="Times New Roman" w:cs="Times New Roman"/>
          <w:b w:val="0"/>
          <w:lang w:eastAsia="ru-RU"/>
        </w:rPr>
        <w:t>3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«</w:t>
      </w:r>
      <w:r>
        <w:rPr>
          <w:rFonts w:ascii="Times New Roman" w:hAnsi="Times New Roman" w:cs="Times New Roman"/>
          <w:b w:val="0"/>
          <w:lang w:eastAsia="ru-RU"/>
        </w:rPr>
        <w:t xml:space="preserve">Создание условий для обеспечения качественными услугами ЖКХ населения Калачеевского муниципального района» 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изложить в </w:t>
      </w:r>
      <w:r w:rsidR="00DD5FBD">
        <w:rPr>
          <w:rFonts w:ascii="Times New Roman" w:hAnsi="Times New Roman" w:cs="Times New Roman"/>
          <w:b w:val="0"/>
          <w:lang w:eastAsia="ru-RU"/>
        </w:rPr>
        <w:t xml:space="preserve">следующей </w:t>
      </w:r>
      <w:r w:rsidRPr="00832753">
        <w:rPr>
          <w:rFonts w:ascii="Times New Roman" w:hAnsi="Times New Roman" w:cs="Times New Roman"/>
          <w:b w:val="0"/>
          <w:lang w:eastAsia="ru-RU"/>
        </w:rPr>
        <w:t>редакции</w:t>
      </w:r>
      <w:r w:rsidR="00DD5FBD">
        <w:rPr>
          <w:rFonts w:ascii="Times New Roman" w:hAnsi="Times New Roman" w:cs="Times New Roman"/>
          <w:b w:val="0"/>
          <w:lang w:eastAsia="ru-RU"/>
        </w:rPr>
        <w:t>:</w:t>
      </w:r>
    </w:p>
    <w:p w:rsidR="00DD5FBD" w:rsidRDefault="00DD5FBD" w:rsidP="00844F7C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844F7C" w:rsidTr="00070D82">
        <w:tc>
          <w:tcPr>
            <w:tcW w:w="4253" w:type="dxa"/>
          </w:tcPr>
          <w:p w:rsidR="00844F7C" w:rsidRPr="00152D70" w:rsidRDefault="00844F7C" w:rsidP="00FC57D6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5211" w:type="dxa"/>
          </w:tcPr>
          <w:p w:rsidR="00844F7C" w:rsidRDefault="00844F7C" w:rsidP="00070D82">
            <w:pPr>
              <w:widowControl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Сектор строительства, транспорта и ЖКХ администрации Калачеевского муниципального района Воронежской области.</w:t>
            </w:r>
          </w:p>
          <w:p w:rsidR="00844F7C" w:rsidRPr="00152D70" w:rsidRDefault="00844F7C" w:rsidP="00070D82">
            <w:pPr>
              <w:widowControl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Отдел по управлению муниципальным имуществом и земельным отношениям администрации Калачеевского </w:t>
            </w:r>
            <w:proofErr w:type="gramStart"/>
            <w:r w:rsidRPr="00152D70">
              <w:rPr>
                <w:sz w:val="28"/>
                <w:szCs w:val="28"/>
              </w:rPr>
              <w:t>муниципального</w:t>
            </w:r>
            <w:proofErr w:type="gramEnd"/>
            <w:r w:rsidRPr="00152D70">
              <w:rPr>
                <w:sz w:val="28"/>
                <w:szCs w:val="28"/>
              </w:rPr>
              <w:t xml:space="preserve"> района.</w:t>
            </w:r>
          </w:p>
        </w:tc>
      </w:tr>
      <w:tr w:rsidR="00844F7C" w:rsidTr="00070D82">
        <w:tc>
          <w:tcPr>
            <w:tcW w:w="4253" w:type="dxa"/>
          </w:tcPr>
          <w:p w:rsidR="00844F7C" w:rsidRPr="00152D70" w:rsidRDefault="00844F7C" w:rsidP="00FC57D6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Основные мероприятия, входящие в состав подпрограммы муниципальной </w:t>
            </w:r>
            <w:r w:rsidRPr="00152D70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211" w:type="dxa"/>
          </w:tcPr>
          <w:p w:rsidR="00844F7C" w:rsidRPr="00152D70" w:rsidRDefault="00ED3D16" w:rsidP="00070D82">
            <w:pPr>
              <w:widowControl w:val="0"/>
              <w:ind w:left="31"/>
              <w:rPr>
                <w:sz w:val="28"/>
                <w:szCs w:val="28"/>
              </w:rPr>
            </w:pPr>
            <w:hyperlink r:id="rId8" w:history="1">
              <w:r w:rsidR="00844F7C" w:rsidRPr="00152D70">
                <w:rPr>
                  <w:sz w:val="28"/>
                  <w:szCs w:val="28"/>
                </w:rPr>
                <w:t>1</w:t>
              </w:r>
            </w:hyperlink>
            <w:r w:rsidR="00844F7C" w:rsidRPr="00152D70">
              <w:rPr>
                <w:sz w:val="28"/>
                <w:szCs w:val="28"/>
              </w:rPr>
              <w:t>.Развитие систем водоснабжения и водоотведения.</w:t>
            </w:r>
          </w:p>
          <w:p w:rsidR="00844F7C" w:rsidRPr="00152D70" w:rsidRDefault="00844F7C" w:rsidP="00070D82">
            <w:pPr>
              <w:widowControl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2.Приобретение коммунальной техники.</w:t>
            </w:r>
          </w:p>
          <w:p w:rsidR="00844F7C" w:rsidRDefault="00844F7C" w:rsidP="00070D82">
            <w:pPr>
              <w:widowControl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lastRenderedPageBreak/>
              <w:t xml:space="preserve">3.Проектирование и строительство полигона ТКО в </w:t>
            </w:r>
            <w:proofErr w:type="spellStart"/>
            <w:r w:rsidRPr="00152D70">
              <w:rPr>
                <w:sz w:val="28"/>
                <w:szCs w:val="28"/>
              </w:rPr>
              <w:t>Калачеевском</w:t>
            </w:r>
            <w:proofErr w:type="spellEnd"/>
            <w:r w:rsidRPr="00152D70">
              <w:rPr>
                <w:sz w:val="28"/>
                <w:szCs w:val="28"/>
              </w:rPr>
              <w:t xml:space="preserve"> муниципальном районе.  </w:t>
            </w:r>
          </w:p>
          <w:p w:rsidR="00844F7C" w:rsidRPr="00152D70" w:rsidRDefault="00844F7C" w:rsidP="00070D82">
            <w:pPr>
              <w:widowControl w:val="0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Создание муниципального учреждения для организации теплоснабжения</w:t>
            </w:r>
          </w:p>
        </w:tc>
      </w:tr>
      <w:tr w:rsidR="00844F7C" w:rsidTr="00070D82">
        <w:tc>
          <w:tcPr>
            <w:tcW w:w="4253" w:type="dxa"/>
          </w:tcPr>
          <w:p w:rsidR="00844F7C" w:rsidRPr="00152D70" w:rsidRDefault="00844F7C" w:rsidP="00FC57D6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lastRenderedPageBreak/>
              <w:t>Цель подпрограммы муниципальной программы</w:t>
            </w:r>
          </w:p>
        </w:tc>
        <w:tc>
          <w:tcPr>
            <w:tcW w:w="5211" w:type="dxa"/>
          </w:tcPr>
          <w:p w:rsidR="00844F7C" w:rsidRPr="00152D70" w:rsidRDefault="00ED3D16" w:rsidP="00070D82">
            <w:pPr>
              <w:pStyle w:val="ConsPlusCell"/>
              <w:tabs>
                <w:tab w:val="left" w:pos="5845"/>
              </w:tabs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844F7C" w:rsidRPr="00152D70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844F7C" w:rsidRPr="00152D70">
              <w:rPr>
                <w:rFonts w:ascii="Times New Roman" w:hAnsi="Times New Roman" w:cs="Times New Roman"/>
                <w:sz w:val="28"/>
                <w:szCs w:val="28"/>
              </w:rPr>
              <w:t>.Создание условий для обеспечения качественными услугами ЖКХ населения Калачеевского муниципального района.</w:t>
            </w:r>
          </w:p>
          <w:p w:rsidR="00844F7C" w:rsidRPr="00152D70" w:rsidRDefault="00844F7C" w:rsidP="00070D82">
            <w:pPr>
              <w:widowControl w:val="0"/>
              <w:tabs>
                <w:tab w:val="left" w:pos="5845"/>
              </w:tabs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2.Обеспечение надлежащего санитарного состояния поселений Калачеевского муниципального района за счет обновления коммунальной (специализированной) техники для вывоза твердых  бытовых отходов.</w:t>
            </w:r>
          </w:p>
          <w:p w:rsidR="00844F7C" w:rsidRPr="00152D70" w:rsidRDefault="00844F7C" w:rsidP="00070D82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3.Создание безопасных и благоприятных условий проживания граждан  на территории Калачеевского муниципального района.</w:t>
            </w:r>
          </w:p>
          <w:p w:rsidR="00844F7C" w:rsidRPr="00152D70" w:rsidRDefault="00844F7C" w:rsidP="00070D82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4.Обеспечение  населения Калачеевского муниципального района 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 сточными водами бытовых объектов, промышленных и сельскохозяйственных предприятий.</w:t>
            </w:r>
          </w:p>
        </w:tc>
      </w:tr>
      <w:tr w:rsidR="00844F7C" w:rsidTr="00070D82">
        <w:tc>
          <w:tcPr>
            <w:tcW w:w="4253" w:type="dxa"/>
          </w:tcPr>
          <w:p w:rsidR="00844F7C" w:rsidRPr="00152D70" w:rsidRDefault="00844F7C" w:rsidP="00FC57D6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Задачи подпрограммы муниципальной программы </w:t>
            </w:r>
          </w:p>
        </w:tc>
        <w:tc>
          <w:tcPr>
            <w:tcW w:w="5211" w:type="dxa"/>
          </w:tcPr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-улучшение технической обеспеченности  поселений Калачеевского </w:t>
            </w:r>
            <w:proofErr w:type="gramStart"/>
            <w:r w:rsidRPr="00152D70">
              <w:rPr>
                <w:sz w:val="28"/>
                <w:szCs w:val="28"/>
              </w:rPr>
              <w:t>муниципального</w:t>
            </w:r>
            <w:proofErr w:type="gramEnd"/>
            <w:r w:rsidRPr="00152D70">
              <w:rPr>
                <w:sz w:val="28"/>
                <w:szCs w:val="28"/>
              </w:rPr>
              <w:t xml:space="preserve"> района;</w:t>
            </w:r>
          </w:p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      </w:r>
          </w:p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-развитие централизованных систем водоснабжения;</w:t>
            </w:r>
          </w:p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-осуществление строительства, реконструкции, повышения технического уровня и надёжности функционирования централизованных </w:t>
            </w:r>
            <w:r w:rsidRPr="00152D70">
              <w:rPr>
                <w:sz w:val="28"/>
                <w:szCs w:val="28"/>
              </w:rPr>
              <w:lastRenderedPageBreak/>
              <w:t>систем водоснабжения, артезианских скважин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-в сфере рационального водопользования - снижение непроизводительных потерь воды при ее транспортировке и использовании;</w:t>
            </w:r>
          </w:p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      </w:r>
          </w:p>
        </w:tc>
      </w:tr>
      <w:tr w:rsidR="00844F7C" w:rsidTr="00070D82">
        <w:tc>
          <w:tcPr>
            <w:tcW w:w="4253" w:type="dxa"/>
          </w:tcPr>
          <w:p w:rsidR="00844F7C" w:rsidRPr="00152D70" w:rsidRDefault="00844F7C" w:rsidP="00FC57D6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5211" w:type="dxa"/>
          </w:tcPr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Доля жилого фонда, оборудованного водопроводом</w:t>
            </w:r>
            <w:r w:rsidRPr="00152D70">
              <w:rPr>
                <w:sz w:val="28"/>
                <w:szCs w:val="28"/>
              </w:rPr>
              <w:t>.</w:t>
            </w:r>
          </w:p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Количество единиц при</w:t>
            </w:r>
            <w:r w:rsidRPr="00152D70">
              <w:rPr>
                <w:sz w:val="28"/>
                <w:szCs w:val="28"/>
              </w:rPr>
              <w:t>обретен</w:t>
            </w:r>
            <w:r>
              <w:rPr>
                <w:sz w:val="28"/>
                <w:szCs w:val="28"/>
              </w:rPr>
              <w:t>ной</w:t>
            </w:r>
            <w:r w:rsidRPr="00152D70">
              <w:rPr>
                <w:sz w:val="28"/>
                <w:szCs w:val="28"/>
              </w:rPr>
              <w:t xml:space="preserve"> коммунальной техники.</w:t>
            </w:r>
          </w:p>
          <w:p w:rsidR="00844F7C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Доля полигонов ТКО соответствующих требованиям  СанПиН. </w:t>
            </w:r>
          </w:p>
          <w:p w:rsidR="00844F7C" w:rsidRPr="00152D70" w:rsidRDefault="00844F7C" w:rsidP="00070D82">
            <w:pPr>
              <w:widowControl w:val="0"/>
              <w:autoSpaceDE w:val="0"/>
              <w:autoSpaceDN w:val="0"/>
              <w:adjustRightInd w:val="0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4.Доля муниципальных учреждений обеспечивающих теплоснабжение.</w:t>
            </w:r>
          </w:p>
        </w:tc>
      </w:tr>
      <w:tr w:rsidR="00844F7C" w:rsidTr="00070D82">
        <w:tc>
          <w:tcPr>
            <w:tcW w:w="4253" w:type="dxa"/>
          </w:tcPr>
          <w:p w:rsidR="00844F7C" w:rsidRPr="00152D70" w:rsidRDefault="00844F7C" w:rsidP="00FC57D6">
            <w:pPr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11" w:type="dxa"/>
          </w:tcPr>
          <w:p w:rsidR="00844F7C" w:rsidRPr="00152D70" w:rsidRDefault="00844F7C" w:rsidP="00070D82">
            <w:pPr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2020-2026 годы</w:t>
            </w:r>
          </w:p>
        </w:tc>
      </w:tr>
      <w:tr w:rsidR="00844F7C" w:rsidTr="00070D82">
        <w:tc>
          <w:tcPr>
            <w:tcW w:w="4253" w:type="dxa"/>
          </w:tcPr>
          <w:p w:rsidR="00844F7C" w:rsidRPr="00152D70" w:rsidRDefault="00844F7C" w:rsidP="00FC57D6">
            <w:pPr>
              <w:ind w:left="38" w:firstLine="5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11" w:type="dxa"/>
          </w:tcPr>
          <w:p w:rsidR="00844F7C" w:rsidRPr="00152D70" w:rsidRDefault="00844F7C" w:rsidP="00070D82">
            <w:pPr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130 500</w:t>
            </w:r>
            <w:r w:rsidRPr="00152D70">
              <w:rPr>
                <w:sz w:val="28"/>
                <w:szCs w:val="28"/>
              </w:rPr>
              <w:t>,00 тыс. рублей;</w:t>
            </w:r>
          </w:p>
          <w:p w:rsidR="00844F7C" w:rsidRPr="00152D70" w:rsidRDefault="00844F7C" w:rsidP="00070D82">
            <w:pPr>
              <w:ind w:left="31"/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125 500</w:t>
            </w:r>
            <w:r w:rsidRPr="00152D70">
              <w:rPr>
                <w:sz w:val="28"/>
                <w:szCs w:val="28"/>
              </w:rPr>
              <w:t>,00 тыс. руб.;</w:t>
            </w:r>
          </w:p>
          <w:p w:rsidR="00844F7C" w:rsidRPr="00152D70" w:rsidRDefault="00844F7C" w:rsidP="00070D82">
            <w:pPr>
              <w:ind w:left="31"/>
              <w:rPr>
                <w:color w:val="FF0000"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>5 000</w:t>
            </w:r>
            <w:r w:rsidRPr="00152D70">
              <w:rPr>
                <w:sz w:val="28"/>
                <w:szCs w:val="28"/>
              </w:rPr>
              <w:t>,00 тыс. рублей;</w:t>
            </w:r>
          </w:p>
        </w:tc>
      </w:tr>
      <w:tr w:rsidR="00844F7C" w:rsidTr="00070D82">
        <w:tc>
          <w:tcPr>
            <w:tcW w:w="4253" w:type="dxa"/>
          </w:tcPr>
          <w:p w:rsidR="00844F7C" w:rsidRPr="00152D70" w:rsidRDefault="00844F7C" w:rsidP="00FC57D6">
            <w:pPr>
              <w:ind w:left="38" w:firstLine="5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5211" w:type="dxa"/>
          </w:tcPr>
          <w:p w:rsidR="00844F7C" w:rsidRPr="00152D70" w:rsidRDefault="00844F7C" w:rsidP="00070D82">
            <w:pPr>
              <w:ind w:left="31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>- повышение уровня технической обеспеченности муниципальных образований Калачеевского муниципального района за счет приобретения коммунальной (специализированной) техники для вывоза твердых бытовых отходов;</w:t>
            </w:r>
          </w:p>
          <w:p w:rsidR="00844F7C" w:rsidRPr="00152D70" w:rsidRDefault="00844F7C" w:rsidP="00070D82">
            <w:pPr>
              <w:autoSpaceDE w:val="0"/>
              <w:autoSpaceDN w:val="0"/>
              <w:adjustRightInd w:val="0"/>
              <w:ind w:left="31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-снижение отрицательного воздействия на окружающую среду за счет </w:t>
            </w:r>
            <w:r w:rsidRPr="00152D70">
              <w:rPr>
                <w:color w:val="000000"/>
                <w:sz w:val="28"/>
                <w:szCs w:val="28"/>
              </w:rPr>
              <w:lastRenderedPageBreak/>
              <w:t>качественной санитарной очистки Калачеевского района;</w:t>
            </w:r>
          </w:p>
          <w:p w:rsidR="00844F7C" w:rsidRPr="00152D70" w:rsidRDefault="00844F7C" w:rsidP="00070D82">
            <w:pPr>
              <w:autoSpaceDE w:val="0"/>
              <w:autoSpaceDN w:val="0"/>
              <w:adjustRightInd w:val="0"/>
              <w:ind w:left="31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-реконструкция водопроводных сетей  на территории Калачеевского </w:t>
            </w:r>
            <w:proofErr w:type="gramStart"/>
            <w:r w:rsidRPr="00152D70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 w:rsidRPr="00152D70">
              <w:rPr>
                <w:color w:val="000000"/>
                <w:sz w:val="28"/>
                <w:szCs w:val="28"/>
              </w:rPr>
              <w:t xml:space="preserve"> района;</w:t>
            </w:r>
          </w:p>
          <w:p w:rsidR="00844F7C" w:rsidRDefault="00844F7C" w:rsidP="00070D82">
            <w:pPr>
              <w:autoSpaceDE w:val="0"/>
              <w:autoSpaceDN w:val="0"/>
              <w:adjustRightInd w:val="0"/>
              <w:ind w:left="31"/>
              <w:rPr>
                <w:color w:val="000000"/>
                <w:sz w:val="28"/>
                <w:szCs w:val="28"/>
              </w:rPr>
            </w:pPr>
            <w:r w:rsidRPr="00152D70">
              <w:rPr>
                <w:color w:val="000000"/>
                <w:sz w:val="28"/>
                <w:szCs w:val="28"/>
              </w:rPr>
              <w:t xml:space="preserve"> -строительство водозаборов и станции очистки воды на территории Калачеевского </w:t>
            </w:r>
            <w:proofErr w:type="gramStart"/>
            <w:r w:rsidRPr="00152D70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 w:rsidRPr="00152D70">
              <w:rPr>
                <w:color w:val="000000"/>
                <w:sz w:val="28"/>
                <w:szCs w:val="28"/>
              </w:rPr>
              <w:t xml:space="preserve"> района; </w:t>
            </w:r>
          </w:p>
          <w:p w:rsidR="00844F7C" w:rsidRPr="00152D70" w:rsidRDefault="00844F7C" w:rsidP="00070D82">
            <w:pPr>
              <w:autoSpaceDE w:val="0"/>
              <w:autoSpaceDN w:val="0"/>
              <w:adjustRightInd w:val="0"/>
              <w:ind w:left="3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выполнение мероприятий по подготовке к отопительному периоду.</w:t>
            </w:r>
          </w:p>
        </w:tc>
      </w:tr>
    </w:tbl>
    <w:p w:rsidR="00844F7C" w:rsidRDefault="00070D82" w:rsidP="00070D82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D16469" w:rsidRDefault="00233C56" w:rsidP="00070D82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1.5. 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В паспорте подпрограммы </w:t>
      </w:r>
      <w:r>
        <w:rPr>
          <w:rFonts w:ascii="Times New Roman" w:hAnsi="Times New Roman" w:cs="Times New Roman"/>
          <w:b w:val="0"/>
          <w:lang w:eastAsia="ru-RU"/>
        </w:rPr>
        <w:t>4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«</w:t>
      </w:r>
      <w:r>
        <w:rPr>
          <w:rFonts w:ascii="Times New Roman" w:hAnsi="Times New Roman" w:cs="Times New Roman"/>
          <w:b w:val="0"/>
          <w:lang w:eastAsia="ru-RU"/>
        </w:rPr>
        <w:t xml:space="preserve">Энергосбережение и повышение энергетической эффективности» 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раздел 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</w:t>
      </w:r>
      <w:r w:rsidR="00D16469"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070D82" w:rsidRDefault="00070D82" w:rsidP="00070D82">
      <w:pPr>
        <w:pStyle w:val="2"/>
        <w:spacing w:line="276" w:lineRule="auto"/>
        <w:ind w:left="567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639" w:type="dxa"/>
        <w:tblInd w:w="675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D16469" w:rsidRPr="007654D1" w:rsidTr="00D16469">
        <w:tc>
          <w:tcPr>
            <w:tcW w:w="3969" w:type="dxa"/>
          </w:tcPr>
          <w:p w:rsidR="00D16469" w:rsidRPr="007654D1" w:rsidRDefault="00D16469" w:rsidP="00C93EB4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EA58A4" w:rsidRDefault="00D16469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  состав</w:t>
            </w:r>
            <w:r w:rsidR="00EA58A4">
              <w:rPr>
                <w:rFonts w:ascii="Times New Roman" w:hAnsi="Times New Roman" w:cs="Times New Roman"/>
                <w:sz w:val="28"/>
                <w:szCs w:val="28"/>
              </w:rPr>
              <w:t>ляет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A58A4" w:rsidRPr="00EA58A4">
              <w:rPr>
                <w:rFonts w:ascii="Times New Roman" w:hAnsi="Times New Roman" w:cs="Times New Roman"/>
                <w:sz w:val="28"/>
                <w:szCs w:val="28"/>
              </w:rPr>
              <w:t>1 800</w:t>
            </w:r>
            <w:r w:rsidR="00EA58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</w:t>
            </w:r>
          </w:p>
          <w:p w:rsidR="00D16469" w:rsidRPr="007654D1" w:rsidRDefault="00D16469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D16469" w:rsidRPr="007654D1" w:rsidRDefault="00D16469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местного бюджета – </w:t>
            </w:r>
            <w:r w:rsidR="00EA58A4">
              <w:rPr>
                <w:rFonts w:ascii="Times New Roman" w:hAnsi="Times New Roman" w:cs="Times New Roman"/>
                <w:sz w:val="28"/>
                <w:szCs w:val="28"/>
              </w:rPr>
              <w:t>1 800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D16469" w:rsidRPr="007654D1" w:rsidRDefault="00D16469" w:rsidP="00EA58A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D82" w:rsidRDefault="00070D82" w:rsidP="00070D82">
      <w:pPr>
        <w:pStyle w:val="2"/>
        <w:spacing w:line="360" w:lineRule="auto"/>
        <w:ind w:left="567" w:right="-77" w:firstLine="56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233C56" w:rsidRDefault="00233C56" w:rsidP="00070D82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1.6.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 w:rsidR="00EA58A4">
        <w:rPr>
          <w:rFonts w:ascii="Times New Roman" w:hAnsi="Times New Roman" w:cs="Times New Roman"/>
          <w:b w:val="0"/>
          <w:lang w:eastAsia="ru-RU"/>
        </w:rPr>
        <w:t>Приложение №1</w:t>
      </w:r>
      <w:r>
        <w:rPr>
          <w:rFonts w:ascii="Times New Roman" w:hAnsi="Times New Roman" w:cs="Times New Roman"/>
          <w:b w:val="0"/>
          <w:lang w:eastAsia="ru-RU"/>
        </w:rPr>
        <w:t xml:space="preserve">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</w:t>
      </w:r>
      <w:r w:rsidR="00EA58A4">
        <w:rPr>
          <w:rFonts w:ascii="Times New Roman" w:hAnsi="Times New Roman" w:cs="Times New Roman"/>
          <w:b w:val="0"/>
          <w:lang w:eastAsia="ru-RU"/>
        </w:rPr>
        <w:t>редакции, согласно приложению №</w:t>
      </w:r>
      <w:r w:rsidR="00070D82">
        <w:rPr>
          <w:rFonts w:ascii="Times New Roman" w:hAnsi="Times New Roman" w:cs="Times New Roman"/>
          <w:b w:val="0"/>
          <w:lang w:eastAsia="ru-RU"/>
        </w:rPr>
        <w:t>1</w:t>
      </w:r>
      <w:r>
        <w:rPr>
          <w:rFonts w:ascii="Times New Roman" w:hAnsi="Times New Roman" w:cs="Times New Roman"/>
          <w:b w:val="0"/>
          <w:lang w:eastAsia="ru-RU"/>
        </w:rPr>
        <w:t xml:space="preserve"> к настоящему постановлению.</w:t>
      </w:r>
    </w:p>
    <w:p w:rsidR="00233C56" w:rsidRPr="00DB7145" w:rsidRDefault="00233C56" w:rsidP="00070D82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1.7. </w:t>
      </w:r>
      <w:r w:rsidRPr="00DB7145">
        <w:rPr>
          <w:rFonts w:ascii="Times New Roman" w:hAnsi="Times New Roman"/>
          <w:b w:val="0"/>
        </w:rPr>
        <w:t xml:space="preserve">Приложение </w:t>
      </w:r>
      <w:r w:rsidR="00EA58A4"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 w:rsidR="00EA58A4"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 w:rsidR="00EA58A4"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</w:t>
      </w:r>
      <w:r w:rsidR="00070D82">
        <w:rPr>
          <w:rFonts w:ascii="Times New Roman" w:hAnsi="Times New Roman"/>
          <w:b w:val="0"/>
        </w:rPr>
        <w:t>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3C56" w:rsidRPr="00832753" w:rsidRDefault="00233C56" w:rsidP="00070D82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832753">
        <w:rPr>
          <w:sz w:val="28"/>
          <w:szCs w:val="28"/>
        </w:rPr>
        <w:t xml:space="preserve"> Приложение </w:t>
      </w:r>
      <w:r w:rsidR="00EA58A4"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070D82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3C56" w:rsidRPr="00832753" w:rsidRDefault="00233C56" w:rsidP="00070D82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9</w:t>
      </w:r>
      <w:r w:rsidRPr="00832753">
        <w:rPr>
          <w:sz w:val="28"/>
          <w:szCs w:val="28"/>
        </w:rPr>
        <w:t xml:space="preserve">. Приложение </w:t>
      </w:r>
      <w:r w:rsidR="00EA58A4"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 w:rsidR="00EA58A4">
        <w:rPr>
          <w:sz w:val="28"/>
          <w:szCs w:val="28"/>
        </w:rPr>
        <w:t>ального района» на 2020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070D82">
        <w:rPr>
          <w:sz w:val="28"/>
          <w:szCs w:val="28"/>
        </w:rPr>
        <w:t>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proofErr w:type="gramStart"/>
      <w:r w:rsidRPr="00C75300">
        <w:rPr>
          <w:sz w:val="28"/>
          <w:szCs w:val="28"/>
        </w:rPr>
        <w:t>Контроль за</w:t>
      </w:r>
      <w:proofErr w:type="gramEnd"/>
      <w:r w:rsidRPr="00C7530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Калачеевского муниципального района </w:t>
      </w:r>
      <w:proofErr w:type="spellStart"/>
      <w:r w:rsidR="00C75300" w:rsidRPr="00C75300">
        <w:rPr>
          <w:sz w:val="28"/>
          <w:szCs w:val="28"/>
        </w:rPr>
        <w:t>Дудецкого</w:t>
      </w:r>
      <w:proofErr w:type="spellEnd"/>
      <w:r w:rsidR="00C75300" w:rsidRPr="00C75300">
        <w:rPr>
          <w:sz w:val="28"/>
          <w:szCs w:val="28"/>
        </w:rPr>
        <w:t xml:space="preserve"> Д.Н.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C75300" w:rsidRP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7C59BC" w:rsidRPr="00C75300" w:rsidRDefault="007C59BC" w:rsidP="00C75300">
      <w:pPr>
        <w:ind w:left="567"/>
        <w:jc w:val="both"/>
        <w:rPr>
          <w:sz w:val="28"/>
          <w:szCs w:val="28"/>
        </w:rPr>
      </w:pPr>
      <w:r w:rsidRPr="00C75300">
        <w:rPr>
          <w:sz w:val="28"/>
          <w:szCs w:val="28"/>
        </w:rPr>
        <w:t>Глава администрации</w:t>
      </w:r>
    </w:p>
    <w:p w:rsidR="007C59BC" w:rsidRPr="00C75300" w:rsidRDefault="007C59BC" w:rsidP="00C75300">
      <w:pPr>
        <w:ind w:left="567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Калачеевского муниципального района                 </w:t>
      </w:r>
      <w:r w:rsidR="00C75300">
        <w:rPr>
          <w:sz w:val="28"/>
          <w:szCs w:val="28"/>
        </w:rPr>
        <w:t xml:space="preserve">       </w:t>
      </w:r>
      <w:r w:rsidRPr="00C75300">
        <w:rPr>
          <w:sz w:val="28"/>
          <w:szCs w:val="28"/>
        </w:rPr>
        <w:t xml:space="preserve">        Н.Т. </w:t>
      </w:r>
      <w:proofErr w:type="spellStart"/>
      <w:r w:rsidRPr="00C75300">
        <w:rPr>
          <w:sz w:val="28"/>
          <w:szCs w:val="28"/>
        </w:rPr>
        <w:t>Котолевский</w:t>
      </w:r>
      <w:proofErr w:type="spellEnd"/>
    </w:p>
    <w:p w:rsidR="006F325F" w:rsidRPr="00BA6EA9" w:rsidRDefault="006F325F" w:rsidP="00C75300">
      <w:pPr>
        <w:ind w:left="567"/>
        <w:rPr>
          <w:b/>
          <w:sz w:val="28"/>
          <w:szCs w:val="28"/>
        </w:rPr>
      </w:pPr>
    </w:p>
    <w:p w:rsidR="006F325F" w:rsidRPr="006F325F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  <w:bookmarkStart w:id="0" w:name="_GoBack"/>
      <w:bookmarkEnd w:id="0"/>
    </w:p>
    <w:sectPr w:rsidR="00AE2ACE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57439"/>
    <w:rsid w:val="00070D82"/>
    <w:rsid w:val="000B3AAE"/>
    <w:rsid w:val="000E0F5B"/>
    <w:rsid w:val="000F3B51"/>
    <w:rsid w:val="00136BCF"/>
    <w:rsid w:val="001D6235"/>
    <w:rsid w:val="00205BF6"/>
    <w:rsid w:val="00233C56"/>
    <w:rsid w:val="00242397"/>
    <w:rsid w:val="0038298C"/>
    <w:rsid w:val="00386F46"/>
    <w:rsid w:val="004E1DB9"/>
    <w:rsid w:val="005167C8"/>
    <w:rsid w:val="00610F00"/>
    <w:rsid w:val="006F325F"/>
    <w:rsid w:val="007604F9"/>
    <w:rsid w:val="007654D1"/>
    <w:rsid w:val="007C59BC"/>
    <w:rsid w:val="008314CE"/>
    <w:rsid w:val="00844F7C"/>
    <w:rsid w:val="008A0D31"/>
    <w:rsid w:val="00965C6C"/>
    <w:rsid w:val="00AE2ACE"/>
    <w:rsid w:val="00BA6EA9"/>
    <w:rsid w:val="00C36DE8"/>
    <w:rsid w:val="00C66C83"/>
    <w:rsid w:val="00C75300"/>
    <w:rsid w:val="00C80EF3"/>
    <w:rsid w:val="00CE19DA"/>
    <w:rsid w:val="00D16469"/>
    <w:rsid w:val="00D32AFB"/>
    <w:rsid w:val="00D8178A"/>
    <w:rsid w:val="00DD5FBD"/>
    <w:rsid w:val="00E939D9"/>
    <w:rsid w:val="00EA58A4"/>
    <w:rsid w:val="00EB5642"/>
    <w:rsid w:val="00ED3D16"/>
    <w:rsid w:val="00F4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328943E6B91FF66DDE930F601ACE9658D91AEB3B538565EF3D27B69089A517DCC4A7E151E53FF8FCE7FEC6L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B1309-DAD3-44A9-9B41-B07E6753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11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21</cp:revision>
  <cp:lastPrinted>2020-02-26T08:57:00Z</cp:lastPrinted>
  <dcterms:created xsi:type="dcterms:W3CDTF">2019-10-14T07:53:00Z</dcterms:created>
  <dcterms:modified xsi:type="dcterms:W3CDTF">2020-03-17T05:53:00Z</dcterms:modified>
</cp:coreProperties>
</file>