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20" w:rsidRPr="008522FD" w:rsidRDefault="00662C20" w:rsidP="00662C20">
      <w:pPr>
        <w:jc w:val="center"/>
      </w:pPr>
      <w:r>
        <w:rPr>
          <w:noProof/>
          <w:lang w:eastAsia="ru-RU"/>
        </w:rPr>
        <w:drawing>
          <wp:inline distT="0" distB="0" distL="0" distR="0" wp14:anchorId="4BB48B8D" wp14:editId="685A8AC5">
            <wp:extent cx="476250" cy="647700"/>
            <wp:effectExtent l="0" t="0" r="0" b="0"/>
            <wp:docPr id="2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20" w:rsidRPr="008522FD" w:rsidRDefault="00662C20" w:rsidP="00662C20">
      <w:pPr>
        <w:jc w:val="center"/>
        <w:rPr>
          <w:b/>
          <w:sz w:val="22"/>
        </w:rPr>
      </w:pPr>
    </w:p>
    <w:p w:rsidR="00662C20" w:rsidRPr="008522FD" w:rsidRDefault="00662C20" w:rsidP="00662C20">
      <w:pPr>
        <w:jc w:val="center"/>
        <w:rPr>
          <w:b/>
          <w:sz w:val="36"/>
        </w:rPr>
      </w:pPr>
      <w:r w:rsidRPr="008522FD">
        <w:rPr>
          <w:b/>
          <w:sz w:val="36"/>
        </w:rPr>
        <w:t xml:space="preserve">АДМИНИСТРАЦИЯ </w:t>
      </w:r>
    </w:p>
    <w:p w:rsidR="00662C20" w:rsidRPr="008522FD" w:rsidRDefault="00662C20" w:rsidP="00662C20">
      <w:pPr>
        <w:jc w:val="center"/>
        <w:rPr>
          <w:b/>
          <w:sz w:val="36"/>
        </w:rPr>
      </w:pPr>
      <w:r w:rsidRPr="008522FD">
        <w:rPr>
          <w:b/>
          <w:sz w:val="36"/>
        </w:rPr>
        <w:t xml:space="preserve">КАЛАЧЕЕВСКОГО МУНИЦИПАЛЬНОГО РАЙОНА </w:t>
      </w:r>
    </w:p>
    <w:p w:rsidR="00662C20" w:rsidRPr="008522FD" w:rsidRDefault="00662C20" w:rsidP="00662C20">
      <w:pPr>
        <w:jc w:val="center"/>
        <w:rPr>
          <w:b/>
          <w:sz w:val="28"/>
        </w:rPr>
      </w:pPr>
      <w:r w:rsidRPr="008522FD">
        <w:rPr>
          <w:b/>
          <w:sz w:val="36"/>
        </w:rPr>
        <w:t>ВОРОНЕЖСКОЙ ОБЛАСТИ</w:t>
      </w:r>
    </w:p>
    <w:p w:rsidR="00662C20" w:rsidRPr="008522FD" w:rsidRDefault="00662C20" w:rsidP="00662C20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522FD">
        <w:rPr>
          <w:b/>
          <w:sz w:val="48"/>
        </w:rPr>
        <w:t>ПОСТАНОВЛЕНИЕ</w:t>
      </w:r>
    </w:p>
    <w:p w:rsidR="00662C20" w:rsidRPr="00CC30DF" w:rsidRDefault="00662C20" w:rsidP="00662C20">
      <w:pPr>
        <w:overflowPunct w:val="0"/>
        <w:autoSpaceDE w:val="0"/>
        <w:autoSpaceDN w:val="0"/>
        <w:adjustRightInd w:val="0"/>
      </w:pPr>
      <w:r w:rsidRPr="00CC30DF">
        <w:t xml:space="preserve">От ________№___________                                                                                            </w:t>
      </w:r>
    </w:p>
    <w:p w:rsidR="00662C20" w:rsidRDefault="00662C20" w:rsidP="00662C20">
      <w:pPr>
        <w:jc w:val="both"/>
        <w:rPr>
          <w:sz w:val="28"/>
          <w:szCs w:val="28"/>
        </w:rPr>
      </w:pPr>
    </w:p>
    <w:p w:rsidR="00662C20" w:rsidRPr="00BA108D" w:rsidRDefault="00662C20" w:rsidP="00BA108D">
      <w:pPr>
        <w:spacing w:line="276" w:lineRule="auto"/>
        <w:jc w:val="both"/>
        <w:rPr>
          <w:b/>
          <w:sz w:val="28"/>
          <w:szCs w:val="28"/>
        </w:rPr>
      </w:pPr>
      <w:r w:rsidRPr="00BA108D">
        <w:rPr>
          <w:b/>
          <w:sz w:val="28"/>
          <w:szCs w:val="28"/>
        </w:rPr>
        <w:t xml:space="preserve">Об  утверждении Порядка предоставления </w:t>
      </w:r>
    </w:p>
    <w:p w:rsidR="00662C20" w:rsidRPr="00BA108D" w:rsidRDefault="00662C20" w:rsidP="00BA108D">
      <w:pPr>
        <w:spacing w:line="276" w:lineRule="auto"/>
        <w:jc w:val="both"/>
        <w:rPr>
          <w:b/>
          <w:sz w:val="28"/>
          <w:szCs w:val="28"/>
        </w:rPr>
      </w:pPr>
      <w:r w:rsidRPr="00BA108D">
        <w:rPr>
          <w:b/>
          <w:sz w:val="28"/>
          <w:szCs w:val="28"/>
        </w:rPr>
        <w:t>субсидии некоммерческим организациям,</w:t>
      </w:r>
    </w:p>
    <w:p w:rsidR="00662C20" w:rsidRPr="00BA108D" w:rsidRDefault="00662C20" w:rsidP="00BA108D">
      <w:pPr>
        <w:spacing w:line="276" w:lineRule="auto"/>
        <w:jc w:val="both"/>
        <w:rPr>
          <w:b/>
          <w:sz w:val="28"/>
          <w:szCs w:val="28"/>
        </w:rPr>
      </w:pPr>
      <w:r w:rsidRPr="00BA108D">
        <w:rPr>
          <w:b/>
          <w:sz w:val="28"/>
          <w:szCs w:val="28"/>
        </w:rPr>
        <w:t xml:space="preserve">образующим инфраструктуру поддержки </w:t>
      </w:r>
    </w:p>
    <w:p w:rsidR="00662C20" w:rsidRPr="00BA108D" w:rsidRDefault="00662C20" w:rsidP="00BA108D">
      <w:pPr>
        <w:spacing w:line="276" w:lineRule="auto"/>
        <w:jc w:val="both"/>
        <w:rPr>
          <w:b/>
          <w:sz w:val="28"/>
          <w:szCs w:val="28"/>
        </w:rPr>
      </w:pPr>
      <w:r w:rsidRPr="00BA108D">
        <w:rPr>
          <w:b/>
          <w:sz w:val="28"/>
          <w:szCs w:val="28"/>
        </w:rPr>
        <w:t>субъектов малого и среднего предпринимательства</w:t>
      </w:r>
    </w:p>
    <w:p w:rsidR="00662C20" w:rsidRPr="00BA108D" w:rsidRDefault="00662C20" w:rsidP="00BA108D">
      <w:pPr>
        <w:spacing w:line="276" w:lineRule="auto"/>
        <w:jc w:val="both"/>
        <w:rPr>
          <w:b/>
          <w:sz w:val="28"/>
          <w:szCs w:val="28"/>
        </w:rPr>
      </w:pPr>
      <w:r w:rsidRPr="00BA108D">
        <w:rPr>
          <w:b/>
          <w:sz w:val="28"/>
          <w:szCs w:val="28"/>
        </w:rPr>
        <w:t>Калачеевского района из муниципального бюджета</w:t>
      </w:r>
    </w:p>
    <w:p w:rsidR="00662C20" w:rsidRPr="00D8630E" w:rsidRDefault="00662C20" w:rsidP="00662C2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2C20" w:rsidRPr="00D8630E" w:rsidRDefault="00662C20" w:rsidP="00662C2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85BE6">
        <w:rPr>
          <w:rFonts w:ascii="Times New Roman" w:hAnsi="Times New Roman" w:cs="Times New Roman"/>
          <w:sz w:val="28"/>
          <w:szCs w:val="28"/>
        </w:rPr>
        <w:t>В соответствии с пунктом 2 статьи 78.1 Бюджетного кодекса Российской Федерации, в целях развития малого и среднего предпринимательства</w:t>
      </w:r>
      <w:r w:rsidRPr="00D8630E">
        <w:rPr>
          <w:rFonts w:ascii="Times New Roman" w:hAnsi="Times New Roman" w:cs="Times New Roman"/>
          <w:sz w:val="28"/>
          <w:szCs w:val="28"/>
        </w:rPr>
        <w:t xml:space="preserve"> на территории Калачеевского муниципального района и реализации мероприятий подпрограммы «Развитие и поддержка малого и среднего предпринимательства» муниципальной программы «Экономическое развитие и повышение инвестиционного потенциала территории Калачеевского муниципального района», утвержденной постановлением администрации Калачеевского муниципального района от 25.12.2013 г. № 968, администрация Калачеевского муниципального района</w:t>
      </w:r>
      <w:proofErr w:type="gramEnd"/>
      <w:r w:rsidRPr="00D8630E">
        <w:rPr>
          <w:rFonts w:ascii="Times New Roman" w:hAnsi="Times New Roman" w:cs="Times New Roman"/>
          <w:sz w:val="28"/>
          <w:szCs w:val="28"/>
        </w:rPr>
        <w:t xml:space="preserve"> </w:t>
      </w:r>
      <w:r w:rsidRPr="00D8630E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662C20" w:rsidRPr="00785BE6" w:rsidRDefault="00662C20" w:rsidP="00662C20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785BE6">
        <w:rPr>
          <w:sz w:val="28"/>
          <w:szCs w:val="28"/>
        </w:rPr>
        <w:t>Утвердить прилагаемый Порядок предоставления субсидии некоммерческим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 w:rsidRPr="00785BE6">
        <w:rPr>
          <w:sz w:val="28"/>
          <w:szCs w:val="28"/>
        </w:rPr>
        <w:t>Калачеевского района</w:t>
      </w:r>
      <w:r>
        <w:rPr>
          <w:sz w:val="28"/>
          <w:szCs w:val="28"/>
        </w:rPr>
        <w:t xml:space="preserve"> из муниципального бюджета,</w:t>
      </w:r>
      <w:r w:rsidRPr="00785BE6">
        <w:rPr>
          <w:sz w:val="28"/>
          <w:szCs w:val="28"/>
        </w:rPr>
        <w:t xml:space="preserve"> согласно приложению.</w:t>
      </w:r>
    </w:p>
    <w:p w:rsidR="00662C20" w:rsidRDefault="00662C20" w:rsidP="00662C20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85BE6">
        <w:rPr>
          <w:sz w:val="28"/>
          <w:szCs w:val="28"/>
        </w:rPr>
        <w:t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662C20" w:rsidRPr="00785BE6" w:rsidRDefault="00662C20" w:rsidP="00662C20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785BE6">
        <w:rPr>
          <w:sz w:val="28"/>
          <w:szCs w:val="28"/>
        </w:rPr>
        <w:lastRenderedPageBreak/>
        <w:t>Контроль за</w:t>
      </w:r>
      <w:proofErr w:type="gramEnd"/>
      <w:r w:rsidRPr="00785BE6">
        <w:rPr>
          <w:sz w:val="28"/>
          <w:szCs w:val="28"/>
        </w:rPr>
        <w:t xml:space="preserve"> исполнением настоящего постановления, возложить на заместителя главы администрации Калачеевского муниципального района Г.Н. </w:t>
      </w:r>
      <w:proofErr w:type="spellStart"/>
      <w:r w:rsidRPr="00785BE6">
        <w:rPr>
          <w:sz w:val="28"/>
          <w:szCs w:val="28"/>
        </w:rPr>
        <w:t>Блажкову</w:t>
      </w:r>
      <w:proofErr w:type="spellEnd"/>
      <w:r w:rsidRPr="00785BE6">
        <w:rPr>
          <w:sz w:val="28"/>
          <w:szCs w:val="28"/>
        </w:rPr>
        <w:t>.</w:t>
      </w:r>
    </w:p>
    <w:p w:rsidR="00662C20" w:rsidRDefault="00662C20" w:rsidP="00662C20">
      <w:pPr>
        <w:spacing w:line="360" w:lineRule="auto"/>
        <w:ind w:firstLine="426"/>
        <w:jc w:val="both"/>
        <w:rPr>
          <w:sz w:val="28"/>
          <w:szCs w:val="28"/>
        </w:rPr>
      </w:pPr>
    </w:p>
    <w:p w:rsidR="00662C20" w:rsidRPr="0009765F" w:rsidRDefault="00662C20" w:rsidP="00662C20">
      <w:pPr>
        <w:spacing w:line="360" w:lineRule="auto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Глава администрации  </w:t>
      </w:r>
    </w:p>
    <w:p w:rsidR="00662C20" w:rsidRPr="00D8630E" w:rsidRDefault="00662C20" w:rsidP="00662C20">
      <w:pPr>
        <w:spacing w:line="360" w:lineRule="auto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муниципального района                                                             Н.Т. </w:t>
      </w:r>
      <w:proofErr w:type="spellStart"/>
      <w:r w:rsidRPr="0009765F">
        <w:rPr>
          <w:sz w:val="28"/>
          <w:szCs w:val="28"/>
        </w:rPr>
        <w:t>Котолевский</w:t>
      </w:r>
      <w:proofErr w:type="spellEnd"/>
    </w:p>
    <w:p w:rsidR="00662C20" w:rsidRPr="00D8630E" w:rsidRDefault="00662C20" w:rsidP="00662C20">
      <w:pPr>
        <w:rPr>
          <w:b/>
          <w:sz w:val="28"/>
          <w:szCs w:val="28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662C20" w:rsidRPr="001B38BB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  <w:r w:rsidRPr="001B38B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62C20" w:rsidRPr="001B38BB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  <w:r w:rsidRPr="001B38B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662C20" w:rsidRPr="001B38BB" w:rsidRDefault="00662C20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Калачеевского</w:t>
      </w:r>
      <w:r w:rsidRPr="001B38BB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662C20" w:rsidRPr="001B38BB" w:rsidRDefault="00BA108D" w:rsidP="00662C20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662C20">
        <w:rPr>
          <w:rFonts w:ascii="Times New Roman" w:hAnsi="Times New Roman" w:cs="Times New Roman"/>
          <w:sz w:val="26"/>
          <w:szCs w:val="26"/>
          <w:u w:val="single"/>
        </w:rPr>
        <w:t>т ______________№___________</w:t>
      </w:r>
    </w:p>
    <w:p w:rsidR="00662C20" w:rsidRPr="001B38BB" w:rsidRDefault="00662C20" w:rsidP="00662C20">
      <w:pPr>
        <w:jc w:val="center"/>
        <w:rPr>
          <w:b/>
          <w:sz w:val="26"/>
          <w:szCs w:val="26"/>
          <w:u w:val="single"/>
        </w:rPr>
      </w:pPr>
    </w:p>
    <w:p w:rsidR="00662C20" w:rsidRPr="001B38BB" w:rsidRDefault="00662C20" w:rsidP="00662C20">
      <w:pPr>
        <w:jc w:val="center"/>
        <w:rPr>
          <w:b/>
          <w:sz w:val="26"/>
          <w:szCs w:val="26"/>
        </w:rPr>
      </w:pPr>
      <w:r w:rsidRPr="001B38BB">
        <w:rPr>
          <w:b/>
          <w:sz w:val="26"/>
          <w:szCs w:val="26"/>
        </w:rPr>
        <w:t>ПОРЯДОК</w:t>
      </w:r>
    </w:p>
    <w:p w:rsidR="00662C20" w:rsidRDefault="00662C20" w:rsidP="00662C20">
      <w:pPr>
        <w:spacing w:before="100" w:beforeAutospacing="1" w:after="100" w:afterAutospacing="1"/>
        <w:ind w:firstLine="567"/>
        <w:jc w:val="both"/>
        <w:rPr>
          <w:b/>
          <w:sz w:val="26"/>
          <w:szCs w:val="26"/>
        </w:rPr>
      </w:pPr>
      <w:r w:rsidRPr="00785BE6">
        <w:rPr>
          <w:b/>
          <w:sz w:val="26"/>
          <w:szCs w:val="26"/>
        </w:rPr>
        <w:t>предоставления субсидии некоммерческим организациям, образующим инфраструктуру поддержки субъектов малого и среднего предпринимательства Калачеевского района из муниципального бюджета</w:t>
      </w:r>
      <w:r>
        <w:rPr>
          <w:b/>
          <w:sz w:val="26"/>
          <w:szCs w:val="26"/>
        </w:rPr>
        <w:t>.</w:t>
      </w:r>
    </w:p>
    <w:p w:rsidR="00662C20" w:rsidRDefault="00662C20" w:rsidP="00662C20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A62C2C">
        <w:rPr>
          <w:sz w:val="26"/>
          <w:szCs w:val="26"/>
        </w:rPr>
        <w:t xml:space="preserve">1. </w:t>
      </w:r>
      <w:r>
        <w:rPr>
          <w:sz w:val="26"/>
          <w:szCs w:val="26"/>
        </w:rPr>
        <w:t>Н</w:t>
      </w:r>
      <w:r w:rsidRPr="00A62C2C">
        <w:rPr>
          <w:sz w:val="26"/>
          <w:szCs w:val="26"/>
        </w:rPr>
        <w:t xml:space="preserve">астоящий Порядок устанавливает правила определения размера и предоставления субсидий из бюджета Калачеевского муниципального района некоммерческим организациям, образующим инфраструктуру поддержки субъектов малого и среднего предпринимательства Калачеевского района (далее - </w:t>
      </w:r>
      <w:r>
        <w:rPr>
          <w:sz w:val="26"/>
          <w:szCs w:val="26"/>
        </w:rPr>
        <w:t>организация</w:t>
      </w:r>
      <w:r w:rsidRPr="00A62C2C">
        <w:rPr>
          <w:sz w:val="26"/>
          <w:szCs w:val="26"/>
        </w:rPr>
        <w:t>).</w:t>
      </w:r>
      <w:r w:rsidRPr="00A62C2C">
        <w:rPr>
          <w:sz w:val="26"/>
          <w:szCs w:val="26"/>
        </w:rPr>
        <w:br/>
      </w:r>
      <w:r w:rsidRPr="00A62C2C">
        <w:rPr>
          <w:sz w:val="26"/>
          <w:szCs w:val="26"/>
        </w:rPr>
        <w:br/>
      </w:r>
      <w:r>
        <w:rPr>
          <w:sz w:val="26"/>
          <w:szCs w:val="26"/>
        </w:rPr>
        <w:t xml:space="preserve">          </w:t>
      </w:r>
      <w:r w:rsidRPr="00A62C2C">
        <w:rPr>
          <w:sz w:val="26"/>
          <w:szCs w:val="26"/>
        </w:rPr>
        <w:t xml:space="preserve">2. Целью предоставления субсидий является финансовое </w:t>
      </w:r>
      <w:bookmarkStart w:id="0" w:name="_GoBack"/>
      <w:bookmarkEnd w:id="0"/>
      <w:r w:rsidRPr="00A62C2C">
        <w:rPr>
          <w:sz w:val="26"/>
          <w:szCs w:val="26"/>
        </w:rPr>
        <w:t>обеспечение затрат получателей субсидий в части реализации мероприятий подпрограммы «Развитие и поддержка малого и среднего предпринимательства» муниципальной программы «Экономическое развитие и повышение инвестиционного потенциала территории Калачеевского муниципального района», направленных на развитие малого</w:t>
      </w:r>
      <w:r>
        <w:rPr>
          <w:sz w:val="26"/>
          <w:szCs w:val="26"/>
        </w:rPr>
        <w:t xml:space="preserve"> и среднего предпринимательства</w:t>
      </w:r>
      <w:r w:rsidRPr="00A62C2C">
        <w:rPr>
          <w:sz w:val="26"/>
          <w:szCs w:val="26"/>
        </w:rPr>
        <w:t>.</w:t>
      </w:r>
    </w:p>
    <w:p w:rsidR="00662C20" w:rsidRDefault="00662C20" w:rsidP="00662C20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62C2C">
        <w:rPr>
          <w:sz w:val="26"/>
          <w:szCs w:val="26"/>
        </w:rPr>
        <w:t xml:space="preserve">Субсидия предоставляется главным распорядителем средств муниципального бюджета администрацией Калачеевского муниципального района на  компенсацию части затрат, связанных с обеспечением деятельности, а именно: </w:t>
      </w:r>
      <w:r>
        <w:rPr>
          <w:sz w:val="26"/>
          <w:szCs w:val="26"/>
        </w:rPr>
        <w:t>укрепление материально-технической базы организации.</w:t>
      </w:r>
    </w:p>
    <w:p w:rsidR="00662C20" w:rsidRPr="004A2027" w:rsidRDefault="00BA108D" w:rsidP="00BA108D">
      <w:pPr>
        <w:ind w:firstLine="567"/>
        <w:jc w:val="both"/>
        <w:rPr>
          <w:sz w:val="26"/>
          <w:szCs w:val="26"/>
        </w:rPr>
      </w:pPr>
      <w:r w:rsidRPr="00BA108D">
        <w:rPr>
          <w:sz w:val="26"/>
          <w:szCs w:val="26"/>
        </w:rPr>
        <w:t>4.</w:t>
      </w:r>
      <w:r w:rsidRPr="00BA108D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t xml:space="preserve"> </w:t>
      </w:r>
      <w:r w:rsidRPr="00BA108D">
        <w:rPr>
          <w:color w:val="2D2D2D"/>
          <w:spacing w:val="2"/>
          <w:sz w:val="26"/>
          <w:szCs w:val="26"/>
          <w:lang w:eastAsia="ru-RU"/>
        </w:rPr>
        <w:t>На получение субсидий имеют право некоммерческие организации (за исключением муниципальных автономных и бюджетных учреждений), соотв</w:t>
      </w:r>
      <w:r w:rsidRPr="00BA108D">
        <w:rPr>
          <w:color w:val="2D2D2D"/>
          <w:spacing w:val="2"/>
          <w:sz w:val="26"/>
          <w:szCs w:val="26"/>
          <w:lang w:eastAsia="ru-RU"/>
        </w:rPr>
        <w:t>етствующие следующим критериям:</w:t>
      </w:r>
      <w:r w:rsidRPr="00BA108D">
        <w:rPr>
          <w:color w:val="2D2D2D"/>
          <w:spacing w:val="2"/>
          <w:sz w:val="26"/>
          <w:szCs w:val="26"/>
          <w:lang w:eastAsia="ru-RU"/>
        </w:rPr>
        <w:br/>
        <w:t xml:space="preserve">1) зарегистрированные на территории </w:t>
      </w:r>
      <w:r>
        <w:rPr>
          <w:color w:val="2D2D2D"/>
          <w:spacing w:val="2"/>
          <w:sz w:val="26"/>
          <w:szCs w:val="26"/>
          <w:lang w:eastAsia="ru-RU"/>
        </w:rPr>
        <w:t xml:space="preserve">Калачеевского муниципального района </w:t>
      </w:r>
      <w:r w:rsidRPr="00BA108D">
        <w:rPr>
          <w:color w:val="2D2D2D"/>
          <w:spacing w:val="2"/>
          <w:sz w:val="26"/>
          <w:szCs w:val="26"/>
          <w:lang w:eastAsia="ru-RU"/>
        </w:rPr>
        <w:t>в качес</w:t>
      </w:r>
      <w:r w:rsidRPr="00BA108D">
        <w:rPr>
          <w:color w:val="2D2D2D"/>
          <w:spacing w:val="2"/>
          <w:sz w:val="26"/>
          <w:szCs w:val="26"/>
          <w:lang w:eastAsia="ru-RU"/>
        </w:rPr>
        <w:t>тве некоммерческих организаций;</w:t>
      </w:r>
      <w:r w:rsidRPr="00BA108D">
        <w:rPr>
          <w:color w:val="2D2D2D"/>
          <w:spacing w:val="2"/>
          <w:sz w:val="26"/>
          <w:szCs w:val="26"/>
          <w:lang w:eastAsia="ru-RU"/>
        </w:rPr>
        <w:br/>
        <w:t>2) представившие документы, указанные в пункте 5 настоящего Порядка, в полном объеме и в соответствии с требованиями пункта 5 настоящего Порядка;</w:t>
      </w:r>
      <w:r w:rsidRPr="00BA108D">
        <w:rPr>
          <w:color w:val="2D2D2D"/>
          <w:spacing w:val="2"/>
          <w:sz w:val="26"/>
          <w:szCs w:val="26"/>
          <w:lang w:eastAsia="ru-RU"/>
        </w:rPr>
        <w:br/>
      </w:r>
      <w:r w:rsidRPr="00BA108D">
        <w:rPr>
          <w:color w:val="2D2D2D"/>
          <w:spacing w:val="2"/>
          <w:sz w:val="26"/>
          <w:szCs w:val="26"/>
          <w:lang w:eastAsia="ru-RU"/>
        </w:rPr>
        <w:br/>
      </w:r>
      <w:r>
        <w:rPr>
          <w:sz w:val="26"/>
          <w:szCs w:val="26"/>
        </w:rPr>
        <w:t xml:space="preserve">         5</w:t>
      </w:r>
      <w:r w:rsidR="00662C20">
        <w:rPr>
          <w:sz w:val="26"/>
          <w:szCs w:val="26"/>
        </w:rPr>
        <w:t xml:space="preserve">. </w:t>
      </w:r>
      <w:r w:rsidR="00662C20" w:rsidRPr="004A2027">
        <w:rPr>
          <w:sz w:val="26"/>
          <w:szCs w:val="26"/>
        </w:rPr>
        <w:t xml:space="preserve">Субсидия предоставляется </w:t>
      </w:r>
      <w:r w:rsidR="00662C20">
        <w:rPr>
          <w:sz w:val="26"/>
          <w:szCs w:val="26"/>
        </w:rPr>
        <w:t xml:space="preserve"> организации </w:t>
      </w:r>
      <w:r w:rsidR="00662C20" w:rsidRPr="004A2027">
        <w:rPr>
          <w:sz w:val="26"/>
          <w:szCs w:val="26"/>
        </w:rPr>
        <w:t>при следующих условиях:</w:t>
      </w:r>
    </w:p>
    <w:p w:rsidR="00662C20" w:rsidRPr="004A2027" w:rsidRDefault="00662C20" w:rsidP="00662C20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662C20">
        <w:rPr>
          <w:sz w:val="26"/>
          <w:szCs w:val="26"/>
        </w:rPr>
        <w:t>- заключения соглашения о предоставлении субсидии по типовой форме;</w:t>
      </w:r>
    </w:p>
    <w:p w:rsidR="00662C20" w:rsidRPr="004A2027" w:rsidRDefault="00662C20" w:rsidP="00662C20">
      <w:pPr>
        <w:ind w:firstLine="567"/>
        <w:jc w:val="both"/>
        <w:rPr>
          <w:sz w:val="26"/>
          <w:szCs w:val="26"/>
        </w:rPr>
      </w:pPr>
      <w:r w:rsidRPr="004A2027">
        <w:rPr>
          <w:sz w:val="26"/>
          <w:szCs w:val="26"/>
        </w:rPr>
        <w:t xml:space="preserve">- на первое число месяца, предшествующему месяцу, в котором планируется заключение Соглашения: отсутствует неисполненная обязанность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 отсутствуют факты нецелевого использования ранее представленных средств из муниципального бюджета; </w:t>
      </w:r>
      <w:r w:rsidRPr="004A2027">
        <w:rPr>
          <w:sz w:val="26"/>
          <w:szCs w:val="26"/>
        </w:rPr>
        <w:lastRenderedPageBreak/>
        <w:t>отсутствует просроченная задолженность по возврату в муниципальный бюджет ранее представленной субсидии;</w:t>
      </w:r>
    </w:p>
    <w:p w:rsidR="00662C20" w:rsidRPr="004A2027" w:rsidRDefault="00662C20" w:rsidP="00662C20">
      <w:pPr>
        <w:ind w:firstLine="567"/>
        <w:jc w:val="both"/>
        <w:rPr>
          <w:sz w:val="26"/>
          <w:szCs w:val="26"/>
        </w:rPr>
      </w:pPr>
      <w:r w:rsidRPr="004A2027">
        <w:rPr>
          <w:sz w:val="26"/>
          <w:szCs w:val="26"/>
        </w:rPr>
        <w:t>- организация не должна находиться в процессе реорганизации, ликвидации, банкротства;</w:t>
      </w:r>
    </w:p>
    <w:p w:rsidR="00662C20" w:rsidRPr="004A2027" w:rsidRDefault="00662C20" w:rsidP="00662C20">
      <w:pPr>
        <w:ind w:firstLine="567"/>
        <w:jc w:val="both"/>
        <w:rPr>
          <w:sz w:val="26"/>
          <w:szCs w:val="26"/>
        </w:rPr>
      </w:pPr>
      <w:r w:rsidRPr="004A2027">
        <w:rPr>
          <w:sz w:val="26"/>
          <w:szCs w:val="26"/>
        </w:rPr>
        <w:t xml:space="preserve">- использование субсидии в соответствии с целями, указанными в п. </w:t>
      </w:r>
      <w:r>
        <w:rPr>
          <w:sz w:val="26"/>
          <w:szCs w:val="26"/>
        </w:rPr>
        <w:t>3</w:t>
      </w:r>
      <w:r w:rsidRPr="004A2027">
        <w:rPr>
          <w:sz w:val="26"/>
          <w:szCs w:val="26"/>
        </w:rPr>
        <w:t xml:space="preserve"> настоящего Порядка;</w:t>
      </w:r>
    </w:p>
    <w:p w:rsidR="00662C20" w:rsidRPr="004A2027" w:rsidRDefault="00662C20" w:rsidP="00662C20">
      <w:pPr>
        <w:ind w:firstLine="567"/>
        <w:jc w:val="both"/>
        <w:rPr>
          <w:sz w:val="26"/>
          <w:szCs w:val="26"/>
        </w:rPr>
      </w:pPr>
      <w:r w:rsidRPr="004A2027">
        <w:rPr>
          <w:sz w:val="26"/>
          <w:szCs w:val="26"/>
        </w:rPr>
        <w:t xml:space="preserve">- предоставления документов, указанных в п. </w:t>
      </w:r>
      <w:r>
        <w:rPr>
          <w:sz w:val="26"/>
          <w:szCs w:val="26"/>
        </w:rPr>
        <w:t>5</w:t>
      </w:r>
      <w:r w:rsidRPr="004A2027">
        <w:rPr>
          <w:sz w:val="26"/>
          <w:szCs w:val="26"/>
        </w:rPr>
        <w:t xml:space="preserve"> настоящего Порядка;</w:t>
      </w:r>
    </w:p>
    <w:p w:rsidR="00662C20" w:rsidRPr="004A2027" w:rsidRDefault="00662C20" w:rsidP="00662C20">
      <w:pPr>
        <w:ind w:firstLine="567"/>
        <w:jc w:val="both"/>
        <w:rPr>
          <w:sz w:val="26"/>
          <w:szCs w:val="26"/>
        </w:rPr>
      </w:pPr>
      <w:r w:rsidRPr="004A2027">
        <w:rPr>
          <w:sz w:val="26"/>
          <w:szCs w:val="26"/>
        </w:rPr>
        <w:t>- предоставление отчетности об использовании субсидии в сроки и по форме, устанавливаемые в Соглашении;</w:t>
      </w:r>
    </w:p>
    <w:p w:rsidR="00662C20" w:rsidRDefault="00662C20" w:rsidP="00662C20">
      <w:pPr>
        <w:ind w:firstLine="567"/>
        <w:jc w:val="both"/>
        <w:rPr>
          <w:sz w:val="26"/>
          <w:szCs w:val="26"/>
        </w:rPr>
      </w:pPr>
      <w:r w:rsidRPr="004A2027">
        <w:rPr>
          <w:sz w:val="26"/>
          <w:szCs w:val="26"/>
        </w:rPr>
        <w:t>- согласие на осуществление администрацией и органом муниципального финансового контроля проверок соблюдения условий, целей и порядка предоставления субсидии организации.</w:t>
      </w:r>
    </w:p>
    <w:p w:rsidR="00662C20" w:rsidRPr="001B38BB" w:rsidRDefault="00BA108D" w:rsidP="00662C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62C20">
        <w:rPr>
          <w:sz w:val="26"/>
          <w:szCs w:val="26"/>
        </w:rPr>
        <w:t xml:space="preserve">. </w:t>
      </w:r>
      <w:r w:rsidR="00662C20" w:rsidRPr="001B38BB">
        <w:rPr>
          <w:sz w:val="26"/>
          <w:szCs w:val="26"/>
        </w:rPr>
        <w:t xml:space="preserve"> Для получения </w:t>
      </w:r>
      <w:r w:rsidR="00662C20">
        <w:rPr>
          <w:color w:val="333333"/>
          <w:sz w:val="26"/>
          <w:szCs w:val="26"/>
        </w:rPr>
        <w:t>субсидии</w:t>
      </w:r>
      <w:r w:rsidR="00662C20" w:rsidRPr="001B38BB">
        <w:rPr>
          <w:sz w:val="26"/>
          <w:szCs w:val="26"/>
        </w:rPr>
        <w:t xml:space="preserve"> </w:t>
      </w:r>
      <w:r w:rsidR="00662C20">
        <w:rPr>
          <w:sz w:val="26"/>
          <w:szCs w:val="26"/>
        </w:rPr>
        <w:t>организация,</w:t>
      </w:r>
      <w:r w:rsidR="00662C20" w:rsidRPr="001B38BB">
        <w:rPr>
          <w:sz w:val="26"/>
          <w:szCs w:val="26"/>
        </w:rPr>
        <w:t xml:space="preserve"> </w:t>
      </w:r>
      <w:r w:rsidR="00662C20">
        <w:rPr>
          <w:sz w:val="26"/>
          <w:szCs w:val="26"/>
        </w:rPr>
        <w:t xml:space="preserve">представляет в отдел экономики и инвестиций </w:t>
      </w:r>
      <w:r w:rsidR="00662C20" w:rsidRPr="001B38BB">
        <w:rPr>
          <w:sz w:val="26"/>
          <w:szCs w:val="26"/>
        </w:rPr>
        <w:t xml:space="preserve">администрации </w:t>
      </w:r>
      <w:r w:rsidR="00662C20">
        <w:rPr>
          <w:sz w:val="26"/>
          <w:szCs w:val="26"/>
        </w:rPr>
        <w:t>Калачеевского</w:t>
      </w:r>
      <w:r w:rsidR="00662C20" w:rsidRPr="001B38BB">
        <w:rPr>
          <w:sz w:val="26"/>
          <w:szCs w:val="26"/>
        </w:rPr>
        <w:t xml:space="preserve"> муниципального района Воронежской области, заверенные в установленном порядке, копии следующих документов:</w:t>
      </w:r>
    </w:p>
    <w:p w:rsidR="00662C20" w:rsidRPr="00A33586" w:rsidRDefault="00662C20" w:rsidP="00662C20">
      <w:pPr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B38BB">
        <w:rPr>
          <w:color w:val="333333"/>
          <w:sz w:val="26"/>
          <w:szCs w:val="26"/>
        </w:rPr>
        <w:t xml:space="preserve">- </w:t>
      </w:r>
      <w:r w:rsidRPr="00A33586">
        <w:rPr>
          <w:color w:val="333333"/>
          <w:sz w:val="26"/>
          <w:szCs w:val="26"/>
        </w:rPr>
        <w:t xml:space="preserve">устав; </w:t>
      </w:r>
    </w:p>
    <w:p w:rsidR="00662C20" w:rsidRPr="00A33586" w:rsidRDefault="00662C20" w:rsidP="00662C20">
      <w:pPr>
        <w:jc w:val="both"/>
        <w:rPr>
          <w:color w:val="333333"/>
          <w:sz w:val="26"/>
          <w:szCs w:val="26"/>
        </w:rPr>
      </w:pPr>
      <w:r w:rsidRPr="00A33586">
        <w:rPr>
          <w:color w:val="333333"/>
          <w:sz w:val="26"/>
          <w:szCs w:val="26"/>
        </w:rPr>
        <w:t xml:space="preserve">      - свидетельство о государственной регистрации; </w:t>
      </w:r>
    </w:p>
    <w:p w:rsidR="00662C20" w:rsidRPr="00A33586" w:rsidRDefault="00662C20" w:rsidP="00662C20">
      <w:pPr>
        <w:jc w:val="both"/>
        <w:rPr>
          <w:color w:val="333333"/>
          <w:sz w:val="26"/>
          <w:szCs w:val="26"/>
        </w:rPr>
      </w:pPr>
      <w:r w:rsidRPr="00A33586">
        <w:rPr>
          <w:color w:val="333333"/>
          <w:sz w:val="26"/>
          <w:szCs w:val="26"/>
        </w:rPr>
        <w:t xml:space="preserve">      - свидетельство </w:t>
      </w:r>
      <w:proofErr w:type="gramStart"/>
      <w:r w:rsidRPr="00A33586">
        <w:rPr>
          <w:color w:val="333333"/>
          <w:sz w:val="26"/>
          <w:szCs w:val="26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A33586">
        <w:rPr>
          <w:color w:val="333333"/>
          <w:sz w:val="26"/>
          <w:szCs w:val="26"/>
        </w:rPr>
        <w:t xml:space="preserve"> Российской </w:t>
      </w:r>
      <w:r>
        <w:rPr>
          <w:color w:val="333333"/>
          <w:sz w:val="26"/>
          <w:szCs w:val="26"/>
        </w:rPr>
        <w:t>Федерации;</w:t>
      </w:r>
    </w:p>
    <w:p w:rsidR="00662C20" w:rsidRDefault="00662C20" w:rsidP="00662C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33586">
        <w:rPr>
          <w:rFonts w:ascii="Times New Roman" w:hAnsi="Times New Roman" w:cs="Times New Roman"/>
          <w:color w:val="333333"/>
          <w:sz w:val="26"/>
          <w:szCs w:val="26"/>
        </w:rPr>
        <w:t xml:space="preserve">      </w:t>
      </w:r>
      <w:r w:rsidRPr="00A33586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A33586">
          <w:rPr>
            <w:rStyle w:val="a3"/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A33586">
        <w:rPr>
          <w:rFonts w:ascii="Times New Roman" w:hAnsi="Times New Roman" w:cs="Times New Roman"/>
          <w:sz w:val="26"/>
          <w:szCs w:val="26"/>
        </w:rPr>
        <w:t xml:space="preserve"> о предоставлении субсидии из муниципального бюджета;</w:t>
      </w:r>
    </w:p>
    <w:p w:rsidR="00662C20" w:rsidRPr="00A33586" w:rsidRDefault="00662C20" w:rsidP="00662C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 бизнес-план (проект развития) организации</w:t>
      </w:r>
    </w:p>
    <w:p w:rsidR="00662C20" w:rsidRPr="00A33586" w:rsidRDefault="00662C20" w:rsidP="00662C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33586">
        <w:rPr>
          <w:rFonts w:ascii="Times New Roman" w:hAnsi="Times New Roman" w:cs="Times New Roman"/>
          <w:sz w:val="26"/>
          <w:szCs w:val="26"/>
        </w:rPr>
        <w:t xml:space="preserve">      - справка налогового органа о состоянии расчетов по налогам, сборам, пеням и штрафам по состоянию на дату, которая предшествует дате подачи заявления не более чем на 30 дней; </w:t>
      </w:r>
    </w:p>
    <w:p w:rsidR="00662C20" w:rsidRPr="00A33586" w:rsidRDefault="00662C20" w:rsidP="00662C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33586">
        <w:rPr>
          <w:rFonts w:ascii="Times New Roman" w:hAnsi="Times New Roman" w:cs="Times New Roman"/>
          <w:sz w:val="26"/>
          <w:szCs w:val="26"/>
        </w:rPr>
        <w:t xml:space="preserve">     - в случае наличия задолженности дополнительно представляются заверенные заявителем копии платежных документов, подтверждающих ее оплату;</w:t>
      </w:r>
    </w:p>
    <w:p w:rsidR="00662C20" w:rsidRPr="001B38BB" w:rsidRDefault="00BA108D" w:rsidP="00662C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62C20" w:rsidRPr="001B38BB">
        <w:rPr>
          <w:rFonts w:ascii="Times New Roman" w:hAnsi="Times New Roman" w:cs="Times New Roman"/>
          <w:sz w:val="26"/>
          <w:szCs w:val="26"/>
        </w:rPr>
        <w:t xml:space="preserve">. </w:t>
      </w:r>
      <w:r w:rsidR="00662C20" w:rsidRPr="00B55C0C">
        <w:rPr>
          <w:rFonts w:ascii="Times New Roman" w:hAnsi="Times New Roman" w:cs="Times New Roman"/>
          <w:sz w:val="26"/>
          <w:szCs w:val="26"/>
        </w:rPr>
        <w:t>Отдел экономики</w:t>
      </w:r>
      <w:r w:rsidR="00662C20">
        <w:rPr>
          <w:rFonts w:ascii="Times New Roman" w:hAnsi="Times New Roman" w:cs="Times New Roman"/>
          <w:sz w:val="26"/>
          <w:szCs w:val="26"/>
        </w:rPr>
        <w:t xml:space="preserve"> и инвестиций </w:t>
      </w:r>
      <w:r w:rsidR="00662C20" w:rsidRPr="00B55C0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62C20">
        <w:rPr>
          <w:rFonts w:ascii="Times New Roman" w:hAnsi="Times New Roman" w:cs="Times New Roman"/>
          <w:sz w:val="26"/>
          <w:szCs w:val="26"/>
        </w:rPr>
        <w:t>Калачеевского муниципального района</w:t>
      </w:r>
      <w:r w:rsidR="00662C20" w:rsidRPr="001B38BB">
        <w:rPr>
          <w:rFonts w:ascii="Times New Roman" w:hAnsi="Times New Roman" w:cs="Times New Roman"/>
          <w:sz w:val="26"/>
          <w:szCs w:val="26"/>
        </w:rPr>
        <w:t>:</w:t>
      </w:r>
    </w:p>
    <w:p w:rsidR="00662C20" w:rsidRPr="001B38BB" w:rsidRDefault="00662C20" w:rsidP="00662C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38BB">
        <w:rPr>
          <w:rFonts w:ascii="Times New Roman" w:hAnsi="Times New Roman" w:cs="Times New Roman"/>
          <w:sz w:val="26"/>
          <w:szCs w:val="26"/>
        </w:rPr>
        <w:t xml:space="preserve"> -  при приеме документов на предоставление </w:t>
      </w:r>
      <w:r>
        <w:rPr>
          <w:rFonts w:ascii="Times New Roman" w:hAnsi="Times New Roman" w:cs="Times New Roman"/>
          <w:color w:val="333333"/>
          <w:sz w:val="26"/>
          <w:szCs w:val="26"/>
        </w:rPr>
        <w:t>субсидии</w:t>
      </w:r>
      <w:r w:rsidRPr="001B38BB">
        <w:rPr>
          <w:rFonts w:ascii="Times New Roman" w:hAnsi="Times New Roman" w:cs="Times New Roman"/>
          <w:sz w:val="26"/>
          <w:szCs w:val="26"/>
        </w:rPr>
        <w:t xml:space="preserve"> проверяет их полноту, правильность заполнения и регистрирует в журнале, который должен быть пронумерован, прошнурован и скреплен печатью администрации. Регистрация документов осуществляется по мере их поступления;</w:t>
      </w:r>
    </w:p>
    <w:p w:rsidR="00662C20" w:rsidRPr="001B38BB" w:rsidRDefault="00662C20" w:rsidP="00662C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38BB">
        <w:rPr>
          <w:rFonts w:ascii="Times New Roman" w:hAnsi="Times New Roman" w:cs="Times New Roman"/>
          <w:sz w:val="26"/>
          <w:szCs w:val="26"/>
        </w:rPr>
        <w:t>- в течени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B38BB">
        <w:rPr>
          <w:rFonts w:ascii="Times New Roman" w:hAnsi="Times New Roman" w:cs="Times New Roman"/>
          <w:sz w:val="26"/>
          <w:szCs w:val="26"/>
        </w:rPr>
        <w:t xml:space="preserve"> 10 (десяти) рабочих дней</w:t>
      </w:r>
      <w:r>
        <w:rPr>
          <w:rFonts w:ascii="Times New Roman" w:hAnsi="Times New Roman" w:cs="Times New Roman"/>
          <w:sz w:val="26"/>
          <w:szCs w:val="26"/>
        </w:rPr>
        <w:t xml:space="preserve"> после даты приема документов </w:t>
      </w:r>
      <w:r w:rsidRPr="001B38BB">
        <w:rPr>
          <w:rFonts w:ascii="Times New Roman" w:hAnsi="Times New Roman" w:cs="Times New Roman"/>
          <w:sz w:val="26"/>
          <w:szCs w:val="26"/>
        </w:rPr>
        <w:t xml:space="preserve">принимает решение о предоставлении или об отказе предоставления </w:t>
      </w:r>
      <w:r>
        <w:rPr>
          <w:rFonts w:ascii="Times New Roman" w:hAnsi="Times New Roman" w:cs="Times New Roman"/>
          <w:color w:val="333333"/>
          <w:sz w:val="26"/>
          <w:szCs w:val="26"/>
        </w:rPr>
        <w:t>субсидии</w:t>
      </w:r>
      <w:r w:rsidRPr="001B38BB">
        <w:rPr>
          <w:rFonts w:ascii="Times New Roman" w:hAnsi="Times New Roman" w:cs="Times New Roman"/>
          <w:sz w:val="26"/>
          <w:szCs w:val="26"/>
        </w:rPr>
        <w:t xml:space="preserve">, предварительно согласовав с финансовым отделом администрации </w:t>
      </w:r>
      <w:r>
        <w:rPr>
          <w:rFonts w:ascii="Times New Roman" w:hAnsi="Times New Roman" w:cs="Times New Roman"/>
          <w:sz w:val="26"/>
          <w:szCs w:val="26"/>
        </w:rPr>
        <w:t>Калачеевского</w:t>
      </w:r>
      <w:r w:rsidRPr="001B38BB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662C20" w:rsidRPr="001B38BB" w:rsidRDefault="00662C20" w:rsidP="00662C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38BB">
        <w:rPr>
          <w:rFonts w:ascii="Times New Roman" w:hAnsi="Times New Roman" w:cs="Times New Roman"/>
          <w:sz w:val="26"/>
          <w:szCs w:val="26"/>
        </w:rPr>
        <w:t xml:space="preserve">принятое решение оформляется распоряжением администрации </w:t>
      </w:r>
      <w:r>
        <w:rPr>
          <w:rFonts w:ascii="Times New Roman" w:hAnsi="Times New Roman" w:cs="Times New Roman"/>
          <w:sz w:val="26"/>
          <w:szCs w:val="26"/>
        </w:rPr>
        <w:t>Калачеевского</w:t>
      </w:r>
      <w:r w:rsidRPr="001B38BB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662C20" w:rsidRDefault="00662C20" w:rsidP="00662C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38BB">
        <w:rPr>
          <w:rFonts w:ascii="Times New Roman" w:hAnsi="Times New Roman" w:cs="Times New Roman"/>
          <w:sz w:val="26"/>
          <w:szCs w:val="26"/>
        </w:rPr>
        <w:t>- в течени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B38BB">
        <w:rPr>
          <w:rFonts w:ascii="Times New Roman" w:hAnsi="Times New Roman" w:cs="Times New Roman"/>
          <w:sz w:val="26"/>
          <w:szCs w:val="26"/>
        </w:rPr>
        <w:t xml:space="preserve"> 5 (пяти) рабочих дней после принятия решения направляет </w:t>
      </w:r>
      <w:r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1B38BB">
        <w:rPr>
          <w:rFonts w:ascii="Times New Roman" w:hAnsi="Times New Roman" w:cs="Times New Roman"/>
          <w:sz w:val="26"/>
          <w:szCs w:val="26"/>
        </w:rPr>
        <w:t xml:space="preserve">письменное уведомление о предоставлении или об отказе в предоставлении </w:t>
      </w:r>
      <w:r>
        <w:rPr>
          <w:rFonts w:ascii="Times New Roman" w:hAnsi="Times New Roman" w:cs="Times New Roman"/>
          <w:color w:val="333333"/>
          <w:sz w:val="26"/>
          <w:szCs w:val="26"/>
        </w:rPr>
        <w:t>субсидии</w:t>
      </w:r>
      <w:r w:rsidRPr="001B38BB">
        <w:rPr>
          <w:rFonts w:ascii="Times New Roman" w:hAnsi="Times New Roman" w:cs="Times New Roman"/>
          <w:sz w:val="26"/>
          <w:szCs w:val="26"/>
        </w:rPr>
        <w:t xml:space="preserve">  (с указанием причин отказа).</w:t>
      </w:r>
    </w:p>
    <w:p w:rsidR="00662C20" w:rsidRPr="00E51121" w:rsidRDefault="00BA108D" w:rsidP="00662C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62C20">
        <w:rPr>
          <w:rFonts w:ascii="Times New Roman" w:hAnsi="Times New Roman" w:cs="Times New Roman"/>
          <w:sz w:val="26"/>
          <w:szCs w:val="26"/>
        </w:rPr>
        <w:t xml:space="preserve">. </w:t>
      </w:r>
      <w:r w:rsidR="00662C20" w:rsidRPr="00E51121">
        <w:rPr>
          <w:rFonts w:ascii="Times New Roman" w:hAnsi="Times New Roman" w:cs="Times New Roman"/>
          <w:sz w:val="26"/>
          <w:szCs w:val="26"/>
        </w:rPr>
        <w:t>Основанием для отказа предоставления субсидии является:</w:t>
      </w:r>
    </w:p>
    <w:p w:rsidR="00662C20" w:rsidRPr="00E51121" w:rsidRDefault="00662C20" w:rsidP="00662C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1121">
        <w:rPr>
          <w:rFonts w:ascii="Times New Roman" w:hAnsi="Times New Roman" w:cs="Times New Roman"/>
          <w:sz w:val="26"/>
          <w:szCs w:val="26"/>
        </w:rPr>
        <w:t>- несоответствие представленных организацией документов требованиям, определенным п.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51121">
        <w:rPr>
          <w:rFonts w:ascii="Times New Roman" w:hAnsi="Times New Roman" w:cs="Times New Roman"/>
          <w:sz w:val="26"/>
          <w:szCs w:val="26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662C20" w:rsidRDefault="00662C20" w:rsidP="00662C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1121">
        <w:rPr>
          <w:rFonts w:ascii="Times New Roman" w:hAnsi="Times New Roman" w:cs="Times New Roman"/>
          <w:sz w:val="26"/>
          <w:szCs w:val="26"/>
        </w:rPr>
        <w:t>- недостоверность представленной организацией информации.</w:t>
      </w:r>
    </w:p>
    <w:p w:rsidR="00662C20" w:rsidRPr="001B38BB" w:rsidRDefault="00BA108D" w:rsidP="00662C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662C20">
        <w:rPr>
          <w:rFonts w:ascii="Times New Roman" w:hAnsi="Times New Roman" w:cs="Times New Roman"/>
          <w:sz w:val="26"/>
          <w:szCs w:val="26"/>
        </w:rPr>
        <w:t>.</w:t>
      </w:r>
      <w:r w:rsidR="00662C20" w:rsidRPr="00E51121">
        <w:t xml:space="preserve"> </w:t>
      </w:r>
      <w:r w:rsidR="00662C20" w:rsidRPr="00E51121">
        <w:rPr>
          <w:rFonts w:ascii="Times New Roman" w:hAnsi="Times New Roman" w:cs="Times New Roman"/>
          <w:sz w:val="26"/>
          <w:szCs w:val="26"/>
        </w:rPr>
        <w:t>В случае принятия решения о предоставлении субсидии администрация Калачеевского муниципального района заключает с организацией соглашение о предоставлении субсидии</w:t>
      </w:r>
      <w:r w:rsidR="00662C20">
        <w:rPr>
          <w:rFonts w:ascii="Times New Roman" w:hAnsi="Times New Roman" w:cs="Times New Roman"/>
          <w:sz w:val="26"/>
          <w:szCs w:val="26"/>
        </w:rPr>
        <w:t>.</w:t>
      </w:r>
    </w:p>
    <w:p w:rsidR="00662C20" w:rsidRPr="004842DE" w:rsidRDefault="00BA108D" w:rsidP="00662C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62C2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62C20">
        <w:rPr>
          <w:rFonts w:ascii="Times New Roman" w:hAnsi="Times New Roman" w:cs="Times New Roman"/>
          <w:color w:val="333333"/>
          <w:sz w:val="26"/>
          <w:szCs w:val="26"/>
        </w:rPr>
        <w:t>Субсидия</w:t>
      </w:r>
      <w:r w:rsidR="00662C20" w:rsidRPr="001B38BB">
        <w:rPr>
          <w:rFonts w:ascii="Times New Roman" w:hAnsi="Times New Roman" w:cs="Times New Roman"/>
          <w:sz w:val="26"/>
          <w:szCs w:val="26"/>
        </w:rPr>
        <w:t xml:space="preserve"> </w:t>
      </w:r>
      <w:r w:rsidR="00662C20" w:rsidRPr="00AE1FFF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662C20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662C20" w:rsidRPr="00AE1FFF">
        <w:rPr>
          <w:rFonts w:ascii="Times New Roman" w:hAnsi="Times New Roman" w:cs="Times New Roman"/>
          <w:sz w:val="26"/>
          <w:szCs w:val="26"/>
        </w:rPr>
        <w:t xml:space="preserve"> в соответствии со сводной бюджетной росписью бюджета </w:t>
      </w:r>
      <w:r w:rsidR="00662C20">
        <w:rPr>
          <w:rFonts w:ascii="Times New Roman" w:hAnsi="Times New Roman" w:cs="Times New Roman"/>
          <w:sz w:val="26"/>
          <w:szCs w:val="26"/>
        </w:rPr>
        <w:t xml:space="preserve">Калачеевского муниципального </w:t>
      </w:r>
      <w:r w:rsidR="00662C20" w:rsidRPr="00AE1FFF">
        <w:rPr>
          <w:rFonts w:ascii="Times New Roman" w:hAnsi="Times New Roman" w:cs="Times New Roman"/>
          <w:sz w:val="26"/>
          <w:szCs w:val="26"/>
        </w:rPr>
        <w:t>района в пределах бюджетных ассигнований, предусмотрен</w:t>
      </w:r>
      <w:r w:rsidR="00662C20">
        <w:rPr>
          <w:rFonts w:ascii="Times New Roman" w:hAnsi="Times New Roman" w:cs="Times New Roman"/>
          <w:sz w:val="26"/>
          <w:szCs w:val="26"/>
        </w:rPr>
        <w:t xml:space="preserve">ных на указанные цели решением Совета народных депутатов Калачеевского муниципального района </w:t>
      </w:r>
      <w:r w:rsidR="00662C20" w:rsidRPr="008C061D">
        <w:rPr>
          <w:rFonts w:ascii="Times New Roman" w:hAnsi="Times New Roman" w:cs="Times New Roman"/>
          <w:sz w:val="26"/>
          <w:szCs w:val="26"/>
        </w:rPr>
        <w:t>«О внесении изменений и дополнений в решение Совета народных депутатов Калачеевского муниципального района от 22.12.2017 г. № 191 «О муниципальном бюджете на 2018 год и плановый период 2019 и 2020 годов» от 25.12.2018</w:t>
      </w:r>
      <w:proofErr w:type="gramEnd"/>
      <w:r w:rsidR="00662C20" w:rsidRPr="008C061D">
        <w:rPr>
          <w:rFonts w:ascii="Times New Roman" w:hAnsi="Times New Roman" w:cs="Times New Roman"/>
          <w:sz w:val="26"/>
          <w:szCs w:val="26"/>
        </w:rPr>
        <w:t xml:space="preserve"> года № 23</w:t>
      </w:r>
    </w:p>
    <w:p w:rsidR="00662C20" w:rsidRPr="004842DE" w:rsidRDefault="00BA108D" w:rsidP="00662C2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62C20" w:rsidRPr="004842DE">
        <w:rPr>
          <w:rFonts w:ascii="Times New Roman" w:hAnsi="Times New Roman" w:cs="Times New Roman"/>
          <w:sz w:val="26"/>
          <w:szCs w:val="26"/>
        </w:rPr>
        <w:t xml:space="preserve">. Перечисление </w:t>
      </w:r>
      <w:r w:rsidR="00662C20" w:rsidRPr="004842DE">
        <w:rPr>
          <w:rFonts w:ascii="Times New Roman" w:hAnsi="Times New Roman" w:cs="Times New Roman"/>
          <w:color w:val="333333"/>
          <w:sz w:val="26"/>
          <w:szCs w:val="26"/>
        </w:rPr>
        <w:t>субсидии</w:t>
      </w:r>
      <w:r w:rsidR="00662C20" w:rsidRPr="004842DE">
        <w:rPr>
          <w:rFonts w:ascii="Times New Roman" w:hAnsi="Times New Roman" w:cs="Times New Roman"/>
          <w:sz w:val="26"/>
          <w:szCs w:val="26"/>
        </w:rPr>
        <w:t xml:space="preserve"> осуществляется администрацией </w:t>
      </w:r>
      <w:r w:rsidR="00662C20">
        <w:rPr>
          <w:rFonts w:ascii="Times New Roman" w:hAnsi="Times New Roman" w:cs="Times New Roman"/>
          <w:sz w:val="26"/>
          <w:szCs w:val="26"/>
        </w:rPr>
        <w:t>Калачеевского</w:t>
      </w:r>
      <w:r w:rsidR="00662C20" w:rsidRPr="004842D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в пределах выделенных лимитов бюджетных ассигнований на расчетный счёт </w:t>
      </w:r>
      <w:r w:rsidR="00662C20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662C20" w:rsidRPr="004842DE">
        <w:rPr>
          <w:rFonts w:ascii="Times New Roman" w:hAnsi="Times New Roman" w:cs="Times New Roman"/>
          <w:sz w:val="26"/>
          <w:szCs w:val="26"/>
        </w:rPr>
        <w:t xml:space="preserve"> открытый в кредитной организации</w:t>
      </w:r>
      <w:r w:rsidR="00662C20" w:rsidRPr="004842DE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662C20" w:rsidRPr="004842DE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30 (тридцати) рабочих дней </w:t>
      </w:r>
      <w:proofErr w:type="gramStart"/>
      <w:r w:rsidR="00662C20" w:rsidRPr="004842DE">
        <w:rPr>
          <w:rFonts w:ascii="Times New Roman" w:hAnsi="Times New Roman" w:cs="Times New Roman"/>
          <w:color w:val="000000"/>
          <w:sz w:val="26"/>
          <w:szCs w:val="26"/>
        </w:rPr>
        <w:t>с даты принятия</w:t>
      </w:r>
      <w:proofErr w:type="gramEnd"/>
      <w:r w:rsidR="00662C20" w:rsidRPr="004842DE">
        <w:rPr>
          <w:rFonts w:ascii="Times New Roman" w:hAnsi="Times New Roman" w:cs="Times New Roman"/>
          <w:color w:val="000000"/>
          <w:sz w:val="26"/>
          <w:szCs w:val="26"/>
        </w:rPr>
        <w:t xml:space="preserve"> решения о предоставлении субсидии.</w:t>
      </w:r>
    </w:p>
    <w:p w:rsidR="00662C20" w:rsidRPr="001B38BB" w:rsidRDefault="00BA108D" w:rsidP="00662C20">
      <w:pPr>
        <w:shd w:val="clear" w:color="auto" w:fill="FFFFFF"/>
        <w:tabs>
          <w:tab w:val="left" w:pos="1085"/>
        </w:tabs>
        <w:spacing w:before="100" w:beforeAutospacing="1" w:after="100" w:afterAutospacing="1"/>
        <w:ind w:right="67"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12</w:t>
      </w:r>
      <w:r w:rsidR="00662C20" w:rsidRPr="001B38BB">
        <w:rPr>
          <w:color w:val="333333"/>
          <w:sz w:val="26"/>
          <w:szCs w:val="26"/>
        </w:rPr>
        <w:t>.</w:t>
      </w:r>
      <w:r w:rsidR="00662C20" w:rsidRPr="001B38BB">
        <w:rPr>
          <w:sz w:val="26"/>
          <w:szCs w:val="26"/>
        </w:rPr>
        <w:t xml:space="preserve"> </w:t>
      </w:r>
      <w:r w:rsidR="00662C20">
        <w:rPr>
          <w:sz w:val="26"/>
          <w:szCs w:val="26"/>
        </w:rPr>
        <w:t>Организация</w:t>
      </w:r>
      <w:r w:rsidR="00662C20" w:rsidRPr="001B38BB">
        <w:rPr>
          <w:sz w:val="26"/>
          <w:szCs w:val="26"/>
        </w:rPr>
        <w:t xml:space="preserve"> обеспечивает своевременное представление </w:t>
      </w:r>
      <w:r w:rsidR="00662C20">
        <w:rPr>
          <w:sz w:val="26"/>
          <w:szCs w:val="26"/>
        </w:rPr>
        <w:t>а</w:t>
      </w:r>
      <w:r w:rsidR="00662C20" w:rsidRPr="001B38BB">
        <w:rPr>
          <w:sz w:val="26"/>
          <w:szCs w:val="26"/>
        </w:rPr>
        <w:t xml:space="preserve">дминистрации </w:t>
      </w:r>
      <w:r w:rsidR="00662C20">
        <w:rPr>
          <w:sz w:val="26"/>
          <w:szCs w:val="26"/>
        </w:rPr>
        <w:t xml:space="preserve">Калачеевского муниципального района </w:t>
      </w:r>
      <w:r w:rsidR="00662C20" w:rsidRPr="001B38BB">
        <w:rPr>
          <w:sz w:val="26"/>
          <w:szCs w:val="26"/>
        </w:rPr>
        <w:t xml:space="preserve">отчётности о расходах, источником финансового обеспечения которых является </w:t>
      </w:r>
      <w:r w:rsidR="00662C20">
        <w:rPr>
          <w:color w:val="333333"/>
          <w:sz w:val="26"/>
          <w:szCs w:val="26"/>
        </w:rPr>
        <w:t>субсидия</w:t>
      </w:r>
      <w:r w:rsidR="00662C20" w:rsidRPr="001B38BB">
        <w:rPr>
          <w:sz w:val="26"/>
          <w:szCs w:val="26"/>
        </w:rPr>
        <w:t>,</w:t>
      </w:r>
      <w:r w:rsidR="00662C20" w:rsidRPr="001B38BB">
        <w:rPr>
          <w:color w:val="333333"/>
          <w:sz w:val="26"/>
          <w:szCs w:val="26"/>
        </w:rPr>
        <w:t xml:space="preserve"> с приложением документов, подтверждающих целевое использование </w:t>
      </w:r>
      <w:r w:rsidR="00662C20">
        <w:rPr>
          <w:color w:val="333333"/>
          <w:sz w:val="26"/>
          <w:szCs w:val="26"/>
        </w:rPr>
        <w:t xml:space="preserve">субсидии. </w:t>
      </w:r>
      <w:proofErr w:type="gramStart"/>
      <w:r w:rsidR="00662C20" w:rsidRPr="001B38BB">
        <w:rPr>
          <w:color w:val="333333"/>
          <w:sz w:val="26"/>
          <w:szCs w:val="26"/>
        </w:rPr>
        <w:t>Квартальная отчётность представляется не позднее 10-го числа месяца, следующего за отчётным периодом, годовая отчётность – не позднее 20 января года, следующего за отчётным по форме согласно приложению №</w:t>
      </w:r>
      <w:r w:rsidR="00662C20">
        <w:rPr>
          <w:color w:val="333333"/>
          <w:sz w:val="26"/>
          <w:szCs w:val="26"/>
        </w:rPr>
        <w:t xml:space="preserve">  </w:t>
      </w:r>
      <w:r w:rsidR="00662C20" w:rsidRPr="001B38BB">
        <w:rPr>
          <w:color w:val="333333"/>
          <w:sz w:val="26"/>
          <w:szCs w:val="26"/>
        </w:rPr>
        <w:t>2.</w:t>
      </w:r>
      <w:proofErr w:type="gramEnd"/>
    </w:p>
    <w:p w:rsidR="00662C20" w:rsidRPr="001B38BB" w:rsidRDefault="00BA108D" w:rsidP="00662C20">
      <w:pPr>
        <w:shd w:val="clear" w:color="auto" w:fill="FFFFFF"/>
        <w:tabs>
          <w:tab w:val="left" w:pos="1085"/>
        </w:tabs>
        <w:spacing w:before="100" w:beforeAutospacing="1" w:after="100" w:afterAutospacing="1"/>
        <w:ind w:right="67"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13</w:t>
      </w:r>
      <w:r w:rsidR="00662C20" w:rsidRPr="001B38BB">
        <w:rPr>
          <w:color w:val="333333"/>
          <w:sz w:val="26"/>
          <w:szCs w:val="26"/>
        </w:rPr>
        <w:t xml:space="preserve">. </w:t>
      </w:r>
      <w:r w:rsidR="00662C20">
        <w:rPr>
          <w:sz w:val="26"/>
          <w:szCs w:val="26"/>
        </w:rPr>
        <w:t>Организация</w:t>
      </w:r>
      <w:r w:rsidR="00662C20" w:rsidRPr="001B38BB">
        <w:rPr>
          <w:sz w:val="26"/>
          <w:szCs w:val="26"/>
        </w:rPr>
        <w:t xml:space="preserve"> несет ответственность за нецелевое использование </w:t>
      </w:r>
      <w:r w:rsidR="00662C20">
        <w:rPr>
          <w:color w:val="333333"/>
          <w:sz w:val="26"/>
          <w:szCs w:val="26"/>
        </w:rPr>
        <w:t>субсидии</w:t>
      </w:r>
      <w:r w:rsidR="00662C20" w:rsidRPr="001B38BB">
        <w:rPr>
          <w:sz w:val="26"/>
          <w:szCs w:val="26"/>
        </w:rPr>
        <w:t xml:space="preserve"> в соответствии с действующим законодательством. </w:t>
      </w:r>
    </w:p>
    <w:p w:rsidR="00662C20" w:rsidRPr="001B38BB" w:rsidRDefault="00BA108D" w:rsidP="00662C20">
      <w:pPr>
        <w:shd w:val="clear" w:color="auto" w:fill="FFFFFF"/>
        <w:tabs>
          <w:tab w:val="left" w:pos="1085"/>
        </w:tabs>
        <w:spacing w:before="100" w:beforeAutospacing="1" w:after="100" w:afterAutospacing="1"/>
        <w:ind w:right="67" w:firstLine="567"/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t>14</w:t>
      </w:r>
      <w:r w:rsidR="00662C20" w:rsidRPr="001B38BB">
        <w:rPr>
          <w:sz w:val="26"/>
          <w:szCs w:val="26"/>
        </w:rPr>
        <w:t xml:space="preserve">. Администрация </w:t>
      </w:r>
      <w:r w:rsidR="00662C20">
        <w:rPr>
          <w:sz w:val="26"/>
          <w:szCs w:val="26"/>
        </w:rPr>
        <w:t xml:space="preserve">Калачеевского </w:t>
      </w:r>
      <w:r w:rsidR="00662C20" w:rsidRPr="001B38BB">
        <w:rPr>
          <w:sz w:val="26"/>
          <w:szCs w:val="26"/>
        </w:rPr>
        <w:t>муниципального района Воронежской области</w:t>
      </w:r>
      <w:r w:rsidR="00662C20">
        <w:rPr>
          <w:sz w:val="26"/>
          <w:szCs w:val="26"/>
        </w:rPr>
        <w:t xml:space="preserve"> и орган внутреннего муниципального контроля</w:t>
      </w:r>
      <w:r w:rsidR="00662C20" w:rsidRPr="001B38BB">
        <w:rPr>
          <w:sz w:val="26"/>
          <w:szCs w:val="26"/>
        </w:rPr>
        <w:t xml:space="preserve"> </w:t>
      </w:r>
      <w:r w:rsidR="00662C20" w:rsidRPr="001B38BB">
        <w:rPr>
          <w:color w:val="333333"/>
          <w:sz w:val="26"/>
          <w:szCs w:val="26"/>
        </w:rPr>
        <w:t xml:space="preserve">осуществляет контроль за целевым, правомерным и эффективным использованием </w:t>
      </w:r>
      <w:r w:rsidR="00662C20">
        <w:rPr>
          <w:color w:val="333333"/>
          <w:sz w:val="26"/>
          <w:szCs w:val="26"/>
        </w:rPr>
        <w:t>субсидии</w:t>
      </w:r>
      <w:r w:rsidR="00662C20" w:rsidRPr="001B38BB">
        <w:rPr>
          <w:sz w:val="26"/>
          <w:szCs w:val="26"/>
        </w:rPr>
        <w:t xml:space="preserve"> </w:t>
      </w:r>
      <w:r w:rsidR="00662C20" w:rsidRPr="001B38BB">
        <w:rPr>
          <w:color w:val="333333"/>
          <w:sz w:val="26"/>
          <w:szCs w:val="26"/>
        </w:rPr>
        <w:t>в соответствии с установленными полномочиями.</w:t>
      </w:r>
    </w:p>
    <w:p w:rsidR="00662C20" w:rsidRPr="001B38BB" w:rsidRDefault="00BA108D" w:rsidP="00662C20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662C20" w:rsidRPr="001B38BB">
        <w:rPr>
          <w:rFonts w:ascii="Times New Roman" w:hAnsi="Times New Roman" w:cs="Times New Roman"/>
          <w:sz w:val="26"/>
          <w:szCs w:val="26"/>
        </w:rPr>
        <w:t xml:space="preserve">. При выявлении нарушения условий, установленных настоящим Порядком, </w:t>
      </w:r>
      <w:r w:rsidR="00662C20">
        <w:rPr>
          <w:rFonts w:ascii="Times New Roman" w:hAnsi="Times New Roman" w:cs="Times New Roman"/>
          <w:sz w:val="26"/>
          <w:szCs w:val="26"/>
        </w:rPr>
        <w:t>а</w:t>
      </w:r>
      <w:r w:rsidR="00662C20" w:rsidRPr="001B38BB">
        <w:rPr>
          <w:rFonts w:ascii="Times New Roman" w:hAnsi="Times New Roman" w:cs="Times New Roman"/>
          <w:sz w:val="26"/>
          <w:szCs w:val="26"/>
        </w:rPr>
        <w:t>дминистрация</w:t>
      </w:r>
      <w:r w:rsidR="00662C20">
        <w:rPr>
          <w:rFonts w:ascii="Times New Roman" w:hAnsi="Times New Roman" w:cs="Times New Roman"/>
          <w:sz w:val="26"/>
          <w:szCs w:val="26"/>
        </w:rPr>
        <w:t xml:space="preserve"> Калачеевского муниципального района </w:t>
      </w:r>
      <w:r w:rsidR="00662C20" w:rsidRPr="001B38BB">
        <w:rPr>
          <w:rFonts w:ascii="Times New Roman" w:hAnsi="Times New Roman" w:cs="Times New Roman"/>
          <w:sz w:val="26"/>
          <w:szCs w:val="26"/>
        </w:rPr>
        <w:t xml:space="preserve">принимает меры по возврату </w:t>
      </w:r>
      <w:r w:rsidR="00662C20">
        <w:rPr>
          <w:rFonts w:ascii="Times New Roman" w:hAnsi="Times New Roman" w:cs="Times New Roman"/>
          <w:color w:val="333333"/>
          <w:sz w:val="26"/>
          <w:szCs w:val="26"/>
        </w:rPr>
        <w:t>субсидии</w:t>
      </w:r>
      <w:r w:rsidR="00662C20" w:rsidRPr="001B38BB">
        <w:rPr>
          <w:rFonts w:ascii="Times New Roman" w:hAnsi="Times New Roman" w:cs="Times New Roman"/>
          <w:sz w:val="26"/>
          <w:szCs w:val="26"/>
        </w:rPr>
        <w:t xml:space="preserve"> в районный бюджет, направляет </w:t>
      </w:r>
      <w:r w:rsidR="00662C20">
        <w:rPr>
          <w:rFonts w:ascii="Times New Roman" w:hAnsi="Times New Roman" w:cs="Times New Roman"/>
          <w:sz w:val="26"/>
          <w:szCs w:val="26"/>
        </w:rPr>
        <w:t>организации</w:t>
      </w:r>
      <w:r w:rsidR="00662C20" w:rsidRPr="001B38BB">
        <w:rPr>
          <w:rFonts w:ascii="Times New Roman" w:hAnsi="Times New Roman" w:cs="Times New Roman"/>
          <w:sz w:val="26"/>
          <w:szCs w:val="26"/>
        </w:rPr>
        <w:t xml:space="preserve"> требование о возврате </w:t>
      </w:r>
      <w:r w:rsidR="00662C20">
        <w:rPr>
          <w:rFonts w:ascii="Times New Roman" w:hAnsi="Times New Roman" w:cs="Times New Roman"/>
          <w:color w:val="333333"/>
          <w:sz w:val="26"/>
          <w:szCs w:val="26"/>
        </w:rPr>
        <w:t>субсидии</w:t>
      </w:r>
      <w:r w:rsidR="00662C20">
        <w:rPr>
          <w:rFonts w:ascii="Times New Roman" w:hAnsi="Times New Roman" w:cs="Times New Roman"/>
          <w:sz w:val="26"/>
          <w:szCs w:val="26"/>
        </w:rPr>
        <w:t xml:space="preserve"> </w:t>
      </w:r>
      <w:r w:rsidR="00662C20" w:rsidRPr="001B38BB">
        <w:rPr>
          <w:rFonts w:ascii="Times New Roman" w:hAnsi="Times New Roman" w:cs="Times New Roman"/>
          <w:sz w:val="26"/>
          <w:szCs w:val="26"/>
        </w:rPr>
        <w:t xml:space="preserve">в полном объеме. </w:t>
      </w:r>
      <w:r w:rsidR="00662C20">
        <w:rPr>
          <w:rFonts w:ascii="Times New Roman" w:hAnsi="Times New Roman" w:cs="Times New Roman"/>
          <w:color w:val="333333"/>
          <w:sz w:val="26"/>
          <w:szCs w:val="26"/>
        </w:rPr>
        <w:t>Субсидия</w:t>
      </w:r>
      <w:r w:rsidR="00662C20" w:rsidRPr="001B38BB">
        <w:rPr>
          <w:rFonts w:ascii="Times New Roman" w:hAnsi="Times New Roman" w:cs="Times New Roman"/>
          <w:sz w:val="26"/>
          <w:szCs w:val="26"/>
        </w:rPr>
        <w:t xml:space="preserve"> подлежит возврату получателем в </w:t>
      </w:r>
      <w:r w:rsidR="00662C20">
        <w:rPr>
          <w:rFonts w:ascii="Times New Roman" w:hAnsi="Times New Roman" w:cs="Times New Roman"/>
          <w:sz w:val="26"/>
          <w:szCs w:val="26"/>
        </w:rPr>
        <w:t xml:space="preserve">течение 10 рабочих дней </w:t>
      </w:r>
      <w:proofErr w:type="gramStart"/>
      <w:r w:rsidR="00662C20">
        <w:rPr>
          <w:rFonts w:ascii="Times New Roman" w:hAnsi="Times New Roman" w:cs="Times New Roman"/>
          <w:sz w:val="26"/>
          <w:szCs w:val="26"/>
        </w:rPr>
        <w:t xml:space="preserve">с даты </w:t>
      </w:r>
      <w:r w:rsidR="00662C20" w:rsidRPr="001B38BB">
        <w:rPr>
          <w:rFonts w:ascii="Times New Roman" w:hAnsi="Times New Roman" w:cs="Times New Roman"/>
          <w:sz w:val="26"/>
          <w:szCs w:val="26"/>
        </w:rPr>
        <w:t>получения</w:t>
      </w:r>
      <w:proofErr w:type="gramEnd"/>
      <w:r w:rsidR="00662C20" w:rsidRPr="001B38BB">
        <w:rPr>
          <w:rFonts w:ascii="Times New Roman" w:hAnsi="Times New Roman" w:cs="Times New Roman"/>
          <w:sz w:val="26"/>
          <w:szCs w:val="26"/>
        </w:rPr>
        <w:t xml:space="preserve"> требования.</w:t>
      </w:r>
    </w:p>
    <w:p w:rsidR="00662C20" w:rsidRPr="001B38BB" w:rsidRDefault="00662C20" w:rsidP="00662C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38BB">
        <w:rPr>
          <w:rFonts w:ascii="Times New Roman" w:hAnsi="Times New Roman" w:cs="Times New Roman"/>
          <w:sz w:val="26"/>
          <w:szCs w:val="26"/>
        </w:rPr>
        <w:t xml:space="preserve">В случае невыполнения требования о возврате </w:t>
      </w:r>
      <w:r>
        <w:rPr>
          <w:rFonts w:ascii="Times New Roman" w:hAnsi="Times New Roman" w:cs="Times New Roman"/>
          <w:color w:val="333333"/>
          <w:sz w:val="26"/>
          <w:szCs w:val="26"/>
        </w:rPr>
        <w:t>субсидии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38BB">
        <w:rPr>
          <w:rFonts w:ascii="Times New Roman" w:hAnsi="Times New Roman" w:cs="Times New Roman"/>
          <w:sz w:val="26"/>
          <w:szCs w:val="26"/>
        </w:rPr>
        <w:t xml:space="preserve">в указанный выше срок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Калачеевского муниципального района </w:t>
      </w:r>
      <w:r w:rsidRPr="001B38BB">
        <w:rPr>
          <w:rFonts w:ascii="Times New Roman" w:hAnsi="Times New Roman" w:cs="Times New Roman"/>
          <w:sz w:val="26"/>
          <w:szCs w:val="26"/>
        </w:rPr>
        <w:t xml:space="preserve">принимает меры по взысканию подлежащей возврату </w:t>
      </w:r>
      <w:r>
        <w:rPr>
          <w:rFonts w:ascii="Times New Roman" w:hAnsi="Times New Roman" w:cs="Times New Roman"/>
          <w:color w:val="333333"/>
          <w:sz w:val="26"/>
          <w:szCs w:val="26"/>
        </w:rPr>
        <w:t>субсидии</w:t>
      </w:r>
      <w:r w:rsidRPr="001B38BB">
        <w:rPr>
          <w:rFonts w:ascii="Times New Roman" w:hAnsi="Times New Roman" w:cs="Times New Roman"/>
          <w:sz w:val="26"/>
          <w:szCs w:val="26"/>
        </w:rPr>
        <w:t xml:space="preserve"> в районный бюджет в судебном порядке.</w:t>
      </w:r>
    </w:p>
    <w:p w:rsidR="00662C20" w:rsidRPr="001B38BB" w:rsidRDefault="00662C20" w:rsidP="00662C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2C20" w:rsidRPr="001B38BB" w:rsidRDefault="00662C20" w:rsidP="00662C20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662C20" w:rsidRDefault="00662C20" w:rsidP="00662C20">
      <w:pPr>
        <w:pStyle w:val="ConsPlusNormal"/>
        <w:widowControl/>
        <w:ind w:left="4248" w:firstLine="0"/>
        <w:rPr>
          <w:rFonts w:ascii="Times New Roman" w:hAnsi="Times New Roman" w:cs="Times New Roman"/>
          <w:sz w:val="26"/>
          <w:szCs w:val="26"/>
        </w:rPr>
      </w:pPr>
    </w:p>
    <w:p w:rsidR="00841083" w:rsidRDefault="00841083"/>
    <w:sectPr w:rsidR="0084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E468A"/>
    <w:multiLevelType w:val="hybridMultilevel"/>
    <w:tmpl w:val="4308D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20"/>
    <w:rsid w:val="00662C20"/>
    <w:rsid w:val="00841083"/>
    <w:rsid w:val="00B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C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62C2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662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2C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C2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C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62C2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662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2C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C2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CB7D4223AE4769D13741966973C58722350FD840F7322696401FB27DF6C08C8C814D98493FC739FEAEF4n3P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ezagorujko</cp:lastModifiedBy>
  <cp:revision>2</cp:revision>
  <cp:lastPrinted>2018-12-26T12:14:00Z</cp:lastPrinted>
  <dcterms:created xsi:type="dcterms:W3CDTF">2018-12-26T11:41:00Z</dcterms:created>
  <dcterms:modified xsi:type="dcterms:W3CDTF">2018-12-26T12:15:00Z</dcterms:modified>
</cp:coreProperties>
</file>