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A5" w:rsidRPr="00056FA5" w:rsidRDefault="00056FA5" w:rsidP="00056FA5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6"/>
          <w:szCs w:val="26"/>
        </w:rPr>
      </w:pPr>
      <w:r w:rsidRPr="00056FA5">
        <w:rPr>
          <w:sz w:val="26"/>
          <w:szCs w:val="26"/>
        </w:rPr>
        <w:t>УТВЕРЖДЕНО:</w:t>
      </w:r>
    </w:p>
    <w:p w:rsidR="00056FA5" w:rsidRPr="00056FA5" w:rsidRDefault="00056FA5" w:rsidP="00056FA5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6"/>
          <w:szCs w:val="26"/>
        </w:rPr>
      </w:pPr>
      <w:r w:rsidRPr="00056FA5">
        <w:rPr>
          <w:sz w:val="26"/>
          <w:szCs w:val="26"/>
        </w:rPr>
        <w:t>Глава администрации</w:t>
      </w:r>
    </w:p>
    <w:p w:rsidR="00056FA5" w:rsidRPr="00056FA5" w:rsidRDefault="00056FA5" w:rsidP="00056FA5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6"/>
          <w:szCs w:val="26"/>
        </w:rPr>
      </w:pPr>
      <w:r w:rsidRPr="00056FA5">
        <w:rPr>
          <w:sz w:val="26"/>
          <w:szCs w:val="26"/>
        </w:rPr>
        <w:t>Калачеевского муниципального района</w:t>
      </w:r>
    </w:p>
    <w:p w:rsidR="00056FA5" w:rsidRPr="00056FA5" w:rsidRDefault="00056FA5" w:rsidP="00056FA5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6"/>
          <w:szCs w:val="26"/>
        </w:rPr>
      </w:pPr>
      <w:r w:rsidRPr="00056FA5">
        <w:rPr>
          <w:sz w:val="26"/>
          <w:szCs w:val="26"/>
        </w:rPr>
        <w:t xml:space="preserve"> </w:t>
      </w:r>
    </w:p>
    <w:p w:rsidR="00056FA5" w:rsidRPr="00056FA5" w:rsidRDefault="00056FA5" w:rsidP="00056FA5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6"/>
          <w:szCs w:val="26"/>
        </w:rPr>
      </w:pPr>
      <w:r w:rsidRPr="00056FA5">
        <w:rPr>
          <w:sz w:val="26"/>
          <w:szCs w:val="26"/>
        </w:rPr>
        <w:t xml:space="preserve">_____________Н.Т. </w:t>
      </w:r>
      <w:proofErr w:type="spellStart"/>
      <w:r w:rsidRPr="00056FA5">
        <w:rPr>
          <w:sz w:val="26"/>
          <w:szCs w:val="26"/>
        </w:rPr>
        <w:t>Котолевский</w:t>
      </w:r>
      <w:proofErr w:type="spellEnd"/>
    </w:p>
    <w:p w:rsidR="00613242" w:rsidRDefault="00056FA5" w:rsidP="00056FA5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8"/>
          <w:szCs w:val="28"/>
        </w:rPr>
      </w:pPr>
      <w:r>
        <w:rPr>
          <w:sz w:val="26"/>
          <w:szCs w:val="26"/>
        </w:rPr>
        <w:t>20.01.2</w:t>
      </w:r>
      <w:r w:rsidRPr="00056FA5">
        <w:rPr>
          <w:sz w:val="26"/>
          <w:szCs w:val="26"/>
        </w:rPr>
        <w:t>020 г.</w:t>
      </w:r>
    </w:p>
    <w:p w:rsidR="00613242" w:rsidRDefault="00613242" w:rsidP="00613242">
      <w:pPr>
        <w:autoSpaceDE w:val="0"/>
        <w:autoSpaceDN w:val="0"/>
        <w:adjustRightInd w:val="0"/>
        <w:ind w:firstLine="567"/>
        <w:contextualSpacing/>
        <w:jc w:val="right"/>
        <w:outlineLvl w:val="0"/>
        <w:rPr>
          <w:sz w:val="28"/>
          <w:szCs w:val="28"/>
        </w:rPr>
      </w:pPr>
    </w:p>
    <w:p w:rsidR="00613242" w:rsidRDefault="00613242" w:rsidP="00613242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</w:rPr>
      </w:pPr>
      <w:r w:rsidRPr="00801736">
        <w:rPr>
          <w:b/>
        </w:rPr>
        <w:t xml:space="preserve">ПЛАН мероприятий («дорожная карта») </w:t>
      </w:r>
    </w:p>
    <w:p w:rsidR="00613242" w:rsidRDefault="00613242" w:rsidP="00613242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</w:rPr>
      </w:pPr>
      <w:r w:rsidRPr="00801736">
        <w:rPr>
          <w:b/>
        </w:rPr>
        <w:t>по снижению рисков нарушения антимонопольного законодательства на 20</w:t>
      </w:r>
      <w:r>
        <w:rPr>
          <w:b/>
        </w:rPr>
        <w:t>20</w:t>
      </w:r>
      <w:r w:rsidRPr="00801736">
        <w:rPr>
          <w:b/>
        </w:rPr>
        <w:t xml:space="preserve"> год</w:t>
      </w:r>
    </w:p>
    <w:p w:rsidR="00613242" w:rsidRDefault="00613242" w:rsidP="00613242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</w:rPr>
      </w:pPr>
      <w:r>
        <w:rPr>
          <w:b/>
        </w:rPr>
        <w:t xml:space="preserve"> в администрации Калачеевского муниципального района</w:t>
      </w:r>
    </w:p>
    <w:p w:rsidR="00613242" w:rsidRDefault="00613242" w:rsidP="00613242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651"/>
        <w:gridCol w:w="2606"/>
        <w:gridCol w:w="3773"/>
        <w:gridCol w:w="2268"/>
        <w:gridCol w:w="1777"/>
      </w:tblGrid>
      <w:tr w:rsidR="00613242" w:rsidRPr="00574A46" w:rsidTr="00980147">
        <w:tc>
          <w:tcPr>
            <w:tcW w:w="560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 w:rsidRPr="00574A46">
              <w:rPr>
                <w:b/>
              </w:rPr>
              <w:t xml:space="preserve">№ </w:t>
            </w:r>
            <w:proofErr w:type="gramStart"/>
            <w:r w:rsidRPr="00574A46">
              <w:rPr>
                <w:b/>
              </w:rPr>
              <w:t>п</w:t>
            </w:r>
            <w:proofErr w:type="gramEnd"/>
            <w:r w:rsidRPr="00574A46">
              <w:rPr>
                <w:b/>
              </w:rPr>
              <w:t>/п</w:t>
            </w:r>
          </w:p>
        </w:tc>
        <w:tc>
          <w:tcPr>
            <w:tcW w:w="4651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 w:rsidRPr="00574A46">
              <w:rPr>
                <w:b/>
              </w:rPr>
              <w:t>Мероприятие по снижению рисков</w:t>
            </w:r>
          </w:p>
        </w:tc>
        <w:tc>
          <w:tcPr>
            <w:tcW w:w="2606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 w:rsidRPr="00574A46">
              <w:rPr>
                <w:b/>
              </w:rPr>
              <w:t>Ответственный</w:t>
            </w:r>
          </w:p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 w:rsidRPr="00574A46">
              <w:rPr>
                <w:b/>
              </w:rPr>
              <w:t>руководитель</w:t>
            </w:r>
          </w:p>
        </w:tc>
        <w:tc>
          <w:tcPr>
            <w:tcW w:w="3773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proofErr w:type="gramStart"/>
            <w:r w:rsidRPr="00574A46">
              <w:rPr>
                <w:b/>
              </w:rPr>
              <w:t>Исполнители (структурное подразделение</w:t>
            </w:r>
            <w:proofErr w:type="gramEnd"/>
          </w:p>
        </w:tc>
        <w:tc>
          <w:tcPr>
            <w:tcW w:w="2268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 w:rsidRPr="00574A46">
              <w:rPr>
                <w:b/>
              </w:rPr>
              <w:t>Срок</w:t>
            </w:r>
          </w:p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 w:rsidRPr="00574A46">
              <w:rPr>
                <w:b/>
              </w:rPr>
              <w:t>исполнения</w:t>
            </w:r>
          </w:p>
        </w:tc>
        <w:tc>
          <w:tcPr>
            <w:tcW w:w="1777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 w:rsidRPr="00574A46">
              <w:rPr>
                <w:b/>
              </w:rPr>
              <w:t>Результат</w:t>
            </w:r>
          </w:p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 w:rsidRPr="00574A46">
              <w:rPr>
                <w:b/>
              </w:rPr>
              <w:t>исполнения</w:t>
            </w:r>
          </w:p>
        </w:tc>
      </w:tr>
      <w:tr w:rsidR="00613242" w:rsidRPr="00574A46" w:rsidTr="00980147">
        <w:tc>
          <w:tcPr>
            <w:tcW w:w="560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</w:p>
        </w:tc>
        <w:tc>
          <w:tcPr>
            <w:tcW w:w="4651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</w:p>
        </w:tc>
        <w:tc>
          <w:tcPr>
            <w:tcW w:w="2606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</w:p>
        </w:tc>
        <w:tc>
          <w:tcPr>
            <w:tcW w:w="3773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</w:rPr>
            </w:pPr>
          </w:p>
        </w:tc>
        <w:tc>
          <w:tcPr>
            <w:tcW w:w="2268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</w:p>
        </w:tc>
        <w:tc>
          <w:tcPr>
            <w:tcW w:w="1777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</w:rPr>
            </w:pPr>
          </w:p>
        </w:tc>
      </w:tr>
      <w:tr w:rsidR="00613242" w:rsidRPr="00574A46" w:rsidTr="00980147">
        <w:tc>
          <w:tcPr>
            <w:tcW w:w="560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51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605289">
              <w:t>Анализ издаваемых нормативных правовых актов на предмет нарушения антимонопольного законодательства</w:t>
            </w:r>
          </w:p>
        </w:tc>
        <w:tc>
          <w:tcPr>
            <w:tcW w:w="2606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proofErr w:type="spellStart"/>
            <w:r w:rsidRPr="00574A46">
              <w:t>Шушлебна</w:t>
            </w:r>
            <w:proofErr w:type="spellEnd"/>
            <w:r w:rsidRPr="00574A46">
              <w:t xml:space="preserve"> С.А.</w:t>
            </w:r>
          </w:p>
        </w:tc>
        <w:tc>
          <w:tcPr>
            <w:tcW w:w="3773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574A46">
              <w:t>Отдел организационно-контрольной работы и муниципальной службы администрации</w:t>
            </w:r>
          </w:p>
        </w:tc>
        <w:tc>
          <w:tcPr>
            <w:tcW w:w="2268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r>
              <w:t>Постоянно</w:t>
            </w:r>
          </w:p>
        </w:tc>
        <w:tc>
          <w:tcPr>
            <w:tcW w:w="1777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b/>
              </w:rPr>
            </w:pPr>
          </w:p>
        </w:tc>
      </w:tr>
      <w:tr w:rsidR="00613242" w:rsidRPr="00574A46" w:rsidTr="00980147">
        <w:tc>
          <w:tcPr>
            <w:tcW w:w="560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1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605289">
              <w:t>Выявление конфликта интересов в деятельности работников и структурных подразделений, разработка предложений по их исключению</w:t>
            </w:r>
          </w:p>
        </w:tc>
        <w:tc>
          <w:tcPr>
            <w:tcW w:w="2606" w:type="dxa"/>
          </w:tcPr>
          <w:p w:rsidR="00613242" w:rsidRPr="00574A46" w:rsidRDefault="00613242" w:rsidP="00980147">
            <w:proofErr w:type="spellStart"/>
            <w:r w:rsidRPr="00574A46">
              <w:t>Шушлебина</w:t>
            </w:r>
            <w:proofErr w:type="spellEnd"/>
            <w:r w:rsidRPr="00574A46">
              <w:t xml:space="preserve"> С.А.</w:t>
            </w:r>
          </w:p>
        </w:tc>
        <w:tc>
          <w:tcPr>
            <w:tcW w:w="3773" w:type="dxa"/>
          </w:tcPr>
          <w:p w:rsidR="00613242" w:rsidRPr="00574A46" w:rsidRDefault="00613242" w:rsidP="00980147">
            <w:r w:rsidRPr="00574A46">
              <w:t>Отдел организационно-контрольной работы и муниципальной службы администрации</w:t>
            </w:r>
          </w:p>
        </w:tc>
        <w:tc>
          <w:tcPr>
            <w:tcW w:w="2268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605289">
              <w:t>Постоянно</w:t>
            </w:r>
          </w:p>
        </w:tc>
        <w:tc>
          <w:tcPr>
            <w:tcW w:w="1777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</w:rPr>
            </w:pPr>
          </w:p>
        </w:tc>
      </w:tr>
      <w:tr w:rsidR="00613242" w:rsidRPr="00574A46" w:rsidTr="00980147">
        <w:tc>
          <w:tcPr>
            <w:tcW w:w="560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651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574A46">
              <w:t>Мониторинг исполнения план</w:t>
            </w:r>
            <w:r>
              <w:t>а</w:t>
            </w:r>
            <w:r w:rsidRPr="00574A46">
              <w:t xml:space="preserve"> мероприятий по снижению рисков нарушения антимонопольного</w:t>
            </w:r>
          </w:p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574A46">
              <w:t>законодательства</w:t>
            </w:r>
          </w:p>
        </w:tc>
        <w:tc>
          <w:tcPr>
            <w:tcW w:w="2606" w:type="dxa"/>
          </w:tcPr>
          <w:p w:rsidR="00613242" w:rsidRPr="00574A46" w:rsidRDefault="00613242" w:rsidP="00980147">
            <w:proofErr w:type="spellStart"/>
            <w:r w:rsidRPr="00574A46">
              <w:t>Шушлебина</w:t>
            </w:r>
            <w:proofErr w:type="spellEnd"/>
            <w:r w:rsidRPr="00574A46">
              <w:t xml:space="preserve"> С.А.</w:t>
            </w:r>
          </w:p>
        </w:tc>
        <w:tc>
          <w:tcPr>
            <w:tcW w:w="3773" w:type="dxa"/>
          </w:tcPr>
          <w:p w:rsidR="00613242" w:rsidRPr="00574A46" w:rsidRDefault="00613242" w:rsidP="00980147">
            <w:r w:rsidRPr="00574A46">
              <w:t>Отдел организационно-контрольной работы и муниципальной службы администрации</w:t>
            </w:r>
          </w:p>
        </w:tc>
        <w:tc>
          <w:tcPr>
            <w:tcW w:w="2268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574A46">
              <w:t>Постоянно</w:t>
            </w:r>
          </w:p>
        </w:tc>
        <w:tc>
          <w:tcPr>
            <w:tcW w:w="1777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</w:rPr>
            </w:pPr>
          </w:p>
        </w:tc>
      </w:tr>
      <w:tr w:rsidR="00613242" w:rsidRPr="00574A46" w:rsidTr="00980147">
        <w:tc>
          <w:tcPr>
            <w:tcW w:w="560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651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574A46">
              <w:t xml:space="preserve">Разработка ключевых показателей эффективности </w:t>
            </w:r>
            <w:proofErr w:type="gramStart"/>
            <w:r w:rsidRPr="00574A46">
              <w:t>антимонопольного</w:t>
            </w:r>
            <w:proofErr w:type="gramEnd"/>
            <w:r w:rsidRPr="00574A46">
              <w:t xml:space="preserve"> </w:t>
            </w:r>
            <w:proofErr w:type="spellStart"/>
            <w:r w:rsidRPr="00574A46">
              <w:t>комплаенса</w:t>
            </w:r>
            <w:proofErr w:type="spellEnd"/>
          </w:p>
        </w:tc>
        <w:tc>
          <w:tcPr>
            <w:tcW w:w="2606" w:type="dxa"/>
          </w:tcPr>
          <w:p w:rsidR="00613242" w:rsidRPr="00574A46" w:rsidRDefault="00613242" w:rsidP="00980147">
            <w:r w:rsidRPr="00574A46">
              <w:t>Сапрыкина Н.Н.</w:t>
            </w:r>
          </w:p>
          <w:p w:rsidR="00613242" w:rsidRPr="00574A46" w:rsidRDefault="00613242" w:rsidP="00980147">
            <w:proofErr w:type="spellStart"/>
            <w:r w:rsidRPr="00574A46">
              <w:t>Шушлебина</w:t>
            </w:r>
            <w:proofErr w:type="spellEnd"/>
            <w:r w:rsidRPr="00574A46">
              <w:t xml:space="preserve"> С.А</w:t>
            </w:r>
          </w:p>
        </w:tc>
        <w:tc>
          <w:tcPr>
            <w:tcW w:w="3773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</w:pPr>
            <w:r w:rsidRPr="00574A46">
              <w:t>Сектор экономики и инвестиций</w:t>
            </w:r>
          </w:p>
          <w:p w:rsidR="00613242" w:rsidRPr="00574A46" w:rsidRDefault="00613242" w:rsidP="00980147">
            <w:r w:rsidRPr="00574A46">
              <w:t xml:space="preserve"> Отдел организационно-контрольной работы и муниципальной службы администрации</w:t>
            </w:r>
          </w:p>
        </w:tc>
        <w:tc>
          <w:tcPr>
            <w:tcW w:w="2268" w:type="dxa"/>
          </w:tcPr>
          <w:p w:rsidR="00613242" w:rsidRPr="00574A46" w:rsidRDefault="00613242" w:rsidP="00056FA5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574A46">
              <w:t xml:space="preserve"> До 01.</w:t>
            </w:r>
            <w:r w:rsidR="00056FA5">
              <w:t>03</w:t>
            </w:r>
            <w:bookmarkStart w:id="0" w:name="_GoBack"/>
            <w:bookmarkEnd w:id="0"/>
            <w:r w:rsidRPr="00574A46">
              <w:t>.20</w:t>
            </w:r>
            <w:r>
              <w:t>20</w:t>
            </w:r>
            <w:r w:rsidRPr="00574A46">
              <w:t xml:space="preserve"> г.</w:t>
            </w:r>
          </w:p>
        </w:tc>
        <w:tc>
          <w:tcPr>
            <w:tcW w:w="1777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/>
              </w:rPr>
            </w:pPr>
          </w:p>
        </w:tc>
      </w:tr>
      <w:tr w:rsidR="00613242" w:rsidRPr="00574A46" w:rsidTr="00980147">
        <w:tc>
          <w:tcPr>
            <w:tcW w:w="560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651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574A46">
              <w:t xml:space="preserve">Подготовка доклада об </w:t>
            </w:r>
            <w:proofErr w:type="gramStart"/>
            <w:r w:rsidRPr="00574A46">
              <w:t>антимонопольном</w:t>
            </w:r>
            <w:proofErr w:type="gramEnd"/>
            <w:r w:rsidRPr="00574A46">
              <w:t xml:space="preserve"> </w:t>
            </w:r>
            <w:proofErr w:type="spellStart"/>
            <w:r w:rsidRPr="00574A46">
              <w:t>комплаенсе</w:t>
            </w:r>
            <w:proofErr w:type="spellEnd"/>
            <w:r w:rsidRPr="00574A46">
              <w:t xml:space="preserve"> и направление его в</w:t>
            </w:r>
          </w:p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574A46">
              <w:t xml:space="preserve">Департамент экономического развития </w:t>
            </w:r>
            <w:proofErr w:type="gramStart"/>
            <w:r w:rsidRPr="00574A46">
              <w:t>Воронежской</w:t>
            </w:r>
            <w:proofErr w:type="gramEnd"/>
          </w:p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574A46">
              <w:t>области</w:t>
            </w:r>
          </w:p>
        </w:tc>
        <w:tc>
          <w:tcPr>
            <w:tcW w:w="2606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</w:pPr>
            <w:r w:rsidRPr="00574A46">
              <w:t>Сапрыкина Н.Н.</w:t>
            </w:r>
          </w:p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</w:pPr>
            <w:proofErr w:type="spellStart"/>
            <w:r w:rsidRPr="00574A46">
              <w:t>Шушлебина</w:t>
            </w:r>
            <w:proofErr w:type="spellEnd"/>
            <w:r w:rsidRPr="00574A46">
              <w:t xml:space="preserve"> С.А.</w:t>
            </w:r>
          </w:p>
        </w:tc>
        <w:tc>
          <w:tcPr>
            <w:tcW w:w="3773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</w:pPr>
            <w:r w:rsidRPr="00574A46">
              <w:t>Сектор экономики и инвестиций</w:t>
            </w:r>
          </w:p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outlineLvl w:val="0"/>
            </w:pPr>
            <w:r w:rsidRPr="00574A46">
              <w:t xml:space="preserve"> Отдел организационно-контрольной работы и муниципальной службы администрации</w:t>
            </w:r>
          </w:p>
        </w:tc>
        <w:tc>
          <w:tcPr>
            <w:tcW w:w="2268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  <w:r w:rsidRPr="00574A46">
              <w:t>Не позднее 01.02.202</w:t>
            </w:r>
            <w:r>
              <w:t>1</w:t>
            </w:r>
          </w:p>
        </w:tc>
        <w:tc>
          <w:tcPr>
            <w:tcW w:w="1777" w:type="dxa"/>
          </w:tcPr>
          <w:p w:rsidR="00613242" w:rsidRPr="00574A46" w:rsidRDefault="00613242" w:rsidP="00980147">
            <w:pPr>
              <w:autoSpaceDE w:val="0"/>
              <w:autoSpaceDN w:val="0"/>
              <w:adjustRightInd w:val="0"/>
              <w:contextualSpacing/>
              <w:jc w:val="center"/>
              <w:outlineLvl w:val="0"/>
            </w:pPr>
          </w:p>
        </w:tc>
      </w:tr>
    </w:tbl>
    <w:p w:rsidR="00613242" w:rsidRPr="00801736" w:rsidRDefault="00613242" w:rsidP="00613242">
      <w:pPr>
        <w:autoSpaceDE w:val="0"/>
        <w:autoSpaceDN w:val="0"/>
        <w:adjustRightInd w:val="0"/>
        <w:ind w:firstLine="567"/>
        <w:contextualSpacing/>
        <w:jc w:val="center"/>
        <w:outlineLvl w:val="0"/>
        <w:rPr>
          <w:b/>
          <w:sz w:val="28"/>
          <w:szCs w:val="28"/>
        </w:rPr>
      </w:pPr>
    </w:p>
    <w:p w:rsidR="008A753D" w:rsidRDefault="008A753D"/>
    <w:sectPr w:rsidR="008A753D" w:rsidSect="00613242">
      <w:pgSz w:w="16838" w:h="11906" w:orient="landscape" w:code="9"/>
      <w:pgMar w:top="851" w:right="426" w:bottom="567" w:left="993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42"/>
    <w:rsid w:val="00056FA5"/>
    <w:rsid w:val="00613242"/>
    <w:rsid w:val="008A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2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ezagorujko</cp:lastModifiedBy>
  <cp:revision>2</cp:revision>
  <dcterms:created xsi:type="dcterms:W3CDTF">2021-02-11T15:58:00Z</dcterms:created>
  <dcterms:modified xsi:type="dcterms:W3CDTF">2021-02-11T16:20:00Z</dcterms:modified>
</cp:coreProperties>
</file>