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29" w:rsidRDefault="001B3329" w:rsidP="001B3329">
      <w:pPr>
        <w:ind w:left="5670"/>
      </w:pPr>
      <w:r>
        <w:t>УТВЕРЖДЕНО</w:t>
      </w:r>
    </w:p>
    <w:p w:rsidR="001B3329" w:rsidRDefault="001B3329" w:rsidP="001B3329">
      <w:pPr>
        <w:ind w:left="5670"/>
      </w:pPr>
      <w:r>
        <w:t xml:space="preserve">постановлением администрации  </w:t>
      </w:r>
    </w:p>
    <w:p w:rsidR="001B3329" w:rsidRDefault="001B3329" w:rsidP="001B3329">
      <w:pPr>
        <w:ind w:left="5670"/>
      </w:pPr>
      <w:r>
        <w:t xml:space="preserve">Калачеевского муниципального района </w:t>
      </w:r>
      <w:proofErr w:type="gramStart"/>
      <w:r>
        <w:t>от</w:t>
      </w:r>
      <w:proofErr w:type="gramEnd"/>
      <w:r>
        <w:t xml:space="preserve"> _____________ № ____</w:t>
      </w:r>
    </w:p>
    <w:p w:rsidR="001B3329" w:rsidRDefault="001B3329" w:rsidP="001B3329">
      <w:pPr>
        <w:ind w:left="5670"/>
        <w:rPr>
          <w:kern w:val="36"/>
        </w:rPr>
      </w:pPr>
    </w:p>
    <w:p w:rsidR="008036EC" w:rsidRPr="00583876" w:rsidRDefault="008036EC" w:rsidP="008036EC">
      <w:pPr>
        <w:ind w:left="5670"/>
        <w:rPr>
          <w:kern w:val="36"/>
        </w:rPr>
      </w:pPr>
      <w:bookmarkStart w:id="0" w:name="_GoBack"/>
      <w:bookmarkEnd w:id="0"/>
    </w:p>
    <w:p w:rsidR="008036EC" w:rsidRPr="00583876" w:rsidRDefault="008036EC" w:rsidP="008036EC">
      <w:pPr>
        <w:rPr>
          <w:kern w:val="1"/>
        </w:rPr>
      </w:pPr>
    </w:p>
    <w:p w:rsidR="00E664F3" w:rsidRPr="00A9646C" w:rsidRDefault="00E664F3" w:rsidP="00E664F3">
      <w:pPr>
        <w:jc w:val="center"/>
        <w:rPr>
          <w:b/>
          <w:bCs/>
          <w:kern w:val="1"/>
          <w:sz w:val="28"/>
          <w:szCs w:val="28"/>
        </w:rPr>
      </w:pPr>
      <w:r w:rsidRPr="00A9646C">
        <w:rPr>
          <w:b/>
          <w:bCs/>
          <w:kern w:val="1"/>
          <w:sz w:val="28"/>
          <w:szCs w:val="28"/>
        </w:rPr>
        <w:t>Примерное положение</w:t>
      </w:r>
    </w:p>
    <w:p w:rsidR="002857C3" w:rsidRDefault="00E664F3" w:rsidP="00E664F3">
      <w:pPr>
        <w:jc w:val="center"/>
        <w:rPr>
          <w:b/>
          <w:bCs/>
          <w:kern w:val="1"/>
          <w:sz w:val="28"/>
          <w:szCs w:val="28"/>
        </w:rPr>
      </w:pPr>
      <w:r w:rsidRPr="00A9646C">
        <w:rPr>
          <w:b/>
          <w:bCs/>
          <w:kern w:val="1"/>
          <w:sz w:val="28"/>
          <w:szCs w:val="28"/>
        </w:rPr>
        <w:t xml:space="preserve"> об оплате труда в общеобразовательной организации</w:t>
      </w:r>
    </w:p>
    <w:p w:rsidR="002857C3" w:rsidRPr="00262B02" w:rsidRDefault="002857C3" w:rsidP="002857C3">
      <w:pPr>
        <w:jc w:val="center"/>
        <w:rPr>
          <w:sz w:val="28"/>
          <w:szCs w:val="28"/>
        </w:rPr>
      </w:pPr>
    </w:p>
    <w:p w:rsidR="00C92A0F" w:rsidRPr="004B7ABD" w:rsidRDefault="00C92A0F" w:rsidP="00C92A0F">
      <w:pPr>
        <w:jc w:val="center"/>
        <w:rPr>
          <w:b/>
          <w:bCs/>
          <w:sz w:val="27"/>
          <w:szCs w:val="27"/>
        </w:rPr>
      </w:pPr>
      <w:r w:rsidRPr="004B7ABD">
        <w:rPr>
          <w:b/>
          <w:bCs/>
          <w:kern w:val="1"/>
          <w:sz w:val="27"/>
          <w:szCs w:val="27"/>
        </w:rPr>
        <w:t>1. Общие положения</w:t>
      </w:r>
    </w:p>
    <w:p w:rsidR="00C92A0F" w:rsidRPr="004B7ABD" w:rsidRDefault="00C92A0F" w:rsidP="00C92A0F">
      <w:pPr>
        <w:ind w:firstLine="709"/>
        <w:jc w:val="center"/>
        <w:rPr>
          <w:b/>
          <w:bCs/>
          <w:sz w:val="27"/>
          <w:szCs w:val="27"/>
        </w:rPr>
      </w:pPr>
    </w:p>
    <w:p w:rsidR="00D4744F" w:rsidRPr="004B7ABD" w:rsidRDefault="00D4744F" w:rsidP="00D4744F">
      <w:pPr>
        <w:spacing w:line="360" w:lineRule="auto"/>
        <w:ind w:firstLine="851"/>
        <w:jc w:val="both"/>
        <w:rPr>
          <w:sz w:val="28"/>
          <w:szCs w:val="28"/>
        </w:rPr>
      </w:pPr>
      <w:proofErr w:type="gramStart"/>
      <w:r w:rsidRPr="004B7ABD">
        <w:rPr>
          <w:sz w:val="28"/>
          <w:szCs w:val="28"/>
        </w:rPr>
        <w:t>Настоящее Примерное положение об оплате труда в общеобразовательной организации (далее - Положение) разработано в соответствии с Трудовым кодексом Российской Федерации о</w:t>
      </w:r>
      <w:r>
        <w:rPr>
          <w:sz w:val="28"/>
          <w:szCs w:val="28"/>
        </w:rPr>
        <w:t xml:space="preserve">т 30 декабря 2001 г. № 197-ФЗ, </w:t>
      </w:r>
      <w:r w:rsidRPr="004D7006">
        <w:rPr>
          <w:sz w:val="28"/>
          <w:szCs w:val="28"/>
        </w:rPr>
        <w:t>Ф</w:t>
      </w:r>
      <w:r w:rsidRPr="004B7ABD">
        <w:rPr>
          <w:sz w:val="28"/>
          <w:szCs w:val="28"/>
        </w:rPr>
        <w:t xml:space="preserve">едеральным законом  «Об образовании в Российской Федерации» от </w:t>
      </w:r>
      <w:r>
        <w:rPr>
          <w:sz w:val="28"/>
          <w:szCs w:val="28"/>
        </w:rPr>
        <w:t xml:space="preserve">29 декабря 2012 г. № 273 - ФЗ, </w:t>
      </w:r>
      <w:r w:rsidRPr="004D7006">
        <w:rPr>
          <w:sz w:val="28"/>
          <w:szCs w:val="28"/>
        </w:rPr>
        <w:t>У</w:t>
      </w:r>
      <w:r w:rsidRPr="004B7ABD">
        <w:rPr>
          <w:sz w:val="28"/>
          <w:szCs w:val="28"/>
        </w:rPr>
        <w:t>казами Президента Российской Федерации от 7 мая 2012 г</w:t>
      </w:r>
      <w:r w:rsidRPr="00E62F2E">
        <w:rPr>
          <w:sz w:val="28"/>
          <w:szCs w:val="28"/>
        </w:rPr>
        <w:t xml:space="preserve">. </w:t>
      </w:r>
      <w:hyperlink r:id="rId9" w:history="1">
        <w:r w:rsidRPr="00E62F2E">
          <w:rPr>
            <w:rStyle w:val="af5"/>
            <w:color w:val="auto"/>
            <w:sz w:val="28"/>
            <w:szCs w:val="28"/>
            <w:u w:val="none"/>
          </w:rPr>
          <w:t>№ 597</w:t>
        </w:r>
      </w:hyperlink>
      <w:r w:rsidRPr="00E62F2E">
        <w:rPr>
          <w:sz w:val="28"/>
          <w:szCs w:val="28"/>
        </w:rPr>
        <w:t xml:space="preserve"> «О </w:t>
      </w:r>
      <w:r w:rsidRPr="004B7ABD">
        <w:rPr>
          <w:sz w:val="28"/>
          <w:szCs w:val="28"/>
        </w:rPr>
        <w:t>мероприятиях по реализации государственной социальной политики» и от 1 июня</w:t>
      </w:r>
      <w:proofErr w:type="gramEnd"/>
      <w:r w:rsidRPr="004B7ABD">
        <w:rPr>
          <w:sz w:val="28"/>
          <w:szCs w:val="28"/>
        </w:rPr>
        <w:t xml:space="preserve"> </w:t>
      </w:r>
      <w:proofErr w:type="gramStart"/>
      <w:r w:rsidRPr="004B7ABD">
        <w:rPr>
          <w:sz w:val="28"/>
          <w:szCs w:val="28"/>
        </w:rPr>
        <w:t xml:space="preserve">2012 г. </w:t>
      </w:r>
      <w:r w:rsidRPr="00E62F2E">
        <w:rPr>
          <w:sz w:val="28"/>
          <w:szCs w:val="28"/>
        </w:rPr>
        <w:t>№ 761</w:t>
      </w:r>
      <w:r w:rsidRPr="00E62F2E">
        <w:rPr>
          <w:rStyle w:val="af5"/>
          <w:sz w:val="28"/>
          <w:szCs w:val="28"/>
          <w:u w:val="none"/>
        </w:rPr>
        <w:t xml:space="preserve"> </w:t>
      </w:r>
      <w:r w:rsidRPr="004B7ABD">
        <w:rPr>
          <w:sz w:val="28"/>
          <w:szCs w:val="28"/>
        </w:rPr>
        <w:t>«О национальной стратегии действий в интересах детей на 2012 - 2017 годы» (далее - Указы) в части оплаты труда работников бюджетной сферы в 2013 году, постановлением администрации Воронежской области от 01.12.2008 № 1044 «О введении новых систем оплаты труда работников государственных учреждений Воронежской области» и другими нормативными правовыми актами, содержащими нормы трудового права.</w:t>
      </w:r>
      <w:proofErr w:type="gramEnd"/>
    </w:p>
    <w:p w:rsidR="00D4744F" w:rsidRPr="004B7ABD" w:rsidRDefault="00D4744F" w:rsidP="00D4744F">
      <w:pPr>
        <w:spacing w:line="360" w:lineRule="auto"/>
        <w:ind w:firstLine="851"/>
        <w:jc w:val="both"/>
        <w:rPr>
          <w:sz w:val="28"/>
          <w:szCs w:val="28"/>
        </w:rPr>
      </w:pPr>
      <w:r w:rsidRPr="004B7ABD">
        <w:rPr>
          <w:sz w:val="28"/>
          <w:szCs w:val="28"/>
        </w:rPr>
        <w:t>1.1. Положение определяет:</w:t>
      </w:r>
    </w:p>
    <w:p w:rsidR="00D4744F" w:rsidRPr="004B7ABD" w:rsidRDefault="00D4744F" w:rsidP="00D4744F">
      <w:pPr>
        <w:spacing w:line="360" w:lineRule="auto"/>
        <w:ind w:firstLine="851"/>
        <w:jc w:val="both"/>
        <w:rPr>
          <w:sz w:val="28"/>
          <w:szCs w:val="28"/>
        </w:rPr>
      </w:pPr>
      <w:r w:rsidRPr="004B7ABD">
        <w:rPr>
          <w:sz w:val="28"/>
          <w:szCs w:val="28"/>
        </w:rPr>
        <w:t xml:space="preserve">- порядок формирования и распределения </w:t>
      </w:r>
      <w:proofErr w:type="gramStart"/>
      <w:r w:rsidRPr="004B7ABD">
        <w:rPr>
          <w:sz w:val="28"/>
          <w:szCs w:val="28"/>
        </w:rPr>
        <w:t>фонда оплаты труда работников общеобразовательной организации</w:t>
      </w:r>
      <w:proofErr w:type="gramEnd"/>
      <w:r w:rsidRPr="004B7ABD">
        <w:rPr>
          <w:sz w:val="28"/>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D4744F" w:rsidRPr="004B7ABD" w:rsidRDefault="00D4744F" w:rsidP="00D4744F">
      <w:pPr>
        <w:spacing w:line="360" w:lineRule="auto"/>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D4744F" w:rsidRPr="004B7ABD" w:rsidRDefault="00D4744F" w:rsidP="00D4744F">
      <w:pPr>
        <w:spacing w:line="360" w:lineRule="auto"/>
        <w:ind w:firstLine="851"/>
        <w:jc w:val="both"/>
        <w:rPr>
          <w:sz w:val="28"/>
          <w:szCs w:val="28"/>
        </w:rPr>
      </w:pPr>
      <w:r w:rsidRPr="004B7ABD">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D4744F" w:rsidRPr="004B7ABD" w:rsidRDefault="00D4744F" w:rsidP="00D4744F">
      <w:pPr>
        <w:spacing w:line="360" w:lineRule="auto"/>
        <w:ind w:firstLine="851"/>
        <w:jc w:val="both"/>
        <w:rPr>
          <w:sz w:val="28"/>
          <w:szCs w:val="28"/>
        </w:rPr>
      </w:pPr>
      <w:r w:rsidRPr="004B7ABD">
        <w:rPr>
          <w:sz w:val="28"/>
          <w:szCs w:val="28"/>
        </w:rPr>
        <w:lastRenderedPageBreak/>
        <w:t>- подходы к созданию прозрачного механизма оплаты труда работников общеобразовательной организации, в том числе руководителя, его заместителей и главного бухгалтера.</w:t>
      </w:r>
    </w:p>
    <w:p w:rsidR="00D4744F" w:rsidRPr="004B7ABD" w:rsidRDefault="00D4744F" w:rsidP="00D4744F">
      <w:pPr>
        <w:spacing w:line="360" w:lineRule="auto"/>
        <w:ind w:firstLine="851"/>
        <w:jc w:val="both"/>
        <w:rPr>
          <w:sz w:val="28"/>
          <w:szCs w:val="28"/>
        </w:rPr>
      </w:pPr>
      <w:r w:rsidRPr="004B7ABD">
        <w:rPr>
          <w:sz w:val="28"/>
          <w:szCs w:val="28"/>
        </w:rPr>
        <w:t>1.2. ПКГ и квалификационные уровни определяются следующим образом:</w:t>
      </w:r>
    </w:p>
    <w:p w:rsidR="00D4744F" w:rsidRPr="004B7ABD" w:rsidRDefault="00D4744F" w:rsidP="00D4744F">
      <w:pPr>
        <w:spacing w:line="360" w:lineRule="auto"/>
        <w:ind w:firstLine="851"/>
        <w:jc w:val="both"/>
        <w:rPr>
          <w:sz w:val="28"/>
          <w:szCs w:val="28"/>
        </w:rPr>
      </w:pPr>
      <w:r w:rsidRPr="004B7ABD">
        <w:rPr>
          <w:sz w:val="28"/>
          <w:szCs w:val="28"/>
        </w:rPr>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D4744F" w:rsidRPr="004B7ABD" w:rsidRDefault="00D4744F" w:rsidP="00D4744F">
      <w:pPr>
        <w:spacing w:line="360" w:lineRule="auto"/>
        <w:ind w:firstLine="900"/>
        <w:jc w:val="both"/>
        <w:rPr>
          <w:sz w:val="28"/>
          <w:szCs w:val="28"/>
        </w:rPr>
      </w:pPr>
      <w:r w:rsidRPr="004B7ABD">
        <w:rPr>
          <w:sz w:val="28"/>
          <w:szCs w:val="28"/>
        </w:rPr>
        <w:t>- для медицинских работников - на основе приказа Министерства здравоохранения и социального развития РФ от 06.08.2007 № 526 «Об утверждении профессиональных квалификационных групп должностей медицинских работников и фармацевтических работников»;</w:t>
      </w:r>
    </w:p>
    <w:p w:rsidR="00D4744F" w:rsidRPr="004B7ABD" w:rsidRDefault="00D4744F" w:rsidP="00D4744F">
      <w:pPr>
        <w:spacing w:line="360" w:lineRule="auto"/>
        <w:ind w:firstLine="900"/>
        <w:jc w:val="both"/>
        <w:rPr>
          <w:sz w:val="28"/>
          <w:szCs w:val="28"/>
        </w:rPr>
      </w:pPr>
      <w:r w:rsidRPr="004B7ABD">
        <w:rPr>
          <w:sz w:val="28"/>
          <w:szCs w:val="28"/>
        </w:rPr>
        <w:t>- для работников культуры, искусства и кинематографии - на основе приказа Министерства здравоохранения и социального развития РФ от 31.08.2007 № 570 «Об утверждении профессиональных квалификационных групп должностей работников культуры, искусства и кинематографии»;</w:t>
      </w:r>
    </w:p>
    <w:p w:rsidR="00D4744F" w:rsidRPr="004B7ABD" w:rsidRDefault="00D4744F" w:rsidP="00D4744F">
      <w:pPr>
        <w:spacing w:line="360" w:lineRule="auto"/>
        <w:ind w:firstLine="900"/>
        <w:jc w:val="both"/>
        <w:rPr>
          <w:sz w:val="28"/>
          <w:szCs w:val="28"/>
        </w:rPr>
      </w:pPr>
      <w:r w:rsidRPr="004B7ABD">
        <w:rPr>
          <w:sz w:val="28"/>
          <w:szCs w:val="28"/>
        </w:rPr>
        <w:t>- для работников, занимающих общеотраслевые должности руководителей, специалистов и служащих</w:t>
      </w:r>
      <w:r>
        <w:rPr>
          <w:sz w:val="28"/>
          <w:szCs w:val="28"/>
        </w:rPr>
        <w:t xml:space="preserve">, </w:t>
      </w:r>
      <w:r w:rsidRPr="004B7ABD">
        <w:rPr>
          <w:sz w:val="28"/>
          <w:szCs w:val="28"/>
        </w:rPr>
        <w:t xml:space="preserve">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D4744F" w:rsidRPr="004B7ABD" w:rsidRDefault="00D4744F" w:rsidP="00D4744F">
      <w:pPr>
        <w:spacing w:line="360" w:lineRule="auto"/>
        <w:ind w:firstLine="900"/>
        <w:jc w:val="both"/>
        <w:rPr>
          <w:sz w:val="28"/>
          <w:szCs w:val="28"/>
        </w:rPr>
      </w:pPr>
      <w:r w:rsidRPr="004B7ABD">
        <w:rPr>
          <w:sz w:val="28"/>
          <w:szCs w:val="28"/>
        </w:rPr>
        <w:t>- для работников, осуществляющих профессиональную деятельность по профессиям рабочих</w:t>
      </w:r>
      <w:r>
        <w:rPr>
          <w:sz w:val="28"/>
          <w:szCs w:val="28"/>
        </w:rPr>
        <w:t xml:space="preserve">, </w:t>
      </w:r>
      <w:r w:rsidRPr="004B7ABD">
        <w:rPr>
          <w:sz w:val="28"/>
          <w:szCs w:val="28"/>
        </w:rPr>
        <w:t xml:space="preserve">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D4744F" w:rsidRPr="004B7ABD" w:rsidRDefault="00D4744F" w:rsidP="00D4744F">
      <w:pPr>
        <w:spacing w:line="360" w:lineRule="auto"/>
        <w:ind w:firstLine="900"/>
        <w:jc w:val="both"/>
        <w:rPr>
          <w:sz w:val="28"/>
          <w:szCs w:val="28"/>
        </w:rPr>
      </w:pPr>
      <w:r w:rsidRPr="004B7ABD">
        <w:rPr>
          <w:sz w:val="28"/>
          <w:szCs w:val="28"/>
        </w:rPr>
        <w:t>1.3</w:t>
      </w:r>
      <w:r w:rsidRPr="004B7ABD">
        <w:rPr>
          <w:spacing w:val="-6"/>
          <w:sz w:val="28"/>
          <w:szCs w:val="28"/>
        </w:rPr>
        <w:t xml:space="preserve">. </w:t>
      </w:r>
      <w:r w:rsidRPr="004B7ABD">
        <w:rPr>
          <w:sz w:val="28"/>
          <w:szCs w:val="28"/>
        </w:rPr>
        <w:t>Система оплаты труда работников</w:t>
      </w:r>
      <w:bookmarkStart w:id="1" w:name="YANDEX_88"/>
      <w:bookmarkEnd w:id="1"/>
      <w:r w:rsidRPr="004B7ABD">
        <w:rPr>
          <w:sz w:val="28"/>
          <w:szCs w:val="28"/>
        </w:rPr>
        <w:t xml:space="preserve"> общеобразовательной организации формируется с учетом:</w:t>
      </w:r>
    </w:p>
    <w:p w:rsidR="00D4744F" w:rsidRPr="004B7ABD" w:rsidRDefault="00D4744F" w:rsidP="00D4744F">
      <w:pPr>
        <w:spacing w:line="360" w:lineRule="auto"/>
        <w:ind w:firstLine="900"/>
        <w:jc w:val="both"/>
        <w:rPr>
          <w:sz w:val="28"/>
          <w:szCs w:val="28"/>
        </w:rPr>
      </w:pPr>
      <w:r w:rsidRPr="004B7ABD">
        <w:rPr>
          <w:sz w:val="28"/>
          <w:szCs w:val="28"/>
        </w:rPr>
        <w:lastRenderedPageBreak/>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D4744F" w:rsidRPr="004B7ABD" w:rsidRDefault="00D4744F" w:rsidP="00D4744F">
      <w:pPr>
        <w:spacing w:line="360" w:lineRule="auto"/>
        <w:ind w:firstLine="900"/>
        <w:jc w:val="both"/>
        <w:rPr>
          <w:sz w:val="28"/>
          <w:szCs w:val="28"/>
        </w:rPr>
      </w:pPr>
      <w:r w:rsidRPr="004B7ABD">
        <w:rPr>
          <w:sz w:val="28"/>
          <w:szCs w:val="28"/>
        </w:rPr>
        <w:t>- достигнутого уровня оплаты труда;</w:t>
      </w:r>
    </w:p>
    <w:p w:rsidR="00D4744F" w:rsidRPr="004B7ABD" w:rsidRDefault="00D4744F" w:rsidP="00D4744F">
      <w:pPr>
        <w:spacing w:line="360" w:lineRule="auto"/>
        <w:ind w:firstLine="900"/>
        <w:jc w:val="both"/>
        <w:rPr>
          <w:sz w:val="28"/>
          <w:szCs w:val="28"/>
        </w:rPr>
      </w:pPr>
      <w:r w:rsidRPr="004B7ABD">
        <w:rPr>
          <w:sz w:val="28"/>
          <w:szCs w:val="28"/>
        </w:rPr>
        <w:t>- обеспечения государственных гарантий по оплате труда;</w:t>
      </w:r>
    </w:p>
    <w:p w:rsidR="00D4744F" w:rsidRPr="004B7ABD" w:rsidRDefault="00D4744F" w:rsidP="00D4744F">
      <w:pPr>
        <w:spacing w:line="360" w:lineRule="auto"/>
        <w:ind w:firstLine="900"/>
        <w:jc w:val="both"/>
        <w:rPr>
          <w:sz w:val="28"/>
          <w:szCs w:val="28"/>
        </w:rPr>
      </w:pPr>
      <w:r w:rsidRPr="004B7ABD">
        <w:rPr>
          <w:sz w:val="28"/>
          <w:szCs w:val="28"/>
        </w:rPr>
        <w:t>- фонда оплаты труда, сформированного на календарный год;</w:t>
      </w:r>
    </w:p>
    <w:p w:rsidR="00D4744F" w:rsidRPr="004B7ABD" w:rsidRDefault="00D4744F" w:rsidP="00D4744F">
      <w:pPr>
        <w:spacing w:line="360" w:lineRule="auto"/>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D4744F" w:rsidRPr="004B7ABD" w:rsidRDefault="00D4744F" w:rsidP="00D4744F">
      <w:pPr>
        <w:spacing w:line="360" w:lineRule="auto"/>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D4744F" w:rsidRPr="004B7ABD" w:rsidRDefault="00D4744F" w:rsidP="00D4744F">
      <w:pPr>
        <w:spacing w:line="360" w:lineRule="auto"/>
        <w:ind w:firstLine="900"/>
        <w:jc w:val="both"/>
        <w:rPr>
          <w:sz w:val="28"/>
          <w:szCs w:val="28"/>
        </w:rPr>
      </w:pPr>
      <w:proofErr w:type="gramStart"/>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Pr>
          <w:sz w:val="28"/>
          <w:szCs w:val="28"/>
        </w:rPr>
        <w:t>,</w:t>
      </w:r>
      <w:r w:rsidRPr="004B7ABD">
        <w:rPr>
          <w:sz w:val="28"/>
          <w:szCs w:val="28"/>
        </w:rPr>
        <w:t xml:space="preserve"> </w:t>
      </w:r>
      <w:r>
        <w:rPr>
          <w:sz w:val="28"/>
          <w:szCs w:val="28"/>
        </w:rPr>
        <w:t xml:space="preserve"> </w:t>
      </w:r>
      <w:r w:rsidRPr="004B7ABD">
        <w:rPr>
          <w:sz w:val="28"/>
          <w:szCs w:val="28"/>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Pr>
          <w:sz w:val="28"/>
          <w:szCs w:val="28"/>
        </w:rPr>
        <w:t>мы обслуживания и другие типовых</w:t>
      </w:r>
      <w:r w:rsidRPr="004B7ABD">
        <w:rPr>
          <w:sz w:val="28"/>
          <w:szCs w:val="28"/>
        </w:rPr>
        <w:t xml:space="preserve"> нормы, утверждаемые в порядке, установленном законодательством Российской Федерации</w:t>
      </w:r>
      <w:proofErr w:type="gramEnd"/>
      <w:r w:rsidRPr="004B7ABD">
        <w:rPr>
          <w:sz w:val="28"/>
          <w:szCs w:val="28"/>
        </w:rPr>
        <w:t>) в целях обеспечения работникам гарантий государственного содействия системной организации нормирования труда;</w:t>
      </w:r>
    </w:p>
    <w:p w:rsidR="00D4744F" w:rsidRPr="004B7ABD" w:rsidRDefault="00D4744F" w:rsidP="00D4744F">
      <w:pPr>
        <w:spacing w:line="360" w:lineRule="auto"/>
        <w:ind w:firstLine="900"/>
        <w:jc w:val="both"/>
        <w:rPr>
          <w:sz w:val="28"/>
          <w:szCs w:val="28"/>
        </w:rPr>
      </w:pPr>
      <w:r w:rsidRPr="004B7ABD">
        <w:rPr>
          <w:sz w:val="28"/>
          <w:szCs w:val="28"/>
        </w:rPr>
        <w:t>- перечня видов выплат компенсационного характера (Приложение к приказу управления труда Воронежской области от 10.12.2008 № 110/ОД);</w:t>
      </w:r>
    </w:p>
    <w:p w:rsidR="00D4744F" w:rsidRPr="004B7ABD" w:rsidRDefault="00D4744F" w:rsidP="00D4744F">
      <w:pPr>
        <w:spacing w:line="360" w:lineRule="auto"/>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D4744F" w:rsidRPr="004B7ABD" w:rsidRDefault="00D4744F" w:rsidP="00D4744F">
      <w:pPr>
        <w:spacing w:line="360" w:lineRule="auto"/>
        <w:ind w:firstLine="900"/>
        <w:jc w:val="both"/>
        <w:rPr>
          <w:sz w:val="28"/>
          <w:szCs w:val="28"/>
        </w:rPr>
      </w:pPr>
      <w:r w:rsidRPr="004B7ABD">
        <w:rPr>
          <w:sz w:val="28"/>
          <w:szCs w:val="28"/>
        </w:rPr>
        <w:t>- рекомендаций Российской трехсторонней комиссии по регулированию социально-трудовых отношений.</w:t>
      </w:r>
    </w:p>
    <w:p w:rsidR="00C92A0F" w:rsidRDefault="00D4744F" w:rsidP="00D4744F">
      <w:pPr>
        <w:spacing w:line="360" w:lineRule="auto"/>
        <w:ind w:firstLine="708"/>
        <w:jc w:val="both"/>
        <w:rPr>
          <w:sz w:val="28"/>
          <w:szCs w:val="28"/>
        </w:rPr>
      </w:pPr>
      <w:r w:rsidRPr="004B7ABD">
        <w:rPr>
          <w:sz w:val="28"/>
          <w:szCs w:val="28"/>
        </w:rPr>
        <w:t xml:space="preserve">1.4. Положение об оплате труда в общеобразовательной организации устанавливается в соответствии с коллективным договором, соглашениями, </w:t>
      </w:r>
      <w:r w:rsidRPr="004B7ABD">
        <w:rPr>
          <w:sz w:val="28"/>
          <w:szCs w:val="28"/>
        </w:rPr>
        <w:lastRenderedPageBreak/>
        <w:t>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общеобразовательной организации.</w:t>
      </w:r>
    </w:p>
    <w:p w:rsidR="00D4744F" w:rsidRDefault="00D4744F" w:rsidP="00D4744F">
      <w:pPr>
        <w:spacing w:line="360" w:lineRule="auto"/>
        <w:ind w:firstLine="708"/>
        <w:jc w:val="both"/>
        <w:rPr>
          <w:sz w:val="28"/>
          <w:szCs w:val="28"/>
        </w:rPr>
      </w:pPr>
    </w:p>
    <w:p w:rsidR="00D4744F" w:rsidRPr="004B7ABD" w:rsidRDefault="00D4744F" w:rsidP="00D4744F">
      <w:pPr>
        <w:spacing w:line="360" w:lineRule="auto"/>
        <w:jc w:val="center"/>
        <w:rPr>
          <w:sz w:val="28"/>
          <w:szCs w:val="28"/>
        </w:rPr>
      </w:pPr>
      <w:r w:rsidRPr="004B7ABD">
        <w:rPr>
          <w:b/>
          <w:bCs/>
          <w:sz w:val="28"/>
          <w:szCs w:val="28"/>
        </w:rPr>
        <w:t>2. Основные понятия</w:t>
      </w:r>
    </w:p>
    <w:p w:rsidR="00D4744F" w:rsidRPr="004B7ABD" w:rsidRDefault="00D4744F" w:rsidP="00D4744F">
      <w:pPr>
        <w:rPr>
          <w:sz w:val="28"/>
          <w:szCs w:val="28"/>
        </w:rPr>
      </w:pPr>
    </w:p>
    <w:p w:rsidR="00D4744F" w:rsidRPr="004B7ABD" w:rsidRDefault="00D4744F" w:rsidP="00D4744F">
      <w:pPr>
        <w:spacing w:line="360" w:lineRule="auto"/>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D4744F" w:rsidRPr="004B7ABD" w:rsidRDefault="00D4744F" w:rsidP="00D4744F">
      <w:pPr>
        <w:autoSpaceDE w:val="0"/>
        <w:autoSpaceDN w:val="0"/>
        <w:adjustRightInd w:val="0"/>
        <w:spacing w:line="360" w:lineRule="auto"/>
        <w:ind w:firstLine="540"/>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Pr>
          <w:sz w:val="28"/>
          <w:szCs w:val="28"/>
        </w:rPr>
        <w:t xml:space="preserve">х климатических условиях, </w:t>
      </w:r>
      <w:r w:rsidRPr="004B7ABD">
        <w:rPr>
          <w:sz w:val="28"/>
          <w:szCs w:val="28"/>
        </w:rPr>
        <w:t>на территориях, подвергшихся радиоактивному загрязнению, и иные вып</w:t>
      </w:r>
      <w:r>
        <w:rPr>
          <w:sz w:val="28"/>
          <w:szCs w:val="28"/>
        </w:rPr>
        <w:t>латы компенсационного характера</w:t>
      </w:r>
      <w:r w:rsidRPr="004B7ABD">
        <w:rPr>
          <w:sz w:val="28"/>
          <w:szCs w:val="28"/>
        </w:rPr>
        <w:t xml:space="preserve"> и стимулирующие выплаты (доплаты и надбавки</w:t>
      </w:r>
      <w:proofErr w:type="gramEnd"/>
      <w:r w:rsidRPr="004B7ABD">
        <w:rPr>
          <w:sz w:val="28"/>
          <w:szCs w:val="28"/>
        </w:rPr>
        <w:t xml:space="preserve"> стимулирующего характера, премии и иные поощрительные выплаты).</w:t>
      </w:r>
    </w:p>
    <w:p w:rsidR="00D4744F" w:rsidRPr="004B7ABD" w:rsidRDefault="00D4744F" w:rsidP="00D4744F">
      <w:pPr>
        <w:autoSpaceDE w:val="0"/>
        <w:autoSpaceDN w:val="0"/>
        <w:adjustRightInd w:val="0"/>
        <w:spacing w:line="360" w:lineRule="auto"/>
        <w:ind w:firstLine="540"/>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D4744F" w:rsidRPr="004B7ABD" w:rsidRDefault="00D4744F" w:rsidP="00D4744F">
      <w:pPr>
        <w:autoSpaceDE w:val="0"/>
        <w:autoSpaceDN w:val="0"/>
        <w:adjustRightInd w:val="0"/>
        <w:spacing w:line="360" w:lineRule="auto"/>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D4744F" w:rsidRPr="004B7ABD" w:rsidRDefault="00D4744F" w:rsidP="00D4744F">
      <w:pPr>
        <w:spacing w:line="360" w:lineRule="auto"/>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D4744F" w:rsidRPr="004B7ABD" w:rsidRDefault="00D4744F" w:rsidP="00D4744F">
      <w:pPr>
        <w:spacing w:line="360" w:lineRule="auto"/>
        <w:ind w:firstLine="851"/>
        <w:jc w:val="both"/>
        <w:rPr>
          <w:sz w:val="28"/>
          <w:szCs w:val="28"/>
        </w:rPr>
      </w:pPr>
      <w:r w:rsidRPr="004B7ABD">
        <w:rPr>
          <w:sz w:val="28"/>
          <w:szCs w:val="28"/>
        </w:rPr>
        <w:lastRenderedPageBreak/>
        <w:t>Выплаты компенсационного характера осуществляются из базовой части фонда оплаты труда в размерах не ниже</w:t>
      </w:r>
      <w:r>
        <w:rPr>
          <w:sz w:val="28"/>
          <w:szCs w:val="28"/>
        </w:rPr>
        <w:t>,</w:t>
      </w:r>
      <w:r w:rsidRPr="004B7ABD">
        <w:rPr>
          <w:sz w:val="28"/>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D4744F" w:rsidRPr="004B7ABD" w:rsidRDefault="00D4744F" w:rsidP="00D4744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Выплаты компенсационного характера устанавливаются в суммарном и (или) процентном отношении к должностному окладу, ставке заработной платы, без учета повышающих коэффициентов. Применение выплаты компенсационного характера не образует новый оклад и не учитывается при начислении компенсационных и стимулирующих выплат.</w:t>
      </w:r>
    </w:p>
    <w:p w:rsidR="00D4744F" w:rsidRPr="004B7ABD" w:rsidRDefault="00D4744F" w:rsidP="00D4744F">
      <w:pPr>
        <w:pStyle w:val="ConsPlusNormal"/>
        <w:widowControl/>
        <w:spacing w:line="360" w:lineRule="auto"/>
        <w:ind w:firstLine="708"/>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выплаты, предусмотренные работникам общеобразовательной организации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с целью повышения их заинтересованности в достижении качественных результатов труда.</w:t>
      </w:r>
    </w:p>
    <w:p w:rsidR="00D4744F" w:rsidRPr="004B7ABD" w:rsidRDefault="00D4744F" w:rsidP="00D4744F">
      <w:pPr>
        <w:pStyle w:val="ConsPlusNormal"/>
        <w:widowControl/>
        <w:spacing w:line="360" w:lineRule="auto"/>
        <w:ind w:firstLine="708"/>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средств фонда стимулирования труда общеобразовательной организации</w:t>
      </w:r>
      <w:proofErr w:type="gramEnd"/>
      <w:r w:rsidRPr="004B7ABD">
        <w:rPr>
          <w:rFonts w:ascii="Times New Roman" w:hAnsi="Times New Roman" w:cs="Times New Roman"/>
          <w:sz w:val="28"/>
          <w:szCs w:val="28"/>
        </w:rPr>
        <w:t xml:space="preserve">. </w:t>
      </w:r>
    </w:p>
    <w:p w:rsidR="00C92A0F" w:rsidRPr="004B7ABD" w:rsidRDefault="00C92A0F" w:rsidP="00C92A0F">
      <w:pPr>
        <w:spacing w:line="360" w:lineRule="auto"/>
        <w:jc w:val="center"/>
        <w:rPr>
          <w:b/>
          <w:bCs/>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C92A0F" w:rsidRPr="004B7ABD" w:rsidRDefault="00C92A0F" w:rsidP="00C92A0F">
      <w:pPr>
        <w:pStyle w:val="1"/>
        <w:numPr>
          <w:ilvl w:val="0"/>
          <w:numId w:val="12"/>
        </w:numPr>
        <w:rPr>
          <w:rFonts w:ascii="Times New Roman" w:hAnsi="Times New Roman" w:cs="Times New Roman"/>
          <w:kern w:val="27"/>
          <w:sz w:val="28"/>
          <w:szCs w:val="28"/>
        </w:rPr>
      </w:pPr>
      <w:r w:rsidRPr="004B7ABD">
        <w:rPr>
          <w:rFonts w:ascii="Times New Roman" w:hAnsi="Times New Roman" w:cs="Times New Roman"/>
          <w:kern w:val="27"/>
          <w:sz w:val="28"/>
          <w:szCs w:val="28"/>
        </w:rPr>
        <w:t xml:space="preserve"> общеобразовательной организации</w:t>
      </w:r>
    </w:p>
    <w:p w:rsidR="00C92A0F" w:rsidRPr="004B7ABD" w:rsidRDefault="00C92A0F" w:rsidP="00C92A0F">
      <w:pPr>
        <w:rPr>
          <w:sz w:val="28"/>
          <w:szCs w:val="28"/>
        </w:rPr>
      </w:pPr>
    </w:p>
    <w:p w:rsidR="00D4744F" w:rsidRPr="004B7ABD" w:rsidRDefault="00D4744F" w:rsidP="00D4744F">
      <w:pPr>
        <w:autoSpaceDE w:val="0"/>
        <w:spacing w:line="360" w:lineRule="auto"/>
        <w:ind w:firstLine="851"/>
        <w:jc w:val="both"/>
        <w:rPr>
          <w:sz w:val="28"/>
          <w:szCs w:val="28"/>
        </w:rPr>
      </w:pPr>
      <w:proofErr w:type="gramStart"/>
      <w:r w:rsidRPr="004B7ABD">
        <w:rPr>
          <w:sz w:val="28"/>
          <w:szCs w:val="28"/>
        </w:rPr>
        <w:t>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 определенного в соответствии с методикой расчета объема субвенций бюджетам муниципальных образований</w:t>
      </w:r>
      <w:r>
        <w:rPr>
          <w:sz w:val="28"/>
          <w:szCs w:val="28"/>
        </w:rPr>
        <w:t>,</w:t>
      </w:r>
      <w:r w:rsidRPr="004B7ABD">
        <w:rPr>
          <w:sz w:val="28"/>
          <w:szCs w:val="28"/>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w:t>
      </w:r>
      <w:r>
        <w:rPr>
          <w:sz w:val="28"/>
          <w:szCs w:val="28"/>
        </w:rPr>
        <w:t>х организациях (</w:t>
      </w:r>
      <w:r w:rsidRPr="00EE7AE9">
        <w:rPr>
          <w:sz w:val="28"/>
          <w:szCs w:val="28"/>
        </w:rPr>
        <w:t>приложение 4</w:t>
      </w:r>
      <w:proofErr w:type="gramEnd"/>
      <w:r w:rsidRPr="00EE7AE9">
        <w:rPr>
          <w:sz w:val="28"/>
          <w:szCs w:val="28"/>
        </w:rPr>
        <w:t xml:space="preserve"> </w:t>
      </w:r>
      <w:proofErr w:type="gramStart"/>
      <w:r w:rsidRPr="00EE7AE9">
        <w:rPr>
          <w:sz w:val="28"/>
          <w:szCs w:val="28"/>
        </w:rPr>
        <w:t xml:space="preserve">к закону </w:t>
      </w:r>
      <w:r w:rsidRPr="004B7ABD">
        <w:rPr>
          <w:sz w:val="28"/>
          <w:szCs w:val="28"/>
        </w:rPr>
        <w:t xml:space="preserve">Воронежской области от 17 ноября 2005 года № 68-ОЗ «О межбюджетных отношениях органов государственной власти и органов местного самоуправления в Воронежской области»), федеральных и муниципальных средств, а также средств, поступающих от приносящей доход деятельности, и </w:t>
      </w:r>
      <w:r w:rsidRPr="004B7ABD">
        <w:rPr>
          <w:sz w:val="28"/>
          <w:szCs w:val="28"/>
        </w:rPr>
        <w:lastRenderedPageBreak/>
        <w:t>иных не запрещенных законодательством Российской Федерации источников финансирования, и отражается в плане финансово-хозяйственной деятельности общеобразовательной организации (для бюджетных и автономных организаций) или в бюджетной</w:t>
      </w:r>
      <w:proofErr w:type="gramEnd"/>
      <w:r w:rsidRPr="004B7ABD">
        <w:rPr>
          <w:sz w:val="28"/>
          <w:szCs w:val="28"/>
        </w:rPr>
        <w:t xml:space="preserve"> смете (для казенных организаций).</w:t>
      </w:r>
    </w:p>
    <w:p w:rsidR="00D4744F" w:rsidRPr="004B7ABD" w:rsidRDefault="00D4744F" w:rsidP="00D4744F">
      <w:pPr>
        <w:autoSpaceDE w:val="0"/>
        <w:spacing w:line="360" w:lineRule="auto"/>
        <w:ind w:firstLine="851"/>
        <w:jc w:val="both"/>
        <w:rPr>
          <w:sz w:val="28"/>
          <w:szCs w:val="28"/>
        </w:rPr>
      </w:pPr>
      <w:r w:rsidRPr="004B7ABD">
        <w:rPr>
          <w:sz w:val="28"/>
          <w:szCs w:val="28"/>
        </w:rPr>
        <w:t>Фонд оплаты труда рассчитывается по следующей формуле:</w:t>
      </w:r>
    </w:p>
    <w:p w:rsidR="00D4744F" w:rsidRPr="004B7ABD" w:rsidRDefault="001B3329" w:rsidP="00D4744F">
      <w:pPr>
        <w:autoSpaceDE w:val="0"/>
        <w:spacing w:line="360" w:lineRule="auto"/>
        <w:ind w:firstLine="851"/>
        <w:jc w:val="both"/>
        <w:rPr>
          <w:sz w:val="28"/>
          <w:szCs w:val="28"/>
        </w:rPr>
      </w:pPr>
      <m:oMath>
        <m:sSub>
          <m:sSubPr>
            <m:ctrlPr>
              <w:rPr>
                <w:rFonts w:ascii="Cambria Math" w:hAnsi="Cambria Math"/>
                <w:i/>
                <w:sz w:val="32"/>
                <w:szCs w:val="32"/>
              </w:rPr>
            </m:ctrlPr>
          </m:sSubPr>
          <m:e>
            <m:r>
              <w:rPr>
                <w:rFonts w:ascii="Cambria Math" w:hAnsi="Cambria Math"/>
                <w:sz w:val="32"/>
                <w:szCs w:val="32"/>
              </w:rPr>
              <m:t>ФОТ</m:t>
            </m:r>
          </m:e>
          <m:sub>
            <m:r>
              <w:rPr>
                <w:rFonts w:ascii="Cambria Math" w:hAnsi="Cambria Math"/>
                <w:sz w:val="32"/>
                <w:szCs w:val="32"/>
              </w:rPr>
              <m:t>оо</m:t>
            </m:r>
          </m:sub>
        </m:sSub>
        <m:r>
          <w:rPr>
            <w:rFonts w:ascii="Cambria Math" w:hAnsi="Cambria Math"/>
            <w:sz w:val="32"/>
            <w:szCs w:val="32"/>
          </w:rPr>
          <m:t>=</m:t>
        </m:r>
        <m:f>
          <m:fPr>
            <m:ctrlPr>
              <w:rPr>
                <w:rFonts w:ascii="Cambria Math" w:hAnsi="Cambria Math"/>
                <w:i/>
                <w:sz w:val="32"/>
                <w:szCs w:val="32"/>
              </w:rPr>
            </m:ctrlPr>
          </m:fPr>
          <m:num>
            <m:sSub>
              <m:sSubPr>
                <m:ctrlPr>
                  <w:rPr>
                    <w:rFonts w:ascii="Cambria Math" w:hAnsi="Cambria Math"/>
                    <w:i/>
                    <w:sz w:val="32"/>
                    <w:szCs w:val="32"/>
                    <w:lang w:val="en-US"/>
                  </w:rPr>
                </m:ctrlPr>
              </m:sSubPr>
              <m:e>
                <m:r>
                  <w:rPr>
                    <w:rFonts w:ascii="Cambria Math" w:hAnsi="Cambria Math"/>
                    <w:sz w:val="32"/>
                    <w:szCs w:val="32"/>
                  </w:rPr>
                  <m:t>С</m:t>
                </m:r>
              </m:e>
              <m:sub>
                <m:r>
                  <w:rPr>
                    <w:rFonts w:ascii="Cambria Math" w:hAnsi="Cambria Math"/>
                    <w:sz w:val="32"/>
                    <w:szCs w:val="32"/>
                  </w:rPr>
                  <m:t>1</m:t>
                </m:r>
              </m:sub>
            </m:sSub>
            <m:r>
              <w:rPr>
                <w:rFonts w:ascii="Cambria Math" w:hAnsi="Cambria Math"/>
                <w:sz w:val="32"/>
                <w:szCs w:val="32"/>
              </w:rPr>
              <m:t>×</m:t>
            </m:r>
            <m:d>
              <m:dPr>
                <m:ctrlPr>
                  <w:rPr>
                    <w:rFonts w:ascii="Cambria Math" w:hAnsi="Cambria Math"/>
                    <w:i/>
                    <w:sz w:val="32"/>
                    <w:szCs w:val="32"/>
                    <w:lang w:val="en-US"/>
                  </w:rPr>
                </m:ctrlPr>
              </m:dPr>
              <m:e>
                <m:r>
                  <w:rPr>
                    <w:rFonts w:ascii="Cambria Math" w:hAnsi="Cambria Math"/>
                    <w:sz w:val="32"/>
                    <w:szCs w:val="32"/>
                  </w:rPr>
                  <m:t>1-Уч.р</m:t>
                </m:r>
                <m:ctrlPr>
                  <w:rPr>
                    <w:rFonts w:ascii="Cambria Math" w:hAnsi="Cambria Math"/>
                    <w:i/>
                    <w:sz w:val="32"/>
                    <w:szCs w:val="32"/>
                  </w:rPr>
                </m:ctrlPr>
              </m:e>
            </m:d>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2</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3</m:t>
                </m:r>
              </m:sub>
            </m:sSub>
            <m:r>
              <w:rPr>
                <w:rFonts w:ascii="Cambria Math" w:hAnsi="Cambria Math"/>
                <w:sz w:val="32"/>
                <w:szCs w:val="32"/>
              </w:rPr>
              <m:t>+</m:t>
            </m:r>
            <m:sSub>
              <m:sSubPr>
                <m:ctrlPr>
                  <w:rPr>
                    <w:rFonts w:ascii="Cambria Math" w:hAnsi="Cambria Math"/>
                    <w:i/>
                    <w:sz w:val="32"/>
                    <w:szCs w:val="32"/>
                  </w:rPr>
                </m:ctrlPr>
              </m:sSubPr>
              <m:e>
                <m:r>
                  <w:rPr>
                    <w:rFonts w:ascii="Cambria Math" w:hAnsi="Cambria Math"/>
                    <w:sz w:val="32"/>
                    <w:szCs w:val="32"/>
                  </w:rPr>
                  <m:t>С</m:t>
                </m:r>
              </m:e>
              <m:sub>
                <m:r>
                  <w:rPr>
                    <w:rFonts w:ascii="Cambria Math" w:hAnsi="Cambria Math"/>
                    <w:sz w:val="32"/>
                    <w:szCs w:val="32"/>
                  </w:rPr>
                  <m:t>4</m:t>
                </m:r>
              </m:sub>
            </m:sSub>
          </m:num>
          <m:den>
            <m:r>
              <w:rPr>
                <w:rFonts w:ascii="Cambria Math" w:hAnsi="Cambria Math"/>
                <w:sz w:val="32"/>
                <w:szCs w:val="32"/>
              </w:rPr>
              <m:t>В</m:t>
            </m:r>
          </m:den>
        </m:f>
      </m:oMath>
      <w:r w:rsidR="00D4744F" w:rsidRPr="004B7ABD">
        <w:rPr>
          <w:sz w:val="28"/>
          <w:szCs w:val="28"/>
        </w:rPr>
        <w:tab/>
        <w:t>, где:</w:t>
      </w:r>
    </w:p>
    <w:p w:rsidR="00D4744F" w:rsidRPr="004B7ABD" w:rsidRDefault="00D4744F" w:rsidP="00D4744F">
      <w:pPr>
        <w:autoSpaceDE w:val="0"/>
        <w:spacing w:line="360" w:lineRule="auto"/>
        <w:ind w:firstLine="851"/>
        <w:jc w:val="both"/>
        <w:rPr>
          <w:b/>
          <w:bCs/>
          <w:sz w:val="28"/>
          <w:szCs w:val="28"/>
        </w:rPr>
      </w:pPr>
      <w:proofErr w:type="spellStart"/>
      <w:r w:rsidRPr="004B7ABD">
        <w:rPr>
          <w:b/>
          <w:bCs/>
          <w:sz w:val="28"/>
          <w:szCs w:val="28"/>
        </w:rPr>
        <w:t>ФОТ</w:t>
      </w:r>
      <w:r w:rsidRPr="004B7ABD">
        <w:rPr>
          <w:b/>
          <w:bCs/>
          <w:sz w:val="28"/>
          <w:szCs w:val="28"/>
          <w:vertAlign w:val="subscript"/>
        </w:rPr>
        <w:t>оо</w:t>
      </w:r>
      <w:proofErr w:type="spellEnd"/>
      <w:r w:rsidRPr="004B7ABD">
        <w:rPr>
          <w:b/>
          <w:bCs/>
          <w:sz w:val="28"/>
          <w:szCs w:val="28"/>
        </w:rPr>
        <w:t xml:space="preserve"> </w:t>
      </w:r>
      <w:r w:rsidRPr="004B7ABD">
        <w:rPr>
          <w:sz w:val="28"/>
          <w:szCs w:val="28"/>
        </w:rPr>
        <w:t>– фонд оплаты труда общеобразовательной организации;</w:t>
      </w:r>
    </w:p>
    <w:p w:rsidR="00D4744F" w:rsidRPr="004B7ABD" w:rsidRDefault="00D4744F" w:rsidP="00D4744F">
      <w:pPr>
        <w:autoSpaceDE w:val="0"/>
        <w:spacing w:line="360" w:lineRule="auto"/>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b/>
          <w:bCs/>
          <w:sz w:val="28"/>
          <w:szCs w:val="28"/>
        </w:rPr>
        <w:t xml:space="preserve"> </w:t>
      </w:r>
      <w:r w:rsidRPr="004B7ABD">
        <w:rPr>
          <w:sz w:val="28"/>
          <w:szCs w:val="28"/>
        </w:rPr>
        <w:t>– сумма средств для возмещения нормативных затрат, связанных с обеспечением государственных гарантий реализации прав на получение общедоступного и бесплатного начального общего, основного общего и среднего общего образования, а также дополнительного образования детей в общеобразовательных организациях из областного бюджета;</w:t>
      </w:r>
    </w:p>
    <w:p w:rsidR="00D4744F" w:rsidRPr="004B7ABD" w:rsidRDefault="00D4744F" w:rsidP="00D4744F">
      <w:pPr>
        <w:autoSpaceDE w:val="0"/>
        <w:spacing w:line="360" w:lineRule="auto"/>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доля учебных расходов в нормативе финансового обеспечения реализации общеобразовательных программ;</w:t>
      </w:r>
    </w:p>
    <w:p w:rsidR="00D4744F" w:rsidRPr="004B7ABD" w:rsidRDefault="00D4744F" w:rsidP="00D4744F">
      <w:pPr>
        <w:autoSpaceDE w:val="0"/>
        <w:spacing w:line="360" w:lineRule="auto"/>
        <w:ind w:firstLine="851"/>
        <w:jc w:val="both"/>
        <w:rPr>
          <w:sz w:val="28"/>
          <w:szCs w:val="28"/>
        </w:rPr>
      </w:pPr>
      <w:r w:rsidRPr="004B7ABD">
        <w:rPr>
          <w:b/>
          <w:bCs/>
          <w:sz w:val="28"/>
          <w:szCs w:val="28"/>
        </w:rPr>
        <w:t>С</w:t>
      </w:r>
      <w:proofErr w:type="gramStart"/>
      <w:r w:rsidRPr="004B7ABD">
        <w:rPr>
          <w:b/>
          <w:bCs/>
          <w:sz w:val="28"/>
          <w:szCs w:val="28"/>
          <w:vertAlign w:val="subscript"/>
        </w:rPr>
        <w:t>2</w:t>
      </w:r>
      <w:proofErr w:type="gramEnd"/>
      <w:r w:rsidRPr="004B7ABD">
        <w:rPr>
          <w:b/>
          <w:bCs/>
          <w:sz w:val="28"/>
          <w:szCs w:val="28"/>
        </w:rPr>
        <w:t xml:space="preserve"> </w:t>
      </w:r>
      <w:r w:rsidRPr="004B7ABD">
        <w:rPr>
          <w:sz w:val="28"/>
          <w:szCs w:val="28"/>
        </w:rPr>
        <w:t>– сумма внебюджетных средств;</w:t>
      </w:r>
    </w:p>
    <w:p w:rsidR="00D4744F" w:rsidRPr="004B7ABD" w:rsidRDefault="00D4744F" w:rsidP="00D4744F">
      <w:pPr>
        <w:autoSpaceDE w:val="0"/>
        <w:spacing w:line="360" w:lineRule="auto"/>
        <w:ind w:firstLine="851"/>
        <w:jc w:val="both"/>
        <w:rPr>
          <w:sz w:val="28"/>
          <w:szCs w:val="28"/>
        </w:rPr>
      </w:pPr>
      <w:r w:rsidRPr="004B7ABD">
        <w:rPr>
          <w:b/>
          <w:sz w:val="28"/>
          <w:szCs w:val="28"/>
        </w:rPr>
        <w:t>С</w:t>
      </w:r>
      <w:r w:rsidRPr="004B7ABD">
        <w:rPr>
          <w:b/>
          <w:sz w:val="28"/>
          <w:szCs w:val="28"/>
          <w:vertAlign w:val="subscript"/>
        </w:rPr>
        <w:t>3</w:t>
      </w:r>
      <w:r>
        <w:rPr>
          <w:sz w:val="28"/>
          <w:szCs w:val="28"/>
        </w:rPr>
        <w:t xml:space="preserve"> – сумма сре</w:t>
      </w:r>
      <w:proofErr w:type="gramStart"/>
      <w:r>
        <w:rPr>
          <w:sz w:val="28"/>
          <w:szCs w:val="28"/>
        </w:rPr>
        <w:t xml:space="preserve">дств </w:t>
      </w:r>
      <w:r w:rsidRPr="004B7ABD">
        <w:rPr>
          <w:sz w:val="28"/>
          <w:szCs w:val="28"/>
        </w:rPr>
        <w:t>дл</w:t>
      </w:r>
      <w:proofErr w:type="gramEnd"/>
      <w:r w:rsidRPr="004B7ABD">
        <w:rPr>
          <w:sz w:val="28"/>
          <w:szCs w:val="28"/>
        </w:rPr>
        <w:t>я возмещения нормативных затрат на обеспечение муниципальных услуг и работ из муниципального бюджета;</w:t>
      </w:r>
    </w:p>
    <w:p w:rsidR="00D4744F" w:rsidRPr="004B7ABD" w:rsidRDefault="00D4744F" w:rsidP="00D4744F">
      <w:pPr>
        <w:autoSpaceDE w:val="0"/>
        <w:spacing w:line="360" w:lineRule="auto"/>
        <w:ind w:firstLine="851"/>
        <w:jc w:val="both"/>
        <w:rPr>
          <w:bCs/>
          <w:sz w:val="28"/>
          <w:szCs w:val="28"/>
        </w:rPr>
      </w:pPr>
      <w:r w:rsidRPr="004B7ABD">
        <w:rPr>
          <w:b/>
          <w:sz w:val="28"/>
          <w:szCs w:val="28"/>
        </w:rPr>
        <w:t>С</w:t>
      </w:r>
      <w:proofErr w:type="gramStart"/>
      <w:r w:rsidRPr="004B7ABD">
        <w:rPr>
          <w:b/>
          <w:sz w:val="28"/>
          <w:szCs w:val="28"/>
          <w:vertAlign w:val="subscript"/>
        </w:rPr>
        <w:t>4</w:t>
      </w:r>
      <w:proofErr w:type="gramEnd"/>
      <w:r w:rsidRPr="004B7ABD">
        <w:rPr>
          <w:b/>
          <w:sz w:val="28"/>
          <w:szCs w:val="28"/>
        </w:rPr>
        <w:t xml:space="preserve"> – </w:t>
      </w:r>
      <w:r w:rsidRPr="004B7ABD">
        <w:rPr>
          <w:sz w:val="28"/>
          <w:szCs w:val="28"/>
        </w:rPr>
        <w:t>сумма средств из федерального бюджета;</w:t>
      </w:r>
    </w:p>
    <w:p w:rsidR="00D4744F" w:rsidRPr="004B7ABD" w:rsidRDefault="00D4744F" w:rsidP="00D4744F">
      <w:pPr>
        <w:autoSpaceDE w:val="0"/>
        <w:spacing w:line="360" w:lineRule="auto"/>
        <w:ind w:firstLine="851"/>
        <w:jc w:val="both"/>
        <w:rPr>
          <w:sz w:val="28"/>
          <w:szCs w:val="28"/>
        </w:rPr>
      </w:pPr>
      <w:r w:rsidRPr="004B7ABD">
        <w:rPr>
          <w:b/>
          <w:bCs/>
          <w:sz w:val="28"/>
          <w:szCs w:val="28"/>
        </w:rPr>
        <w:t>В</w:t>
      </w:r>
      <w:r w:rsidRPr="004B7ABD">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E25812" w:rsidRDefault="00E25812" w:rsidP="00C92A0F">
      <w:pPr>
        <w:pStyle w:val="1"/>
        <w:numPr>
          <w:ilvl w:val="0"/>
          <w:numId w:val="12"/>
        </w:numPr>
        <w:rPr>
          <w:rFonts w:ascii="Times New Roman" w:hAnsi="Times New Roman" w:cs="Times New Roman"/>
          <w:sz w:val="28"/>
          <w:szCs w:val="28"/>
        </w:rPr>
      </w:pPr>
    </w:p>
    <w:p w:rsidR="00C92A0F" w:rsidRPr="004B7ABD" w:rsidRDefault="00C92A0F" w:rsidP="00C92A0F">
      <w:pPr>
        <w:pStyle w:val="1"/>
        <w:numPr>
          <w:ilvl w:val="0"/>
          <w:numId w:val="12"/>
        </w:numPr>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C92A0F" w:rsidRPr="004B7ABD" w:rsidRDefault="00C92A0F" w:rsidP="00C92A0F">
      <w:pPr>
        <w:rPr>
          <w:sz w:val="28"/>
          <w:szCs w:val="28"/>
        </w:rPr>
      </w:pP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4.1. Фонд оплаты труда общеобразовательной организации 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lastRenderedPageBreak/>
        <w:t xml:space="preserve">4.2.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(руководитель общеобразовательной организации, руководитель структурного подразделения, заместители руководителя и др.), педагогического (учителя, воспитатели, педагоги-психологи, психологи, социальные педагоги, педагоги дополнительного образования и др.) и прочего персонала общеобразовательной организации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включая компенсационные выплаты. </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4.3. Руководитель на основе рекомендаций (Приложение </w:t>
      </w:r>
      <w:r w:rsidR="00EE7AE9">
        <w:rPr>
          <w:rFonts w:ascii="Times New Roman" w:hAnsi="Times New Roman" w:cs="Times New Roman"/>
          <w:sz w:val="28"/>
          <w:szCs w:val="28"/>
        </w:rPr>
        <w:t>1</w:t>
      </w:r>
      <w:r w:rsidRPr="004B7ABD">
        <w:rPr>
          <w:rFonts w:ascii="Times New Roman" w:hAnsi="Times New Roman" w:cs="Times New Roman"/>
          <w:sz w:val="28"/>
          <w:szCs w:val="28"/>
        </w:rPr>
        <w:t xml:space="preserve"> к положению) формирует и утверждает штатное расписание общеобразовательной организации в пределах ФОТ с учётом следующих условий:</w:t>
      </w:r>
    </w:p>
    <w:p w:rsidR="00D4744F" w:rsidRPr="004B7ABD" w:rsidRDefault="00D4744F" w:rsidP="00D4744F">
      <w:pPr>
        <w:spacing w:line="360" w:lineRule="auto"/>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1"/>
      </w:r>
      <w:r w:rsidRPr="004B7ABD">
        <w:rPr>
          <w:sz w:val="28"/>
          <w:szCs w:val="28"/>
        </w:rPr>
        <w:t xml:space="preserve">, </w:t>
      </w:r>
      <w:r>
        <w:rPr>
          <w:sz w:val="28"/>
          <w:szCs w:val="28"/>
        </w:rPr>
        <w:t xml:space="preserve">при этом </w:t>
      </w:r>
      <w:r w:rsidRPr="004B7ABD">
        <w:rPr>
          <w:sz w:val="28"/>
          <w:szCs w:val="28"/>
        </w:rPr>
        <w:t>доля фонда оплаты труда руководителя не должна превышать 8 %</w:t>
      </w:r>
      <w:r w:rsidRPr="004B7ABD">
        <w:rPr>
          <w:rStyle w:val="af"/>
          <w:sz w:val="28"/>
          <w:szCs w:val="28"/>
        </w:rPr>
        <w:footnoteReference w:id="2"/>
      </w:r>
      <w:r w:rsidRPr="004B7ABD">
        <w:rPr>
          <w:sz w:val="28"/>
          <w:szCs w:val="28"/>
        </w:rPr>
        <w:t xml:space="preserve"> от общего фонда оплаты труда общеобразовательной организации, за исключением общеобразовательных организаций, отнесенных </w:t>
      </w:r>
      <w:proofErr w:type="gramStart"/>
      <w:r w:rsidRPr="004B7ABD">
        <w:rPr>
          <w:sz w:val="28"/>
          <w:szCs w:val="28"/>
        </w:rPr>
        <w:t>к</w:t>
      </w:r>
      <w:proofErr w:type="gramEnd"/>
      <w:r w:rsidRPr="004B7ABD">
        <w:rPr>
          <w:sz w:val="28"/>
          <w:szCs w:val="28"/>
        </w:rPr>
        <w:t xml:space="preserve"> малокомплектным. Для вышеуказанных общеобразовательных организаций доля фонда оплаты труда руководителя может составлять до 10%</w:t>
      </w:r>
      <w:r>
        <w:rPr>
          <w:sz w:val="28"/>
          <w:szCs w:val="28"/>
        </w:rPr>
        <w:t xml:space="preserve"> </w:t>
      </w:r>
      <w:r w:rsidRPr="004B7ABD">
        <w:rPr>
          <w:sz w:val="28"/>
          <w:szCs w:val="28"/>
        </w:rPr>
        <w:t>от общего фонда оплаты труда общеобразовательной организации.</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При этом доля фонда стимулирующих выплат должна составлять не менее 30% от фонда оплаты труда административно-управленческого персонала.</w:t>
      </w:r>
    </w:p>
    <w:p w:rsidR="00D4744F" w:rsidRPr="004B7ABD" w:rsidRDefault="00D4744F" w:rsidP="00D4744F">
      <w:pPr>
        <w:pStyle w:val="formattexttopleveltext"/>
        <w:spacing w:before="0" w:beforeAutospacing="0" w:after="0" w:afterAutospacing="0" w:line="360" w:lineRule="auto"/>
        <w:ind w:firstLine="851"/>
        <w:jc w:val="both"/>
        <w:rPr>
          <w:rFonts w:ascii="Times New Roman" w:hAnsi="Times New Roman" w:cs="Times New Roman"/>
          <w:sz w:val="28"/>
          <w:szCs w:val="28"/>
        </w:rPr>
      </w:pPr>
      <w:r w:rsidRPr="004B7ABD">
        <w:rPr>
          <w:rFonts w:ascii="Times New Roman" w:hAnsi="Times New Roman" w:cs="Times New Roman"/>
          <w:sz w:val="28"/>
          <w:szCs w:val="28"/>
        </w:rPr>
        <w:t>2) Доля фонда оплаты труда педагогического персонала может быть установлена в диапазоне от 70 до 75% от общего ФОТ.</w:t>
      </w:r>
    </w:p>
    <w:p w:rsidR="00D4744F" w:rsidRDefault="00D4744F" w:rsidP="00C92A0F">
      <w:pPr>
        <w:pStyle w:val="ConsNormal"/>
        <w:widowControl/>
        <w:spacing w:line="360" w:lineRule="auto"/>
        <w:ind w:right="0" w:firstLine="540"/>
        <w:jc w:val="center"/>
        <w:rPr>
          <w:rFonts w:ascii="Times New Roman" w:hAnsi="Times New Roman" w:cs="Times New Roman"/>
          <w:b/>
          <w:bCs/>
          <w:sz w:val="28"/>
          <w:szCs w:val="28"/>
        </w:rPr>
      </w:pPr>
    </w:p>
    <w:p w:rsidR="00C92A0F" w:rsidRPr="004B7ABD" w:rsidRDefault="00C92A0F" w:rsidP="00C92A0F">
      <w:pPr>
        <w:pStyle w:val="ConsNormal"/>
        <w:widowControl/>
        <w:spacing w:line="360" w:lineRule="auto"/>
        <w:ind w:right="0" w:firstLine="540"/>
        <w:jc w:val="center"/>
        <w:rPr>
          <w:rFonts w:ascii="Times New Roman" w:hAnsi="Times New Roman" w:cs="Times New Roman"/>
          <w:b/>
          <w:bCs/>
          <w:sz w:val="28"/>
          <w:szCs w:val="28"/>
        </w:rPr>
      </w:pPr>
      <w:r w:rsidRPr="004B7ABD">
        <w:rPr>
          <w:rFonts w:ascii="Times New Roman" w:hAnsi="Times New Roman" w:cs="Times New Roman"/>
          <w:b/>
          <w:bCs/>
          <w:sz w:val="28"/>
          <w:szCs w:val="28"/>
        </w:rPr>
        <w:t>5. Расчет заработной платы работников</w:t>
      </w:r>
    </w:p>
    <w:p w:rsidR="00D4744F" w:rsidRPr="00AE24FF" w:rsidRDefault="00D4744F" w:rsidP="00D4744F">
      <w:pPr>
        <w:pStyle w:val="af0"/>
        <w:numPr>
          <w:ilvl w:val="0"/>
          <w:numId w:val="12"/>
        </w:numPr>
        <w:spacing w:line="360" w:lineRule="auto"/>
        <w:jc w:val="both"/>
        <w:rPr>
          <w:sz w:val="28"/>
          <w:szCs w:val="28"/>
        </w:rPr>
      </w:pPr>
      <w:r w:rsidRPr="00AE24FF">
        <w:rPr>
          <w:sz w:val="28"/>
          <w:szCs w:val="28"/>
        </w:rPr>
        <w:t>Заработная плата работников общеобразовательной организации рассчитывается по следующей формуле:</w:t>
      </w:r>
    </w:p>
    <w:p w:rsidR="00D4744F" w:rsidRPr="00AE24FF" w:rsidRDefault="00D4744F" w:rsidP="00D4744F">
      <w:pPr>
        <w:pStyle w:val="af0"/>
        <w:numPr>
          <w:ilvl w:val="0"/>
          <w:numId w:val="12"/>
        </w:numPr>
        <w:spacing w:line="360" w:lineRule="auto"/>
        <w:jc w:val="both"/>
        <w:rPr>
          <w:sz w:val="28"/>
          <w:szCs w:val="28"/>
        </w:rPr>
      </w:pPr>
      <w:proofErr w:type="spellStart"/>
      <w:r w:rsidRPr="00AE24FF">
        <w:rPr>
          <w:sz w:val="28"/>
          <w:szCs w:val="28"/>
        </w:rPr>
        <w:t>Зп</w:t>
      </w:r>
      <w:proofErr w:type="spellEnd"/>
      <w:r w:rsidRPr="00AE24FF">
        <w:rPr>
          <w:sz w:val="28"/>
          <w:szCs w:val="28"/>
        </w:rPr>
        <w:t>=</w:t>
      </w:r>
      <w:proofErr w:type="spellStart"/>
      <w:r w:rsidRPr="00AE24FF">
        <w:rPr>
          <w:sz w:val="28"/>
          <w:szCs w:val="28"/>
        </w:rPr>
        <w:t>Од+К+С</w:t>
      </w:r>
      <w:proofErr w:type="spellEnd"/>
      <w:proofErr w:type="gramStart"/>
      <w:r w:rsidRPr="00AE24FF">
        <w:rPr>
          <w:sz w:val="28"/>
          <w:szCs w:val="28"/>
        </w:rPr>
        <w:t xml:space="preserve"> ,</w:t>
      </w:r>
      <w:proofErr w:type="gramEnd"/>
      <w:r w:rsidRPr="00AE24FF">
        <w:rPr>
          <w:sz w:val="28"/>
          <w:szCs w:val="28"/>
        </w:rPr>
        <w:t xml:space="preserve"> где:</w:t>
      </w:r>
    </w:p>
    <w:p w:rsidR="00D4744F" w:rsidRPr="00AE24FF" w:rsidRDefault="00D4744F" w:rsidP="00D4744F">
      <w:pPr>
        <w:pStyle w:val="af0"/>
        <w:numPr>
          <w:ilvl w:val="0"/>
          <w:numId w:val="12"/>
        </w:numPr>
        <w:spacing w:line="360" w:lineRule="auto"/>
        <w:jc w:val="both"/>
        <w:rPr>
          <w:b/>
          <w:bCs/>
          <w:sz w:val="28"/>
          <w:szCs w:val="28"/>
        </w:rPr>
      </w:pPr>
      <w:proofErr w:type="spellStart"/>
      <w:r w:rsidRPr="00AE24FF">
        <w:rPr>
          <w:b/>
          <w:bCs/>
          <w:sz w:val="28"/>
          <w:szCs w:val="28"/>
        </w:rPr>
        <w:lastRenderedPageBreak/>
        <w:t>Зп</w:t>
      </w:r>
      <w:proofErr w:type="spellEnd"/>
      <w:r w:rsidRPr="00AE24FF">
        <w:rPr>
          <w:sz w:val="28"/>
          <w:szCs w:val="28"/>
        </w:rPr>
        <w:t xml:space="preserve"> – заработная плата;</w:t>
      </w:r>
    </w:p>
    <w:p w:rsidR="00D4744F" w:rsidRPr="00AE24FF" w:rsidRDefault="00D4744F" w:rsidP="00D4744F">
      <w:pPr>
        <w:pStyle w:val="af0"/>
        <w:numPr>
          <w:ilvl w:val="0"/>
          <w:numId w:val="12"/>
        </w:numPr>
        <w:spacing w:line="360" w:lineRule="auto"/>
        <w:jc w:val="both"/>
        <w:rPr>
          <w:b/>
          <w:bCs/>
          <w:sz w:val="28"/>
          <w:szCs w:val="28"/>
        </w:rPr>
      </w:pPr>
      <w:r w:rsidRPr="00AE24FF">
        <w:rPr>
          <w:b/>
          <w:bCs/>
          <w:sz w:val="28"/>
          <w:szCs w:val="28"/>
        </w:rPr>
        <w:t xml:space="preserve">Од </w:t>
      </w:r>
      <w:r w:rsidRPr="00AE24FF">
        <w:rPr>
          <w:sz w:val="28"/>
          <w:szCs w:val="28"/>
        </w:rPr>
        <w:t>– оклад (должностной оклад);</w:t>
      </w:r>
    </w:p>
    <w:p w:rsidR="00D4744F" w:rsidRPr="00AE24FF" w:rsidRDefault="00D4744F" w:rsidP="00D4744F">
      <w:pPr>
        <w:pStyle w:val="af0"/>
        <w:numPr>
          <w:ilvl w:val="0"/>
          <w:numId w:val="12"/>
        </w:numPr>
        <w:spacing w:line="360" w:lineRule="auto"/>
        <w:jc w:val="both"/>
        <w:rPr>
          <w:b/>
          <w:bCs/>
          <w:sz w:val="28"/>
          <w:szCs w:val="28"/>
        </w:rPr>
      </w:pPr>
      <w:proofErr w:type="gramStart"/>
      <w:r w:rsidRPr="00AE24FF">
        <w:rPr>
          <w:b/>
          <w:bCs/>
          <w:sz w:val="28"/>
          <w:szCs w:val="28"/>
        </w:rPr>
        <w:t>К</w:t>
      </w:r>
      <w:proofErr w:type="gramEnd"/>
      <w:r>
        <w:rPr>
          <w:b/>
          <w:bCs/>
          <w:sz w:val="28"/>
          <w:szCs w:val="28"/>
        </w:rPr>
        <w:t xml:space="preserve"> </w:t>
      </w:r>
      <w:r w:rsidRPr="00AE24FF">
        <w:rPr>
          <w:sz w:val="28"/>
          <w:szCs w:val="28"/>
        </w:rPr>
        <w:t>– компенсационные выплаты</w:t>
      </w:r>
      <w:r>
        <w:rPr>
          <w:sz w:val="28"/>
          <w:szCs w:val="28"/>
        </w:rPr>
        <w:t xml:space="preserve"> (см. главу «Выплаты компенсационного характера»)</w:t>
      </w:r>
      <w:r w:rsidRPr="00AE24FF">
        <w:rPr>
          <w:sz w:val="28"/>
          <w:szCs w:val="28"/>
        </w:rPr>
        <w:t>;</w:t>
      </w:r>
    </w:p>
    <w:p w:rsidR="00D4744F" w:rsidRPr="004D7006" w:rsidRDefault="00D4744F" w:rsidP="00D4744F">
      <w:pPr>
        <w:pStyle w:val="formattexttopleveltext"/>
        <w:tabs>
          <w:tab w:val="left" w:pos="0"/>
        </w:tabs>
        <w:spacing w:before="0" w:beforeAutospacing="0" w:after="0" w:afterAutospacing="0" w:line="360" w:lineRule="auto"/>
        <w:jc w:val="both"/>
        <w:rPr>
          <w:rFonts w:ascii="Times New Roman" w:hAnsi="Times New Roman" w:cs="Times New Roman"/>
          <w:sz w:val="28"/>
          <w:szCs w:val="28"/>
        </w:rPr>
      </w:pPr>
      <w:proofErr w:type="gramStart"/>
      <w:r w:rsidRPr="004D7006">
        <w:rPr>
          <w:rFonts w:ascii="Times New Roman" w:hAnsi="Times New Roman" w:cs="Times New Roman"/>
          <w:b/>
          <w:bCs/>
          <w:sz w:val="28"/>
          <w:szCs w:val="28"/>
        </w:rPr>
        <w:t>С</w:t>
      </w:r>
      <w:proofErr w:type="gramEnd"/>
      <w:r w:rsidRPr="004D7006">
        <w:rPr>
          <w:rFonts w:ascii="Times New Roman" w:hAnsi="Times New Roman" w:cs="Times New Roman"/>
          <w:b/>
          <w:bCs/>
          <w:sz w:val="28"/>
          <w:szCs w:val="28"/>
        </w:rPr>
        <w:t xml:space="preserve"> </w:t>
      </w:r>
      <w:r w:rsidRPr="004D7006">
        <w:rPr>
          <w:rFonts w:ascii="Times New Roman" w:hAnsi="Times New Roman" w:cs="Times New Roman"/>
          <w:sz w:val="28"/>
          <w:szCs w:val="28"/>
        </w:rPr>
        <w:t>– стимулирующие выплаты (см. главу «Стимулирующие выплаты»).</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4B7ABD">
        <w:rPr>
          <w:rFonts w:ascii="Times New Roman" w:hAnsi="Times New Roman" w:cs="Times New Roman"/>
          <w:sz w:val="28"/>
          <w:szCs w:val="28"/>
        </w:rPr>
        <w:t>Месячная заработная плата работника, полностью отработавшего за этот период норму рабочего времени и выполнившего </w:t>
      </w:r>
      <w:hyperlink r:id="rId10"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D4744F" w:rsidRDefault="00D4744F" w:rsidP="00D4744F">
      <w:pPr>
        <w:pStyle w:val="formattexttopleveltext"/>
        <w:numPr>
          <w:ilvl w:val="0"/>
          <w:numId w:val="12"/>
        </w:numPr>
        <w:spacing w:before="0" w:beforeAutospacing="0" w:after="0" w:afterAutospacing="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производится по следующей формуле:</w:t>
      </w:r>
    </w:p>
    <w:p w:rsidR="00D4744F" w:rsidRDefault="001B3329" w:rsidP="00D4744F">
      <w:pPr>
        <w:pStyle w:val="formattexttopleveltext"/>
        <w:numPr>
          <w:ilvl w:val="0"/>
          <w:numId w:val="12"/>
        </w:numPr>
        <w:spacing w:before="0" w:beforeAutospacing="0" w:after="0" w:afterAutospacing="0" w:line="360" w:lineRule="auto"/>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уч</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D4744F">
        <w:rPr>
          <w:rFonts w:ascii="Times New Roman" w:hAnsi="Times New Roman" w:cs="Times New Roman"/>
          <w:sz w:val="28"/>
          <w:szCs w:val="28"/>
        </w:rPr>
        <w:t>, где</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gramStart"/>
      <w:r w:rsidRPr="002F08E0">
        <w:rPr>
          <w:rFonts w:ascii="Times New Roman" w:hAnsi="Times New Roman" w:cs="Times New Roman"/>
          <w:sz w:val="28"/>
          <w:szCs w:val="28"/>
        </w:rPr>
        <w:t xml:space="preserve">Од </w:t>
      </w:r>
      <w:r>
        <w:rPr>
          <w:rFonts w:ascii="Times New Roman" w:hAnsi="Times New Roman" w:cs="Times New Roman"/>
          <w:sz w:val="28"/>
          <w:szCs w:val="28"/>
        </w:rPr>
        <w:t xml:space="preserve">– оклад по ПКГ </w:t>
      </w:r>
      <w:r w:rsidRPr="004B7ABD">
        <w:rPr>
          <w:sz w:val="28"/>
          <w:szCs w:val="28"/>
        </w:rPr>
        <w:t xml:space="preserve">(Приложение № </w:t>
      </w:r>
      <w:r w:rsidR="00BB295C">
        <w:rPr>
          <w:sz w:val="28"/>
          <w:szCs w:val="28"/>
        </w:rPr>
        <w:t>3</w:t>
      </w:r>
      <w:r w:rsidRPr="004B7ABD">
        <w:rPr>
          <w:sz w:val="28"/>
          <w:szCs w:val="28"/>
        </w:rPr>
        <w:t xml:space="preserve"> к настоящему приказу)</w:t>
      </w:r>
      <w:r>
        <w:rPr>
          <w:rFonts w:ascii="Times New Roman" w:hAnsi="Times New Roman" w:cs="Times New Roman"/>
          <w:sz w:val="28"/>
          <w:szCs w:val="28"/>
        </w:rPr>
        <w:t>);</w:t>
      </w:r>
      <w:proofErr w:type="gramEnd"/>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D4744F" w:rsidRPr="004D7006"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согласно продолжительности рабочего времени (нормы часов педагогической работы за ставку заработной платы) педагогических работников, </w:t>
      </w:r>
      <w:r w:rsidRPr="004D7006">
        <w:rPr>
          <w:rFonts w:ascii="Times New Roman" w:hAnsi="Times New Roman" w:cs="Times New Roman"/>
          <w:sz w:val="28"/>
          <w:szCs w:val="28"/>
        </w:rPr>
        <w:t>установленной нормативно-правовыми актами.</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gramStart"/>
      <w:r w:rsidRPr="002F08E0">
        <w:rPr>
          <w:rFonts w:ascii="Times New Roman" w:hAnsi="Times New Roman" w:cs="Times New Roman"/>
          <w:sz w:val="28"/>
          <w:szCs w:val="28"/>
        </w:rPr>
        <w:t>К</w:t>
      </w:r>
      <w:proofErr w:type="gramEnd"/>
      <w:r>
        <w:rPr>
          <w:rFonts w:ascii="Times New Roman" w:hAnsi="Times New Roman" w:cs="Times New Roman"/>
          <w:sz w:val="28"/>
          <w:szCs w:val="28"/>
        </w:rPr>
        <w:t xml:space="preserve"> </w:t>
      </w:r>
      <w:r w:rsidRPr="002F08E0">
        <w:rPr>
          <w:rFonts w:ascii="Times New Roman" w:hAnsi="Times New Roman" w:cs="Times New Roman"/>
          <w:sz w:val="28"/>
          <w:szCs w:val="28"/>
        </w:rPr>
        <w:t>– компенсационные выплаты</w:t>
      </w:r>
      <w:r>
        <w:rPr>
          <w:rFonts w:ascii="Times New Roman" w:hAnsi="Times New Roman" w:cs="Times New Roman"/>
          <w:sz w:val="28"/>
          <w:szCs w:val="28"/>
        </w:rPr>
        <w:t xml:space="preserve"> (см. главу «Выплаты компенсационного характера»)</w:t>
      </w:r>
      <w:r w:rsidRPr="002F08E0">
        <w:rPr>
          <w:rFonts w:ascii="Times New Roman" w:hAnsi="Times New Roman" w:cs="Times New Roman"/>
          <w:sz w:val="28"/>
          <w:szCs w:val="28"/>
        </w:rPr>
        <w:t>;</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gramStart"/>
      <w:r w:rsidRPr="002F08E0">
        <w:rPr>
          <w:rFonts w:ascii="Times New Roman" w:hAnsi="Times New Roman" w:cs="Times New Roman"/>
          <w:sz w:val="28"/>
          <w:szCs w:val="28"/>
        </w:rPr>
        <w:t>С</w:t>
      </w:r>
      <w:proofErr w:type="gramEnd"/>
      <w:r>
        <w:rPr>
          <w:rFonts w:ascii="Times New Roman" w:hAnsi="Times New Roman" w:cs="Times New Roman"/>
          <w:sz w:val="28"/>
          <w:szCs w:val="28"/>
        </w:rPr>
        <w:t xml:space="preserve"> </w:t>
      </w:r>
      <w:r w:rsidRPr="002F08E0">
        <w:rPr>
          <w:rFonts w:ascii="Times New Roman" w:hAnsi="Times New Roman" w:cs="Times New Roman"/>
          <w:sz w:val="28"/>
          <w:szCs w:val="28"/>
        </w:rPr>
        <w:t>– стимулирующие выплаты</w:t>
      </w:r>
      <w:r>
        <w:rPr>
          <w:rFonts w:ascii="Times New Roman" w:hAnsi="Times New Roman" w:cs="Times New Roman"/>
          <w:sz w:val="28"/>
          <w:szCs w:val="28"/>
        </w:rPr>
        <w:t xml:space="preserve"> (см. главу «Стимулирующие выплаты»).</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xml:space="preserve">Расчет заработной платы педагогических работников осуществляется в тарификационных списках (Приложение </w:t>
      </w:r>
      <w:r w:rsidR="00EE7AE9">
        <w:rPr>
          <w:rFonts w:ascii="Times New Roman" w:hAnsi="Times New Roman" w:cs="Times New Roman"/>
          <w:sz w:val="28"/>
          <w:szCs w:val="28"/>
        </w:rPr>
        <w:t>2</w:t>
      </w:r>
      <w:r>
        <w:rPr>
          <w:rFonts w:ascii="Times New Roman" w:hAnsi="Times New Roman" w:cs="Times New Roman"/>
          <w:sz w:val="28"/>
          <w:szCs w:val="28"/>
        </w:rPr>
        <w:t xml:space="preserve">), формируемых ежегодно на начало учебного года в соответствии </w:t>
      </w:r>
      <w:r w:rsidRPr="004D7006">
        <w:rPr>
          <w:rFonts w:ascii="Times New Roman" w:hAnsi="Times New Roman" w:cs="Times New Roman"/>
          <w:sz w:val="28"/>
          <w:szCs w:val="28"/>
        </w:rPr>
        <w:t xml:space="preserve">с </w:t>
      </w:r>
      <w:r>
        <w:rPr>
          <w:rFonts w:ascii="Times New Roman" w:hAnsi="Times New Roman" w:cs="Times New Roman"/>
          <w:sz w:val="28"/>
          <w:szCs w:val="28"/>
        </w:rPr>
        <w:t>утвержденным учебным планом.</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В тарификационный список вносятся изменения в следующих случаях:</w:t>
      </w:r>
    </w:p>
    <w:p w:rsidR="00D4744F" w:rsidRPr="004D7006"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B767B9">
        <w:rPr>
          <w:rFonts w:ascii="Times New Roman" w:hAnsi="Times New Roman" w:cs="Times New Roman"/>
          <w:sz w:val="28"/>
          <w:szCs w:val="28"/>
        </w:rPr>
        <w:t xml:space="preserve">- </w:t>
      </w:r>
      <w:r>
        <w:rPr>
          <w:rFonts w:ascii="Times New Roman" w:hAnsi="Times New Roman" w:cs="Times New Roman"/>
          <w:sz w:val="28"/>
          <w:szCs w:val="28"/>
        </w:rPr>
        <w:t xml:space="preserve">изменение педагогической нагрузки в связи с </w:t>
      </w:r>
      <w:r w:rsidRPr="00B767B9">
        <w:rPr>
          <w:rFonts w:ascii="Times New Roman" w:hAnsi="Times New Roman" w:cs="Times New Roman"/>
          <w:sz w:val="28"/>
          <w:szCs w:val="28"/>
        </w:rPr>
        <w:t>изменения</w:t>
      </w:r>
      <w:r>
        <w:rPr>
          <w:rFonts w:ascii="Times New Roman" w:hAnsi="Times New Roman" w:cs="Times New Roman"/>
          <w:sz w:val="28"/>
          <w:szCs w:val="28"/>
        </w:rPr>
        <w:t>ми</w:t>
      </w:r>
      <w:r w:rsidRPr="00B767B9">
        <w:rPr>
          <w:rFonts w:ascii="Times New Roman" w:hAnsi="Times New Roman" w:cs="Times New Roman"/>
          <w:sz w:val="28"/>
          <w:szCs w:val="28"/>
        </w:rPr>
        <w:t xml:space="preserve"> в учебном плане, плане внеурочной деятельности, плане дополнительного образования</w:t>
      </w:r>
      <w:r w:rsidRPr="004D7006">
        <w:rPr>
          <w:rFonts w:ascii="Times New Roman" w:hAnsi="Times New Roman" w:cs="Times New Roman"/>
          <w:sz w:val="28"/>
          <w:szCs w:val="28"/>
        </w:rPr>
        <w:t>;</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установление квалификационной категории;</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изменение оснований выплат компенсационного и стимулирующего характера;</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Pr>
          <w:rFonts w:ascii="Times New Roman" w:hAnsi="Times New Roman" w:cs="Times New Roman"/>
          <w:sz w:val="28"/>
          <w:szCs w:val="28"/>
        </w:rPr>
        <w:t xml:space="preserve">- больничный лист или отсутствие ранее </w:t>
      </w:r>
      <w:proofErr w:type="spellStart"/>
      <w:r>
        <w:rPr>
          <w:rFonts w:ascii="Times New Roman" w:hAnsi="Times New Roman" w:cs="Times New Roman"/>
          <w:sz w:val="28"/>
          <w:szCs w:val="28"/>
        </w:rPr>
        <w:t>протарифицированного</w:t>
      </w:r>
      <w:proofErr w:type="spellEnd"/>
      <w:r>
        <w:rPr>
          <w:rFonts w:ascii="Times New Roman" w:hAnsi="Times New Roman" w:cs="Times New Roman"/>
          <w:sz w:val="28"/>
          <w:szCs w:val="28"/>
        </w:rPr>
        <w:t xml:space="preserve"> работника</w:t>
      </w:r>
      <w:r w:rsidRPr="00174E26">
        <w:rPr>
          <w:rFonts w:ascii="Times New Roman" w:hAnsi="Times New Roman" w:cs="Times New Roman"/>
          <w:sz w:val="28"/>
          <w:szCs w:val="28"/>
        </w:rPr>
        <w:t xml:space="preserve"> </w:t>
      </w:r>
      <w:r>
        <w:rPr>
          <w:rFonts w:ascii="Times New Roman" w:hAnsi="Times New Roman" w:cs="Times New Roman"/>
          <w:sz w:val="28"/>
          <w:szCs w:val="28"/>
        </w:rPr>
        <w:t>на протяжении более чем 2 месяцев;</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lastRenderedPageBreak/>
        <w:t>Размер оплаты за фактическую учебную нагрузку учителя рассчитывается по каждому предмету и классу отдельно, полученные значения суммируются.</w:t>
      </w:r>
    </w:p>
    <w:p w:rsidR="00D4744F" w:rsidRPr="002F08E0"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t>Оплата труда за внеурочную деятельность рассчи</w:t>
      </w:r>
      <w:r>
        <w:rPr>
          <w:rFonts w:ascii="Times New Roman" w:hAnsi="Times New Roman" w:cs="Times New Roman"/>
          <w:sz w:val="28"/>
          <w:szCs w:val="28"/>
        </w:rPr>
        <w:t>тывается по должности «учитель».  З</w:t>
      </w:r>
      <w:r w:rsidRPr="002F08E0">
        <w:rPr>
          <w:rFonts w:ascii="Times New Roman" w:hAnsi="Times New Roman" w:cs="Times New Roman"/>
          <w:sz w:val="28"/>
          <w:szCs w:val="28"/>
        </w:rPr>
        <w:t>а реализацию программ дополнительного образования по должности «педагог дополнительного образования» (доплата за квалификационную категорию сохраняется при условии совпадения профиля).</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00A0B">
        <w:rPr>
          <w:rFonts w:ascii="Times New Roman" w:hAnsi="Times New Roman" w:cs="Times New Roman"/>
          <w:sz w:val="28"/>
          <w:szCs w:val="28"/>
        </w:rPr>
        <w:t xml:space="preserve">Все расчеты в тарификационном списке производятся в </w:t>
      </w:r>
      <w:r w:rsidRPr="004D7006">
        <w:rPr>
          <w:rFonts w:ascii="Times New Roman" w:hAnsi="Times New Roman" w:cs="Times New Roman"/>
          <w:sz w:val="28"/>
          <w:szCs w:val="28"/>
        </w:rPr>
        <w:t>целых числах</w:t>
      </w:r>
      <w:r w:rsidRPr="00200A0B">
        <w:rPr>
          <w:rFonts w:ascii="Times New Roman" w:hAnsi="Times New Roman" w:cs="Times New Roman"/>
          <w:sz w:val="28"/>
          <w:szCs w:val="28"/>
        </w:rPr>
        <w:t xml:space="preserve">, </w:t>
      </w:r>
      <w:r w:rsidRPr="004D7006">
        <w:rPr>
          <w:rFonts w:ascii="Times New Roman" w:hAnsi="Times New Roman" w:cs="Times New Roman"/>
          <w:sz w:val="28"/>
          <w:szCs w:val="28"/>
        </w:rPr>
        <w:t xml:space="preserve">согласно правилам математического округления. </w:t>
      </w:r>
    </w:p>
    <w:p w:rsidR="00D4744F" w:rsidRPr="004D7006"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
    <w:p w:rsidR="00D4744F" w:rsidRPr="00D4744F" w:rsidRDefault="00E527D4" w:rsidP="00C8605A">
      <w:pPr>
        <w:pStyle w:val="1"/>
        <w:spacing w:line="276" w:lineRule="auto"/>
        <w:ind w:left="0" w:firstLine="0"/>
        <w:rPr>
          <w:sz w:val="28"/>
          <w:szCs w:val="28"/>
        </w:rPr>
      </w:pPr>
      <w:r w:rsidRPr="00405E6C">
        <w:rPr>
          <w:rFonts w:ascii="Times New Roman" w:hAnsi="Times New Roman" w:cs="Times New Roman"/>
          <w:sz w:val="28"/>
          <w:szCs w:val="28"/>
        </w:rPr>
        <w:t xml:space="preserve">6. </w:t>
      </w:r>
      <w:r w:rsidR="00D4744F" w:rsidRPr="00200A0B">
        <w:rPr>
          <w:rFonts w:ascii="Times New Roman" w:hAnsi="Times New Roman" w:cs="Times New Roman"/>
          <w:sz w:val="28"/>
          <w:szCs w:val="28"/>
        </w:rPr>
        <w:t xml:space="preserve">Расчет заработной платы </w:t>
      </w:r>
    </w:p>
    <w:p w:rsidR="00E527D4" w:rsidRPr="00405E6C" w:rsidRDefault="00D4744F" w:rsidP="00C8605A">
      <w:pPr>
        <w:pStyle w:val="1"/>
        <w:spacing w:line="276" w:lineRule="auto"/>
        <w:ind w:left="0" w:firstLine="0"/>
        <w:rPr>
          <w:sz w:val="28"/>
          <w:szCs w:val="28"/>
        </w:rPr>
      </w:pPr>
      <w:r w:rsidRPr="00200A0B">
        <w:rPr>
          <w:rFonts w:ascii="Times New Roman" w:hAnsi="Times New Roman" w:cs="Times New Roman"/>
          <w:sz w:val="28"/>
          <w:szCs w:val="28"/>
        </w:rPr>
        <w:t>административно-управленческого персонала</w:t>
      </w:r>
    </w:p>
    <w:p w:rsidR="00E527D4" w:rsidRPr="00405E6C" w:rsidRDefault="00E527D4" w:rsidP="00E527D4">
      <w:pPr>
        <w:rPr>
          <w:sz w:val="28"/>
          <w:szCs w:val="28"/>
        </w:rPr>
      </w:pPr>
    </w:p>
    <w:p w:rsidR="00C8605A" w:rsidRDefault="00C8605A" w:rsidP="00C8605A">
      <w:pPr>
        <w:spacing w:line="360" w:lineRule="auto"/>
        <w:ind w:firstLine="851"/>
        <w:jc w:val="both"/>
        <w:rPr>
          <w:sz w:val="28"/>
          <w:szCs w:val="28"/>
        </w:rPr>
      </w:pPr>
      <w:r>
        <w:rPr>
          <w:sz w:val="28"/>
          <w:szCs w:val="28"/>
        </w:rPr>
        <w:t>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w:t>
      </w:r>
    </w:p>
    <w:p w:rsidR="00C8605A" w:rsidRDefault="00C8605A" w:rsidP="00C8605A">
      <w:pPr>
        <w:spacing w:line="360" w:lineRule="auto"/>
        <w:ind w:firstLine="851"/>
        <w:jc w:val="both"/>
        <w:rPr>
          <w:sz w:val="28"/>
          <w:szCs w:val="28"/>
        </w:rPr>
      </w:pPr>
      <w:r>
        <w:rPr>
          <w:sz w:val="28"/>
          <w:szCs w:val="28"/>
        </w:rPr>
        <w:t>Должностные оклады заместителей руководителя и главного бухгалтера организации рассчитываются по следующей формуле:</w:t>
      </w:r>
    </w:p>
    <w:p w:rsidR="00C8605A" w:rsidRDefault="00C8605A" w:rsidP="00C8605A">
      <w:pPr>
        <w:spacing w:line="360" w:lineRule="auto"/>
        <w:ind w:firstLine="851"/>
        <w:jc w:val="both"/>
        <w:rPr>
          <w:sz w:val="28"/>
          <w:szCs w:val="28"/>
        </w:rPr>
      </w:pPr>
      <w:proofErr w:type="spellStart"/>
      <w:r>
        <w:rPr>
          <w:sz w:val="28"/>
          <w:szCs w:val="28"/>
        </w:rPr>
        <w:t>ОД</w:t>
      </w:r>
      <w:r>
        <w:rPr>
          <w:sz w:val="28"/>
          <w:szCs w:val="28"/>
          <w:vertAlign w:val="subscript"/>
        </w:rPr>
        <w:t>зр</w:t>
      </w:r>
      <w:proofErr w:type="spellEnd"/>
      <w:r>
        <w:rPr>
          <w:sz w:val="28"/>
          <w:szCs w:val="28"/>
        </w:rPr>
        <w:t>=</w:t>
      </w:r>
      <w:proofErr w:type="spellStart"/>
      <w:r>
        <w:rPr>
          <w:sz w:val="28"/>
          <w:szCs w:val="28"/>
        </w:rPr>
        <w:t>О</w:t>
      </w:r>
      <w:r>
        <w:rPr>
          <w:sz w:val="28"/>
          <w:szCs w:val="28"/>
          <w:vertAlign w:val="subscript"/>
        </w:rPr>
        <w:t>баз</w:t>
      </w:r>
      <w:proofErr w:type="spellEnd"/>
      <w:r>
        <w:rPr>
          <w:sz w:val="28"/>
          <w:szCs w:val="28"/>
        </w:rPr>
        <w:t>×(1-З)+К+С</w:t>
      </w:r>
      <w:proofErr w:type="gramStart"/>
      <w:r>
        <w:rPr>
          <w:sz w:val="28"/>
          <w:szCs w:val="28"/>
        </w:rPr>
        <w:t xml:space="preserve"> ,</w:t>
      </w:r>
      <w:proofErr w:type="gramEnd"/>
      <w:r>
        <w:rPr>
          <w:sz w:val="28"/>
          <w:szCs w:val="28"/>
        </w:rPr>
        <w:t xml:space="preserve"> где: </w:t>
      </w:r>
    </w:p>
    <w:p w:rsidR="00C8605A" w:rsidRDefault="00C8605A" w:rsidP="00C8605A">
      <w:pPr>
        <w:spacing w:line="360" w:lineRule="auto"/>
        <w:ind w:firstLine="851"/>
        <w:jc w:val="both"/>
        <w:rPr>
          <w:sz w:val="28"/>
          <w:szCs w:val="28"/>
        </w:rPr>
      </w:pPr>
      <w:r>
        <w:rPr>
          <w:noProof/>
          <w:sz w:val="28"/>
          <w:szCs w:val="28"/>
        </w:rPr>
        <w:t>ОД</w:t>
      </w:r>
      <w:r>
        <w:rPr>
          <w:noProof/>
          <w:sz w:val="28"/>
          <w:szCs w:val="28"/>
          <w:vertAlign w:val="subscript"/>
        </w:rPr>
        <w:t>зр</w:t>
      </w:r>
      <w:r>
        <w:rPr>
          <w:sz w:val="28"/>
          <w:szCs w:val="28"/>
        </w:rPr>
        <w:t xml:space="preserve"> - должностные оклады заместителей руководителя организации, главного бухгалтера;</w:t>
      </w:r>
    </w:p>
    <w:p w:rsidR="00C8605A" w:rsidRDefault="00C8605A" w:rsidP="00C8605A">
      <w:pPr>
        <w:spacing w:line="360" w:lineRule="auto"/>
        <w:ind w:firstLine="851"/>
        <w:jc w:val="both"/>
        <w:rPr>
          <w:sz w:val="28"/>
          <w:szCs w:val="28"/>
        </w:rPr>
      </w:pPr>
      <w:r>
        <w:rPr>
          <w:noProof/>
          <w:sz w:val="28"/>
          <w:szCs w:val="28"/>
        </w:rPr>
        <w:t>О</w:t>
      </w:r>
      <w:r>
        <w:rPr>
          <w:noProof/>
          <w:sz w:val="28"/>
          <w:szCs w:val="28"/>
          <w:vertAlign w:val="subscript"/>
        </w:rPr>
        <w:t>баз</w:t>
      </w:r>
      <w:r>
        <w:rPr>
          <w:sz w:val="28"/>
          <w:szCs w:val="28"/>
        </w:rPr>
        <w:t xml:space="preserve"> - базовый оклад руководителя в соответствии с положением об оплате труда руководителей муниципальных общеобразовательных организаций;</w:t>
      </w:r>
    </w:p>
    <w:p w:rsidR="00C8605A" w:rsidRDefault="00C8605A" w:rsidP="00C8605A">
      <w:pPr>
        <w:spacing w:line="360" w:lineRule="auto"/>
        <w:ind w:firstLine="851"/>
        <w:jc w:val="both"/>
        <w:rPr>
          <w:sz w:val="28"/>
          <w:szCs w:val="28"/>
        </w:rPr>
      </w:pPr>
      <w:r>
        <w:rPr>
          <w:noProof/>
          <w:sz w:val="28"/>
          <w:szCs w:val="28"/>
        </w:rPr>
        <w:t>З</w:t>
      </w:r>
      <w:r>
        <w:rPr>
          <w:sz w:val="28"/>
          <w:szCs w:val="28"/>
        </w:rPr>
        <w:t xml:space="preserve"> - коэффициент, учитывающий понижение должностного оклада заместителей руководителя и главного бухгалтера организации на 10% - 50% (0,1-0,5) относительно должностного оклада руководителя;</w:t>
      </w:r>
    </w:p>
    <w:p w:rsidR="00C8605A" w:rsidRDefault="00C8605A" w:rsidP="00C8605A">
      <w:pPr>
        <w:spacing w:line="360" w:lineRule="auto"/>
        <w:ind w:firstLine="851"/>
        <w:jc w:val="both"/>
        <w:rPr>
          <w:sz w:val="28"/>
          <w:szCs w:val="28"/>
        </w:rPr>
      </w:pPr>
      <w:proofErr w:type="gramStart"/>
      <w:r>
        <w:rPr>
          <w:sz w:val="28"/>
          <w:szCs w:val="28"/>
        </w:rPr>
        <w:t>К</w:t>
      </w:r>
      <w:proofErr w:type="gramEnd"/>
      <w:r>
        <w:rPr>
          <w:sz w:val="28"/>
          <w:szCs w:val="28"/>
        </w:rPr>
        <w:t xml:space="preserve"> - компенсационные выплаты (см. главу «Выплаты компенсационного характера»);</w:t>
      </w:r>
    </w:p>
    <w:p w:rsidR="00C8605A" w:rsidRDefault="00C8605A" w:rsidP="00C8605A">
      <w:pPr>
        <w:spacing w:line="360" w:lineRule="auto"/>
        <w:ind w:firstLine="851"/>
        <w:jc w:val="both"/>
        <w:rPr>
          <w:sz w:val="28"/>
          <w:szCs w:val="28"/>
        </w:rPr>
      </w:pPr>
      <w:proofErr w:type="gramStart"/>
      <w:r>
        <w:rPr>
          <w:sz w:val="28"/>
          <w:szCs w:val="28"/>
        </w:rPr>
        <w:t>С</w:t>
      </w:r>
      <w:proofErr w:type="gramEnd"/>
      <w:r>
        <w:rPr>
          <w:sz w:val="28"/>
          <w:szCs w:val="28"/>
        </w:rPr>
        <w:t xml:space="preserve"> - стимулирующие выплаты (см. главу «Стимулирующие выплаты»).</w:t>
      </w:r>
    </w:p>
    <w:p w:rsidR="00C8605A" w:rsidRDefault="00C8605A" w:rsidP="00C8605A">
      <w:pPr>
        <w:spacing w:line="360" w:lineRule="auto"/>
        <w:ind w:firstLine="851"/>
        <w:jc w:val="both"/>
        <w:rPr>
          <w:sz w:val="28"/>
          <w:szCs w:val="28"/>
        </w:rPr>
      </w:pPr>
      <w:r>
        <w:rPr>
          <w:sz w:val="28"/>
          <w:szCs w:val="28"/>
        </w:rPr>
        <w:lastRenderedPageBreak/>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C8605A" w:rsidRDefault="00C8605A" w:rsidP="00C8605A">
      <w:pPr>
        <w:spacing w:line="360" w:lineRule="auto"/>
        <w:ind w:firstLine="851"/>
        <w:jc w:val="both"/>
        <w:rPr>
          <w:sz w:val="28"/>
          <w:szCs w:val="28"/>
        </w:rPr>
      </w:pPr>
      <w:r>
        <w:rPr>
          <w:sz w:val="28"/>
          <w:szCs w:val="28"/>
        </w:rPr>
        <w:t>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(с учетом всех источников финансирования и без учета заработной платы соответствующего руководителя, его заместителей, главного бухгалтера) устанавливается в кратности от 1 до 8.</w:t>
      </w:r>
    </w:p>
    <w:p w:rsidR="00C92A0F" w:rsidRPr="004B7ABD" w:rsidRDefault="00C92A0F" w:rsidP="00C92A0F">
      <w:pPr>
        <w:rPr>
          <w:sz w:val="28"/>
          <w:szCs w:val="28"/>
        </w:rPr>
      </w:pPr>
    </w:p>
    <w:p w:rsidR="00D4744F" w:rsidRDefault="00D4744F" w:rsidP="00D4744F">
      <w:pPr>
        <w:spacing w:line="360" w:lineRule="auto"/>
        <w:ind w:firstLine="708"/>
        <w:jc w:val="center"/>
        <w:rPr>
          <w:b/>
          <w:bCs/>
          <w:sz w:val="28"/>
          <w:szCs w:val="28"/>
        </w:rPr>
      </w:pPr>
      <w:r>
        <w:rPr>
          <w:b/>
          <w:bCs/>
          <w:sz w:val="28"/>
          <w:szCs w:val="28"/>
        </w:rPr>
        <w:t>7</w:t>
      </w:r>
      <w:r w:rsidRPr="004B7ABD">
        <w:rPr>
          <w:b/>
          <w:bCs/>
          <w:sz w:val="28"/>
          <w:szCs w:val="28"/>
        </w:rPr>
        <w:t>. Выплаты компенсационного характера</w:t>
      </w:r>
    </w:p>
    <w:p w:rsidR="00C92A0F" w:rsidRPr="004B7ABD" w:rsidRDefault="00C92A0F" w:rsidP="00C92A0F">
      <w:pPr>
        <w:ind w:firstLine="851"/>
        <w:jc w:val="center"/>
        <w:rPr>
          <w:b/>
          <w:bCs/>
          <w:sz w:val="28"/>
          <w:szCs w:val="28"/>
        </w:rPr>
      </w:pPr>
    </w:p>
    <w:p w:rsidR="00D4744F" w:rsidRDefault="00D4744F" w:rsidP="00D4744F">
      <w:pPr>
        <w:pStyle w:val="aff2"/>
        <w:spacing w:after="0" w:line="360" w:lineRule="auto"/>
        <w:ind w:left="0" w:firstLine="851"/>
        <w:jc w:val="both"/>
        <w:rPr>
          <w:sz w:val="28"/>
          <w:szCs w:val="28"/>
        </w:rPr>
      </w:pPr>
      <w:proofErr w:type="gramStart"/>
      <w:r w:rsidRPr="004B7ABD">
        <w:rPr>
          <w:sz w:val="28"/>
          <w:szCs w:val="28"/>
        </w:rPr>
        <w:t>Выплаты компенсационного характера осуществляются из базовой части фонда оплаты труда за работы во вредных и (или) опасных</w:t>
      </w:r>
      <w:r>
        <w:rPr>
          <w:sz w:val="28"/>
          <w:szCs w:val="28"/>
        </w:rPr>
        <w:t>,</w:t>
      </w:r>
      <w:r w:rsidRPr="004B7ABD">
        <w:rPr>
          <w:sz w:val="28"/>
          <w:szCs w:val="28"/>
        </w:rPr>
        <w:t xml:space="preserve"> и иных особых условиях труда; в условиях труда, отклоняющихся от нормальных</w:t>
      </w:r>
      <w:r>
        <w:rPr>
          <w:sz w:val="28"/>
          <w:szCs w:val="28"/>
        </w:rPr>
        <w:t>,</w:t>
      </w:r>
      <w:r w:rsidRPr="004B7ABD">
        <w:rPr>
          <w:sz w:val="28"/>
          <w:szCs w:val="28"/>
        </w:rPr>
        <w:t xml:space="preserve"> (при выполнении работ различной квалификации, совмещении профессий (должностей)</w:t>
      </w:r>
      <w:r>
        <w:rPr>
          <w:sz w:val="28"/>
          <w:szCs w:val="28"/>
        </w:rPr>
        <w:t xml:space="preserve"> и осуществляется по следующей формуле:</w:t>
      </w:r>
      <w:proofErr w:type="gramEnd"/>
    </w:p>
    <w:p w:rsidR="00D4744F" w:rsidRDefault="00D4744F" w:rsidP="00D4744F">
      <w:pPr>
        <w:pStyle w:val="aff2"/>
        <w:spacing w:after="0" w:line="360" w:lineRule="auto"/>
        <w:ind w:left="0" w:firstLine="851"/>
        <w:jc w:val="both"/>
        <w:rPr>
          <w:sz w:val="28"/>
          <w:szCs w:val="28"/>
        </w:rPr>
      </w:pPr>
      <w:r>
        <w:rPr>
          <w:sz w:val="28"/>
          <w:szCs w:val="28"/>
        </w:rPr>
        <w:t>К = К</w:t>
      </w:r>
      <w:proofErr w:type="gramStart"/>
      <w:r>
        <w:rPr>
          <w:sz w:val="28"/>
          <w:szCs w:val="28"/>
          <w:vertAlign w:val="subscript"/>
        </w:rPr>
        <w:t>1</w:t>
      </w:r>
      <w:proofErr w:type="gramEnd"/>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r>
        <w:rPr>
          <w:sz w:val="28"/>
          <w:szCs w:val="28"/>
          <w:vertAlign w:val="subscript"/>
        </w:rPr>
        <w:t>6</w:t>
      </w:r>
      <w:r>
        <w:rPr>
          <w:sz w:val="28"/>
          <w:szCs w:val="28"/>
        </w:rPr>
        <w:t xml:space="preserve"> + К</w:t>
      </w:r>
      <w:r>
        <w:rPr>
          <w:sz w:val="28"/>
          <w:szCs w:val="28"/>
          <w:vertAlign w:val="subscript"/>
        </w:rPr>
        <w:t>ф</w:t>
      </w:r>
      <w:r>
        <w:rPr>
          <w:sz w:val="28"/>
          <w:szCs w:val="28"/>
        </w:rPr>
        <w:t>+К</w:t>
      </w:r>
      <w:r>
        <w:rPr>
          <w:sz w:val="28"/>
          <w:szCs w:val="28"/>
          <w:vertAlign w:val="subscript"/>
        </w:rPr>
        <w:t xml:space="preserve">7 </w:t>
      </w:r>
      <w:r>
        <w:rPr>
          <w:sz w:val="28"/>
          <w:szCs w:val="28"/>
        </w:rPr>
        <w:t>, где</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1</w:t>
      </w:r>
      <w:proofErr w:type="gramEnd"/>
      <w:r>
        <w:rPr>
          <w:sz w:val="28"/>
          <w:szCs w:val="28"/>
        </w:rPr>
        <w:t xml:space="preserve"> – выплаты компенсационного характера р</w:t>
      </w:r>
      <w:r w:rsidRPr="004B7ABD">
        <w:rPr>
          <w:sz w:val="28"/>
          <w:szCs w:val="28"/>
        </w:rPr>
        <w:t>аботникам, занятым на работах во вре</w:t>
      </w:r>
      <w:r w:rsidRPr="004B7ABD">
        <w:rPr>
          <w:b/>
          <w:bCs/>
          <w:sz w:val="28"/>
          <w:szCs w:val="28"/>
        </w:rPr>
        <w:t>д</w:t>
      </w:r>
      <w:r w:rsidRPr="004B7ABD">
        <w:rPr>
          <w:sz w:val="28"/>
          <w:szCs w:val="28"/>
        </w:rPr>
        <w:t>ных и (или) опасных условиях труда</w:t>
      </w:r>
      <w:r>
        <w:rPr>
          <w:sz w:val="28"/>
          <w:szCs w:val="28"/>
        </w:rPr>
        <w:t xml:space="preserve"> (устанавливаются на постоянной основе); </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2</w:t>
      </w:r>
      <w:proofErr w:type="gramEnd"/>
      <w:r>
        <w:rPr>
          <w:sz w:val="28"/>
          <w:szCs w:val="28"/>
        </w:rPr>
        <w:t xml:space="preserve"> – выплаты компенсационного характера </w:t>
      </w:r>
      <w:r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Pr>
          <w:sz w:val="28"/>
          <w:szCs w:val="28"/>
        </w:rPr>
        <w:t xml:space="preserve"> (установляются на период времени);</w:t>
      </w:r>
    </w:p>
    <w:p w:rsidR="00D4744F" w:rsidRDefault="00D4744F" w:rsidP="00D4744F">
      <w:pPr>
        <w:pStyle w:val="aff2"/>
        <w:spacing w:after="0" w:line="360" w:lineRule="auto"/>
        <w:ind w:left="0" w:firstLine="851"/>
        <w:jc w:val="both"/>
        <w:rPr>
          <w:sz w:val="28"/>
          <w:szCs w:val="28"/>
        </w:rPr>
      </w:pPr>
      <w:r>
        <w:rPr>
          <w:sz w:val="28"/>
          <w:szCs w:val="28"/>
        </w:rPr>
        <w:t>К</w:t>
      </w:r>
      <w:r>
        <w:rPr>
          <w:sz w:val="28"/>
          <w:szCs w:val="28"/>
          <w:vertAlign w:val="subscript"/>
        </w:rPr>
        <w:t xml:space="preserve">3 </w:t>
      </w:r>
      <w:r>
        <w:rPr>
          <w:sz w:val="28"/>
          <w:szCs w:val="28"/>
        </w:rPr>
        <w:t>– выплаты компенсационного характера за работу в ночное время;</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4</w:t>
      </w:r>
      <w:proofErr w:type="gramEnd"/>
      <w:r>
        <w:rPr>
          <w:sz w:val="28"/>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D4744F" w:rsidRDefault="00D4744F" w:rsidP="00D4744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 xml:space="preserve"> – выплаты компенсационного характера педагогическим и руководящим работникам за дополнительную работу (устанавливаются на </w:t>
      </w:r>
      <w:r>
        <w:rPr>
          <w:sz w:val="28"/>
          <w:szCs w:val="28"/>
        </w:rPr>
        <w:lastRenderedPageBreak/>
        <w:t>постоянной основе, учитываются в тарификации, за исключением наставничества) (Таблица 2);</w:t>
      </w:r>
    </w:p>
    <w:p w:rsidR="00D4744F"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6</w:t>
      </w:r>
      <w:proofErr w:type="gramEnd"/>
      <w:r>
        <w:rPr>
          <w:sz w:val="28"/>
          <w:szCs w:val="28"/>
          <w:vertAlign w:val="subscript"/>
        </w:rPr>
        <w:t xml:space="preserve"> </w:t>
      </w:r>
      <w:r>
        <w:rPr>
          <w:sz w:val="28"/>
          <w:szCs w:val="28"/>
        </w:rPr>
        <w:t>– выплаты компенсационного характера -  оплата работы педагогам-</w:t>
      </w:r>
      <w:r w:rsidRPr="004B7ABD">
        <w:rPr>
          <w:sz w:val="28"/>
          <w:szCs w:val="28"/>
        </w:rPr>
        <w:t>членам регионального методического актива</w:t>
      </w:r>
      <w:r>
        <w:rPr>
          <w:sz w:val="28"/>
          <w:szCs w:val="28"/>
        </w:rPr>
        <w:t xml:space="preserve"> (таблица 3);</w:t>
      </w:r>
    </w:p>
    <w:p w:rsidR="00D4744F" w:rsidRPr="0006136C" w:rsidRDefault="00D4744F" w:rsidP="00D4744F">
      <w:pPr>
        <w:pStyle w:val="aff2"/>
        <w:spacing w:after="0" w:line="360" w:lineRule="auto"/>
        <w:ind w:left="0" w:firstLine="851"/>
        <w:jc w:val="both"/>
        <w:rPr>
          <w:sz w:val="28"/>
          <w:szCs w:val="28"/>
        </w:rPr>
      </w:pPr>
      <w:proofErr w:type="spellStart"/>
      <w:r>
        <w:rPr>
          <w:sz w:val="28"/>
          <w:szCs w:val="28"/>
        </w:rPr>
        <w:t>К</w:t>
      </w:r>
      <w:proofErr w:type="gramStart"/>
      <w:r>
        <w:rPr>
          <w:sz w:val="28"/>
          <w:szCs w:val="28"/>
          <w:vertAlign w:val="subscript"/>
        </w:rPr>
        <w:t>ф</w:t>
      </w:r>
      <w:proofErr w:type="spellEnd"/>
      <w:r>
        <w:rPr>
          <w:sz w:val="28"/>
          <w:szCs w:val="28"/>
        </w:rPr>
        <w:t>-</w:t>
      </w:r>
      <w:proofErr w:type="gramEnd"/>
      <w:r>
        <w:rPr>
          <w:sz w:val="28"/>
          <w:szCs w:val="28"/>
        </w:rPr>
        <w:t xml:space="preserve"> 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w:t>
      </w:r>
      <w:r w:rsidRPr="0006136C">
        <w:rPr>
          <w:sz w:val="28"/>
          <w:szCs w:val="28"/>
        </w:rPr>
        <w:t xml:space="preserve"> </w:t>
      </w:r>
    </w:p>
    <w:p w:rsidR="00D4744F" w:rsidRPr="00FC4754" w:rsidRDefault="00D4744F" w:rsidP="00D4744F">
      <w:pPr>
        <w:pStyle w:val="aff2"/>
        <w:spacing w:after="0" w:line="360" w:lineRule="auto"/>
        <w:ind w:left="0" w:firstLine="851"/>
        <w:jc w:val="both"/>
        <w:rPr>
          <w:sz w:val="28"/>
          <w:szCs w:val="28"/>
        </w:rPr>
      </w:pPr>
      <w:r>
        <w:rPr>
          <w:sz w:val="28"/>
          <w:szCs w:val="28"/>
        </w:rPr>
        <w:t>К</w:t>
      </w:r>
      <w:proofErr w:type="gramStart"/>
      <w:r>
        <w:rPr>
          <w:sz w:val="28"/>
          <w:szCs w:val="28"/>
          <w:vertAlign w:val="subscript"/>
        </w:rPr>
        <w:t>7</w:t>
      </w:r>
      <w:proofErr w:type="gramEnd"/>
      <w:r>
        <w:rPr>
          <w:sz w:val="28"/>
          <w:szCs w:val="28"/>
        </w:rPr>
        <w:t xml:space="preserve"> – выплаты компенсационного характера р</w:t>
      </w:r>
      <w:r w:rsidRPr="004B7ABD">
        <w:rPr>
          <w:sz w:val="28"/>
          <w:szCs w:val="28"/>
        </w:rPr>
        <w:t>аботникам, привлекаемым к подготовке и проведению государственной итоговой аттестации по образовательным программам основного общего и среднего общего образования</w:t>
      </w:r>
      <w:r>
        <w:rPr>
          <w:sz w:val="28"/>
          <w:szCs w:val="28"/>
        </w:rPr>
        <w:t xml:space="preserve"> (Таблица 4).</w:t>
      </w:r>
    </w:p>
    <w:p w:rsidR="00D4744F" w:rsidRPr="004B7ABD" w:rsidRDefault="00D4744F" w:rsidP="00D4744F">
      <w:pPr>
        <w:pStyle w:val="aff2"/>
        <w:spacing w:after="0" w:line="360" w:lineRule="auto"/>
        <w:ind w:left="0" w:firstLine="851"/>
        <w:jc w:val="both"/>
        <w:rPr>
          <w:sz w:val="28"/>
          <w:szCs w:val="28"/>
        </w:rPr>
      </w:pPr>
      <w:r>
        <w:rPr>
          <w:sz w:val="28"/>
          <w:szCs w:val="28"/>
        </w:rPr>
        <w:t>7</w:t>
      </w:r>
      <w:r w:rsidRPr="004B7ABD">
        <w:rPr>
          <w:sz w:val="28"/>
          <w:szCs w:val="28"/>
        </w:rPr>
        <w:t>.</w:t>
      </w:r>
      <w:r>
        <w:rPr>
          <w:sz w:val="28"/>
          <w:szCs w:val="28"/>
        </w:rPr>
        <w:t>1</w:t>
      </w:r>
      <w:r w:rsidRPr="004B7ABD">
        <w:rPr>
          <w:sz w:val="28"/>
          <w:szCs w:val="28"/>
        </w:rPr>
        <w:t xml:space="preserve">. Выплаты компенсационного характера </w:t>
      </w:r>
      <w:r>
        <w:rPr>
          <w:sz w:val="28"/>
          <w:szCs w:val="28"/>
        </w:rPr>
        <w:t>р</w:t>
      </w:r>
      <w:r w:rsidRPr="004B7ABD">
        <w:rPr>
          <w:sz w:val="28"/>
          <w:szCs w:val="28"/>
        </w:rPr>
        <w:t>аботникам, занятым на работах во вре</w:t>
      </w:r>
      <w:r w:rsidRPr="004B7ABD">
        <w:rPr>
          <w:b/>
          <w:bCs/>
          <w:sz w:val="28"/>
          <w:szCs w:val="28"/>
        </w:rPr>
        <w:t>д</w:t>
      </w:r>
      <w:r w:rsidRPr="004B7ABD">
        <w:rPr>
          <w:sz w:val="28"/>
          <w:szCs w:val="28"/>
        </w:rPr>
        <w:t xml:space="preserve">ных и (или) опасных условиях </w:t>
      </w:r>
      <w:r>
        <w:rPr>
          <w:sz w:val="28"/>
          <w:szCs w:val="28"/>
        </w:rPr>
        <w:t xml:space="preserve">труда, устанавливаются доплаты </w:t>
      </w:r>
      <w:r w:rsidRPr="004B7ABD">
        <w:rPr>
          <w:sz w:val="28"/>
          <w:szCs w:val="28"/>
        </w:rPr>
        <w:t xml:space="preserve">не менее </w:t>
      </w:r>
      <w:r w:rsidRPr="004B7ABD">
        <w:rPr>
          <w:bCs/>
          <w:sz w:val="28"/>
          <w:szCs w:val="28"/>
        </w:rPr>
        <w:t xml:space="preserve">4 % от </w:t>
      </w:r>
      <w:r w:rsidRPr="004B7ABD">
        <w:rPr>
          <w:sz w:val="28"/>
          <w:szCs w:val="28"/>
        </w:rPr>
        <w:t>оплаты за фактическую учебную нагрузку учителя, должностного оклада работника.</w:t>
      </w:r>
      <w:r>
        <w:rPr>
          <w:sz w:val="28"/>
          <w:szCs w:val="28"/>
        </w:rPr>
        <w:t xml:space="preserve"> (К</w:t>
      </w:r>
      <w:proofErr w:type="gramStart"/>
      <w:r w:rsidRPr="00FC4754">
        <w:rPr>
          <w:sz w:val="28"/>
          <w:szCs w:val="28"/>
          <w:vertAlign w:val="subscript"/>
        </w:rPr>
        <w:t>1</w:t>
      </w:r>
      <w:proofErr w:type="gramEnd"/>
      <w:r>
        <w:rPr>
          <w:sz w:val="28"/>
          <w:szCs w:val="28"/>
        </w:rPr>
        <w:t>)</w:t>
      </w:r>
    </w:p>
    <w:p w:rsidR="00D4744F" w:rsidRPr="004B7ABD" w:rsidRDefault="00D4744F" w:rsidP="00D4744F">
      <w:pPr>
        <w:pStyle w:val="aff2"/>
        <w:spacing w:after="0" w:line="360" w:lineRule="auto"/>
        <w:ind w:left="0" w:firstLine="851"/>
        <w:jc w:val="both"/>
        <w:rPr>
          <w:sz w:val="28"/>
          <w:szCs w:val="28"/>
        </w:rPr>
      </w:pPr>
      <w:r w:rsidRPr="004B7ABD">
        <w:rPr>
          <w:sz w:val="28"/>
          <w:szCs w:val="28"/>
        </w:rPr>
        <w:t xml:space="preserve">Установление вышеуказанных </w:t>
      </w:r>
      <w:r>
        <w:rPr>
          <w:sz w:val="28"/>
          <w:szCs w:val="28"/>
        </w:rPr>
        <w:t>выплат</w:t>
      </w:r>
      <w:r w:rsidRPr="004B7ABD">
        <w:rPr>
          <w:sz w:val="28"/>
          <w:szCs w:val="28"/>
        </w:rPr>
        <w:t xml:space="preserve"> производится по результатам </w:t>
      </w:r>
      <w:r>
        <w:rPr>
          <w:sz w:val="28"/>
          <w:szCs w:val="28"/>
        </w:rPr>
        <w:t>специальной оценке условий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D4744F" w:rsidRPr="004B7ABD" w:rsidRDefault="00D4744F" w:rsidP="00D4744F">
      <w:pPr>
        <w:pStyle w:val="aff2"/>
        <w:spacing w:after="0" w:line="360" w:lineRule="auto"/>
        <w:ind w:left="0" w:firstLine="851"/>
        <w:jc w:val="both"/>
        <w:rPr>
          <w:sz w:val="28"/>
          <w:szCs w:val="28"/>
        </w:rPr>
      </w:pPr>
      <w:r>
        <w:rPr>
          <w:sz w:val="28"/>
          <w:szCs w:val="28"/>
        </w:rPr>
        <w:t>7</w:t>
      </w:r>
      <w:r w:rsidRPr="004B7ABD">
        <w:rPr>
          <w:sz w:val="28"/>
          <w:szCs w:val="28"/>
        </w:rPr>
        <w:t>.</w:t>
      </w:r>
      <w:r>
        <w:rPr>
          <w:sz w:val="28"/>
          <w:szCs w:val="28"/>
        </w:rPr>
        <w:t>2</w:t>
      </w:r>
      <w:r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Pr>
          <w:sz w:val="28"/>
          <w:szCs w:val="28"/>
        </w:rPr>
        <w:t xml:space="preserve"> (К</w:t>
      </w:r>
      <w:proofErr w:type="gramStart"/>
      <w:r>
        <w:rPr>
          <w:sz w:val="28"/>
          <w:szCs w:val="28"/>
          <w:vertAlign w:val="subscript"/>
        </w:rPr>
        <w:t>2</w:t>
      </w:r>
      <w:proofErr w:type="gramEnd"/>
      <w:r>
        <w:rPr>
          <w:sz w:val="28"/>
          <w:szCs w:val="28"/>
        </w:rPr>
        <w:t>)</w:t>
      </w:r>
      <w:r w:rsidRPr="004B7ABD">
        <w:rPr>
          <w:sz w:val="28"/>
          <w:szCs w:val="28"/>
        </w:rPr>
        <w:t>:</w:t>
      </w:r>
    </w:p>
    <w:p w:rsidR="00D4744F" w:rsidRPr="004B7ABD" w:rsidRDefault="00D4744F" w:rsidP="00D4744F">
      <w:pPr>
        <w:pStyle w:val="aff2"/>
        <w:spacing w:after="0" w:line="360" w:lineRule="auto"/>
        <w:ind w:left="0" w:firstLine="851"/>
        <w:jc w:val="both"/>
        <w:rPr>
          <w:sz w:val="28"/>
          <w:szCs w:val="28"/>
        </w:rPr>
      </w:pPr>
      <w:r w:rsidRPr="004B7ABD">
        <w:rPr>
          <w:sz w:val="28"/>
          <w:szCs w:val="28"/>
        </w:rPr>
        <w:t xml:space="preserve">- за совмещение профессий (должностей) </w:t>
      </w:r>
      <w:r>
        <w:rPr>
          <w:sz w:val="28"/>
          <w:szCs w:val="28"/>
        </w:rPr>
        <w:t xml:space="preserve">- </w:t>
      </w:r>
      <w:r w:rsidRPr="004B7ABD">
        <w:rPr>
          <w:sz w:val="28"/>
          <w:szCs w:val="28"/>
        </w:rPr>
        <w:t>устан</w:t>
      </w:r>
      <w:r>
        <w:rPr>
          <w:sz w:val="28"/>
          <w:szCs w:val="28"/>
        </w:rPr>
        <w:t xml:space="preserve">авливается работнику на срок, в </w:t>
      </w:r>
      <w:r w:rsidRPr="004D7006">
        <w:rPr>
          <w:sz w:val="28"/>
          <w:szCs w:val="28"/>
        </w:rPr>
        <w:t xml:space="preserve">рамках которого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D4744F" w:rsidRPr="004B7ABD" w:rsidRDefault="00D4744F" w:rsidP="00D4744F">
      <w:pPr>
        <w:pStyle w:val="aff2"/>
        <w:spacing w:after="0" w:line="360" w:lineRule="auto"/>
        <w:ind w:left="0" w:firstLine="851"/>
        <w:jc w:val="both"/>
        <w:rPr>
          <w:sz w:val="28"/>
          <w:szCs w:val="28"/>
        </w:rPr>
      </w:pPr>
      <w:r w:rsidRPr="004B7ABD">
        <w:rPr>
          <w:sz w:val="28"/>
          <w:szCs w:val="28"/>
        </w:rPr>
        <w:lastRenderedPageBreak/>
        <w:t xml:space="preserve">- за расширение зоны обслуживания </w:t>
      </w:r>
      <w:r>
        <w:rPr>
          <w:sz w:val="28"/>
          <w:szCs w:val="28"/>
        </w:rPr>
        <w:t xml:space="preserve">- </w:t>
      </w:r>
      <w:r w:rsidRPr="004B7ABD">
        <w:rPr>
          <w:sz w:val="28"/>
          <w:szCs w:val="28"/>
        </w:rPr>
        <w:t xml:space="preserve">устанавливается работнику на срок, </w:t>
      </w:r>
      <w:r w:rsidRPr="004D7006">
        <w:rPr>
          <w:sz w:val="28"/>
          <w:szCs w:val="28"/>
        </w:rPr>
        <w:t xml:space="preserve">в рамках которого </w:t>
      </w:r>
      <w:r w:rsidRPr="004B7ABD">
        <w:rPr>
          <w:sz w:val="28"/>
          <w:szCs w:val="28"/>
        </w:rPr>
        <w:t>устанавливается расширение зон обслуживания.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D4744F" w:rsidRDefault="00D4744F" w:rsidP="00D4744F">
      <w:pPr>
        <w:pStyle w:val="aff2"/>
        <w:spacing w:after="0" w:line="360" w:lineRule="auto"/>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Pr>
          <w:sz w:val="28"/>
          <w:szCs w:val="28"/>
        </w:rPr>
        <w:t xml:space="preserve"> и объема дополнительной работы.</w:t>
      </w:r>
    </w:p>
    <w:p w:rsidR="00D4744F" w:rsidRDefault="00D4744F" w:rsidP="00D4744F">
      <w:pPr>
        <w:pStyle w:val="aff2"/>
        <w:spacing w:after="0" w:line="360" w:lineRule="auto"/>
        <w:ind w:left="0" w:firstLine="851"/>
        <w:jc w:val="both"/>
        <w:rPr>
          <w:sz w:val="28"/>
          <w:szCs w:val="28"/>
        </w:rPr>
      </w:pPr>
      <w:r w:rsidRPr="00914E45">
        <w:rPr>
          <w:sz w:val="28"/>
          <w:szCs w:val="28"/>
        </w:rPr>
        <w:t>7.</w:t>
      </w:r>
      <w:r>
        <w:rPr>
          <w:sz w:val="28"/>
          <w:szCs w:val="28"/>
        </w:rPr>
        <w:t>3</w:t>
      </w:r>
      <w:r w:rsidRPr="00914E45">
        <w:rPr>
          <w:sz w:val="28"/>
          <w:szCs w:val="28"/>
        </w:rPr>
        <w:t xml:space="preserve">. </w:t>
      </w:r>
      <w:r w:rsidRPr="004B7ABD">
        <w:rPr>
          <w:sz w:val="28"/>
          <w:szCs w:val="28"/>
        </w:rPr>
        <w:t>Выплаты компенсационного характера</w:t>
      </w:r>
      <w:r>
        <w:rPr>
          <w:sz w:val="28"/>
          <w:szCs w:val="28"/>
        </w:rPr>
        <w:t xml:space="preserve"> </w:t>
      </w:r>
      <w:r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на количество часов в соответствующем календарном месяце</w:t>
      </w:r>
      <w:r>
        <w:rPr>
          <w:sz w:val="28"/>
          <w:szCs w:val="28"/>
        </w:rPr>
        <w:t xml:space="preserve"> (К</w:t>
      </w:r>
      <w:r>
        <w:rPr>
          <w:sz w:val="28"/>
          <w:szCs w:val="28"/>
          <w:vertAlign w:val="subscript"/>
        </w:rPr>
        <w:t>3</w:t>
      </w:r>
      <w:r>
        <w:rPr>
          <w:sz w:val="28"/>
          <w:szCs w:val="28"/>
        </w:rPr>
        <w:t>)</w:t>
      </w:r>
      <w:r w:rsidRPr="004B7ABD">
        <w:rPr>
          <w:sz w:val="28"/>
          <w:szCs w:val="28"/>
        </w:rPr>
        <w:t>.</w:t>
      </w:r>
    </w:p>
    <w:p w:rsidR="00D4744F" w:rsidRDefault="00D4744F" w:rsidP="00D4744F">
      <w:pPr>
        <w:spacing w:line="360" w:lineRule="auto"/>
        <w:ind w:firstLine="708"/>
        <w:jc w:val="both"/>
        <w:rPr>
          <w:sz w:val="28"/>
          <w:szCs w:val="28"/>
        </w:rPr>
      </w:pPr>
      <w:r>
        <w:rPr>
          <w:sz w:val="28"/>
          <w:szCs w:val="28"/>
        </w:rPr>
        <w:t>7.4.</w:t>
      </w:r>
      <w:r w:rsidRPr="00914E45">
        <w:rPr>
          <w:sz w:val="28"/>
          <w:szCs w:val="28"/>
        </w:rPr>
        <w:t xml:space="preserve"> </w:t>
      </w:r>
      <w:r w:rsidRPr="004B7ABD">
        <w:rPr>
          <w:sz w:val="28"/>
          <w:szCs w:val="28"/>
        </w:rPr>
        <w:t>Выплаты компенсационного характера</w:t>
      </w:r>
      <w:r>
        <w:rPr>
          <w:sz w:val="28"/>
          <w:szCs w:val="28"/>
        </w:rPr>
        <w:t xml:space="preserve"> за особые условия реализации образовательных программ (К</w:t>
      </w:r>
      <w:proofErr w:type="gramStart"/>
      <w:r w:rsidRPr="00881289">
        <w:rPr>
          <w:sz w:val="28"/>
          <w:szCs w:val="28"/>
          <w:vertAlign w:val="subscript"/>
        </w:rPr>
        <w:t>4</w:t>
      </w:r>
      <w:proofErr w:type="gramEnd"/>
      <w:r>
        <w:rPr>
          <w:sz w:val="28"/>
          <w:szCs w:val="28"/>
        </w:rPr>
        <w:t>) указаны таблице 1 рассчитываются по следующей формуле:</w:t>
      </w:r>
    </w:p>
    <w:p w:rsidR="00D4744F" w:rsidRDefault="00D4744F" w:rsidP="00D4744F">
      <w:pPr>
        <w:spacing w:line="360" w:lineRule="auto"/>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D4744F" w:rsidRDefault="00D4744F" w:rsidP="00D4744F">
      <w:pPr>
        <w:spacing w:line="360" w:lineRule="auto"/>
        <w:ind w:firstLine="708"/>
        <w:jc w:val="both"/>
        <w:rPr>
          <w:sz w:val="28"/>
          <w:szCs w:val="28"/>
        </w:rPr>
      </w:pPr>
      <w:r>
        <w:rPr>
          <w:sz w:val="28"/>
          <w:szCs w:val="28"/>
        </w:rPr>
        <w:t>К</w:t>
      </w:r>
      <w:r>
        <w:rPr>
          <w:sz w:val="28"/>
          <w:szCs w:val="28"/>
          <w:vertAlign w:val="subscript"/>
        </w:rPr>
        <w:t>4.1</w:t>
      </w:r>
      <w:r>
        <w:rPr>
          <w:sz w:val="28"/>
          <w:szCs w:val="28"/>
        </w:rPr>
        <w:t>, К</w:t>
      </w:r>
      <w:r>
        <w:rPr>
          <w:sz w:val="28"/>
          <w:szCs w:val="28"/>
          <w:vertAlign w:val="subscript"/>
        </w:rPr>
        <w:t xml:space="preserve">4.2 </w:t>
      </w:r>
      <w:r>
        <w:rPr>
          <w:sz w:val="28"/>
          <w:szCs w:val="28"/>
        </w:rPr>
        <w:t>…К</w:t>
      </w:r>
      <w:r>
        <w:rPr>
          <w:sz w:val="28"/>
          <w:szCs w:val="28"/>
          <w:vertAlign w:val="subscript"/>
        </w:rPr>
        <w:t>4.</w:t>
      </w:r>
      <w:r>
        <w:rPr>
          <w:sz w:val="28"/>
          <w:szCs w:val="28"/>
          <w:vertAlign w:val="subscript"/>
          <w:lang w:val="en-US"/>
        </w:rPr>
        <w:t>n</w:t>
      </w:r>
      <w:r w:rsidRPr="00881289">
        <w:rPr>
          <w:sz w:val="28"/>
          <w:szCs w:val="28"/>
        </w:rPr>
        <w:t xml:space="preserve"> – </w:t>
      </w:r>
      <w:r>
        <w:rPr>
          <w:sz w:val="28"/>
          <w:szCs w:val="28"/>
        </w:rPr>
        <w:t>вид особых условий реализации образовательных программ (Например К</w:t>
      </w:r>
      <w:r>
        <w:rPr>
          <w:sz w:val="28"/>
          <w:szCs w:val="28"/>
          <w:vertAlign w:val="subscript"/>
        </w:rPr>
        <w:t xml:space="preserve">4.1 </w:t>
      </w:r>
      <w:r>
        <w:rPr>
          <w:sz w:val="28"/>
          <w:szCs w:val="28"/>
        </w:rPr>
        <w:t>– проверка тетрадей) и т.д.</w:t>
      </w:r>
      <w:proofErr w:type="gramStart"/>
      <w:r>
        <w:rPr>
          <w:sz w:val="28"/>
          <w:szCs w:val="28"/>
        </w:rPr>
        <w:t xml:space="preserve"> ;</w:t>
      </w:r>
      <w:proofErr w:type="gramEnd"/>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D4744F" w:rsidRDefault="00D4744F" w:rsidP="00D4744F">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C8605A" w:rsidRDefault="00C8605A" w:rsidP="00D4744F">
      <w:pPr>
        <w:spacing w:line="360" w:lineRule="auto"/>
        <w:jc w:val="right"/>
        <w:rPr>
          <w:sz w:val="28"/>
          <w:szCs w:val="28"/>
        </w:rPr>
      </w:pPr>
    </w:p>
    <w:p w:rsidR="00D4744F" w:rsidRDefault="00D4744F" w:rsidP="00D4744F">
      <w:pPr>
        <w:spacing w:line="360" w:lineRule="auto"/>
        <w:jc w:val="right"/>
        <w:rPr>
          <w:sz w:val="28"/>
          <w:szCs w:val="28"/>
        </w:rPr>
      </w:pPr>
      <w:r w:rsidRPr="00FC4754">
        <w:rPr>
          <w:sz w:val="28"/>
          <w:szCs w:val="28"/>
        </w:rPr>
        <w:lastRenderedPageBreak/>
        <w:t>Таблица 1.</w:t>
      </w:r>
    </w:p>
    <w:p w:rsidR="00D4744F" w:rsidRPr="00FC4754" w:rsidRDefault="00D4744F" w:rsidP="00D4744F">
      <w:pPr>
        <w:spacing w:line="360" w:lineRule="auto"/>
        <w:jc w:val="center"/>
        <w:rPr>
          <w:b/>
          <w:sz w:val="28"/>
          <w:szCs w:val="28"/>
        </w:rPr>
      </w:pPr>
      <w:r w:rsidRPr="004B7ABD">
        <w:rPr>
          <w:b/>
          <w:bCs/>
          <w:sz w:val="28"/>
          <w:szCs w:val="28"/>
        </w:rPr>
        <w:t>Минимальные размеры компенсационных выплат</w:t>
      </w:r>
      <w:r>
        <w:rPr>
          <w:b/>
          <w:bCs/>
          <w:sz w:val="28"/>
          <w:szCs w:val="28"/>
        </w:rPr>
        <w:t xml:space="preserve"> </w:t>
      </w:r>
      <w:r w:rsidRPr="00FC4754">
        <w:rPr>
          <w:b/>
          <w:sz w:val="28"/>
          <w:szCs w:val="28"/>
        </w:rPr>
        <w:t>за особые условия реализации образовательных программ</w:t>
      </w:r>
    </w:p>
    <w:tbl>
      <w:tblPr>
        <w:tblW w:w="9570" w:type="dxa"/>
        <w:jc w:val="center"/>
        <w:tblLayout w:type="fixed"/>
        <w:tblLook w:val="0000" w:firstRow="0" w:lastRow="0" w:firstColumn="0" w:lastColumn="0" w:noHBand="0" w:noVBand="0"/>
      </w:tblPr>
      <w:tblGrid>
        <w:gridCol w:w="643"/>
        <w:gridCol w:w="7509"/>
        <w:gridCol w:w="1418"/>
      </w:tblGrid>
      <w:tr w:rsidR="00D4744F" w:rsidRPr="004B7ABD" w:rsidTr="00D4744F">
        <w:trPr>
          <w:jc w:val="center"/>
        </w:trPr>
        <w:tc>
          <w:tcPr>
            <w:tcW w:w="643" w:type="dxa"/>
            <w:tcBorders>
              <w:top w:val="single" w:sz="4" w:space="0" w:color="000000"/>
              <w:left w:val="single" w:sz="4" w:space="0" w:color="000000"/>
              <w:bottom w:val="single" w:sz="4" w:space="0" w:color="auto"/>
            </w:tcBorders>
          </w:tcPr>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D4744F" w:rsidRPr="004B7ABD" w:rsidTr="00D4744F">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509" w:type="dxa"/>
            <w:tcBorders>
              <w:top w:val="single" w:sz="4" w:space="0" w:color="000000"/>
              <w:left w:val="single" w:sz="4" w:space="0" w:color="auto"/>
              <w:bottom w:val="single" w:sz="4" w:space="0" w:color="000000"/>
            </w:tcBorders>
          </w:tcPr>
          <w:p w:rsidR="00D4744F" w:rsidRPr="004B7ABD" w:rsidRDefault="00D4744F" w:rsidP="00D4744F">
            <w:pPr>
              <w:pStyle w:val="ConsPlusNonformat"/>
              <w:widowControl/>
              <w:rPr>
                <w:rFonts w:ascii="Times New Roman" w:hAnsi="Times New Roman" w:cs="Times New Roman"/>
                <w:sz w:val="24"/>
                <w:szCs w:val="24"/>
              </w:rPr>
            </w:pPr>
            <w:r>
              <w:rPr>
                <w:rFonts w:ascii="Times New Roman" w:hAnsi="Times New Roman" w:cs="Times New Roman"/>
                <w:sz w:val="24"/>
                <w:szCs w:val="24"/>
              </w:rPr>
              <w:t>Проверка тетрадей по предметам</w:t>
            </w:r>
            <w:r>
              <w:rPr>
                <w:rStyle w:val="af"/>
                <w:rFonts w:ascii="Times New Roman" w:hAnsi="Times New Roman" w:cs="Times New Roman"/>
                <w:sz w:val="24"/>
                <w:szCs w:val="24"/>
              </w:rPr>
              <w:footnoteReference w:id="3"/>
            </w:r>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Начальные классы </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3 600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3 400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Иностранный язык </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2 800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 xml:space="preserve">Литература и математика </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1 850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Физика и химия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sz w:val="24"/>
                <w:szCs w:val="24"/>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500</w:t>
            </w:r>
          </w:p>
        </w:tc>
      </w:tr>
      <w:tr w:rsidR="00D4744F" w:rsidRPr="004B7ABD" w:rsidTr="00D4744F">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proofErr w:type="gramStart"/>
            <w:r>
              <w:rPr>
                <w:rFonts w:ascii="Times New Roman" w:hAnsi="Times New Roman" w:cs="Times New Roman"/>
                <w:color w:val="000000"/>
                <w:sz w:val="24"/>
                <w:szCs w:val="24"/>
                <w:shd w:val="clear" w:color="auto" w:fill="FFFFFF"/>
              </w:rPr>
              <w:t>Сложность предметов</w:t>
            </w:r>
            <w:r w:rsidRPr="00142AB0">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в том числе </w:t>
            </w:r>
            <w:r w:rsidRPr="00142AB0">
              <w:rPr>
                <w:rFonts w:ascii="Times New Roman" w:hAnsi="Times New Roman" w:cs="Times New Roman"/>
                <w:color w:val="000000"/>
                <w:sz w:val="24"/>
                <w:szCs w:val="24"/>
                <w:shd w:val="clear" w:color="auto" w:fill="FFFFFF"/>
              </w:rPr>
              <w:t>связанн</w:t>
            </w:r>
            <w:r>
              <w:rPr>
                <w:rFonts w:ascii="Times New Roman" w:hAnsi="Times New Roman" w:cs="Times New Roman"/>
                <w:color w:val="000000"/>
                <w:sz w:val="24"/>
                <w:szCs w:val="24"/>
                <w:shd w:val="clear" w:color="auto" w:fill="FFFFFF"/>
              </w:rPr>
              <w:t>ая</w:t>
            </w:r>
            <w:r w:rsidRPr="00142AB0">
              <w:rPr>
                <w:rFonts w:ascii="Times New Roman" w:hAnsi="Times New Roman" w:cs="Times New Roman"/>
                <w:color w:val="000000"/>
                <w:sz w:val="24"/>
                <w:szCs w:val="24"/>
                <w:shd w:val="clear" w:color="auto" w:fill="FFFFFF"/>
              </w:rPr>
              <w:t xml:space="preserve"> с использованием оборудования для проведения лабораторных и практических работ</w:t>
            </w:r>
            <w:r w:rsidRPr="00C8605A">
              <w:rPr>
                <w:rFonts w:ascii="Times New Roman" w:hAnsi="Times New Roman" w:cs="Times New Roman"/>
                <w:sz w:val="24"/>
                <w:szCs w:val="24"/>
                <w:shd w:val="clear" w:color="auto" w:fill="FFFFFF"/>
                <w:vertAlign w:val="superscript"/>
              </w:rPr>
              <w:t>3</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Информатика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3 550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w:t>
            </w:r>
            <w:r w:rsidRPr="00142AB0">
              <w:rPr>
                <w:rFonts w:ascii="Times New Roman" w:hAnsi="Times New Roman" w:cs="Times New Roman"/>
                <w:color w:val="000000"/>
                <w:sz w:val="24"/>
                <w:szCs w:val="24"/>
                <w:shd w:val="clear" w:color="auto" w:fill="FFFFFF"/>
              </w:rPr>
              <w:t>изика, химия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3 050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Б</w:t>
            </w:r>
            <w:r w:rsidRPr="00142AB0">
              <w:rPr>
                <w:rFonts w:ascii="Times New Roman" w:hAnsi="Times New Roman" w:cs="Times New Roman"/>
                <w:color w:val="000000"/>
                <w:sz w:val="24"/>
                <w:szCs w:val="24"/>
                <w:shd w:val="clear" w:color="auto" w:fill="FFFFFF"/>
              </w:rPr>
              <w:t>иология, технология</w:t>
            </w:r>
            <w:r>
              <w:rPr>
                <w:rFonts w:ascii="Times New Roman" w:hAnsi="Times New Roman" w:cs="Times New Roman"/>
                <w:color w:val="000000"/>
                <w:sz w:val="24"/>
                <w:szCs w:val="24"/>
                <w:shd w:val="clear" w:color="auto" w:fill="FFFFFF"/>
              </w:rPr>
              <w:t>, история, обществознание, география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2 700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Математика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2 200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42AB0" w:rsidRDefault="00D4744F" w:rsidP="00D4744F">
            <w:pPr>
              <w:pStyle w:val="ConsPlusNonformat"/>
              <w:widowControl/>
              <w:ind w:firstLine="667"/>
              <w:rPr>
                <w:rFonts w:ascii="Times New Roman" w:hAnsi="Times New Roman" w:cs="Times New Roman"/>
                <w:sz w:val="24"/>
                <w:szCs w:val="24"/>
              </w:rPr>
            </w:pPr>
            <w:r>
              <w:rPr>
                <w:rFonts w:ascii="Times New Roman" w:hAnsi="Times New Roman" w:cs="Times New Roman"/>
                <w:color w:val="000000"/>
                <w:sz w:val="24"/>
                <w:szCs w:val="24"/>
                <w:shd w:val="clear" w:color="auto" w:fill="FFFFFF"/>
              </w:rPr>
              <w:t>Физическая культура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1 400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Литература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Default="00D4744F" w:rsidP="00D4744F">
            <w:pPr>
              <w:pStyle w:val="ConsPlusNonformat"/>
              <w:widowControl/>
              <w:ind w:firstLine="667"/>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Русский язык</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D4744F" w:rsidRPr="004B7ABD" w:rsidTr="00D4744F">
        <w:trPr>
          <w:jc w:val="center"/>
        </w:trPr>
        <w:tc>
          <w:tcPr>
            <w:tcW w:w="643" w:type="dxa"/>
            <w:tcBorders>
              <w:top w:val="single" w:sz="4" w:space="0" w:color="auto"/>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 и другим педагогическим работникам за индивидуальное обучение на дому для детей с ОВЗ (при наличии соответствующего медицинского заключения)</w:t>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2 600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4.1</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w:t>
            </w:r>
            <w:r w:rsidRPr="00F03F65">
              <w:rPr>
                <w:rFonts w:ascii="Times New Roman" w:hAnsi="Times New Roman" w:cs="Times New Roman"/>
                <w:sz w:val="24"/>
                <w:szCs w:val="24"/>
              </w:rPr>
              <w:t>, работающим в «Ресурсном классе»</w:t>
            </w:r>
            <w:r>
              <w:rPr>
                <w:rFonts w:ascii="Times New Roman" w:hAnsi="Times New Roman" w:cs="Times New Roman"/>
                <w:sz w:val="24"/>
                <w:szCs w:val="24"/>
              </w:rPr>
              <w:t xml:space="preserve"> 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r>
              <w:rPr>
                <w:rStyle w:val="af"/>
                <w:rFonts w:ascii="Times New Roman" w:hAnsi="Times New Roman" w:cs="Times New Roman"/>
                <w:sz w:val="24"/>
                <w:szCs w:val="24"/>
              </w:rPr>
              <w:footnoteReference w:id="4"/>
            </w:r>
          </w:p>
        </w:tc>
        <w:tc>
          <w:tcPr>
            <w:tcW w:w="1418"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4.2</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 xml:space="preserve">работающим в «Ресурсном классе» </w:t>
            </w:r>
            <w:r>
              <w:rPr>
                <w:rFonts w:ascii="Times New Roman" w:hAnsi="Times New Roman" w:cs="Times New Roman"/>
                <w:sz w:val="24"/>
                <w:szCs w:val="24"/>
              </w:rPr>
              <w:t>и (или) «Автономном классе»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w:t>
            </w:r>
          </w:p>
        </w:tc>
        <w:tc>
          <w:tcPr>
            <w:tcW w:w="7509" w:type="dxa"/>
            <w:tcBorders>
              <w:top w:val="single" w:sz="4" w:space="0" w:color="000000"/>
              <w:left w:val="single" w:sz="4" w:space="0" w:color="000000"/>
              <w:bottom w:val="single" w:sz="4" w:space="0" w:color="000000"/>
            </w:tcBorders>
          </w:tcPr>
          <w:p w:rsidR="00D4744F" w:rsidRPr="00F03F65" w:rsidRDefault="00D4744F" w:rsidP="00D4744F">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Учителям</w:t>
            </w:r>
            <w:r>
              <w:rPr>
                <w:rFonts w:ascii="Times New Roman" w:hAnsi="Times New Roman" w:cs="Times New Roman"/>
                <w:sz w:val="24"/>
                <w:szCs w:val="24"/>
              </w:rPr>
              <w:t xml:space="preserve">, </w:t>
            </w:r>
            <w:r w:rsidRPr="00F03F65">
              <w:rPr>
                <w:rFonts w:ascii="Times New Roman" w:hAnsi="Times New Roman" w:cs="Times New Roman"/>
                <w:sz w:val="24"/>
                <w:szCs w:val="24"/>
              </w:rPr>
              <w:t xml:space="preserve"> за работу с </w:t>
            </w:r>
            <w:proofErr w:type="gramStart"/>
            <w:r w:rsidRPr="00F03F65">
              <w:rPr>
                <w:rFonts w:ascii="Times New Roman" w:hAnsi="Times New Roman" w:cs="Times New Roman"/>
                <w:sz w:val="24"/>
                <w:szCs w:val="24"/>
              </w:rPr>
              <w:t>обучающимися</w:t>
            </w:r>
            <w:proofErr w:type="gramEnd"/>
            <w:r w:rsidRPr="00F03F65">
              <w:rPr>
                <w:rFonts w:ascii="Times New Roman" w:hAnsi="Times New Roman" w:cs="Times New Roman"/>
                <w:sz w:val="24"/>
                <w:szCs w:val="24"/>
              </w:rPr>
              <w:t>, имеющими ограниченные возможности здоровья (далее-ОВЗ)</w:t>
            </w:r>
            <w:r>
              <w:rPr>
                <w:rFonts w:ascii="Times New Roman" w:hAnsi="Times New Roman" w:cs="Times New Roman"/>
                <w:sz w:val="24"/>
                <w:szCs w:val="24"/>
              </w:rPr>
              <w:t xml:space="preserve">, </w:t>
            </w:r>
            <w:r w:rsidRPr="00F03F65">
              <w:rPr>
                <w:rFonts w:ascii="Times New Roman" w:hAnsi="Times New Roman" w:cs="Times New Roman"/>
                <w:sz w:val="24"/>
                <w:szCs w:val="24"/>
              </w:rPr>
              <w:t>за каждого обучающегося с ОВЗ в классе, но не более 2</w:t>
            </w:r>
            <w:r>
              <w:rPr>
                <w:rFonts w:ascii="Times New Roman" w:hAnsi="Times New Roman" w:cs="Times New Roman"/>
                <w:sz w:val="24"/>
                <w:szCs w:val="24"/>
              </w:rPr>
              <w:t>60</w:t>
            </w:r>
            <w:r w:rsidRPr="00F03F65">
              <w:rPr>
                <w:rFonts w:ascii="Times New Roman" w:hAnsi="Times New Roman" w:cs="Times New Roman"/>
                <w:sz w:val="24"/>
                <w:szCs w:val="24"/>
              </w:rPr>
              <w:t>0 при условии организации инклюзивного обучения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6</w:t>
            </w:r>
          </w:p>
        </w:tc>
        <w:tc>
          <w:tcPr>
            <w:tcW w:w="7509" w:type="dxa"/>
            <w:tcBorders>
              <w:top w:val="single" w:sz="4" w:space="0" w:color="000000"/>
              <w:left w:val="single" w:sz="4" w:space="0" w:color="000000"/>
              <w:bottom w:val="single" w:sz="4" w:space="0" w:color="000000"/>
            </w:tcBorders>
          </w:tcPr>
          <w:p w:rsidR="00D4744F" w:rsidRPr="004D7006" w:rsidRDefault="00D4744F" w:rsidP="00D4744F">
            <w:pPr>
              <w:pStyle w:val="ConsPlusNonformat"/>
              <w:widowControl/>
              <w:ind w:firstLine="242"/>
              <w:rPr>
                <w:rFonts w:ascii="Times New Roman" w:hAnsi="Times New Roman" w:cs="Times New Roman"/>
                <w:sz w:val="24"/>
                <w:szCs w:val="24"/>
              </w:rPr>
            </w:pPr>
            <w:proofErr w:type="gramStart"/>
            <w:r w:rsidRPr="004D7006">
              <w:rPr>
                <w:rFonts w:ascii="Times New Roman" w:hAnsi="Times New Roman" w:cs="Times New Roman"/>
                <w:sz w:val="24"/>
                <w:szCs w:val="24"/>
              </w:rPr>
              <w:t>За реализацию общеобразовательных программ и программ дополнительного образования в сетевой форме</w:t>
            </w:r>
            <w:r w:rsidRPr="004D7006">
              <w:rPr>
                <w:rStyle w:val="af"/>
                <w:rFonts w:ascii="Times New Roman" w:hAnsi="Times New Roman" w:cs="Times New Roman"/>
                <w:sz w:val="24"/>
                <w:szCs w:val="24"/>
              </w:rPr>
              <w:footnoteReference w:id="5"/>
            </w:r>
            <w:r w:rsidRPr="004D7006">
              <w:rPr>
                <w:rFonts w:ascii="Times New Roman" w:hAnsi="Times New Roman" w:cs="Times New Roman"/>
                <w:sz w:val="24"/>
                <w:szCs w:val="24"/>
              </w:rPr>
              <w:t xml:space="preserve"> (Реализация по моделям «класс-класс», «ученик-класс»</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D4744F" w:rsidRPr="004D7006" w:rsidRDefault="00D4744F" w:rsidP="00D4744F">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7 000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7.1</w:t>
            </w:r>
          </w:p>
        </w:tc>
        <w:tc>
          <w:tcPr>
            <w:tcW w:w="7509" w:type="dxa"/>
            <w:tcBorders>
              <w:top w:val="single" w:sz="4" w:space="0" w:color="000000"/>
              <w:left w:val="single" w:sz="4" w:space="0" w:color="000000"/>
              <w:bottom w:val="single" w:sz="4" w:space="0" w:color="000000"/>
            </w:tcBorders>
          </w:tcPr>
          <w:p w:rsidR="00D4744F" w:rsidRPr="004D7006" w:rsidRDefault="00D4744F" w:rsidP="00D4744F">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каждого обучающегося (Данная повышающая надбавка применяется только к учебным  часам, проводимым в режиме видео-конференц-связи, но не </w:t>
            </w:r>
            <w:r w:rsidRPr="004D7006">
              <w:rPr>
                <w:rFonts w:ascii="Times New Roman" w:hAnsi="Times New Roman" w:cs="Times New Roman"/>
                <w:sz w:val="24"/>
                <w:szCs w:val="24"/>
              </w:rPr>
              <w:lastRenderedPageBreak/>
              <w:t xml:space="preserve">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r w:rsidRPr="004D7006">
              <w:rPr>
                <w:rFonts w:ascii="Times New Roman" w:hAnsi="Times New Roman" w:cs="Times New Roman"/>
                <w:color w:val="C0504D" w:themeColor="accent2"/>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D4744F" w:rsidRPr="004D7006" w:rsidRDefault="00D4744F" w:rsidP="00D4744F">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lastRenderedPageBreak/>
              <w:t>1300</w:t>
            </w:r>
          </w:p>
        </w:tc>
      </w:tr>
      <w:tr w:rsidR="00D4744F" w:rsidRPr="004B7ABD" w:rsidTr="00D4744F">
        <w:trPr>
          <w:jc w:val="center"/>
        </w:trPr>
        <w:tc>
          <w:tcPr>
            <w:tcW w:w="643" w:type="dxa"/>
            <w:tcBorders>
              <w:top w:val="single" w:sz="4" w:space="0" w:color="000000"/>
              <w:left w:val="single" w:sz="4" w:space="0" w:color="000000"/>
              <w:bottom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7.2</w:t>
            </w:r>
          </w:p>
        </w:tc>
        <w:tc>
          <w:tcPr>
            <w:tcW w:w="7509" w:type="dxa"/>
            <w:tcBorders>
              <w:top w:val="single" w:sz="4" w:space="0" w:color="000000"/>
              <w:left w:val="single" w:sz="4" w:space="0" w:color="000000"/>
              <w:bottom w:val="single" w:sz="4" w:space="0" w:color="000000"/>
            </w:tcBorders>
          </w:tcPr>
          <w:p w:rsidR="00D4744F" w:rsidRPr="004D7006" w:rsidRDefault="00D4744F" w:rsidP="00D4744F">
            <w:pPr>
              <w:pStyle w:val="ConsPlusNonformat"/>
              <w:widowControl/>
              <w:ind w:firstLine="242"/>
              <w:rPr>
                <w:rFonts w:ascii="Times New Roman" w:hAnsi="Times New Roman" w:cs="Times New Roman"/>
                <w:sz w:val="24"/>
                <w:szCs w:val="24"/>
              </w:rPr>
            </w:pPr>
            <w:r w:rsidRPr="004D7006">
              <w:rPr>
                <w:rFonts w:ascii="Times New Roman" w:hAnsi="Times New Roman" w:cs="Times New Roman"/>
                <w:sz w:val="24"/>
                <w:szCs w:val="24"/>
              </w:rPr>
              <w:t xml:space="preserve">Учителям, осуществляющим дистанционное обучение на основе видео-конференц-связи (с эффектом присутствия) за каждый подключенный класс (группу) (Данная повышающая надбавка применяется только к учебным часам, проводимым в режиме видео-конференц-связи, но не более 2 600 руб.) </w:t>
            </w:r>
          </w:p>
        </w:tc>
        <w:tc>
          <w:tcPr>
            <w:tcW w:w="1418" w:type="dxa"/>
            <w:tcBorders>
              <w:top w:val="single" w:sz="4" w:space="0" w:color="000000"/>
              <w:left w:val="single" w:sz="4" w:space="0" w:color="000000"/>
              <w:bottom w:val="single" w:sz="4" w:space="0" w:color="000000"/>
              <w:right w:val="single" w:sz="4" w:space="0" w:color="000000"/>
            </w:tcBorders>
          </w:tcPr>
          <w:p w:rsidR="00D4744F" w:rsidRPr="004D7006" w:rsidRDefault="00D4744F" w:rsidP="00D4744F">
            <w:pPr>
              <w:pStyle w:val="ConsPlusNonformat"/>
              <w:widowControl/>
              <w:jc w:val="center"/>
              <w:rPr>
                <w:rFonts w:ascii="Times New Roman" w:hAnsi="Times New Roman" w:cs="Times New Roman"/>
                <w:sz w:val="24"/>
                <w:szCs w:val="24"/>
              </w:rPr>
            </w:pPr>
            <w:r w:rsidRPr="004D7006">
              <w:rPr>
                <w:rFonts w:ascii="Times New Roman" w:hAnsi="Times New Roman" w:cs="Times New Roman"/>
                <w:sz w:val="24"/>
                <w:szCs w:val="24"/>
              </w:rPr>
              <w:t>1300</w:t>
            </w:r>
          </w:p>
        </w:tc>
      </w:tr>
      <w:tr w:rsidR="00D4744F" w:rsidRPr="004B7ABD" w:rsidTr="00D4744F">
        <w:trPr>
          <w:jc w:val="center"/>
        </w:trPr>
        <w:tc>
          <w:tcPr>
            <w:tcW w:w="643" w:type="dxa"/>
            <w:vMerge w:val="restart"/>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8.</w:t>
            </w: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класс-комплект для проведения </w:t>
            </w:r>
            <w:r>
              <w:rPr>
                <w:rFonts w:ascii="Times New Roman" w:hAnsi="Times New Roman" w:cs="Times New Roman"/>
                <w:sz w:val="24"/>
                <w:szCs w:val="24"/>
              </w:rPr>
              <w:t xml:space="preserve">уроков </w:t>
            </w:r>
            <w:r w:rsidRPr="004D7006">
              <w:rPr>
                <w:rFonts w:ascii="Times New Roman" w:hAnsi="Times New Roman" w:cs="Times New Roman"/>
                <w:sz w:val="24"/>
                <w:szCs w:val="24"/>
              </w:rPr>
              <w:t xml:space="preserve">в одной общеобразовательной организации </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одного возраста</w:t>
            </w:r>
            <w:r>
              <w:rPr>
                <w:rFonts w:ascii="Times New Roman" w:hAnsi="Times New Roman" w:cs="Times New Roman"/>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из 2-х классов разных возрастов</w:t>
            </w:r>
            <w:r w:rsidRPr="001E542C">
              <w:rPr>
                <w:rStyle w:val="af"/>
                <w:rFonts w:ascii="Times New Roman" w:hAnsi="Times New Roman" w:cs="Times New Roman"/>
                <w:sz w:val="24"/>
                <w:szCs w:val="24"/>
              </w:rPr>
              <w:footnoteReference w:id="6"/>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2 050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одного возраста</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1 550</w:t>
            </w:r>
          </w:p>
        </w:tc>
      </w:tr>
      <w:tr w:rsidR="00D4744F" w:rsidRPr="004B7ABD" w:rsidTr="00D4744F">
        <w:trPr>
          <w:jc w:val="center"/>
        </w:trPr>
        <w:tc>
          <w:tcPr>
            <w:tcW w:w="643" w:type="dxa"/>
            <w:vMerge/>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На занятии </w:t>
            </w:r>
            <w:proofErr w:type="gramStart"/>
            <w:r w:rsidRPr="001E542C">
              <w:rPr>
                <w:rFonts w:ascii="Times New Roman" w:hAnsi="Times New Roman" w:cs="Times New Roman"/>
                <w:sz w:val="24"/>
                <w:szCs w:val="24"/>
              </w:rPr>
              <w:t>объединены</w:t>
            </w:r>
            <w:proofErr w:type="gramEnd"/>
            <w:r w:rsidRPr="001E542C">
              <w:rPr>
                <w:rFonts w:ascii="Times New Roman" w:hAnsi="Times New Roman" w:cs="Times New Roman"/>
                <w:sz w:val="24"/>
                <w:szCs w:val="24"/>
              </w:rPr>
              <w:t xml:space="preserve"> обучающиеся более чем из 2-х классов разных возрастов</w:t>
            </w:r>
            <w:r w:rsidRPr="001E542C">
              <w:rPr>
                <w:rStyle w:val="af"/>
                <w:rFonts w:ascii="Times New Roman" w:hAnsi="Times New Roman" w:cs="Times New Roman"/>
                <w:sz w:val="24"/>
                <w:szCs w:val="24"/>
              </w:rPr>
              <w:footnoteReference w:id="7"/>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2 500</w:t>
            </w:r>
          </w:p>
        </w:tc>
      </w:tr>
      <w:tr w:rsidR="00D4744F" w:rsidRPr="004B7ABD" w:rsidTr="00D4744F">
        <w:trPr>
          <w:jc w:val="center"/>
        </w:trPr>
        <w:tc>
          <w:tcPr>
            <w:tcW w:w="643" w:type="dxa"/>
            <w:tcBorders>
              <w:top w:val="single" w:sz="4" w:space="0" w:color="auto"/>
              <w:left w:val="single" w:sz="4" w:space="0" w:color="auto"/>
              <w:bottom w:val="single" w:sz="4" w:space="0" w:color="auto"/>
              <w:right w:val="single" w:sz="4" w:space="0" w:color="auto"/>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9.</w:t>
            </w:r>
          </w:p>
        </w:tc>
        <w:tc>
          <w:tcPr>
            <w:tcW w:w="7509" w:type="dxa"/>
            <w:tcBorders>
              <w:top w:val="single" w:sz="4" w:space="0" w:color="000000"/>
              <w:left w:val="single" w:sz="4" w:space="0" w:color="auto"/>
              <w:bottom w:val="single" w:sz="4" w:space="0" w:color="000000"/>
            </w:tcBorders>
          </w:tcPr>
          <w:p w:rsidR="00D4744F" w:rsidRPr="001E542C" w:rsidRDefault="00D4744F" w:rsidP="00D4744F">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объединение классов в </w:t>
            </w:r>
            <w:r w:rsidRPr="000E61DE">
              <w:rPr>
                <w:rFonts w:ascii="Times New Roman" w:hAnsi="Times New Roman" w:cs="Times New Roman"/>
                <w:sz w:val="24"/>
                <w:szCs w:val="24"/>
              </w:rPr>
              <w:t>разновозрастные г</w:t>
            </w:r>
            <w:r w:rsidRPr="00142AB0">
              <w:rPr>
                <w:rFonts w:ascii="Times New Roman" w:hAnsi="Times New Roman" w:cs="Times New Roman"/>
                <w:sz w:val="24"/>
                <w:szCs w:val="24"/>
              </w:rPr>
              <w:t>руппы</w:t>
            </w:r>
            <w:r w:rsidRPr="001E542C">
              <w:rPr>
                <w:rFonts w:ascii="Times New Roman" w:hAnsi="Times New Roman" w:cs="Times New Roman"/>
                <w:sz w:val="24"/>
                <w:szCs w:val="24"/>
              </w:rPr>
              <w:t xml:space="preserve"> для проведения </w:t>
            </w:r>
            <w:r w:rsidRPr="00142AB0">
              <w:rPr>
                <w:rFonts w:ascii="Times New Roman" w:hAnsi="Times New Roman" w:cs="Times New Roman"/>
                <w:sz w:val="24"/>
                <w:szCs w:val="24"/>
              </w:rPr>
              <w:t>внеурочных занятий и занятий по программам дополнительного образования</w:t>
            </w:r>
          </w:p>
        </w:tc>
        <w:tc>
          <w:tcPr>
            <w:tcW w:w="1418"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bl>
    <w:p w:rsidR="00D4744F" w:rsidRDefault="00D4744F" w:rsidP="00D4744F">
      <w:pPr>
        <w:pStyle w:val="aff2"/>
        <w:spacing w:after="0" w:line="360" w:lineRule="auto"/>
        <w:ind w:left="0" w:firstLine="851"/>
        <w:jc w:val="both"/>
        <w:rPr>
          <w:sz w:val="28"/>
          <w:szCs w:val="28"/>
        </w:rPr>
      </w:pPr>
    </w:p>
    <w:p w:rsidR="00D4744F" w:rsidRDefault="00D4744F" w:rsidP="00D4744F">
      <w:pPr>
        <w:pStyle w:val="aff2"/>
        <w:spacing w:after="0" w:line="360" w:lineRule="auto"/>
        <w:ind w:left="0" w:firstLine="851"/>
        <w:jc w:val="both"/>
        <w:rPr>
          <w:sz w:val="28"/>
          <w:szCs w:val="28"/>
        </w:rPr>
      </w:pPr>
      <w:r>
        <w:rPr>
          <w:sz w:val="28"/>
          <w:szCs w:val="28"/>
        </w:rPr>
        <w:t>7</w:t>
      </w:r>
      <w:r w:rsidRPr="004B7ABD">
        <w:rPr>
          <w:sz w:val="28"/>
          <w:szCs w:val="28"/>
        </w:rPr>
        <w:t>.</w:t>
      </w:r>
      <w:r>
        <w:rPr>
          <w:sz w:val="28"/>
          <w:szCs w:val="28"/>
        </w:rPr>
        <w:t>6</w:t>
      </w:r>
      <w:r w:rsidRPr="004B7ABD">
        <w:rPr>
          <w:sz w:val="28"/>
          <w:szCs w:val="28"/>
        </w:rPr>
        <w:t xml:space="preserve">. Компенсационные выплаты </w:t>
      </w:r>
      <w:r>
        <w:rPr>
          <w:sz w:val="28"/>
          <w:szCs w:val="28"/>
        </w:rPr>
        <w:t xml:space="preserve">педагогическим и руководящим работникам за дополнительную </w:t>
      </w:r>
      <w:r w:rsidRPr="004D7006">
        <w:rPr>
          <w:sz w:val="28"/>
          <w:szCs w:val="28"/>
        </w:rPr>
        <w:t xml:space="preserve">работу, указанные в таблице 2, </w:t>
      </w:r>
      <w:r w:rsidRPr="004B7ABD">
        <w:rPr>
          <w:sz w:val="28"/>
          <w:szCs w:val="28"/>
        </w:rPr>
        <w:t>начисляются</w:t>
      </w:r>
      <w:r>
        <w:rPr>
          <w:sz w:val="28"/>
          <w:szCs w:val="28"/>
        </w:rPr>
        <w:t xml:space="preserve"> в суммовом выражении по следующей формуле:</w:t>
      </w:r>
    </w:p>
    <w:p w:rsidR="00D4744F" w:rsidRPr="00C16CC1" w:rsidRDefault="00D4744F" w:rsidP="00D4744F">
      <w:pPr>
        <w:pStyle w:val="aff2"/>
        <w:spacing w:after="0" w:line="360" w:lineRule="auto"/>
        <w:ind w:left="0" w:firstLine="851"/>
        <w:jc w:val="both"/>
        <w:rPr>
          <w:sz w:val="28"/>
          <w:szCs w:val="28"/>
        </w:rPr>
      </w:pPr>
      <w:r>
        <w:rPr>
          <w:sz w:val="28"/>
          <w:szCs w:val="28"/>
        </w:rPr>
        <w:t>К</w:t>
      </w:r>
      <w:r>
        <w:rPr>
          <w:sz w:val="28"/>
          <w:szCs w:val="28"/>
          <w:vertAlign w:val="subscript"/>
        </w:rPr>
        <w:t>5</w:t>
      </w:r>
      <w:r>
        <w:rPr>
          <w:sz w:val="28"/>
          <w:szCs w:val="28"/>
        </w:rPr>
        <w:t>=К</w:t>
      </w:r>
      <w:r>
        <w:rPr>
          <w:sz w:val="28"/>
          <w:szCs w:val="28"/>
          <w:vertAlign w:val="subscript"/>
        </w:rPr>
        <w:t>5.1</w:t>
      </w:r>
      <w:r>
        <w:rPr>
          <w:sz w:val="28"/>
          <w:szCs w:val="28"/>
        </w:rPr>
        <w:t>+К</w:t>
      </w:r>
      <w:r>
        <w:rPr>
          <w:sz w:val="28"/>
          <w:szCs w:val="28"/>
          <w:vertAlign w:val="subscript"/>
        </w:rPr>
        <w:t>5.2.</w:t>
      </w:r>
      <w:r>
        <w:rPr>
          <w:sz w:val="28"/>
          <w:szCs w:val="28"/>
        </w:rPr>
        <w:t>+..+К</w:t>
      </w:r>
      <w:r>
        <w:rPr>
          <w:sz w:val="28"/>
          <w:szCs w:val="28"/>
          <w:vertAlign w:val="subscript"/>
        </w:rPr>
        <w:t>5.</w:t>
      </w:r>
      <w:r>
        <w:rPr>
          <w:sz w:val="28"/>
          <w:szCs w:val="28"/>
          <w:vertAlign w:val="subscript"/>
          <w:lang w:val="en-US"/>
        </w:rPr>
        <w:t>n</w:t>
      </w:r>
    </w:p>
    <w:p w:rsidR="00D4744F" w:rsidRPr="004B7ABD" w:rsidRDefault="00D4744F" w:rsidP="00D4744F">
      <w:pPr>
        <w:pStyle w:val="aff2"/>
        <w:spacing w:after="0" w:line="360" w:lineRule="auto"/>
        <w:ind w:left="0" w:firstLine="851"/>
        <w:jc w:val="right"/>
        <w:rPr>
          <w:b/>
          <w:bCs/>
          <w:sz w:val="28"/>
          <w:szCs w:val="28"/>
        </w:rPr>
      </w:pPr>
      <w:r w:rsidRPr="004B7ABD">
        <w:rPr>
          <w:sz w:val="28"/>
          <w:szCs w:val="28"/>
        </w:rPr>
        <w:t xml:space="preserve">Таблица </w:t>
      </w:r>
      <w:r>
        <w:rPr>
          <w:sz w:val="28"/>
          <w:szCs w:val="28"/>
        </w:rPr>
        <w:t>2</w:t>
      </w:r>
      <w:r w:rsidRPr="004B7ABD">
        <w:rPr>
          <w:sz w:val="28"/>
          <w:szCs w:val="28"/>
        </w:rPr>
        <w:t>.</w:t>
      </w:r>
    </w:p>
    <w:p w:rsidR="00D4744F" w:rsidRDefault="00D4744F" w:rsidP="00D4744F">
      <w:pPr>
        <w:jc w:val="center"/>
        <w:rPr>
          <w:b/>
          <w:bCs/>
          <w:sz w:val="28"/>
          <w:szCs w:val="28"/>
        </w:rPr>
      </w:pPr>
      <w:r w:rsidRPr="004B7ABD">
        <w:rPr>
          <w:b/>
          <w:bCs/>
          <w:sz w:val="28"/>
          <w:szCs w:val="28"/>
        </w:rPr>
        <w:t>Минимальные размеры компенсационных выплат</w:t>
      </w:r>
    </w:p>
    <w:p w:rsidR="00D4744F" w:rsidRPr="0054593E" w:rsidRDefault="00D4744F" w:rsidP="00D4744F">
      <w:pPr>
        <w:jc w:val="center"/>
        <w:rPr>
          <w:sz w:val="28"/>
          <w:szCs w:val="28"/>
        </w:rPr>
      </w:pPr>
      <w:r>
        <w:rPr>
          <w:b/>
          <w:bCs/>
          <w:sz w:val="28"/>
          <w:szCs w:val="28"/>
        </w:rPr>
        <w:t xml:space="preserve"> за дополнительную работу (К</w:t>
      </w:r>
      <w:r>
        <w:rPr>
          <w:b/>
          <w:bCs/>
          <w:sz w:val="28"/>
          <w:szCs w:val="28"/>
          <w:vertAlign w:val="subscript"/>
        </w:rPr>
        <w:t>5</w:t>
      </w:r>
      <w:r>
        <w:rPr>
          <w:b/>
          <w:bCs/>
          <w:sz w:val="28"/>
          <w:szCs w:val="28"/>
        </w:rPr>
        <w:t>)</w:t>
      </w:r>
    </w:p>
    <w:p w:rsidR="00D4744F" w:rsidRPr="004B7ABD" w:rsidRDefault="00D4744F" w:rsidP="00D4744F">
      <w:pPr>
        <w:jc w:val="center"/>
        <w:rPr>
          <w:sz w:val="27"/>
          <w:szCs w:val="27"/>
        </w:rPr>
      </w:pPr>
    </w:p>
    <w:tbl>
      <w:tblPr>
        <w:tblW w:w="9570" w:type="dxa"/>
        <w:jc w:val="center"/>
        <w:tblLayout w:type="fixed"/>
        <w:tblLook w:val="0000" w:firstRow="0" w:lastRow="0" w:firstColumn="0" w:lastColumn="0" w:noHBand="0" w:noVBand="0"/>
      </w:tblPr>
      <w:tblGrid>
        <w:gridCol w:w="643"/>
        <w:gridCol w:w="7857"/>
        <w:gridCol w:w="1070"/>
      </w:tblGrid>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D4744F" w:rsidRPr="004B7ABD" w:rsidRDefault="00D4744F" w:rsidP="00D4744F">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p>
        </w:tc>
        <w:tc>
          <w:tcPr>
            <w:tcW w:w="7857" w:type="dxa"/>
            <w:tcBorders>
              <w:top w:val="single" w:sz="4" w:space="0" w:color="000000"/>
              <w:left w:val="single" w:sz="4" w:space="0" w:color="000000"/>
              <w:bottom w:val="single" w:sz="4" w:space="0" w:color="000000"/>
            </w:tcBorders>
          </w:tcPr>
          <w:p w:rsidR="00D4744F" w:rsidRDefault="00D4744F" w:rsidP="00D4744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Классное руководство</w:t>
            </w:r>
            <w:r w:rsidRPr="004B7ABD">
              <w:rPr>
                <w:rStyle w:val="af"/>
                <w:rFonts w:ascii="Times New Roman" w:hAnsi="Times New Roman" w:cs="Times New Roman"/>
                <w:sz w:val="24"/>
                <w:szCs w:val="24"/>
              </w:rPr>
              <w:footnoteReference w:id="8"/>
            </w:r>
          </w:p>
          <w:p w:rsidR="00D4744F" w:rsidRPr="00075BD8" w:rsidRDefault="00D4744F" w:rsidP="00D4744F">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менее 100 тыс</w:t>
            </w:r>
            <w:r>
              <w:rPr>
                <w:rFonts w:ascii="Times New Roman" w:hAnsi="Times New Roman" w:cs="Times New Roman"/>
                <w:sz w:val="24"/>
                <w:szCs w:val="24"/>
              </w:rPr>
              <w:t>. чел.</w:t>
            </w:r>
            <w:r w:rsidRPr="00075BD8">
              <w:rPr>
                <w:rFonts w:ascii="Times New Roman" w:hAnsi="Times New Roman" w:cs="Times New Roman"/>
                <w:sz w:val="24"/>
                <w:szCs w:val="24"/>
              </w:rPr>
              <w:t xml:space="preserve"> </w:t>
            </w:r>
          </w:p>
          <w:p w:rsidR="00D4744F" w:rsidRPr="00075BD8" w:rsidRDefault="00D4744F" w:rsidP="00D4744F">
            <w:pPr>
              <w:pStyle w:val="ConsPlusNonformat"/>
              <w:widowControl/>
              <w:rPr>
                <w:rFonts w:ascii="Times New Roman" w:hAnsi="Times New Roman" w:cs="Times New Roman"/>
                <w:sz w:val="24"/>
                <w:szCs w:val="24"/>
              </w:rPr>
            </w:pPr>
            <w:r w:rsidRPr="00075BD8">
              <w:rPr>
                <w:rFonts w:ascii="Times New Roman" w:hAnsi="Times New Roman" w:cs="Times New Roman"/>
                <w:sz w:val="24"/>
                <w:szCs w:val="24"/>
              </w:rPr>
              <w:t>в населенных пунктах с численностью населения 100 тыс. чел</w:t>
            </w:r>
            <w:r>
              <w:rPr>
                <w:rFonts w:ascii="Times New Roman" w:hAnsi="Times New Roman" w:cs="Times New Roman"/>
                <w:sz w:val="24"/>
                <w:szCs w:val="24"/>
              </w:rPr>
              <w:t>.</w:t>
            </w:r>
            <w:r w:rsidRPr="00075BD8">
              <w:rPr>
                <w:rFonts w:ascii="Times New Roman" w:hAnsi="Times New Roman" w:cs="Times New Roman"/>
                <w:sz w:val="24"/>
                <w:szCs w:val="24"/>
              </w:rPr>
              <w:t xml:space="preserve"> и более</w:t>
            </w:r>
          </w:p>
        </w:tc>
        <w:tc>
          <w:tcPr>
            <w:tcW w:w="1070" w:type="dxa"/>
            <w:tcBorders>
              <w:top w:val="single" w:sz="4" w:space="0" w:color="000000"/>
              <w:left w:val="single" w:sz="4" w:space="0" w:color="000000"/>
              <w:bottom w:val="single" w:sz="4" w:space="0" w:color="000000"/>
              <w:right w:val="single" w:sz="4" w:space="0" w:color="000000"/>
            </w:tcBorders>
          </w:tcPr>
          <w:p w:rsidR="00D4744F" w:rsidRDefault="00D4744F" w:rsidP="00D4744F">
            <w:pPr>
              <w:pStyle w:val="ConsPlusNonformat"/>
              <w:widowControl/>
              <w:jc w:val="center"/>
              <w:rPr>
                <w:rFonts w:ascii="Times New Roman" w:hAnsi="Times New Roman" w:cs="Times New Roman"/>
                <w:sz w:val="24"/>
                <w:szCs w:val="24"/>
              </w:rPr>
            </w:pPr>
          </w:p>
          <w:p w:rsidR="00D4744F"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p w:rsidR="00D4744F" w:rsidRPr="004B7ABD" w:rsidRDefault="00D4744F" w:rsidP="00D4744F">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5 000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вечерним, заочным отделением</w:t>
            </w:r>
            <w:r>
              <w:rPr>
                <w:rStyle w:val="af"/>
                <w:rFonts w:ascii="Times New Roman" w:hAnsi="Times New Roman" w:cs="Times New Roman"/>
                <w:sz w:val="24"/>
                <w:szCs w:val="24"/>
              </w:rPr>
              <w:footnoteReference w:id="9"/>
            </w:r>
            <w:r w:rsidRPr="004B7ABD">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Заведование кабинетами, лабораториями</w:t>
            </w:r>
            <w:proofErr w:type="gramStart"/>
            <w:r w:rsidRPr="00C8605A">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4.</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rPr>
                <w:rFonts w:ascii="Times New Roman" w:hAnsi="Times New Roman" w:cs="Times New Roman"/>
                <w:sz w:val="24"/>
                <w:szCs w:val="24"/>
              </w:rPr>
            </w:pPr>
            <w:r w:rsidRPr="004B7ABD">
              <w:rPr>
                <w:rFonts w:ascii="Times New Roman" w:hAnsi="Times New Roman" w:cs="Times New Roman"/>
                <w:sz w:val="24"/>
                <w:szCs w:val="24"/>
              </w:rPr>
              <w:t>Заведование учебными мастерскими</w:t>
            </w:r>
            <w:proofErr w:type="gramStart"/>
            <w:r w:rsidRPr="00C8605A">
              <w:rPr>
                <w:rFonts w:ascii="Times New Roman" w:hAnsi="Times New Roman" w:cs="Times New Roman"/>
                <w:sz w:val="24"/>
                <w:szCs w:val="24"/>
                <w:vertAlign w:val="superscript"/>
              </w:rPr>
              <w:t>9</w:t>
            </w:r>
            <w:proofErr w:type="gramEnd"/>
            <w:r w:rsidRPr="00C8605A">
              <w:rPr>
                <w:rFonts w:ascii="Times New Roman" w:hAnsi="Times New Roman" w:cs="Times New Roman"/>
                <w:sz w:val="24"/>
                <w:szCs w:val="24"/>
              </w:rPr>
              <w:t xml:space="preserve">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5.</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Pr="000E61DE">
              <w:rPr>
                <w:rFonts w:ascii="Times New Roman" w:hAnsi="Times New Roman" w:cs="Times New Roman"/>
                <w:sz w:val="24"/>
                <w:szCs w:val="24"/>
                <w:vertAlign w:val="superscript"/>
              </w:rPr>
              <w:t xml:space="preserve"> 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550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6.</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музеем, из всероссийского перечня (реестр) школьных музеев (</w:t>
            </w:r>
            <w:hyperlink r:id="rId11" w:history="1">
              <w:r w:rsidRPr="00435A48">
                <w:rPr>
                  <w:rStyle w:val="af5"/>
                  <w:rFonts w:ascii="Times New Roman" w:hAnsi="Times New Roman" w:cs="Times New Roman"/>
                  <w:sz w:val="24"/>
                  <w:szCs w:val="24"/>
                </w:rPr>
                <w:t>https://vcht.center/museum/</w:t>
              </w:r>
            </w:hyperlink>
            <w:proofErr w:type="gramStart"/>
            <w:r>
              <w:rPr>
                <w:rFonts w:ascii="Times New Roman" w:hAnsi="Times New Roman" w:cs="Times New Roman"/>
                <w:sz w:val="24"/>
                <w:szCs w:val="24"/>
              </w:rPr>
              <w:t xml:space="preserve"> </w:t>
            </w:r>
            <w:r w:rsidRPr="000E61DE">
              <w:rPr>
                <w:rFonts w:ascii="Times New Roman" w:hAnsi="Times New Roman" w:cs="Times New Roman"/>
                <w:sz w:val="24"/>
                <w:szCs w:val="24"/>
              </w:rPr>
              <w:t>)</w:t>
            </w:r>
            <w:proofErr w:type="gramEnd"/>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w:t>
            </w:r>
            <w:r w:rsidRPr="004D7006">
              <w:rPr>
                <w:rFonts w:ascii="Times New Roman" w:hAnsi="Times New Roman" w:cs="Times New Roman"/>
                <w:sz w:val="24"/>
                <w:szCs w:val="24"/>
              </w:rPr>
              <w:t>музей</w:t>
            </w:r>
            <w:r>
              <w:rPr>
                <w:rFonts w:ascii="Times New Roman" w:hAnsi="Times New Roman" w:cs="Times New Roman"/>
                <w:sz w:val="24"/>
                <w:szCs w:val="24"/>
              </w:rPr>
              <w:t xml:space="preserve"> </w:t>
            </w:r>
            <w:r w:rsidRPr="000E61DE">
              <w:rPr>
                <w:rFonts w:ascii="Times New Roman" w:hAnsi="Times New Roman" w:cs="Times New Roman"/>
                <w:sz w:val="24"/>
                <w:szCs w:val="24"/>
              </w:rPr>
              <w:lastRenderedPageBreak/>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sidRPr="00C8605A">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3 000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lastRenderedPageBreak/>
              <w:t>7.</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школьным театром, из всероссийского перечня (реестр) школьных театров (</w:t>
            </w:r>
            <w:hyperlink r:id="rId12" w:history="1">
              <w:r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w:t>
            </w:r>
            <w:r w:rsidRPr="004D7006">
              <w:rPr>
                <w:rFonts w:ascii="Times New Roman" w:hAnsi="Times New Roman" w:cs="Times New Roman"/>
                <w:sz w:val="24"/>
                <w:szCs w:val="24"/>
              </w:rPr>
              <w:t xml:space="preserve">если театр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sidRPr="00C8605A">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8.</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 xml:space="preserve">Руководство </w:t>
            </w:r>
            <w:r>
              <w:rPr>
                <w:rFonts w:ascii="Times New Roman" w:hAnsi="Times New Roman" w:cs="Times New Roman"/>
                <w:sz w:val="24"/>
                <w:szCs w:val="24"/>
              </w:rPr>
              <w:t xml:space="preserve">школьным </w:t>
            </w:r>
            <w:r w:rsidRPr="004B7ABD">
              <w:rPr>
                <w:rFonts w:ascii="Times New Roman" w:hAnsi="Times New Roman" w:cs="Times New Roman"/>
                <w:sz w:val="24"/>
                <w:szCs w:val="24"/>
              </w:rPr>
              <w:t>методическим объединением, кафедрой</w:t>
            </w:r>
            <w:r>
              <w:rPr>
                <w:rFonts w:ascii="Times New Roman" w:hAnsi="Times New Roman" w:cs="Times New Roman"/>
                <w:sz w:val="24"/>
                <w:szCs w:val="24"/>
              </w:rPr>
              <w:t xml:space="preserve"> (при наличии не менее 5 педагогов в методическом объединении (кафедр</w:t>
            </w:r>
            <w:r w:rsidRPr="004D7006">
              <w:rPr>
                <w:rFonts w:ascii="Times New Roman" w:hAnsi="Times New Roman" w:cs="Times New Roman"/>
                <w:sz w:val="24"/>
                <w:szCs w:val="24"/>
              </w:rPr>
              <w:t>ы))</w:t>
            </w:r>
            <w:r w:rsidRPr="00C8605A">
              <w:rPr>
                <w:rFonts w:ascii="Times New Roman" w:hAnsi="Times New Roman" w:cs="Times New Roman"/>
                <w:sz w:val="24"/>
                <w:szCs w:val="24"/>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w:t>
            </w:r>
            <w:r>
              <w:rPr>
                <w:rFonts w:ascii="Times New Roman" w:hAnsi="Times New Roman" w:cs="Times New Roman"/>
                <w:sz w:val="24"/>
                <w:szCs w:val="24"/>
              </w:rPr>
              <w:t xml:space="preserve"> </w:t>
            </w:r>
            <w:r w:rsidRPr="004B7ABD">
              <w:rPr>
                <w:rFonts w:ascii="Times New Roman" w:hAnsi="Times New Roman" w:cs="Times New Roman"/>
                <w:sz w:val="24"/>
                <w:szCs w:val="24"/>
              </w:rPr>
              <w:t>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9.</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jc w:val="both"/>
              <w:rPr>
                <w:rFonts w:ascii="Times New Roman" w:hAnsi="Times New Roman" w:cs="Times New Roman"/>
                <w:sz w:val="24"/>
                <w:szCs w:val="24"/>
                <w:vertAlign w:val="superscript"/>
              </w:rPr>
            </w:pPr>
            <w:r w:rsidRPr="00D65881">
              <w:rPr>
                <w:rFonts w:ascii="Times New Roman" w:hAnsi="Times New Roman" w:cs="Times New Roman"/>
                <w:sz w:val="24"/>
                <w:szCs w:val="24"/>
              </w:rPr>
              <w:t xml:space="preserve">За </w:t>
            </w:r>
            <w:r w:rsidRPr="00D65881">
              <w:rPr>
                <w:rFonts w:ascii="Times New Roman" w:hAnsi="Times New Roman" w:cs="Times New Roman"/>
                <w:color w:val="000000"/>
                <w:sz w:val="24"/>
                <w:szCs w:val="24"/>
                <w:shd w:val="clear" w:color="auto" w:fill="FFFFFF"/>
              </w:rPr>
              <w:t xml:space="preserve">руководство деятельностью центров образования цифрового и гуманитарного профилей «Точка роста» и </w:t>
            </w:r>
            <w:r>
              <w:rPr>
                <w:rFonts w:ascii="Times New Roman" w:hAnsi="Times New Roman" w:cs="Times New Roman"/>
                <w:color w:val="000000"/>
                <w:sz w:val="24"/>
                <w:szCs w:val="24"/>
                <w:shd w:val="clear" w:color="auto" w:fill="FFFFFF"/>
              </w:rPr>
              <w:t xml:space="preserve">центров образования </w:t>
            </w:r>
            <w:r w:rsidRPr="004D7006">
              <w:rPr>
                <w:rFonts w:ascii="Times New Roman" w:hAnsi="Times New Roman" w:cs="Times New Roman"/>
                <w:sz w:val="24"/>
                <w:szCs w:val="24"/>
                <w:shd w:val="clear" w:color="auto" w:fill="FFFFFF"/>
              </w:rPr>
              <w:t xml:space="preserve">естественнонаучной </w:t>
            </w:r>
            <w:r w:rsidRPr="00D65881">
              <w:rPr>
                <w:rFonts w:ascii="Times New Roman" w:hAnsi="Times New Roman" w:cs="Times New Roman"/>
                <w:color w:val="000000"/>
                <w:sz w:val="24"/>
                <w:szCs w:val="24"/>
                <w:shd w:val="clear" w:color="auto" w:fill="FFFFFF"/>
              </w:rPr>
              <w:t>и технологической направленностей «Точка роста»</w:t>
            </w:r>
            <w:r w:rsidRPr="00C8605A">
              <w:rPr>
                <w:rFonts w:ascii="Times New Roman" w:hAnsi="Times New Roman" w:cs="Times New Roman"/>
                <w:sz w:val="24"/>
                <w:szCs w:val="24"/>
                <w:shd w:val="clear" w:color="auto" w:fill="FFFFFF"/>
                <w:vertAlign w:val="superscript"/>
              </w:rPr>
              <w:t>9</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10.</w:t>
            </w:r>
          </w:p>
        </w:tc>
        <w:tc>
          <w:tcPr>
            <w:tcW w:w="7857" w:type="dxa"/>
            <w:tcBorders>
              <w:top w:val="single" w:sz="4" w:space="0" w:color="000000"/>
              <w:left w:val="single" w:sz="4" w:space="0" w:color="000000"/>
              <w:bottom w:val="single" w:sz="4" w:space="0" w:color="000000"/>
            </w:tcBorders>
          </w:tcPr>
          <w:p w:rsidR="00D4744F" w:rsidRPr="0006136C" w:rsidRDefault="00D4744F" w:rsidP="00D4744F">
            <w:pPr>
              <w:pStyle w:val="ConsPlusNonformat"/>
              <w:widowControl/>
              <w:rPr>
                <w:rFonts w:ascii="Times New Roman" w:hAnsi="Times New Roman" w:cs="Times New Roman"/>
                <w:sz w:val="24"/>
                <w:szCs w:val="24"/>
                <w:vertAlign w:val="superscript"/>
              </w:rPr>
            </w:pPr>
            <w:r w:rsidRPr="004B7ABD">
              <w:rPr>
                <w:rFonts w:ascii="Times New Roman" w:hAnsi="Times New Roman" w:cs="Times New Roman"/>
                <w:sz w:val="24"/>
                <w:szCs w:val="24"/>
              </w:rPr>
              <w:t>Руководство научным обществом обучающихся</w:t>
            </w:r>
            <w:proofErr w:type="gramStart"/>
            <w:r w:rsidRPr="00C8605A">
              <w:rPr>
                <w:rFonts w:ascii="Times New Roman" w:hAnsi="Times New Roman" w:cs="Times New Roman"/>
                <w:sz w:val="24"/>
                <w:szCs w:val="24"/>
                <w:vertAlign w:val="superscript"/>
              </w:rPr>
              <w:t>9</w:t>
            </w:r>
            <w:proofErr w:type="gramEnd"/>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center"/>
            </w:pPr>
            <w:r w:rsidRPr="004B7ABD">
              <w:t>11.</w:t>
            </w:r>
          </w:p>
        </w:tc>
        <w:tc>
          <w:tcPr>
            <w:tcW w:w="7857" w:type="dxa"/>
            <w:tcBorders>
              <w:top w:val="single" w:sz="4" w:space="0" w:color="000000"/>
              <w:left w:val="single" w:sz="4" w:space="0" w:color="000000"/>
              <w:bottom w:val="single" w:sz="4" w:space="0" w:color="000000"/>
            </w:tcBorders>
          </w:tcPr>
          <w:p w:rsidR="00D4744F" w:rsidRPr="000E61DE" w:rsidRDefault="00D4744F" w:rsidP="00D4744F">
            <w:pPr>
              <w:jc w:val="both"/>
            </w:pPr>
            <w:r w:rsidRPr="000E61DE">
              <w:t xml:space="preserve">Руководство спортивным клубом, реализующим мероприятия календарного плана воспитательной работы с целью достижения целевых ориентиров по физическому воспитанию и формированию культуры здоровья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spacing w:line="360" w:lineRule="auto"/>
              <w:jc w:val="center"/>
            </w:pPr>
            <w:r w:rsidRPr="004B7ABD">
              <w:t>2100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center"/>
            </w:pPr>
            <w:r w:rsidRPr="004B7ABD">
              <w:t>12.</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Руководство первичной профсоюзной организацией</w:t>
            </w:r>
            <w:r>
              <w:t>:</w:t>
            </w:r>
            <w:r w:rsidRPr="004B7ABD">
              <w:t xml:space="preserve"> </w:t>
            </w:r>
          </w:p>
          <w:p w:rsidR="00D4744F" w:rsidRPr="004D7006" w:rsidRDefault="00D4744F" w:rsidP="00D4744F">
            <w:pPr>
              <w:jc w:val="both"/>
            </w:pPr>
            <w:r w:rsidRPr="004D7006">
              <w:t>- при количестве членов первичной профсоюзной организации до 20;</w:t>
            </w:r>
          </w:p>
          <w:p w:rsidR="00D4744F" w:rsidRPr="004D7006" w:rsidRDefault="00D4744F" w:rsidP="00D4744F">
            <w:pPr>
              <w:jc w:val="both"/>
            </w:pPr>
            <w:r w:rsidRPr="004D7006">
              <w:t>- при количестве членов первичной профсоюзной организации от 21 до 50 человек;</w:t>
            </w:r>
          </w:p>
          <w:p w:rsidR="00D4744F" w:rsidRPr="004B7ABD" w:rsidRDefault="00D4744F" w:rsidP="00D4744F">
            <w:pPr>
              <w:jc w:val="both"/>
            </w:pPr>
            <w:r w:rsidRPr="004D7006">
              <w:t>- при количестве членов первичной профсоюзной организации 50 и более</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p>
          <w:p w:rsidR="00D4744F" w:rsidRPr="004B7ABD" w:rsidRDefault="00D4744F" w:rsidP="00D4744F">
            <w:pPr>
              <w:jc w:val="center"/>
            </w:pPr>
            <w:r w:rsidRPr="004B7ABD">
              <w:t>550</w:t>
            </w:r>
          </w:p>
          <w:p w:rsidR="00D4744F" w:rsidRDefault="00D4744F" w:rsidP="00D4744F">
            <w:pPr>
              <w:jc w:val="center"/>
            </w:pPr>
          </w:p>
          <w:p w:rsidR="00D4744F" w:rsidRPr="004B7ABD" w:rsidRDefault="00D4744F" w:rsidP="00D4744F">
            <w:pPr>
              <w:jc w:val="center"/>
            </w:pPr>
            <w:r w:rsidRPr="004B7ABD">
              <w:t>1100</w:t>
            </w:r>
          </w:p>
          <w:p w:rsidR="00D4744F" w:rsidRPr="004B7ABD" w:rsidRDefault="00D4744F" w:rsidP="00D4744F">
            <w:pPr>
              <w:jc w:val="center"/>
            </w:pPr>
          </w:p>
          <w:p w:rsidR="00D4744F" w:rsidRPr="004B7ABD" w:rsidRDefault="00D4744F" w:rsidP="00D4744F">
            <w:pPr>
              <w:jc w:val="center"/>
            </w:pPr>
            <w:r w:rsidRPr="004B7ABD">
              <w:t>2100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right"/>
            </w:pPr>
            <w:r w:rsidRPr="004B7ABD">
              <w:t>13.</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Кураторам (руководителям) службы примирения/ школьной медиации</w:t>
            </w:r>
            <w:r>
              <w:t xml:space="preserve"> </w:t>
            </w:r>
            <w:r w:rsidRPr="004B7ABD">
              <w:t>Письмо Министерства образования и науки РФ от 26 декабря 2017 г.  № 07-7657 "О направлении методических рекомендаций"</w:t>
            </w:r>
          </w:p>
        </w:tc>
        <w:tc>
          <w:tcPr>
            <w:tcW w:w="1070" w:type="dxa"/>
            <w:tcBorders>
              <w:top w:val="single" w:sz="4" w:space="0" w:color="000000"/>
              <w:left w:val="single" w:sz="4" w:space="0" w:color="000000"/>
              <w:bottom w:val="single" w:sz="4" w:space="0" w:color="000000"/>
              <w:right w:val="single" w:sz="4" w:space="0" w:color="000000"/>
            </w:tcBorders>
            <w:vAlign w:val="center"/>
          </w:tcPr>
          <w:p w:rsidR="00D4744F" w:rsidRPr="004B7ABD" w:rsidRDefault="00D4744F" w:rsidP="00D4744F">
            <w:pPr>
              <w:spacing w:line="360" w:lineRule="auto"/>
              <w:jc w:val="center"/>
            </w:pPr>
            <w:r w:rsidRPr="004B7ABD">
              <w:t>1100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tcPr>
          <w:p w:rsidR="00D4744F" w:rsidRPr="004B7ABD" w:rsidRDefault="00D4744F" w:rsidP="00D4744F">
            <w:pPr>
              <w:spacing w:line="360" w:lineRule="auto"/>
              <w:jc w:val="right"/>
            </w:pPr>
            <w:r w:rsidRPr="004B7ABD">
              <w:t>1</w:t>
            </w:r>
            <w:r>
              <w:t>4</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Участие в следственных действиях с участием несовершеннолетних потерпевших или свидетелей</w:t>
            </w:r>
            <w:r w:rsidRPr="004B7ABD">
              <w:rPr>
                <w:rStyle w:val="ac"/>
              </w:rPr>
              <w:footnoteReference w:id="10"/>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spacing w:line="360" w:lineRule="auto"/>
              <w:jc w:val="center"/>
            </w:pPr>
            <w:r w:rsidRPr="004B7ABD">
              <w:t>250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right"/>
            </w:pPr>
            <w:r w:rsidRPr="004B7ABD">
              <w:t>1</w:t>
            </w:r>
            <w:r>
              <w:t>5</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t>Учителям з</w:t>
            </w:r>
            <w:r w:rsidRPr="004B7ABD">
              <w:t>а работу в составе психолого-медико-педагогического консилиума</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2 000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rsidRPr="004B7ABD">
              <w:t>1</w:t>
            </w:r>
            <w:r>
              <w:t>6</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 xml:space="preserve">За выполнение </w:t>
            </w:r>
            <w:r>
              <w:t>работ по наставничеству (срок от</w:t>
            </w:r>
            <w:r w:rsidRPr="004B7ABD">
              <w:t xml:space="preserve"> 3 месяцев</w:t>
            </w:r>
            <w:r>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11"/>
            </w:r>
            <w:r w:rsidRPr="004B7ABD">
              <w:t>:</w:t>
            </w:r>
          </w:p>
          <w:p w:rsidR="00D4744F" w:rsidRPr="004B7ABD" w:rsidRDefault="00D4744F" w:rsidP="00D4744F">
            <w:pPr>
              <w:jc w:val="both"/>
            </w:pPr>
            <w:r w:rsidRPr="004B7ABD">
              <w:t xml:space="preserve">- 1 работник </w:t>
            </w:r>
          </w:p>
          <w:p w:rsidR="00D4744F" w:rsidRPr="004B7ABD" w:rsidRDefault="00D4744F" w:rsidP="00D4744F">
            <w:pPr>
              <w:jc w:val="both"/>
            </w:pPr>
            <w:r w:rsidRPr="004B7ABD">
              <w:t xml:space="preserve">-2 работника </w:t>
            </w:r>
          </w:p>
          <w:p w:rsidR="00D4744F" w:rsidRPr="004B7ABD" w:rsidRDefault="00D4744F" w:rsidP="00D4744F">
            <w:pPr>
              <w:jc w:val="both"/>
            </w:pPr>
            <w:r w:rsidRPr="004B7ABD">
              <w:t xml:space="preserve">-3 работника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p>
          <w:p w:rsidR="00D4744F" w:rsidRPr="004B7ABD" w:rsidRDefault="00D4744F" w:rsidP="00D4744F">
            <w:pPr>
              <w:jc w:val="center"/>
            </w:pPr>
          </w:p>
          <w:p w:rsidR="00D4744F" w:rsidRPr="004B7ABD" w:rsidRDefault="00D4744F" w:rsidP="00D4744F">
            <w:pPr>
              <w:jc w:val="center"/>
            </w:pPr>
          </w:p>
          <w:p w:rsidR="00D4744F" w:rsidRDefault="00D4744F" w:rsidP="00D4744F">
            <w:pPr>
              <w:jc w:val="center"/>
            </w:pPr>
          </w:p>
          <w:p w:rsidR="00D4744F" w:rsidRPr="004B7ABD" w:rsidRDefault="00D4744F" w:rsidP="00D4744F">
            <w:pPr>
              <w:jc w:val="center"/>
            </w:pPr>
            <w:r w:rsidRPr="004B7ABD">
              <w:t>2 000</w:t>
            </w:r>
          </w:p>
          <w:p w:rsidR="00D4744F" w:rsidRPr="004B7ABD" w:rsidRDefault="00D4744F" w:rsidP="00D4744F">
            <w:pPr>
              <w:jc w:val="center"/>
            </w:pPr>
            <w:r w:rsidRPr="004B7ABD">
              <w:t>3 500</w:t>
            </w:r>
          </w:p>
          <w:p w:rsidR="00D4744F" w:rsidRPr="004B7ABD" w:rsidRDefault="00D4744F" w:rsidP="00D4744F">
            <w:pPr>
              <w:jc w:val="center"/>
            </w:pPr>
            <w:r w:rsidRPr="004B7ABD">
              <w:t>5 000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rsidRPr="004B7ABD">
              <w:t>1</w:t>
            </w:r>
            <w:r>
              <w:t>7</w:t>
            </w:r>
          </w:p>
        </w:tc>
        <w:tc>
          <w:tcPr>
            <w:tcW w:w="7857" w:type="dxa"/>
            <w:tcBorders>
              <w:top w:val="single" w:sz="4" w:space="0" w:color="000000"/>
              <w:left w:val="single" w:sz="4" w:space="0" w:color="000000"/>
              <w:bottom w:val="single" w:sz="4" w:space="0" w:color="000000"/>
            </w:tcBorders>
          </w:tcPr>
          <w:p w:rsidR="00D4744F" w:rsidRPr="004D7006" w:rsidRDefault="00D4744F" w:rsidP="00D4744F">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xml:space="preserve">, в том числе и сайта организаций.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 xml:space="preserve">не менее </w:t>
            </w:r>
          </w:p>
          <w:p w:rsidR="00D4744F" w:rsidRPr="004B7ABD" w:rsidRDefault="00D4744F" w:rsidP="00D4744F">
            <w:pPr>
              <w:jc w:val="center"/>
            </w:pPr>
            <w:r w:rsidRPr="004B7ABD">
              <w:t>1 500</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t>18</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proofErr w:type="gramStart"/>
            <w:r w:rsidRPr="004D7006">
              <w:t>За</w:t>
            </w:r>
            <w:proofErr w:type="gramEnd"/>
            <w:r w:rsidRPr="004D7006">
              <w:t xml:space="preserve"> </w:t>
            </w:r>
            <w:proofErr w:type="gramStart"/>
            <w:r w:rsidRPr="004D7006">
              <w:t>выполнений</w:t>
            </w:r>
            <w:proofErr w:type="gramEnd"/>
            <w:r w:rsidRPr="004D7006">
              <w:t xml:space="preserve"> функций сопровождающего, при организации подвоза обучающихся регулярным утверждённым маршрутом по перевозке школьников</w:t>
            </w:r>
            <w:r>
              <w:t xml:space="preserve"> </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350 руб. в час</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t>19</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За участие в деятельности мобильной антикризисной бригады</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190 руб. в час</w:t>
            </w:r>
          </w:p>
        </w:tc>
      </w:tr>
      <w:tr w:rsidR="00D4744F" w:rsidRPr="004B7ABD" w:rsidTr="00D4744F">
        <w:trPr>
          <w:jc w:val="center"/>
        </w:trPr>
        <w:tc>
          <w:tcPr>
            <w:tcW w:w="643" w:type="dxa"/>
            <w:tcBorders>
              <w:top w:val="single" w:sz="4" w:space="0" w:color="000000"/>
              <w:left w:val="single" w:sz="4" w:space="0" w:color="000000"/>
              <w:bottom w:val="single" w:sz="4" w:space="0" w:color="000000"/>
            </w:tcBorders>
            <w:vAlign w:val="center"/>
          </w:tcPr>
          <w:p w:rsidR="00D4744F" w:rsidRPr="004B7ABD" w:rsidRDefault="00D4744F" w:rsidP="00D4744F">
            <w:pPr>
              <w:spacing w:line="360" w:lineRule="auto"/>
              <w:jc w:val="center"/>
            </w:pPr>
            <w:r w:rsidRPr="004B7ABD">
              <w:t>2</w:t>
            </w:r>
            <w:r>
              <w:t>0</w:t>
            </w:r>
          </w:p>
        </w:tc>
        <w:tc>
          <w:tcPr>
            <w:tcW w:w="7857" w:type="dxa"/>
            <w:tcBorders>
              <w:top w:val="single" w:sz="4" w:space="0" w:color="000000"/>
              <w:left w:val="single" w:sz="4" w:space="0" w:color="000000"/>
              <w:bottom w:val="single" w:sz="4" w:space="0" w:color="000000"/>
            </w:tcBorders>
          </w:tcPr>
          <w:p w:rsidR="00D4744F" w:rsidRPr="004B7ABD" w:rsidRDefault="00D4744F" w:rsidP="00D4744F">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070" w:type="dxa"/>
            <w:tcBorders>
              <w:top w:val="single" w:sz="4" w:space="0" w:color="000000"/>
              <w:left w:val="single" w:sz="4" w:space="0" w:color="000000"/>
              <w:bottom w:val="single" w:sz="4" w:space="0" w:color="000000"/>
              <w:right w:val="single" w:sz="4" w:space="0" w:color="000000"/>
            </w:tcBorders>
          </w:tcPr>
          <w:p w:rsidR="00D4744F" w:rsidRPr="004B7ABD" w:rsidRDefault="00D4744F" w:rsidP="00D4744F">
            <w:pPr>
              <w:jc w:val="center"/>
            </w:pPr>
            <w:r w:rsidRPr="004B7ABD">
              <w:t>350 руб. в час.</w:t>
            </w:r>
          </w:p>
        </w:tc>
      </w:tr>
    </w:tbl>
    <w:p w:rsidR="00D4744F" w:rsidRPr="004B7ABD" w:rsidRDefault="00D4744F" w:rsidP="00D4744F">
      <w:pPr>
        <w:spacing w:line="360" w:lineRule="auto"/>
        <w:jc w:val="both"/>
      </w:pPr>
    </w:p>
    <w:p w:rsidR="00D4744F" w:rsidRPr="00CB3608" w:rsidRDefault="00D4744F" w:rsidP="00D4744F">
      <w:pPr>
        <w:spacing w:line="360" w:lineRule="auto"/>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Pr>
          <w:sz w:val="28"/>
          <w:szCs w:val="28"/>
        </w:rPr>
        <w:t xml:space="preserve"> качестве наставника в размере 3 000 руб.</w:t>
      </w:r>
    </w:p>
    <w:p w:rsidR="00D4744F" w:rsidRPr="000E61DE" w:rsidRDefault="00D4744F" w:rsidP="00D4744F">
      <w:pPr>
        <w:spacing w:line="360" w:lineRule="auto"/>
        <w:ind w:firstLine="851"/>
        <w:jc w:val="both"/>
        <w:rPr>
          <w:sz w:val="28"/>
          <w:szCs w:val="28"/>
        </w:rPr>
      </w:pPr>
      <w:r w:rsidRPr="000E61DE">
        <w:rPr>
          <w:sz w:val="28"/>
          <w:szCs w:val="28"/>
        </w:rPr>
        <w:t>Заместителям директора школы получивших</w:t>
      </w:r>
      <w:r>
        <w:rPr>
          <w:sz w:val="28"/>
          <w:szCs w:val="28"/>
        </w:rPr>
        <w:t xml:space="preserve"> статус «опорная общеобразовательная организация» и выполняющим координирующую функцию </w:t>
      </w:r>
      <w:r w:rsidRPr="000E61DE">
        <w:rPr>
          <w:sz w:val="28"/>
          <w:szCs w:val="28"/>
        </w:rPr>
        <w:t>устанавливается</w:t>
      </w:r>
      <w:r w:rsidRPr="00CB3608">
        <w:rPr>
          <w:color w:val="FF0000"/>
          <w:sz w:val="28"/>
          <w:szCs w:val="28"/>
        </w:rPr>
        <w:t xml:space="preserve"> </w:t>
      </w:r>
      <w:r w:rsidRPr="004D7006">
        <w:rPr>
          <w:sz w:val="28"/>
          <w:szCs w:val="28"/>
        </w:rPr>
        <w:t>доплата н</w:t>
      </w:r>
      <w:r w:rsidRPr="000E61DE">
        <w:rPr>
          <w:sz w:val="28"/>
          <w:szCs w:val="28"/>
        </w:rPr>
        <w:t>а период действия статуса</w:t>
      </w:r>
      <w:r>
        <w:rPr>
          <w:sz w:val="28"/>
          <w:szCs w:val="28"/>
        </w:rPr>
        <w:t xml:space="preserve"> в размере 20 000 руб., не более 1 человека в организации, при условии </w:t>
      </w:r>
      <w:proofErr w:type="gramStart"/>
      <w:r>
        <w:rPr>
          <w:sz w:val="28"/>
          <w:szCs w:val="28"/>
        </w:rPr>
        <w:t>отсутствия увеличения штатных единиц заместителей директора</w:t>
      </w:r>
      <w:proofErr w:type="gramEnd"/>
      <w:r>
        <w:rPr>
          <w:sz w:val="28"/>
          <w:szCs w:val="28"/>
        </w:rPr>
        <w:t>.</w:t>
      </w:r>
    </w:p>
    <w:p w:rsidR="00D4744F" w:rsidRDefault="00D4744F" w:rsidP="00D4744F">
      <w:pPr>
        <w:spacing w:line="360" w:lineRule="auto"/>
        <w:ind w:firstLine="851"/>
        <w:jc w:val="both"/>
        <w:rPr>
          <w:sz w:val="28"/>
          <w:szCs w:val="28"/>
        </w:rPr>
      </w:pPr>
      <w:r>
        <w:rPr>
          <w:sz w:val="28"/>
          <w:szCs w:val="28"/>
        </w:rPr>
        <w:t xml:space="preserve">7.7. </w:t>
      </w:r>
      <w:r w:rsidRPr="004B7ABD">
        <w:rPr>
          <w:sz w:val="28"/>
          <w:szCs w:val="28"/>
        </w:rPr>
        <w:t>Оплата работы педагогам – членам регионального методического актива (д</w:t>
      </w:r>
      <w:r>
        <w:rPr>
          <w:sz w:val="28"/>
          <w:szCs w:val="28"/>
        </w:rPr>
        <w:t>алее – региональные методисты)</w:t>
      </w:r>
      <w:r>
        <w:rPr>
          <w:rStyle w:val="af"/>
          <w:sz w:val="28"/>
          <w:szCs w:val="28"/>
        </w:rPr>
        <w:footnoteReference w:id="12"/>
      </w:r>
      <w:r>
        <w:rPr>
          <w:sz w:val="28"/>
          <w:szCs w:val="28"/>
        </w:rPr>
        <w:t xml:space="preserve"> </w:t>
      </w:r>
      <w:r w:rsidRPr="004B7ABD">
        <w:rPr>
          <w:sz w:val="28"/>
          <w:szCs w:val="28"/>
        </w:rPr>
        <w:t>осуществляется ежемесячно</w:t>
      </w:r>
      <w:r>
        <w:rPr>
          <w:sz w:val="28"/>
          <w:szCs w:val="28"/>
        </w:rPr>
        <w:t>,</w:t>
      </w:r>
      <w:r w:rsidRPr="004B7ABD">
        <w:rPr>
          <w:sz w:val="28"/>
          <w:szCs w:val="28"/>
        </w:rPr>
        <w:t xml:space="preserve"> в соответствии с таблицей </w:t>
      </w:r>
      <w:r>
        <w:rPr>
          <w:sz w:val="28"/>
          <w:szCs w:val="28"/>
        </w:rPr>
        <w:t>3, и рассчитывается по следующей формуле:</w:t>
      </w:r>
    </w:p>
    <w:p w:rsidR="00D4744F" w:rsidRPr="00C16CC1" w:rsidRDefault="00D4744F" w:rsidP="00D4744F">
      <w:pPr>
        <w:spacing w:line="360" w:lineRule="auto"/>
        <w:ind w:firstLine="851"/>
        <w:jc w:val="both"/>
        <w:rPr>
          <w:sz w:val="28"/>
          <w:szCs w:val="28"/>
          <w:vertAlign w:val="subscript"/>
        </w:rPr>
      </w:pPr>
      <w:r>
        <w:rPr>
          <w:sz w:val="28"/>
          <w:szCs w:val="28"/>
        </w:rPr>
        <w:t>К</w:t>
      </w:r>
      <w:proofErr w:type="gramStart"/>
      <w:r>
        <w:rPr>
          <w:sz w:val="28"/>
          <w:szCs w:val="28"/>
          <w:vertAlign w:val="subscript"/>
        </w:rPr>
        <w:t>6</w:t>
      </w:r>
      <w:proofErr w:type="gramEnd"/>
      <w:r>
        <w:rPr>
          <w:sz w:val="28"/>
          <w:szCs w:val="28"/>
        </w:rPr>
        <w:t>= К</w:t>
      </w:r>
      <w:r>
        <w:rPr>
          <w:sz w:val="28"/>
          <w:szCs w:val="28"/>
          <w:vertAlign w:val="subscript"/>
        </w:rPr>
        <w:t>6.1</w:t>
      </w:r>
      <w:r>
        <w:rPr>
          <w:sz w:val="28"/>
          <w:szCs w:val="28"/>
        </w:rPr>
        <w:t>+К</w:t>
      </w:r>
      <w:r>
        <w:rPr>
          <w:sz w:val="28"/>
          <w:szCs w:val="28"/>
          <w:vertAlign w:val="subscript"/>
        </w:rPr>
        <w:t>6.2</w:t>
      </w:r>
    </w:p>
    <w:p w:rsidR="00D4744F" w:rsidRPr="004B7ABD" w:rsidRDefault="00D4744F" w:rsidP="00D4744F">
      <w:pPr>
        <w:spacing w:line="360" w:lineRule="auto"/>
        <w:ind w:firstLine="851"/>
        <w:jc w:val="right"/>
        <w:rPr>
          <w:sz w:val="28"/>
          <w:szCs w:val="28"/>
        </w:rPr>
      </w:pPr>
      <w:r w:rsidRPr="004B7ABD">
        <w:rPr>
          <w:sz w:val="28"/>
          <w:szCs w:val="28"/>
        </w:rPr>
        <w:t xml:space="preserve">Таблица </w:t>
      </w:r>
      <w:r>
        <w:rPr>
          <w:sz w:val="28"/>
          <w:szCs w:val="28"/>
        </w:rPr>
        <w:t>3</w:t>
      </w:r>
      <w:r w:rsidRPr="004B7ABD">
        <w:rPr>
          <w:sz w:val="28"/>
          <w:szCs w:val="28"/>
        </w:rPr>
        <w:t>.</w:t>
      </w:r>
    </w:p>
    <w:p w:rsidR="00D4744F" w:rsidRPr="004B7ABD" w:rsidRDefault="00D4744F" w:rsidP="00D4744F">
      <w:pPr>
        <w:jc w:val="center"/>
        <w:rPr>
          <w:sz w:val="28"/>
          <w:szCs w:val="28"/>
        </w:rPr>
      </w:pPr>
      <w:r w:rsidRPr="004B7ABD">
        <w:rPr>
          <w:sz w:val="28"/>
          <w:szCs w:val="28"/>
        </w:rPr>
        <w:t>Перечень компенсационных выплат региональным методистам</w:t>
      </w:r>
    </w:p>
    <w:p w:rsidR="00D4744F" w:rsidRPr="004B7ABD" w:rsidRDefault="00D4744F" w:rsidP="00D4744F">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D4744F" w:rsidRPr="004B7ABD" w:rsidTr="00D4744F">
        <w:trPr>
          <w:gridAfter w:val="1"/>
          <w:wAfter w:w="10" w:type="dxa"/>
          <w:jc w:val="center"/>
        </w:trPr>
        <w:tc>
          <w:tcPr>
            <w:tcW w:w="611" w:type="dxa"/>
            <w:vAlign w:val="center"/>
          </w:tcPr>
          <w:p w:rsidR="00D4744F" w:rsidRPr="00194186" w:rsidRDefault="00D4744F" w:rsidP="00D4744F">
            <w:pPr>
              <w:spacing w:line="276" w:lineRule="auto"/>
              <w:jc w:val="center"/>
              <w:rPr>
                <w:b/>
                <w:sz w:val="22"/>
                <w:szCs w:val="22"/>
              </w:rPr>
            </w:pPr>
            <w:r w:rsidRPr="00194186">
              <w:rPr>
                <w:b/>
                <w:sz w:val="22"/>
                <w:szCs w:val="22"/>
              </w:rPr>
              <w:t xml:space="preserve">№ </w:t>
            </w:r>
            <w:proofErr w:type="gramStart"/>
            <w:r w:rsidRPr="00194186">
              <w:rPr>
                <w:b/>
                <w:sz w:val="22"/>
                <w:szCs w:val="22"/>
              </w:rPr>
              <w:t>п</w:t>
            </w:r>
            <w:proofErr w:type="gramEnd"/>
            <w:r w:rsidRPr="00194186">
              <w:rPr>
                <w:b/>
                <w:sz w:val="22"/>
                <w:szCs w:val="22"/>
              </w:rPr>
              <w:t>/п</w:t>
            </w:r>
          </w:p>
        </w:tc>
        <w:tc>
          <w:tcPr>
            <w:tcW w:w="4441" w:type="dxa"/>
            <w:vAlign w:val="center"/>
          </w:tcPr>
          <w:p w:rsidR="00D4744F" w:rsidRPr="00194186" w:rsidRDefault="00D4744F" w:rsidP="00D4744F">
            <w:pPr>
              <w:spacing w:line="276" w:lineRule="auto"/>
              <w:jc w:val="center"/>
              <w:rPr>
                <w:b/>
                <w:sz w:val="22"/>
                <w:szCs w:val="22"/>
              </w:rPr>
            </w:pPr>
            <w:r w:rsidRPr="00194186">
              <w:rPr>
                <w:b/>
                <w:sz w:val="22"/>
                <w:szCs w:val="22"/>
              </w:rPr>
              <w:t>Показатель</w:t>
            </w:r>
          </w:p>
        </w:tc>
        <w:tc>
          <w:tcPr>
            <w:tcW w:w="3634" w:type="dxa"/>
            <w:vAlign w:val="center"/>
          </w:tcPr>
          <w:p w:rsidR="00D4744F" w:rsidRPr="00194186" w:rsidRDefault="00D4744F" w:rsidP="00D4744F">
            <w:pPr>
              <w:spacing w:line="276" w:lineRule="auto"/>
              <w:jc w:val="center"/>
              <w:rPr>
                <w:b/>
                <w:sz w:val="22"/>
                <w:szCs w:val="22"/>
              </w:rPr>
            </w:pPr>
            <w:r w:rsidRPr="00194186">
              <w:rPr>
                <w:b/>
                <w:sz w:val="22"/>
                <w:szCs w:val="22"/>
              </w:rPr>
              <w:t>Единица измерения</w:t>
            </w:r>
          </w:p>
        </w:tc>
        <w:tc>
          <w:tcPr>
            <w:tcW w:w="1638" w:type="dxa"/>
            <w:vAlign w:val="center"/>
          </w:tcPr>
          <w:p w:rsidR="00D4744F" w:rsidRPr="00194186" w:rsidRDefault="00D4744F" w:rsidP="00D4744F">
            <w:pPr>
              <w:spacing w:line="276" w:lineRule="auto"/>
              <w:jc w:val="center"/>
              <w:rPr>
                <w:b/>
                <w:sz w:val="22"/>
                <w:szCs w:val="22"/>
              </w:rPr>
            </w:pPr>
            <w:r w:rsidRPr="00194186">
              <w:rPr>
                <w:b/>
                <w:sz w:val="22"/>
                <w:szCs w:val="22"/>
              </w:rPr>
              <w:t>Минимальное значение показателя, руб.</w:t>
            </w:r>
          </w:p>
        </w:tc>
      </w:tr>
      <w:tr w:rsidR="00D4744F" w:rsidRPr="004B7ABD" w:rsidTr="00D4744F">
        <w:trPr>
          <w:jc w:val="center"/>
        </w:trPr>
        <w:tc>
          <w:tcPr>
            <w:tcW w:w="10334" w:type="dxa"/>
            <w:gridSpan w:val="5"/>
            <w:vAlign w:val="center"/>
          </w:tcPr>
          <w:p w:rsidR="00D4744F" w:rsidRPr="00C16CC1" w:rsidRDefault="00D4744F" w:rsidP="00D4744F">
            <w:pPr>
              <w:spacing w:line="276" w:lineRule="auto"/>
              <w:jc w:val="center"/>
              <w:rPr>
                <w:b/>
                <w:sz w:val="22"/>
                <w:szCs w:val="22"/>
              </w:rPr>
            </w:pPr>
            <w:r w:rsidRPr="004B7ABD">
              <w:rPr>
                <w:sz w:val="22"/>
                <w:szCs w:val="22"/>
              </w:rPr>
              <w:t>Инвариантная часть</w:t>
            </w:r>
            <w:r w:rsidRPr="004B7ABD">
              <w:rPr>
                <w:rStyle w:val="af"/>
                <w:b/>
                <w:sz w:val="22"/>
                <w:szCs w:val="22"/>
              </w:rPr>
              <w:footnoteReference w:id="13"/>
            </w:r>
            <w:r>
              <w:rPr>
                <w:sz w:val="22"/>
                <w:szCs w:val="22"/>
              </w:rPr>
              <w:t xml:space="preserve"> (К</w:t>
            </w:r>
            <w:proofErr w:type="gramStart"/>
            <w:r>
              <w:rPr>
                <w:sz w:val="22"/>
                <w:szCs w:val="22"/>
                <w:vertAlign w:val="subscript"/>
              </w:rPr>
              <w:t>6</w:t>
            </w:r>
            <w:proofErr w:type="gramEnd"/>
            <w:r>
              <w:rPr>
                <w:sz w:val="22"/>
                <w:szCs w:val="22"/>
                <w:vertAlign w:val="subscript"/>
              </w:rPr>
              <w:t>.1</w:t>
            </w:r>
            <w:r>
              <w:rPr>
                <w:sz w:val="22"/>
                <w:szCs w:val="22"/>
              </w:rPr>
              <w:t>)</w:t>
            </w:r>
          </w:p>
        </w:tc>
      </w:tr>
      <w:tr w:rsidR="00D4744F" w:rsidRPr="004B7ABD" w:rsidTr="00D4744F">
        <w:trPr>
          <w:gridAfter w:val="1"/>
          <w:wAfter w:w="10" w:type="dxa"/>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1.1</w:t>
            </w:r>
          </w:p>
        </w:tc>
        <w:tc>
          <w:tcPr>
            <w:tcW w:w="4441" w:type="dxa"/>
            <w:vAlign w:val="center"/>
          </w:tcPr>
          <w:p w:rsidR="00D4744F" w:rsidRPr="00657256" w:rsidRDefault="00D4744F" w:rsidP="00D4744F">
            <w:pPr>
              <w:spacing w:line="276" w:lineRule="auto"/>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D4744F" w:rsidRPr="00657256" w:rsidRDefault="00D4744F" w:rsidP="00D4744F">
            <w:pPr>
              <w:spacing w:line="276" w:lineRule="auto"/>
              <w:rPr>
                <w:sz w:val="22"/>
                <w:szCs w:val="22"/>
              </w:rPr>
            </w:pPr>
            <w:r w:rsidRPr="00657256">
              <w:rPr>
                <w:sz w:val="22"/>
                <w:szCs w:val="22"/>
              </w:rPr>
              <w:t>не менее 2-х занятий в мес.</w:t>
            </w:r>
          </w:p>
        </w:tc>
        <w:tc>
          <w:tcPr>
            <w:tcW w:w="1638" w:type="dxa"/>
            <w:vMerge w:val="restart"/>
            <w:vAlign w:val="center"/>
          </w:tcPr>
          <w:p w:rsidR="00D4744F" w:rsidRPr="004B7ABD" w:rsidRDefault="00D4744F" w:rsidP="00D4744F">
            <w:pPr>
              <w:spacing w:line="276" w:lineRule="auto"/>
              <w:rPr>
                <w:sz w:val="22"/>
                <w:szCs w:val="22"/>
              </w:rPr>
            </w:pPr>
            <w:r w:rsidRPr="004B7ABD">
              <w:rPr>
                <w:sz w:val="22"/>
                <w:szCs w:val="22"/>
              </w:rPr>
              <w:t>5 000 ежемесячно</w:t>
            </w:r>
          </w:p>
        </w:tc>
      </w:tr>
      <w:tr w:rsidR="00D4744F" w:rsidRPr="004B7ABD" w:rsidTr="00D4744F">
        <w:trPr>
          <w:gridAfter w:val="1"/>
          <w:wAfter w:w="10" w:type="dxa"/>
          <w:trHeight w:val="400"/>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1.2</w:t>
            </w:r>
          </w:p>
        </w:tc>
        <w:tc>
          <w:tcPr>
            <w:tcW w:w="4441" w:type="dxa"/>
            <w:vAlign w:val="center"/>
          </w:tcPr>
          <w:p w:rsidR="00D4744F" w:rsidRPr="00657256" w:rsidRDefault="00D4744F" w:rsidP="00D4744F">
            <w:pPr>
              <w:spacing w:line="276" w:lineRule="auto"/>
              <w:rPr>
                <w:sz w:val="22"/>
                <w:szCs w:val="22"/>
              </w:rPr>
            </w:pPr>
            <w:r w:rsidRPr="00657256">
              <w:rPr>
                <w:sz w:val="22"/>
                <w:szCs w:val="22"/>
              </w:rPr>
              <w:t>Проведение открытых занятий, мастер-классов и т.д.</w:t>
            </w:r>
          </w:p>
        </w:tc>
        <w:tc>
          <w:tcPr>
            <w:tcW w:w="3634" w:type="dxa"/>
          </w:tcPr>
          <w:p w:rsidR="00D4744F" w:rsidRPr="004B7ABD" w:rsidRDefault="00D4744F" w:rsidP="00D4744F">
            <w:pPr>
              <w:spacing w:line="276" w:lineRule="auto"/>
              <w:rPr>
                <w:sz w:val="22"/>
                <w:szCs w:val="22"/>
              </w:rPr>
            </w:pPr>
            <w:r w:rsidRPr="004B7ABD">
              <w:rPr>
                <w:sz w:val="22"/>
                <w:szCs w:val="22"/>
              </w:rPr>
              <w:t>не менее 1-го занятия  в мес.</w:t>
            </w:r>
            <w:r w:rsidRPr="004B7ABD">
              <w:rPr>
                <w:rStyle w:val="af"/>
                <w:sz w:val="22"/>
                <w:szCs w:val="22"/>
              </w:rPr>
              <w:footnoteReference w:id="14"/>
            </w:r>
          </w:p>
        </w:tc>
        <w:tc>
          <w:tcPr>
            <w:tcW w:w="1638" w:type="dxa"/>
            <w:vMerge/>
            <w:vAlign w:val="center"/>
          </w:tcPr>
          <w:p w:rsidR="00D4744F" w:rsidRPr="004B7ABD" w:rsidRDefault="00D4744F" w:rsidP="00D4744F">
            <w:pPr>
              <w:spacing w:line="276" w:lineRule="auto"/>
              <w:rPr>
                <w:sz w:val="22"/>
                <w:szCs w:val="22"/>
              </w:rPr>
            </w:pPr>
          </w:p>
        </w:tc>
      </w:tr>
      <w:tr w:rsidR="00D4744F" w:rsidRPr="004B7ABD" w:rsidTr="00D4744F">
        <w:trPr>
          <w:jc w:val="center"/>
        </w:trPr>
        <w:tc>
          <w:tcPr>
            <w:tcW w:w="10334" w:type="dxa"/>
            <w:gridSpan w:val="5"/>
            <w:vAlign w:val="center"/>
          </w:tcPr>
          <w:p w:rsidR="00D4744F" w:rsidRPr="00C16CC1" w:rsidRDefault="00D4744F" w:rsidP="00D4744F">
            <w:pPr>
              <w:spacing w:line="276" w:lineRule="auto"/>
              <w:jc w:val="center"/>
              <w:rPr>
                <w:sz w:val="22"/>
                <w:szCs w:val="22"/>
              </w:rPr>
            </w:pPr>
            <w:r w:rsidRPr="004B7ABD">
              <w:rPr>
                <w:sz w:val="22"/>
                <w:szCs w:val="22"/>
              </w:rPr>
              <w:t>Вариативная часть</w:t>
            </w:r>
            <w:r>
              <w:rPr>
                <w:sz w:val="22"/>
                <w:szCs w:val="22"/>
              </w:rPr>
              <w:t xml:space="preserve"> (К</w:t>
            </w:r>
            <w:proofErr w:type="gramStart"/>
            <w:r>
              <w:rPr>
                <w:sz w:val="22"/>
                <w:szCs w:val="22"/>
                <w:vertAlign w:val="subscript"/>
              </w:rPr>
              <w:t>6</w:t>
            </w:r>
            <w:proofErr w:type="gramEnd"/>
            <w:r>
              <w:rPr>
                <w:sz w:val="22"/>
                <w:szCs w:val="22"/>
                <w:vertAlign w:val="subscript"/>
              </w:rPr>
              <w:t>.2</w:t>
            </w:r>
            <w:r>
              <w:rPr>
                <w:sz w:val="22"/>
                <w:szCs w:val="22"/>
              </w:rPr>
              <w:t>)</w:t>
            </w:r>
          </w:p>
        </w:tc>
      </w:tr>
      <w:tr w:rsidR="00D4744F" w:rsidRPr="004B7ABD" w:rsidTr="00D4744F">
        <w:trPr>
          <w:trHeight w:val="368"/>
          <w:jc w:val="center"/>
        </w:trPr>
        <w:tc>
          <w:tcPr>
            <w:tcW w:w="611" w:type="dxa"/>
            <w:vAlign w:val="center"/>
          </w:tcPr>
          <w:p w:rsidR="00D4744F" w:rsidRPr="004B7ABD" w:rsidRDefault="00D4744F" w:rsidP="00D4744F">
            <w:pPr>
              <w:spacing w:line="276" w:lineRule="auto"/>
              <w:jc w:val="center"/>
              <w:rPr>
                <w:sz w:val="22"/>
                <w:szCs w:val="22"/>
              </w:rPr>
            </w:pPr>
            <w:r w:rsidRPr="004B7ABD">
              <w:rPr>
                <w:sz w:val="22"/>
                <w:szCs w:val="22"/>
              </w:rPr>
              <w:t>2.</w:t>
            </w:r>
          </w:p>
        </w:tc>
        <w:tc>
          <w:tcPr>
            <w:tcW w:w="4441" w:type="dxa"/>
            <w:vAlign w:val="center"/>
          </w:tcPr>
          <w:p w:rsidR="00D4744F" w:rsidRPr="004B7ABD" w:rsidRDefault="00D4744F" w:rsidP="00D4744F">
            <w:pPr>
              <w:spacing w:line="276" w:lineRule="auto"/>
              <w:rPr>
                <w:sz w:val="22"/>
                <w:szCs w:val="22"/>
              </w:rPr>
            </w:pPr>
            <w:r w:rsidRPr="004B7ABD">
              <w:rPr>
                <w:sz w:val="22"/>
                <w:szCs w:val="22"/>
              </w:rPr>
              <w:t xml:space="preserve">Экспертно-аналитическая деятельность: </w:t>
            </w:r>
          </w:p>
        </w:tc>
        <w:tc>
          <w:tcPr>
            <w:tcW w:w="5282" w:type="dxa"/>
            <w:gridSpan w:val="3"/>
          </w:tcPr>
          <w:p w:rsidR="00D4744F" w:rsidRPr="004B7ABD" w:rsidRDefault="00D4744F" w:rsidP="00D4744F">
            <w:pPr>
              <w:spacing w:line="276" w:lineRule="auto"/>
              <w:rPr>
                <w:sz w:val="22"/>
                <w:szCs w:val="22"/>
              </w:rPr>
            </w:pPr>
          </w:p>
        </w:tc>
      </w:tr>
      <w:tr w:rsidR="00D4744F" w:rsidRPr="004B7ABD" w:rsidTr="00D4744F">
        <w:trPr>
          <w:gridAfter w:val="1"/>
          <w:wAfter w:w="10" w:type="dxa"/>
          <w:trHeight w:val="503"/>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2.1.</w:t>
            </w:r>
          </w:p>
        </w:tc>
        <w:tc>
          <w:tcPr>
            <w:tcW w:w="4441" w:type="dxa"/>
            <w:vAlign w:val="center"/>
          </w:tcPr>
          <w:p w:rsidR="00D4744F" w:rsidRPr="00657256" w:rsidRDefault="00D4744F" w:rsidP="00D4744F">
            <w:pPr>
              <w:spacing w:line="276" w:lineRule="auto"/>
              <w:rPr>
                <w:sz w:val="22"/>
                <w:szCs w:val="22"/>
              </w:rPr>
            </w:pPr>
            <w:r w:rsidRPr="00657256">
              <w:rPr>
                <w:sz w:val="22"/>
                <w:szCs w:val="22"/>
              </w:rPr>
              <w:t>участие в работе предметных комиссий по подготовке материалов САО (статистико-аналитический отчет)</w:t>
            </w:r>
          </w:p>
        </w:tc>
        <w:tc>
          <w:tcPr>
            <w:tcW w:w="3634" w:type="dxa"/>
          </w:tcPr>
          <w:p w:rsidR="00D4744F" w:rsidRPr="00657256" w:rsidRDefault="00D4744F" w:rsidP="00D4744F">
            <w:pPr>
              <w:spacing w:line="276" w:lineRule="auto"/>
              <w:rPr>
                <w:sz w:val="22"/>
                <w:szCs w:val="22"/>
              </w:rPr>
            </w:pPr>
            <w:r w:rsidRPr="00657256">
              <w:rPr>
                <w:sz w:val="22"/>
                <w:szCs w:val="22"/>
              </w:rPr>
              <w:t>Приказ министерства образования Воронежской области</w:t>
            </w:r>
          </w:p>
        </w:tc>
        <w:tc>
          <w:tcPr>
            <w:tcW w:w="1638" w:type="dxa"/>
            <w:vAlign w:val="center"/>
          </w:tcPr>
          <w:p w:rsidR="00D4744F" w:rsidRPr="00657256" w:rsidRDefault="00D4744F" w:rsidP="00D4744F">
            <w:pPr>
              <w:spacing w:line="276" w:lineRule="auto"/>
              <w:rPr>
                <w:sz w:val="22"/>
                <w:szCs w:val="22"/>
              </w:rPr>
            </w:pPr>
            <w:r w:rsidRPr="00657256">
              <w:rPr>
                <w:sz w:val="22"/>
                <w:szCs w:val="22"/>
              </w:rPr>
              <w:t>10 000</w:t>
            </w:r>
          </w:p>
        </w:tc>
      </w:tr>
      <w:tr w:rsidR="00D4744F" w:rsidRPr="004B7ABD" w:rsidTr="00D4744F">
        <w:trPr>
          <w:gridAfter w:val="1"/>
          <w:wAfter w:w="10" w:type="dxa"/>
          <w:trHeight w:val="645"/>
          <w:jc w:val="center"/>
        </w:trPr>
        <w:tc>
          <w:tcPr>
            <w:tcW w:w="611" w:type="dxa"/>
            <w:vAlign w:val="center"/>
          </w:tcPr>
          <w:p w:rsidR="00D4744F" w:rsidRPr="004B7ABD" w:rsidRDefault="00D4744F" w:rsidP="00D4744F">
            <w:pPr>
              <w:spacing w:line="276" w:lineRule="auto"/>
              <w:rPr>
                <w:sz w:val="22"/>
                <w:szCs w:val="22"/>
              </w:rPr>
            </w:pPr>
            <w:r w:rsidRPr="004B7ABD">
              <w:rPr>
                <w:sz w:val="22"/>
                <w:szCs w:val="22"/>
              </w:rPr>
              <w:t>2.2.</w:t>
            </w:r>
          </w:p>
        </w:tc>
        <w:tc>
          <w:tcPr>
            <w:tcW w:w="4441" w:type="dxa"/>
            <w:vAlign w:val="center"/>
          </w:tcPr>
          <w:p w:rsidR="00D4744F" w:rsidRPr="00657256" w:rsidRDefault="00D4744F" w:rsidP="00D4744F">
            <w:pPr>
              <w:spacing w:line="276" w:lineRule="auto"/>
              <w:rPr>
                <w:sz w:val="22"/>
                <w:szCs w:val="22"/>
              </w:rPr>
            </w:pPr>
            <w:r w:rsidRPr="00657256">
              <w:rPr>
                <w:sz w:val="22"/>
                <w:szCs w:val="22"/>
              </w:rPr>
              <w:t xml:space="preserve">работа в качестве эксперта, члена жюри профессиональных конкурсов, олимпиад и </w:t>
            </w:r>
            <w:r w:rsidRPr="00657256">
              <w:rPr>
                <w:sz w:val="22"/>
                <w:szCs w:val="22"/>
              </w:rPr>
              <w:lastRenderedPageBreak/>
              <w:t xml:space="preserve">др. (муниципальный уровень, межмуниципальный уровень, региональный уровень) </w:t>
            </w:r>
          </w:p>
        </w:tc>
        <w:tc>
          <w:tcPr>
            <w:tcW w:w="3634" w:type="dxa"/>
          </w:tcPr>
          <w:p w:rsidR="00D4744F" w:rsidRPr="00657256" w:rsidRDefault="00D4744F" w:rsidP="00D4744F">
            <w:pPr>
              <w:spacing w:line="276" w:lineRule="auto"/>
              <w:rPr>
                <w:sz w:val="22"/>
                <w:szCs w:val="22"/>
              </w:rPr>
            </w:pPr>
            <w:r w:rsidRPr="00657256">
              <w:rPr>
                <w:sz w:val="22"/>
                <w:szCs w:val="22"/>
              </w:rPr>
              <w:lastRenderedPageBreak/>
              <w:t xml:space="preserve">Приказ органа местного самоуправления, осуществляющего </w:t>
            </w:r>
            <w:r w:rsidRPr="00657256">
              <w:rPr>
                <w:sz w:val="22"/>
                <w:szCs w:val="22"/>
              </w:rPr>
              <w:lastRenderedPageBreak/>
              <w:t>управление в сфере образования</w:t>
            </w:r>
          </w:p>
          <w:p w:rsidR="00D4744F" w:rsidRPr="00657256" w:rsidRDefault="00D4744F" w:rsidP="00D4744F">
            <w:pPr>
              <w:spacing w:line="276" w:lineRule="auto"/>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D4744F" w:rsidRPr="00657256" w:rsidRDefault="00D4744F" w:rsidP="00D4744F">
            <w:pPr>
              <w:spacing w:line="276" w:lineRule="auto"/>
              <w:rPr>
                <w:sz w:val="22"/>
                <w:szCs w:val="22"/>
              </w:rPr>
            </w:pPr>
            <w:r w:rsidRPr="00657256">
              <w:rPr>
                <w:sz w:val="22"/>
                <w:szCs w:val="22"/>
              </w:rPr>
              <w:lastRenderedPageBreak/>
              <w:t>400 руб. за час</w:t>
            </w:r>
          </w:p>
        </w:tc>
      </w:tr>
      <w:tr w:rsidR="00D4744F" w:rsidRPr="004B7ABD" w:rsidTr="00D4744F">
        <w:trPr>
          <w:gridAfter w:val="1"/>
          <w:wAfter w:w="10" w:type="dxa"/>
          <w:jc w:val="center"/>
        </w:trPr>
        <w:tc>
          <w:tcPr>
            <w:tcW w:w="611" w:type="dxa"/>
            <w:vMerge w:val="restart"/>
            <w:vAlign w:val="center"/>
          </w:tcPr>
          <w:p w:rsidR="00D4744F" w:rsidRPr="004B7ABD" w:rsidRDefault="00D4744F" w:rsidP="00D4744F">
            <w:pPr>
              <w:spacing w:line="276" w:lineRule="auto"/>
              <w:jc w:val="center"/>
              <w:rPr>
                <w:sz w:val="22"/>
                <w:szCs w:val="22"/>
              </w:rPr>
            </w:pPr>
            <w:r w:rsidRPr="004B7ABD">
              <w:rPr>
                <w:sz w:val="22"/>
                <w:szCs w:val="22"/>
              </w:rPr>
              <w:lastRenderedPageBreak/>
              <w:t>3.</w:t>
            </w:r>
          </w:p>
        </w:tc>
        <w:tc>
          <w:tcPr>
            <w:tcW w:w="4441" w:type="dxa"/>
            <w:vMerge w:val="restart"/>
            <w:vAlign w:val="center"/>
          </w:tcPr>
          <w:p w:rsidR="00D4744F" w:rsidRPr="004B7ABD" w:rsidRDefault="00D4744F" w:rsidP="00D4744F">
            <w:pPr>
              <w:spacing w:line="276" w:lineRule="auto"/>
              <w:rPr>
                <w:sz w:val="22"/>
                <w:szCs w:val="22"/>
              </w:rPr>
            </w:pPr>
            <w:r w:rsidRPr="004B7ABD">
              <w:rPr>
                <w:sz w:val="22"/>
                <w:szCs w:val="22"/>
              </w:rPr>
              <w:t>Выступление на конференциях, семинарах и т.д.</w:t>
            </w:r>
          </w:p>
        </w:tc>
        <w:tc>
          <w:tcPr>
            <w:tcW w:w="3634" w:type="dxa"/>
          </w:tcPr>
          <w:p w:rsidR="00D4744F" w:rsidRPr="00657256" w:rsidRDefault="00D4744F" w:rsidP="00D4744F">
            <w:pPr>
              <w:spacing w:line="276" w:lineRule="auto"/>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D4744F" w:rsidRPr="004B7ABD" w:rsidRDefault="00D4744F" w:rsidP="00D4744F">
            <w:pPr>
              <w:spacing w:line="276" w:lineRule="auto"/>
              <w:rPr>
                <w:sz w:val="22"/>
                <w:szCs w:val="22"/>
              </w:rPr>
            </w:pPr>
            <w:r w:rsidRPr="004B7ABD">
              <w:rPr>
                <w:sz w:val="22"/>
                <w:szCs w:val="22"/>
              </w:rPr>
              <w:t xml:space="preserve">2 000 </w:t>
            </w:r>
          </w:p>
        </w:tc>
      </w:tr>
      <w:tr w:rsidR="00D4744F" w:rsidRPr="004B7ABD" w:rsidTr="00D4744F">
        <w:trPr>
          <w:gridAfter w:val="1"/>
          <w:wAfter w:w="10" w:type="dxa"/>
          <w:jc w:val="center"/>
        </w:trPr>
        <w:tc>
          <w:tcPr>
            <w:tcW w:w="611" w:type="dxa"/>
            <w:vMerge/>
            <w:vAlign w:val="center"/>
          </w:tcPr>
          <w:p w:rsidR="00D4744F" w:rsidRPr="004B7ABD" w:rsidRDefault="00D4744F" w:rsidP="00D4744F">
            <w:pPr>
              <w:spacing w:line="276" w:lineRule="auto"/>
              <w:jc w:val="center"/>
              <w:rPr>
                <w:sz w:val="22"/>
                <w:szCs w:val="22"/>
              </w:rPr>
            </w:pPr>
          </w:p>
        </w:tc>
        <w:tc>
          <w:tcPr>
            <w:tcW w:w="4441" w:type="dxa"/>
            <w:vMerge/>
            <w:vAlign w:val="center"/>
          </w:tcPr>
          <w:p w:rsidR="00D4744F" w:rsidRPr="004B7ABD" w:rsidRDefault="00D4744F" w:rsidP="00D4744F">
            <w:pPr>
              <w:spacing w:line="276" w:lineRule="auto"/>
              <w:rPr>
                <w:sz w:val="22"/>
                <w:szCs w:val="22"/>
              </w:rPr>
            </w:pPr>
          </w:p>
        </w:tc>
        <w:tc>
          <w:tcPr>
            <w:tcW w:w="3634" w:type="dxa"/>
          </w:tcPr>
          <w:p w:rsidR="00D4744F" w:rsidRPr="00657256" w:rsidRDefault="00D4744F" w:rsidP="00D4744F">
            <w:pPr>
              <w:spacing w:line="276" w:lineRule="auto"/>
              <w:rPr>
                <w:sz w:val="22"/>
                <w:szCs w:val="22"/>
              </w:rPr>
            </w:pPr>
            <w:r w:rsidRPr="00657256">
              <w:rPr>
                <w:sz w:val="22"/>
                <w:szCs w:val="22"/>
              </w:rPr>
              <w:t>Региональный уровень (приказ регионального оператора)</w:t>
            </w:r>
          </w:p>
        </w:tc>
        <w:tc>
          <w:tcPr>
            <w:tcW w:w="1638" w:type="dxa"/>
            <w:vAlign w:val="center"/>
          </w:tcPr>
          <w:p w:rsidR="00D4744F" w:rsidRPr="004B7ABD" w:rsidRDefault="00D4744F" w:rsidP="00D4744F">
            <w:pPr>
              <w:spacing w:line="276" w:lineRule="auto"/>
              <w:rPr>
                <w:sz w:val="22"/>
                <w:szCs w:val="22"/>
              </w:rPr>
            </w:pPr>
            <w:r w:rsidRPr="004B7ABD">
              <w:rPr>
                <w:sz w:val="22"/>
                <w:szCs w:val="22"/>
              </w:rPr>
              <w:t xml:space="preserve">3 000 </w:t>
            </w:r>
          </w:p>
        </w:tc>
      </w:tr>
      <w:tr w:rsidR="00D4744F" w:rsidRPr="004B7ABD" w:rsidTr="00D4744F">
        <w:trPr>
          <w:gridAfter w:val="1"/>
          <w:wAfter w:w="10" w:type="dxa"/>
          <w:jc w:val="center"/>
        </w:trPr>
        <w:tc>
          <w:tcPr>
            <w:tcW w:w="611" w:type="dxa"/>
            <w:vMerge/>
            <w:vAlign w:val="center"/>
          </w:tcPr>
          <w:p w:rsidR="00D4744F" w:rsidRPr="004B7ABD" w:rsidRDefault="00D4744F" w:rsidP="00D4744F">
            <w:pPr>
              <w:spacing w:line="276" w:lineRule="auto"/>
              <w:jc w:val="center"/>
              <w:rPr>
                <w:sz w:val="22"/>
                <w:szCs w:val="22"/>
              </w:rPr>
            </w:pPr>
          </w:p>
        </w:tc>
        <w:tc>
          <w:tcPr>
            <w:tcW w:w="4441" w:type="dxa"/>
            <w:vMerge/>
            <w:vAlign w:val="center"/>
          </w:tcPr>
          <w:p w:rsidR="00D4744F" w:rsidRPr="004B7ABD" w:rsidRDefault="00D4744F" w:rsidP="00D4744F">
            <w:pPr>
              <w:spacing w:line="276" w:lineRule="auto"/>
              <w:rPr>
                <w:sz w:val="22"/>
                <w:szCs w:val="22"/>
              </w:rPr>
            </w:pPr>
          </w:p>
        </w:tc>
        <w:tc>
          <w:tcPr>
            <w:tcW w:w="3634" w:type="dxa"/>
          </w:tcPr>
          <w:p w:rsidR="00D4744F" w:rsidRPr="00657256" w:rsidRDefault="00D4744F" w:rsidP="00D4744F">
            <w:pPr>
              <w:spacing w:line="276" w:lineRule="auto"/>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D4744F" w:rsidRPr="004B7ABD" w:rsidRDefault="00D4744F" w:rsidP="00D4744F">
            <w:pPr>
              <w:spacing w:line="276" w:lineRule="auto"/>
              <w:rPr>
                <w:sz w:val="22"/>
                <w:szCs w:val="22"/>
              </w:rPr>
            </w:pPr>
            <w:r w:rsidRPr="004B7ABD">
              <w:rPr>
                <w:sz w:val="22"/>
                <w:szCs w:val="22"/>
              </w:rPr>
              <w:t>5 000</w:t>
            </w:r>
          </w:p>
        </w:tc>
      </w:tr>
      <w:tr w:rsidR="00D4744F" w:rsidRPr="004B7ABD" w:rsidTr="00D4744F">
        <w:trPr>
          <w:gridAfter w:val="1"/>
          <w:wAfter w:w="10" w:type="dxa"/>
          <w:jc w:val="center"/>
        </w:trPr>
        <w:tc>
          <w:tcPr>
            <w:tcW w:w="611" w:type="dxa"/>
            <w:vMerge w:val="restart"/>
            <w:vAlign w:val="center"/>
          </w:tcPr>
          <w:p w:rsidR="00D4744F" w:rsidRPr="004B7ABD" w:rsidRDefault="00D4744F" w:rsidP="00D4744F">
            <w:pPr>
              <w:spacing w:line="276" w:lineRule="auto"/>
              <w:jc w:val="center"/>
              <w:rPr>
                <w:sz w:val="22"/>
                <w:szCs w:val="22"/>
              </w:rPr>
            </w:pPr>
            <w:r w:rsidRPr="004B7ABD">
              <w:rPr>
                <w:sz w:val="22"/>
                <w:szCs w:val="22"/>
              </w:rPr>
              <w:t>4.</w:t>
            </w:r>
          </w:p>
        </w:tc>
        <w:tc>
          <w:tcPr>
            <w:tcW w:w="4441" w:type="dxa"/>
            <w:vMerge w:val="restart"/>
            <w:vAlign w:val="center"/>
          </w:tcPr>
          <w:p w:rsidR="00D4744F" w:rsidRPr="00657256" w:rsidRDefault="00D4744F" w:rsidP="00D4744F">
            <w:pPr>
              <w:spacing w:line="276" w:lineRule="auto"/>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D4744F" w:rsidRPr="00657256" w:rsidRDefault="00D4744F" w:rsidP="00D4744F">
            <w:pPr>
              <w:spacing w:line="276" w:lineRule="auto"/>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D4744F" w:rsidRPr="00657256" w:rsidRDefault="00D4744F" w:rsidP="00D4744F">
            <w:pPr>
              <w:spacing w:line="276" w:lineRule="auto"/>
              <w:rPr>
                <w:sz w:val="22"/>
                <w:szCs w:val="22"/>
              </w:rPr>
            </w:pPr>
            <w:r w:rsidRPr="00657256">
              <w:rPr>
                <w:sz w:val="22"/>
                <w:szCs w:val="22"/>
              </w:rPr>
              <w:t xml:space="preserve">10 000 </w:t>
            </w:r>
          </w:p>
        </w:tc>
      </w:tr>
      <w:tr w:rsidR="00D4744F" w:rsidRPr="004B7ABD" w:rsidTr="00D4744F">
        <w:trPr>
          <w:gridAfter w:val="1"/>
          <w:wAfter w:w="10" w:type="dxa"/>
          <w:jc w:val="center"/>
        </w:trPr>
        <w:tc>
          <w:tcPr>
            <w:tcW w:w="611" w:type="dxa"/>
            <w:vMerge/>
            <w:vAlign w:val="center"/>
          </w:tcPr>
          <w:p w:rsidR="00D4744F" w:rsidRPr="004B7ABD" w:rsidRDefault="00D4744F" w:rsidP="00D4744F">
            <w:pPr>
              <w:spacing w:line="276" w:lineRule="auto"/>
              <w:jc w:val="center"/>
              <w:rPr>
                <w:sz w:val="22"/>
                <w:szCs w:val="22"/>
              </w:rPr>
            </w:pPr>
          </w:p>
        </w:tc>
        <w:tc>
          <w:tcPr>
            <w:tcW w:w="4441" w:type="dxa"/>
            <w:vMerge/>
            <w:vAlign w:val="center"/>
          </w:tcPr>
          <w:p w:rsidR="00D4744F" w:rsidRPr="004B7ABD" w:rsidRDefault="00D4744F" w:rsidP="00D4744F">
            <w:pPr>
              <w:spacing w:line="276" w:lineRule="auto"/>
              <w:rPr>
                <w:sz w:val="22"/>
                <w:szCs w:val="22"/>
              </w:rPr>
            </w:pPr>
          </w:p>
        </w:tc>
        <w:tc>
          <w:tcPr>
            <w:tcW w:w="3634" w:type="dxa"/>
          </w:tcPr>
          <w:p w:rsidR="00D4744F" w:rsidRPr="004B7ABD" w:rsidRDefault="00D4744F" w:rsidP="00D4744F">
            <w:pPr>
              <w:spacing w:line="276" w:lineRule="auto"/>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D4744F" w:rsidRPr="004B7ABD" w:rsidRDefault="00D4744F" w:rsidP="00D4744F">
            <w:pPr>
              <w:spacing w:line="276" w:lineRule="auto"/>
              <w:rPr>
                <w:sz w:val="22"/>
                <w:szCs w:val="22"/>
              </w:rPr>
            </w:pPr>
            <w:r w:rsidRPr="00657256">
              <w:rPr>
                <w:sz w:val="22"/>
                <w:szCs w:val="22"/>
              </w:rPr>
              <w:t xml:space="preserve">20 000 </w:t>
            </w:r>
          </w:p>
        </w:tc>
      </w:tr>
      <w:tr w:rsidR="00D4744F" w:rsidRPr="004B7ABD" w:rsidTr="00D4744F">
        <w:trPr>
          <w:gridAfter w:val="1"/>
          <w:wAfter w:w="10" w:type="dxa"/>
          <w:jc w:val="center"/>
        </w:trPr>
        <w:tc>
          <w:tcPr>
            <w:tcW w:w="611" w:type="dxa"/>
            <w:tcBorders>
              <w:bottom w:val="single" w:sz="4" w:space="0" w:color="auto"/>
            </w:tcBorders>
            <w:vAlign w:val="center"/>
          </w:tcPr>
          <w:p w:rsidR="00D4744F" w:rsidRPr="004B7ABD" w:rsidRDefault="00D4744F" w:rsidP="00D4744F">
            <w:pPr>
              <w:spacing w:line="276" w:lineRule="auto"/>
              <w:jc w:val="center"/>
              <w:rPr>
                <w:sz w:val="22"/>
                <w:szCs w:val="22"/>
              </w:rPr>
            </w:pPr>
            <w:r w:rsidRPr="004B7ABD">
              <w:rPr>
                <w:sz w:val="22"/>
                <w:szCs w:val="22"/>
              </w:rPr>
              <w:t>5.</w:t>
            </w:r>
          </w:p>
        </w:tc>
        <w:tc>
          <w:tcPr>
            <w:tcW w:w="4441" w:type="dxa"/>
            <w:tcBorders>
              <w:bottom w:val="single" w:sz="4" w:space="0" w:color="auto"/>
            </w:tcBorders>
            <w:vAlign w:val="center"/>
          </w:tcPr>
          <w:p w:rsidR="00D4744F" w:rsidRPr="00657256" w:rsidRDefault="00D4744F" w:rsidP="00D4744F">
            <w:pPr>
              <w:spacing w:line="276" w:lineRule="auto"/>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D4744F" w:rsidRPr="00657256" w:rsidRDefault="00D4744F" w:rsidP="00D4744F">
            <w:pPr>
              <w:spacing w:line="276" w:lineRule="auto"/>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D4744F" w:rsidRPr="004B7ABD" w:rsidRDefault="00D4744F" w:rsidP="00D4744F">
            <w:pPr>
              <w:spacing w:line="276" w:lineRule="auto"/>
              <w:rPr>
                <w:sz w:val="22"/>
                <w:szCs w:val="22"/>
              </w:rPr>
            </w:pPr>
            <w:r w:rsidRPr="004B7ABD">
              <w:rPr>
                <w:sz w:val="22"/>
                <w:szCs w:val="22"/>
              </w:rPr>
              <w:t>4 000</w:t>
            </w: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w:t>
            </w:r>
          </w:p>
        </w:tc>
        <w:tc>
          <w:tcPr>
            <w:tcW w:w="4441" w:type="dxa"/>
            <w:vAlign w:val="center"/>
          </w:tcPr>
          <w:p w:rsidR="00D4744F" w:rsidRPr="00657256" w:rsidRDefault="00D4744F" w:rsidP="00D4744F">
            <w:pPr>
              <w:spacing w:line="276" w:lineRule="auto"/>
              <w:rPr>
                <w:sz w:val="22"/>
                <w:szCs w:val="22"/>
              </w:rPr>
            </w:pPr>
            <w:r w:rsidRPr="00657256">
              <w:rPr>
                <w:sz w:val="22"/>
                <w:szCs w:val="22"/>
              </w:rPr>
              <w:t>Руководство профессиональными сообществами:</w:t>
            </w:r>
          </w:p>
        </w:tc>
        <w:tc>
          <w:tcPr>
            <w:tcW w:w="3634" w:type="dxa"/>
          </w:tcPr>
          <w:p w:rsidR="00D4744F" w:rsidRPr="004B7ABD" w:rsidRDefault="00D4744F" w:rsidP="00D4744F">
            <w:pPr>
              <w:spacing w:line="276" w:lineRule="auto"/>
              <w:rPr>
                <w:sz w:val="22"/>
                <w:szCs w:val="22"/>
              </w:rPr>
            </w:pPr>
          </w:p>
        </w:tc>
        <w:tc>
          <w:tcPr>
            <w:tcW w:w="1638" w:type="dxa"/>
            <w:vAlign w:val="center"/>
          </w:tcPr>
          <w:p w:rsidR="00D4744F" w:rsidRPr="004B7ABD" w:rsidRDefault="00D4744F" w:rsidP="00D4744F">
            <w:pPr>
              <w:spacing w:line="276" w:lineRule="auto"/>
              <w:rPr>
                <w:sz w:val="22"/>
                <w:szCs w:val="22"/>
              </w:rPr>
            </w:pP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6.1.</w:t>
            </w:r>
          </w:p>
        </w:tc>
        <w:tc>
          <w:tcPr>
            <w:tcW w:w="4441" w:type="dxa"/>
            <w:vAlign w:val="center"/>
          </w:tcPr>
          <w:p w:rsidR="00D4744F" w:rsidRPr="00657256" w:rsidRDefault="00D4744F" w:rsidP="00D4744F">
            <w:pPr>
              <w:spacing w:line="276" w:lineRule="auto"/>
              <w:rPr>
                <w:sz w:val="22"/>
                <w:szCs w:val="22"/>
              </w:rPr>
            </w:pPr>
            <w:r w:rsidRPr="00657256">
              <w:rPr>
                <w:sz w:val="22"/>
                <w:szCs w:val="22"/>
              </w:rPr>
              <w:t xml:space="preserve">региональным профессиональным сообществом педагогов </w:t>
            </w:r>
          </w:p>
        </w:tc>
        <w:tc>
          <w:tcPr>
            <w:tcW w:w="3634" w:type="dxa"/>
          </w:tcPr>
          <w:p w:rsidR="00D4744F" w:rsidRPr="00657256" w:rsidRDefault="00D4744F" w:rsidP="00D4744F">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4744F" w:rsidRPr="00657256" w:rsidRDefault="00D4744F" w:rsidP="00D4744F">
            <w:pPr>
              <w:spacing w:line="276" w:lineRule="auto"/>
              <w:rPr>
                <w:sz w:val="22"/>
                <w:szCs w:val="22"/>
              </w:rPr>
            </w:pPr>
            <w:r w:rsidRPr="00657256">
              <w:rPr>
                <w:sz w:val="22"/>
                <w:szCs w:val="22"/>
              </w:rPr>
              <w:t>4000</w:t>
            </w:r>
          </w:p>
          <w:p w:rsidR="00D4744F" w:rsidRPr="00657256" w:rsidRDefault="00D4744F" w:rsidP="00D4744F">
            <w:pPr>
              <w:spacing w:line="276" w:lineRule="auto"/>
              <w:rPr>
                <w:sz w:val="22"/>
                <w:szCs w:val="22"/>
              </w:rPr>
            </w:pPr>
            <w:r w:rsidRPr="00657256">
              <w:rPr>
                <w:sz w:val="22"/>
                <w:szCs w:val="22"/>
              </w:rPr>
              <w:t>ежемесячно</w:t>
            </w: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6.2</w:t>
            </w:r>
          </w:p>
        </w:tc>
        <w:tc>
          <w:tcPr>
            <w:tcW w:w="4441" w:type="dxa"/>
            <w:vAlign w:val="center"/>
          </w:tcPr>
          <w:p w:rsidR="00D4744F" w:rsidRPr="00657256" w:rsidRDefault="00D4744F" w:rsidP="00D4744F">
            <w:pPr>
              <w:spacing w:line="276" w:lineRule="auto"/>
              <w:rPr>
                <w:sz w:val="22"/>
                <w:szCs w:val="22"/>
              </w:rPr>
            </w:pPr>
            <w:r w:rsidRPr="00657256">
              <w:rPr>
                <w:sz w:val="22"/>
                <w:szCs w:val="22"/>
              </w:rPr>
              <w:t xml:space="preserve">межмуниципальным методическим объединением </w:t>
            </w:r>
          </w:p>
        </w:tc>
        <w:tc>
          <w:tcPr>
            <w:tcW w:w="3634" w:type="dxa"/>
          </w:tcPr>
          <w:p w:rsidR="00D4744F" w:rsidRPr="00657256" w:rsidRDefault="00D4744F" w:rsidP="00D4744F">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D4744F" w:rsidRPr="00657256" w:rsidRDefault="00D4744F" w:rsidP="00D4744F">
            <w:pPr>
              <w:spacing w:line="276" w:lineRule="auto"/>
              <w:rPr>
                <w:sz w:val="22"/>
                <w:szCs w:val="22"/>
              </w:rPr>
            </w:pPr>
            <w:r w:rsidRPr="00657256">
              <w:rPr>
                <w:sz w:val="22"/>
                <w:szCs w:val="22"/>
              </w:rPr>
              <w:t>2 000 ежемесячно</w:t>
            </w:r>
          </w:p>
        </w:tc>
      </w:tr>
      <w:tr w:rsidR="00D4744F" w:rsidRPr="004B7ABD" w:rsidTr="00D4744F">
        <w:trPr>
          <w:gridAfter w:val="1"/>
          <w:wAfter w:w="10" w:type="dxa"/>
          <w:jc w:val="center"/>
        </w:trPr>
        <w:tc>
          <w:tcPr>
            <w:tcW w:w="611" w:type="dxa"/>
            <w:vAlign w:val="center"/>
          </w:tcPr>
          <w:p w:rsidR="00D4744F" w:rsidRPr="00657256" w:rsidRDefault="00D4744F" w:rsidP="00D4744F">
            <w:pPr>
              <w:spacing w:line="276" w:lineRule="auto"/>
              <w:jc w:val="center"/>
              <w:rPr>
                <w:sz w:val="22"/>
                <w:szCs w:val="22"/>
              </w:rPr>
            </w:pPr>
            <w:r w:rsidRPr="00657256">
              <w:rPr>
                <w:sz w:val="22"/>
                <w:szCs w:val="22"/>
              </w:rPr>
              <w:t>6.3.</w:t>
            </w:r>
          </w:p>
        </w:tc>
        <w:tc>
          <w:tcPr>
            <w:tcW w:w="4441" w:type="dxa"/>
            <w:vAlign w:val="center"/>
          </w:tcPr>
          <w:p w:rsidR="00D4744F" w:rsidRPr="00657256" w:rsidRDefault="00D4744F" w:rsidP="00D4744F">
            <w:pPr>
              <w:spacing w:line="276" w:lineRule="auto"/>
              <w:rPr>
                <w:sz w:val="22"/>
                <w:szCs w:val="22"/>
              </w:rPr>
            </w:pPr>
            <w:r w:rsidRPr="00657256">
              <w:rPr>
                <w:sz w:val="22"/>
                <w:szCs w:val="22"/>
              </w:rPr>
              <w:t>районным методическим объединением (РМО)</w:t>
            </w:r>
          </w:p>
        </w:tc>
        <w:tc>
          <w:tcPr>
            <w:tcW w:w="3634" w:type="dxa"/>
          </w:tcPr>
          <w:p w:rsidR="00D4744F" w:rsidRPr="00657256" w:rsidRDefault="00D4744F" w:rsidP="00D4744F">
            <w:pPr>
              <w:spacing w:line="276" w:lineRule="auto"/>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D4744F" w:rsidRPr="00657256" w:rsidRDefault="00D4744F" w:rsidP="00D4744F">
            <w:pPr>
              <w:spacing w:line="276" w:lineRule="auto"/>
              <w:rPr>
                <w:sz w:val="22"/>
                <w:szCs w:val="22"/>
              </w:rPr>
            </w:pPr>
            <w:r w:rsidRPr="00657256">
              <w:rPr>
                <w:sz w:val="22"/>
                <w:szCs w:val="22"/>
              </w:rPr>
              <w:t>1 000 ежемесячно</w:t>
            </w:r>
          </w:p>
        </w:tc>
      </w:tr>
    </w:tbl>
    <w:p w:rsidR="00D4744F" w:rsidRPr="004B7ABD" w:rsidRDefault="00D4744F" w:rsidP="00D4744F">
      <w:pPr>
        <w:spacing w:line="360" w:lineRule="auto"/>
        <w:ind w:firstLine="851"/>
        <w:jc w:val="right"/>
        <w:rPr>
          <w:sz w:val="28"/>
          <w:szCs w:val="28"/>
        </w:rPr>
      </w:pPr>
    </w:p>
    <w:p w:rsidR="00D4744F" w:rsidRPr="008C137B" w:rsidRDefault="00D4744F" w:rsidP="00D4744F">
      <w:pPr>
        <w:autoSpaceDE w:val="0"/>
        <w:autoSpaceDN w:val="0"/>
        <w:adjustRightInd w:val="0"/>
        <w:spacing w:line="360" w:lineRule="auto"/>
        <w:ind w:firstLine="708"/>
        <w:jc w:val="both"/>
        <w:rPr>
          <w:sz w:val="28"/>
          <w:szCs w:val="28"/>
        </w:rPr>
      </w:pPr>
      <w:r>
        <w:rPr>
          <w:sz w:val="28"/>
          <w:szCs w:val="28"/>
        </w:rPr>
        <w:t>7</w:t>
      </w:r>
      <w:r w:rsidRPr="004B7ABD">
        <w:rPr>
          <w:sz w:val="28"/>
          <w:szCs w:val="28"/>
        </w:rPr>
        <w:t>.</w:t>
      </w:r>
      <w:r>
        <w:rPr>
          <w:sz w:val="28"/>
          <w:szCs w:val="28"/>
        </w:rPr>
        <w:t>8</w:t>
      </w:r>
      <w:r w:rsidRPr="004B7ABD">
        <w:rPr>
          <w:sz w:val="28"/>
          <w:szCs w:val="28"/>
        </w:rPr>
        <w:t xml:space="preserve">. </w:t>
      </w:r>
      <w:r>
        <w:rPr>
          <w:sz w:val="28"/>
          <w:szCs w:val="28"/>
        </w:rPr>
        <w:t xml:space="preserve">Выплаты ежемесячного денежного </w:t>
      </w:r>
      <w:r w:rsidRPr="0006136C">
        <w:rPr>
          <w:sz w:val="28"/>
          <w:szCs w:val="28"/>
        </w:rPr>
        <w:t>вознаграждения за классное руководство педагогическим работникам и советникам по воспитанию</w:t>
      </w:r>
      <w:r>
        <w:rPr>
          <w:sz w:val="28"/>
          <w:szCs w:val="28"/>
        </w:rPr>
        <w:t xml:space="preserve"> и взаимодействию с детскими общественными объединениями (</w:t>
      </w:r>
      <w:proofErr w:type="spellStart"/>
      <w:r>
        <w:rPr>
          <w:sz w:val="28"/>
          <w:szCs w:val="28"/>
        </w:rPr>
        <w:t>К</w:t>
      </w:r>
      <w:r>
        <w:rPr>
          <w:sz w:val="28"/>
          <w:szCs w:val="28"/>
          <w:vertAlign w:val="subscript"/>
        </w:rPr>
        <w:t>ф</w:t>
      </w:r>
      <w:proofErr w:type="spellEnd"/>
      <w:r>
        <w:rPr>
          <w:sz w:val="28"/>
          <w:szCs w:val="28"/>
        </w:rPr>
        <w:t>) выплачиваются из средств федерального бюджета.</w:t>
      </w:r>
    </w:p>
    <w:p w:rsidR="00D4744F" w:rsidRPr="004B7ABD" w:rsidRDefault="00D4744F" w:rsidP="00D4744F">
      <w:pPr>
        <w:autoSpaceDE w:val="0"/>
        <w:autoSpaceDN w:val="0"/>
        <w:adjustRightInd w:val="0"/>
        <w:spacing w:line="360" w:lineRule="auto"/>
        <w:ind w:firstLine="708"/>
        <w:jc w:val="both"/>
        <w:rPr>
          <w:sz w:val="28"/>
          <w:szCs w:val="28"/>
        </w:rPr>
      </w:pPr>
      <w:r>
        <w:rPr>
          <w:sz w:val="28"/>
          <w:szCs w:val="28"/>
        </w:rPr>
        <w:t>Выплаты ежемесячного денежного вознаграждения за классное руководства устанавливаются п</w:t>
      </w:r>
      <w:r w:rsidRPr="004B7ABD">
        <w:rPr>
          <w:sz w:val="28"/>
          <w:szCs w:val="28"/>
        </w:rPr>
        <w:t xml:space="preserve">едагогическим работникам общеобразовательных организаций, реализующих основные общеобразовательные программы </w:t>
      </w:r>
      <w:r w:rsidRPr="008B0DA4">
        <w:rPr>
          <w:color w:val="C0504D" w:themeColor="accent2"/>
          <w:sz w:val="28"/>
          <w:szCs w:val="28"/>
        </w:rPr>
        <w:t xml:space="preserve">- </w:t>
      </w:r>
      <w:r w:rsidRPr="004B7ABD">
        <w:rPr>
          <w:sz w:val="28"/>
          <w:szCs w:val="28"/>
        </w:rPr>
        <w:t xml:space="preserve">начального общего, основного общего, среднего общего образования в размере </w:t>
      </w:r>
      <w:r>
        <w:rPr>
          <w:sz w:val="27"/>
          <w:szCs w:val="27"/>
        </w:rPr>
        <w:t xml:space="preserve">5 000 рублей в месяц в населенных пунктах с численностью населения 100 тыс. </w:t>
      </w:r>
      <w:r w:rsidRPr="00C07EAA">
        <w:rPr>
          <w:sz w:val="27"/>
          <w:szCs w:val="27"/>
        </w:rPr>
        <w:t>человек</w:t>
      </w:r>
      <w:r>
        <w:rPr>
          <w:sz w:val="27"/>
          <w:szCs w:val="27"/>
        </w:rPr>
        <w:t xml:space="preserve"> </w:t>
      </w:r>
      <w:r w:rsidRPr="004D7006">
        <w:rPr>
          <w:sz w:val="27"/>
          <w:szCs w:val="27"/>
        </w:rPr>
        <w:t>и более</w:t>
      </w:r>
      <w:proofErr w:type="gramStart"/>
      <w:r>
        <w:rPr>
          <w:sz w:val="27"/>
          <w:szCs w:val="27"/>
        </w:rPr>
        <w:t xml:space="preserve"> ,</w:t>
      </w:r>
      <w:proofErr w:type="gramEnd"/>
      <w:r>
        <w:rPr>
          <w:sz w:val="27"/>
          <w:szCs w:val="27"/>
        </w:rPr>
        <w:t xml:space="preserve">и из расчета 10 000 </w:t>
      </w:r>
      <w:r>
        <w:rPr>
          <w:sz w:val="27"/>
          <w:szCs w:val="27"/>
        </w:rPr>
        <w:lastRenderedPageBreak/>
        <w:t>рублей в месяц в населенных пунктах с численностью населения менее 100 тыс. человек</w:t>
      </w:r>
      <w:r>
        <w:rPr>
          <w:sz w:val="28"/>
          <w:szCs w:val="28"/>
        </w:rPr>
        <w:t xml:space="preserve"> </w:t>
      </w:r>
      <w:r w:rsidRPr="004B7ABD">
        <w:rPr>
          <w:sz w:val="28"/>
          <w:szCs w:val="28"/>
        </w:rPr>
        <w:t>за счет средств федерального бюджета.</w:t>
      </w:r>
    </w:p>
    <w:p w:rsidR="00D4744F" w:rsidRPr="004B7ABD" w:rsidRDefault="00D4744F" w:rsidP="00D4744F">
      <w:pPr>
        <w:spacing w:line="360" w:lineRule="auto"/>
        <w:ind w:firstLine="709"/>
        <w:jc w:val="both"/>
        <w:rPr>
          <w:sz w:val="28"/>
          <w:szCs w:val="28"/>
        </w:rPr>
      </w:pPr>
      <w:r w:rsidRPr="004B7ABD">
        <w:rPr>
          <w:sz w:val="28"/>
          <w:szCs w:val="28"/>
        </w:rPr>
        <w:t>В случае осуществления классного руководства одним педагогическим работником в 2-х и более классах (</w:t>
      </w:r>
      <w:proofErr w:type="gramStart"/>
      <w:r w:rsidRPr="004B7ABD">
        <w:rPr>
          <w:sz w:val="28"/>
          <w:szCs w:val="28"/>
        </w:rPr>
        <w:t>класс-комплектах</w:t>
      </w:r>
      <w:proofErr w:type="gramEnd"/>
      <w:r w:rsidRPr="004B7ABD">
        <w:rPr>
          <w:sz w:val="28"/>
          <w:szCs w:val="28"/>
        </w:rPr>
        <w:t>) денежное вознаграждение за классное руководство педагогическим работникам общеобразовательных организаций, выплачиваемое за счет средств федерального бюдж</w:t>
      </w:r>
      <w:r>
        <w:rPr>
          <w:sz w:val="28"/>
          <w:szCs w:val="28"/>
        </w:rPr>
        <w:t>ета, увеличивается, но не более</w:t>
      </w:r>
      <w:r w:rsidRPr="004B7ABD">
        <w:rPr>
          <w:sz w:val="28"/>
          <w:szCs w:val="28"/>
        </w:rPr>
        <w:t xml:space="preserve"> чем в двукратном размере.</w:t>
      </w:r>
    </w:p>
    <w:p w:rsidR="00D4744F" w:rsidRPr="004B7ABD" w:rsidRDefault="00D4744F" w:rsidP="00D4744F">
      <w:pPr>
        <w:spacing w:line="360" w:lineRule="auto"/>
        <w:ind w:firstLine="709"/>
        <w:jc w:val="both"/>
        <w:rPr>
          <w:sz w:val="28"/>
          <w:szCs w:val="28"/>
        </w:rPr>
      </w:pPr>
      <w:r>
        <w:rPr>
          <w:sz w:val="28"/>
          <w:szCs w:val="28"/>
        </w:rPr>
        <w:t xml:space="preserve">На установленный размер </w:t>
      </w:r>
      <w:r w:rsidRPr="004D7006">
        <w:rPr>
          <w:sz w:val="28"/>
          <w:szCs w:val="28"/>
        </w:rPr>
        <w:t>д</w:t>
      </w:r>
      <w:r w:rsidRPr="004B7ABD">
        <w:rPr>
          <w:sz w:val="28"/>
          <w:szCs w:val="28"/>
        </w:rPr>
        <w:t xml:space="preserve">ополнительной доплаты за классное руководство </w:t>
      </w:r>
      <w:r w:rsidRPr="004D7006">
        <w:rPr>
          <w:sz w:val="28"/>
          <w:szCs w:val="28"/>
        </w:rPr>
        <w:t>не начисляются другие виды выплат</w:t>
      </w:r>
      <w:r w:rsidRPr="004B7ABD">
        <w:rPr>
          <w:sz w:val="28"/>
          <w:szCs w:val="28"/>
        </w:rPr>
        <w:t>.</w:t>
      </w:r>
    </w:p>
    <w:p w:rsidR="00D4744F" w:rsidRPr="004B7ABD" w:rsidRDefault="00D4744F" w:rsidP="00D4744F">
      <w:pPr>
        <w:spacing w:line="360" w:lineRule="auto"/>
        <w:ind w:firstLine="709"/>
        <w:jc w:val="both"/>
        <w:rPr>
          <w:sz w:val="28"/>
          <w:szCs w:val="28"/>
        </w:rPr>
      </w:pPr>
      <w:r w:rsidRPr="004B7ABD">
        <w:rPr>
          <w:sz w:val="28"/>
          <w:szCs w:val="28"/>
        </w:rPr>
        <w:t>Право на получение дополнительной доплаты за классное руководство имеют педагогические работники, на которых приказом руководителя образовательной организации возложены функции классного руководителя.</w:t>
      </w:r>
    </w:p>
    <w:p w:rsidR="00D4744F" w:rsidRDefault="00D4744F" w:rsidP="00D4744F">
      <w:pPr>
        <w:spacing w:line="360" w:lineRule="auto"/>
        <w:ind w:firstLine="851"/>
        <w:jc w:val="both"/>
        <w:rPr>
          <w:sz w:val="28"/>
          <w:szCs w:val="28"/>
        </w:rPr>
      </w:pPr>
      <w:r w:rsidRPr="004B7ABD">
        <w:rPr>
          <w:sz w:val="28"/>
          <w:szCs w:val="28"/>
        </w:rPr>
        <w:t>Дополнительная доплата за классное руководство выплачивается ежемесячно при одновременном сохранении иных выплат педагогическим работникам.</w:t>
      </w:r>
    </w:p>
    <w:p w:rsidR="00D4744F" w:rsidRDefault="00D4744F" w:rsidP="00D4744F">
      <w:pPr>
        <w:spacing w:line="360" w:lineRule="auto"/>
        <w:ind w:firstLine="851"/>
        <w:jc w:val="both"/>
        <w:rPr>
          <w:sz w:val="28"/>
          <w:szCs w:val="28"/>
        </w:rPr>
      </w:pPr>
      <w:r>
        <w:rPr>
          <w:sz w:val="28"/>
          <w:szCs w:val="28"/>
        </w:rPr>
        <w:t>Выплаты ежемесячного денежного вознаграждения советникам директоров предоставляются педагогическим работникам образовательных организаций, приняты</w:t>
      </w:r>
      <w:r w:rsidRPr="004D7006">
        <w:rPr>
          <w:sz w:val="28"/>
          <w:szCs w:val="28"/>
        </w:rPr>
        <w:t>м</w:t>
      </w:r>
      <w:r>
        <w:rPr>
          <w:sz w:val="28"/>
          <w:szCs w:val="28"/>
        </w:rPr>
        <w:t xml:space="preserve"> на должность «советник директора по воспитанию и взаимодействию с детскими общественными объединениями» в размере 5 000 руб. </w:t>
      </w:r>
    </w:p>
    <w:p w:rsidR="00D4744F" w:rsidRPr="00C10DE5" w:rsidRDefault="00D4744F" w:rsidP="00D4744F">
      <w:pPr>
        <w:spacing w:line="360" w:lineRule="auto"/>
        <w:ind w:firstLine="851"/>
        <w:jc w:val="both"/>
        <w:rPr>
          <w:color w:val="F79646" w:themeColor="accent6"/>
          <w:sz w:val="28"/>
          <w:szCs w:val="28"/>
        </w:rPr>
      </w:pPr>
      <w:r>
        <w:rPr>
          <w:sz w:val="28"/>
          <w:szCs w:val="28"/>
        </w:rPr>
        <w:t xml:space="preserve">7.9. </w:t>
      </w:r>
      <w:r w:rsidRPr="004B7ABD">
        <w:rPr>
          <w:sz w:val="28"/>
          <w:szCs w:val="28"/>
        </w:rPr>
        <w:t xml:space="preserve">Работникам, привлекаемым к подготовке и проведению государственной итоговой аттестации </w:t>
      </w:r>
      <w:r>
        <w:rPr>
          <w:sz w:val="28"/>
          <w:szCs w:val="28"/>
        </w:rPr>
        <w:t xml:space="preserve">(далее-ГИА) </w:t>
      </w:r>
      <w:r w:rsidRPr="004B7ABD">
        <w:rPr>
          <w:sz w:val="28"/>
          <w:szCs w:val="28"/>
        </w:rPr>
        <w:t xml:space="preserve">по образовательным программам основного общего и среднего общего образования, размер и порядок выплаты компенсаций </w:t>
      </w:r>
      <w:r w:rsidRPr="004B7ABD">
        <w:rPr>
          <w:sz w:val="28"/>
          <w:szCs w:val="28"/>
          <w:shd w:val="clear" w:color="auto" w:fill="FFFFFF"/>
        </w:rPr>
        <w:t>устанавливаются правительством Воронежской области.</w:t>
      </w:r>
    </w:p>
    <w:p w:rsidR="00D4744F" w:rsidRPr="004B7ABD" w:rsidRDefault="00D4744F" w:rsidP="00D4744F">
      <w:pPr>
        <w:spacing w:line="360" w:lineRule="auto"/>
        <w:ind w:firstLine="851"/>
        <w:jc w:val="both"/>
        <w:rPr>
          <w:sz w:val="28"/>
          <w:szCs w:val="28"/>
        </w:rPr>
      </w:pPr>
      <w:r w:rsidRPr="004B7ABD">
        <w:rPr>
          <w:sz w:val="28"/>
          <w:szCs w:val="28"/>
        </w:rPr>
        <w:t xml:space="preserve">Размер компенсации педагогическому работнику, выполняющему </w:t>
      </w:r>
      <w:r w:rsidRPr="004D7006">
        <w:rPr>
          <w:sz w:val="28"/>
          <w:szCs w:val="28"/>
        </w:rPr>
        <w:t>функции</w:t>
      </w:r>
      <w:r>
        <w:rPr>
          <w:sz w:val="28"/>
          <w:szCs w:val="28"/>
        </w:rPr>
        <w:t xml:space="preserve"> </w:t>
      </w:r>
      <w:r w:rsidRPr="004B7ABD">
        <w:rPr>
          <w:sz w:val="28"/>
          <w:szCs w:val="28"/>
        </w:rPr>
        <w:t>руководителя пункта проведения экзамена (далее – ППЭ), организатора ППЭ, специалиста по организационно-техническому обеспечению итоговой государственной аттестации на ППЭ определяется по формуле:</w:t>
      </w:r>
    </w:p>
    <w:p w:rsidR="00D4744F" w:rsidRPr="004B7ABD" w:rsidRDefault="00D4744F" w:rsidP="00D4744F">
      <w:pPr>
        <w:spacing w:line="360" w:lineRule="auto"/>
        <w:ind w:firstLine="851"/>
        <w:jc w:val="both"/>
        <w:rPr>
          <w:sz w:val="28"/>
          <w:szCs w:val="28"/>
        </w:rPr>
      </w:pPr>
      <w:r>
        <w:rPr>
          <w:sz w:val="28"/>
          <w:szCs w:val="28"/>
        </w:rPr>
        <w:lastRenderedPageBreak/>
        <w:t>К</w:t>
      </w:r>
      <w:proofErr w:type="gramStart"/>
      <w:r>
        <w:rPr>
          <w:sz w:val="28"/>
          <w:szCs w:val="28"/>
          <w:vertAlign w:val="subscript"/>
        </w:rPr>
        <w:t>7</w:t>
      </w:r>
      <w:proofErr w:type="gramEnd"/>
      <w:r w:rsidRPr="004B7ABD">
        <w:rPr>
          <w:sz w:val="28"/>
          <w:szCs w:val="28"/>
        </w:rPr>
        <w:t>=</w:t>
      </w:r>
      <w:r w:rsidRPr="004B7ABD">
        <w:rPr>
          <w:sz w:val="28"/>
          <w:szCs w:val="28"/>
          <w:lang w:val="en-US"/>
        </w:rPr>
        <w:t>R</w:t>
      </w:r>
      <w:r w:rsidRPr="004B7ABD">
        <w:rPr>
          <w:sz w:val="28"/>
          <w:szCs w:val="28"/>
          <w:vertAlign w:val="subscript"/>
          <w:lang w:val="en-US"/>
        </w:rPr>
        <w:t>im</w:t>
      </w:r>
      <w:r w:rsidRPr="004B7ABD">
        <w:rPr>
          <w:sz w:val="28"/>
          <w:szCs w:val="28"/>
        </w:rPr>
        <w:t>×</w:t>
      </w:r>
      <w:r w:rsidRPr="004B7ABD">
        <w:rPr>
          <w:sz w:val="28"/>
          <w:szCs w:val="28"/>
          <w:lang w:val="en-US"/>
        </w:rPr>
        <w:t>T</w:t>
      </w:r>
      <w:r w:rsidRPr="004B7ABD">
        <w:rPr>
          <w:sz w:val="28"/>
          <w:szCs w:val="28"/>
          <w:vertAlign w:val="subscript"/>
          <w:lang w:val="en-US"/>
        </w:rPr>
        <w:t>im</w:t>
      </w:r>
      <w:r w:rsidRPr="004B7ABD">
        <w:rPr>
          <w:sz w:val="28"/>
          <w:szCs w:val="28"/>
        </w:rPr>
        <w:t>, где</w:t>
      </w:r>
    </w:p>
    <w:p w:rsidR="00D4744F" w:rsidRPr="004B7ABD" w:rsidRDefault="00D4744F" w:rsidP="00D4744F">
      <w:pPr>
        <w:spacing w:line="360" w:lineRule="auto"/>
        <w:ind w:firstLine="851"/>
        <w:jc w:val="both"/>
        <w:rPr>
          <w:sz w:val="28"/>
          <w:szCs w:val="28"/>
        </w:rPr>
      </w:pPr>
      <w:proofErr w:type="spellStart"/>
      <w:r w:rsidRPr="004B7ABD">
        <w:rPr>
          <w:sz w:val="28"/>
          <w:szCs w:val="28"/>
          <w:lang w:val="en-US"/>
        </w:rPr>
        <w:t>Z</w:t>
      </w:r>
      <w:r w:rsidRPr="004B7ABD">
        <w:rPr>
          <w:sz w:val="28"/>
          <w:szCs w:val="28"/>
          <w:vertAlign w:val="subscript"/>
          <w:lang w:val="en-US"/>
        </w:rPr>
        <w:t>i</w:t>
      </w:r>
      <w:proofErr w:type="spellEnd"/>
      <w:r w:rsidRPr="004B7ABD">
        <w:rPr>
          <w:sz w:val="28"/>
          <w:szCs w:val="28"/>
        </w:rPr>
        <w:t xml:space="preserve"> – размер компенсации </w:t>
      </w:r>
      <w:r w:rsidRPr="004B7ABD">
        <w:rPr>
          <w:sz w:val="28"/>
          <w:szCs w:val="28"/>
          <w:lang w:val="en-US"/>
        </w:rPr>
        <w:t>i</w:t>
      </w:r>
      <w:r w:rsidRPr="004B7ABD">
        <w:rPr>
          <w:sz w:val="28"/>
          <w:szCs w:val="28"/>
        </w:rPr>
        <w:t>-му педагогическому работнику (в рублях);</w:t>
      </w:r>
    </w:p>
    <w:p w:rsidR="00D4744F" w:rsidRPr="004B7ABD" w:rsidRDefault="00D4744F" w:rsidP="00D4744F">
      <w:pPr>
        <w:spacing w:line="360" w:lineRule="auto"/>
        <w:ind w:firstLine="851"/>
        <w:jc w:val="both"/>
        <w:rPr>
          <w:sz w:val="28"/>
          <w:szCs w:val="28"/>
        </w:rPr>
      </w:pPr>
      <w:r w:rsidRPr="004B7ABD">
        <w:rPr>
          <w:sz w:val="28"/>
          <w:szCs w:val="28"/>
          <w:lang w:val="en-US"/>
        </w:rPr>
        <w:t>R</w:t>
      </w:r>
      <w:r w:rsidRPr="004B7ABD">
        <w:rPr>
          <w:sz w:val="28"/>
          <w:szCs w:val="28"/>
          <w:vertAlign w:val="subscript"/>
          <w:lang w:val="en-US"/>
        </w:rPr>
        <w:t>im</w:t>
      </w:r>
      <w:r w:rsidRPr="004B7ABD">
        <w:rPr>
          <w:sz w:val="28"/>
          <w:szCs w:val="28"/>
        </w:rPr>
        <w:t xml:space="preserve"> – размер компенсации за один календарный день (в рубля);</w:t>
      </w:r>
    </w:p>
    <w:p w:rsidR="00D4744F" w:rsidRPr="004B7ABD" w:rsidRDefault="00D4744F" w:rsidP="00D4744F">
      <w:pPr>
        <w:spacing w:line="360" w:lineRule="auto"/>
        <w:ind w:firstLine="851"/>
        <w:jc w:val="both"/>
        <w:rPr>
          <w:sz w:val="28"/>
          <w:szCs w:val="28"/>
        </w:rPr>
      </w:pPr>
      <w:proofErr w:type="gramStart"/>
      <w:r w:rsidRPr="004B7ABD">
        <w:rPr>
          <w:sz w:val="28"/>
          <w:szCs w:val="28"/>
          <w:lang w:val="en-US"/>
        </w:rPr>
        <w:t>T</w:t>
      </w:r>
      <w:r w:rsidRPr="004B7ABD">
        <w:rPr>
          <w:sz w:val="28"/>
          <w:szCs w:val="28"/>
          <w:vertAlign w:val="subscript"/>
          <w:lang w:val="en-US"/>
        </w:rPr>
        <w:t>im</w:t>
      </w:r>
      <w:r w:rsidRPr="004B7ABD">
        <w:rPr>
          <w:sz w:val="28"/>
          <w:szCs w:val="28"/>
        </w:rPr>
        <w:t xml:space="preserve"> – количество фактически отработанных календарных дней.</w:t>
      </w:r>
      <w:proofErr w:type="gramEnd"/>
    </w:p>
    <w:p w:rsidR="00D4744F" w:rsidRDefault="00D4744F" w:rsidP="00D4744F">
      <w:pPr>
        <w:spacing w:line="360" w:lineRule="auto"/>
        <w:ind w:firstLine="851"/>
        <w:jc w:val="both"/>
        <w:rPr>
          <w:sz w:val="28"/>
          <w:szCs w:val="28"/>
        </w:rPr>
      </w:pPr>
      <w:r w:rsidRPr="004B7ABD">
        <w:rPr>
          <w:sz w:val="28"/>
          <w:szCs w:val="28"/>
        </w:rPr>
        <w:t>Размер компенсации за один календарный день (</w:t>
      </w:r>
      <w:r w:rsidRPr="004B7ABD">
        <w:rPr>
          <w:sz w:val="28"/>
          <w:szCs w:val="28"/>
          <w:lang w:val="en-US"/>
        </w:rPr>
        <w:t>R</w:t>
      </w:r>
      <w:r w:rsidRPr="004B7ABD">
        <w:rPr>
          <w:sz w:val="28"/>
          <w:szCs w:val="28"/>
          <w:vertAlign w:val="subscript"/>
          <w:lang w:val="en-US"/>
        </w:rPr>
        <w:t>im</w:t>
      </w:r>
      <w:r w:rsidRPr="004B7ABD">
        <w:rPr>
          <w:sz w:val="28"/>
          <w:szCs w:val="28"/>
        </w:rPr>
        <w:t>) устанавливается в зависимости от вида выполняемой педагогическим работником работы:</w:t>
      </w:r>
    </w:p>
    <w:p w:rsidR="00D4744F" w:rsidRPr="004B7ABD" w:rsidRDefault="00D4744F" w:rsidP="00D4744F">
      <w:pPr>
        <w:spacing w:line="360" w:lineRule="auto"/>
        <w:ind w:firstLine="851"/>
        <w:jc w:val="right"/>
        <w:rPr>
          <w:sz w:val="28"/>
          <w:szCs w:val="28"/>
        </w:rPr>
      </w:pPr>
      <w:r>
        <w:rPr>
          <w:sz w:val="28"/>
          <w:szCs w:val="28"/>
        </w:rPr>
        <w:t>Таблица 4</w:t>
      </w:r>
    </w:p>
    <w:tbl>
      <w:tblPr>
        <w:tblW w:w="5089" w:type="pct"/>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128"/>
        <w:gridCol w:w="4985"/>
        <w:gridCol w:w="3680"/>
      </w:tblGrid>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ind w:firstLine="34"/>
              <w:jc w:val="center"/>
              <w:rPr>
                <w:rFonts w:ascii="Times New Roman" w:hAnsi="Times New Roman" w:cs="Times New Roman"/>
                <w:color w:val="000000"/>
              </w:rPr>
            </w:pPr>
            <w:r w:rsidRPr="004B7ABD">
              <w:rPr>
                <w:rFonts w:ascii="Times New Roman" w:hAnsi="Times New Roman" w:cs="Times New Roman"/>
                <w:color w:val="000000"/>
              </w:rPr>
              <w:t xml:space="preserve">N </w:t>
            </w:r>
            <w:proofErr w:type="gramStart"/>
            <w:r w:rsidRPr="004B7ABD">
              <w:rPr>
                <w:rFonts w:ascii="Times New Roman" w:hAnsi="Times New Roman" w:cs="Times New Roman"/>
                <w:color w:val="000000"/>
              </w:rPr>
              <w:t>п</w:t>
            </w:r>
            <w:proofErr w:type="gramEnd"/>
            <w:r w:rsidRPr="004B7ABD">
              <w:rPr>
                <w:rFonts w:ascii="Times New Roman" w:hAnsi="Times New Roman" w:cs="Times New Roman"/>
                <w:color w:val="000000"/>
              </w:rPr>
              <w:t>/п</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Вид выполняемой работы</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Размер компенсации за один календарный день (рублей)</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1.</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Руководитель ППЭ</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1 500,0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2.</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 аудитории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800,0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3.</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Организатор ППЭ вне аудитории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600,0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4.</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Член ГЭК</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5.</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Технический специалист</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1 400,0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6.</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Экзаменатор-собеседник</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7.</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Ассистент</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8.</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Эксперт, оценивающий выполнение лабораторных работ по химии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9.</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lang w:eastAsia="en-US"/>
              </w:rPr>
              <w:t>Специалист по проведению инструктажа и обеспечению лабораторных работ</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500,0</w:t>
            </w:r>
          </w:p>
        </w:tc>
      </w:tr>
      <w:tr w:rsidR="00D4744F" w:rsidRPr="004B7ABD" w:rsidTr="00D4744F">
        <w:tc>
          <w:tcPr>
            <w:tcW w:w="576"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rPr>
            </w:pPr>
            <w:r w:rsidRPr="004B7ABD">
              <w:rPr>
                <w:rFonts w:ascii="Times New Roman" w:hAnsi="Times New Roman" w:cs="Times New Roman"/>
                <w:color w:val="000000"/>
              </w:rPr>
              <w:t>10.</w:t>
            </w:r>
          </w:p>
        </w:tc>
        <w:tc>
          <w:tcPr>
            <w:tcW w:w="2545"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rPr>
                <w:rFonts w:ascii="Times New Roman" w:hAnsi="Times New Roman" w:cs="Times New Roman"/>
                <w:color w:val="000000"/>
                <w:lang w:eastAsia="en-US"/>
              </w:rPr>
            </w:pPr>
            <w:r w:rsidRPr="004B7ABD">
              <w:rPr>
                <w:rFonts w:ascii="Times New Roman" w:hAnsi="Times New Roman" w:cs="Times New Roman"/>
                <w:color w:val="000000"/>
                <w:lang w:eastAsia="en-US"/>
              </w:rPr>
              <w:t>Член конфликтной комиссии</w:t>
            </w:r>
          </w:p>
        </w:tc>
        <w:tc>
          <w:tcPr>
            <w:tcW w:w="1880" w:type="pct"/>
            <w:tcBorders>
              <w:top w:val="single" w:sz="4" w:space="0" w:color="auto"/>
              <w:left w:val="single" w:sz="4" w:space="0" w:color="auto"/>
              <w:bottom w:val="single" w:sz="4" w:space="0" w:color="auto"/>
              <w:right w:val="single" w:sz="4" w:space="0" w:color="auto"/>
            </w:tcBorders>
          </w:tcPr>
          <w:p w:rsidR="00D4744F" w:rsidRPr="004B7ABD" w:rsidRDefault="00D4744F" w:rsidP="00D4744F">
            <w:pPr>
              <w:pStyle w:val="ConsPlusNormal"/>
              <w:jc w:val="center"/>
              <w:rPr>
                <w:rFonts w:ascii="Times New Roman" w:hAnsi="Times New Roman" w:cs="Times New Roman"/>
                <w:color w:val="000000"/>
              </w:rPr>
            </w:pPr>
            <w:r w:rsidRPr="004B7ABD">
              <w:rPr>
                <w:rFonts w:ascii="Times New Roman" w:hAnsi="Times New Roman" w:cs="Times New Roman"/>
                <w:color w:val="000000"/>
              </w:rPr>
              <w:t>700,0</w:t>
            </w:r>
          </w:p>
        </w:tc>
      </w:tr>
    </w:tbl>
    <w:p w:rsidR="00D4744F" w:rsidRPr="004B7ABD" w:rsidRDefault="00D4744F" w:rsidP="00D4744F">
      <w:pPr>
        <w:spacing w:line="360" w:lineRule="auto"/>
        <w:ind w:firstLine="900"/>
        <w:jc w:val="both"/>
        <w:rPr>
          <w:sz w:val="28"/>
          <w:szCs w:val="28"/>
        </w:rPr>
      </w:pPr>
      <w:proofErr w:type="gramStart"/>
      <w:r w:rsidRPr="004B7ABD">
        <w:rPr>
          <w:sz w:val="28"/>
          <w:szCs w:val="28"/>
        </w:rPr>
        <w:t>Выплата компенсации производится в образовательной организации, являющейся основным местом работы педагогического работника</w:t>
      </w:r>
      <w:r>
        <w:rPr>
          <w:sz w:val="28"/>
          <w:szCs w:val="28"/>
        </w:rPr>
        <w:t>,</w:t>
      </w:r>
      <w:r w:rsidRPr="004B7ABD">
        <w:rPr>
          <w:sz w:val="28"/>
          <w:szCs w:val="28"/>
        </w:rPr>
        <w:t xml:space="preserve"> на основании сведений о времени, затраченном на выполнение педагогическими работниками, участвующими в проведении </w:t>
      </w:r>
      <w:r>
        <w:rPr>
          <w:sz w:val="28"/>
          <w:szCs w:val="28"/>
        </w:rPr>
        <w:t>ГИА</w:t>
      </w:r>
      <w:r w:rsidRPr="004B7ABD">
        <w:rPr>
          <w:sz w:val="28"/>
          <w:szCs w:val="28"/>
        </w:rPr>
        <w:t xml:space="preserve">, соответствующих обязанностей, предоставленных руководителю общеобразовательной организации, являющейся основным местом работы педагогического работника, руководителем ППЭ. </w:t>
      </w:r>
      <w:proofErr w:type="gramEnd"/>
    </w:p>
    <w:p w:rsidR="00D4744F" w:rsidRDefault="00D4744F" w:rsidP="00D4744F">
      <w:pPr>
        <w:spacing w:line="360" w:lineRule="auto"/>
        <w:ind w:firstLine="851"/>
        <w:jc w:val="both"/>
        <w:rPr>
          <w:sz w:val="28"/>
          <w:szCs w:val="28"/>
        </w:rPr>
      </w:pPr>
      <w:r>
        <w:rPr>
          <w:sz w:val="28"/>
          <w:szCs w:val="28"/>
        </w:rPr>
        <w:t>7</w:t>
      </w:r>
      <w:r w:rsidRPr="004B7ABD">
        <w:rPr>
          <w:sz w:val="28"/>
          <w:szCs w:val="28"/>
        </w:rPr>
        <w:t>.</w:t>
      </w:r>
      <w:r>
        <w:rPr>
          <w:sz w:val="28"/>
          <w:szCs w:val="28"/>
        </w:rPr>
        <w:t>10</w:t>
      </w:r>
      <w:r w:rsidRPr="004B7ABD">
        <w:rPr>
          <w:sz w:val="28"/>
          <w:szCs w:val="28"/>
        </w:rPr>
        <w:t xml:space="preserve">.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w:t>
      </w:r>
      <w:r w:rsidRPr="004B7ABD">
        <w:rPr>
          <w:sz w:val="28"/>
          <w:szCs w:val="28"/>
        </w:rPr>
        <w:lastRenderedPageBreak/>
        <w:t>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A86BE1" w:rsidRPr="004B7ABD" w:rsidRDefault="00A86BE1" w:rsidP="00D4744F">
      <w:pPr>
        <w:spacing w:line="360" w:lineRule="auto"/>
        <w:ind w:firstLine="851"/>
        <w:jc w:val="both"/>
        <w:rPr>
          <w:sz w:val="28"/>
          <w:szCs w:val="28"/>
        </w:rPr>
      </w:pPr>
    </w:p>
    <w:p w:rsidR="00C92A0F" w:rsidRDefault="00C92A0F" w:rsidP="00C92A0F">
      <w:pPr>
        <w:spacing w:line="360" w:lineRule="auto"/>
        <w:ind w:firstLine="708"/>
        <w:jc w:val="center"/>
        <w:rPr>
          <w:b/>
          <w:bCs/>
          <w:sz w:val="28"/>
          <w:szCs w:val="28"/>
        </w:rPr>
      </w:pPr>
      <w:r w:rsidRPr="004B7ABD">
        <w:rPr>
          <w:b/>
          <w:bCs/>
          <w:sz w:val="28"/>
          <w:szCs w:val="28"/>
        </w:rPr>
        <w:t xml:space="preserve">8. </w:t>
      </w:r>
      <w:r w:rsidR="00A86BE1" w:rsidRPr="004B7ABD">
        <w:rPr>
          <w:b/>
          <w:bCs/>
          <w:sz w:val="28"/>
          <w:szCs w:val="28"/>
        </w:rPr>
        <w:t>Стимулирующие выплаты</w:t>
      </w:r>
    </w:p>
    <w:p w:rsidR="00A86BE1" w:rsidRDefault="00A86BE1" w:rsidP="00A86BE1">
      <w:pPr>
        <w:widowControl w:val="0"/>
        <w:autoSpaceDE w:val="0"/>
        <w:spacing w:line="360" w:lineRule="auto"/>
        <w:ind w:firstLine="851"/>
        <w:jc w:val="both"/>
        <w:rPr>
          <w:sz w:val="28"/>
          <w:szCs w:val="28"/>
        </w:rPr>
      </w:pPr>
      <w:r>
        <w:rPr>
          <w:sz w:val="28"/>
          <w:szCs w:val="28"/>
        </w:rPr>
        <w:t>8.1</w:t>
      </w:r>
      <w:proofErr w:type="gramStart"/>
      <w:r>
        <w:rPr>
          <w:sz w:val="28"/>
          <w:szCs w:val="28"/>
        </w:rPr>
        <w:t xml:space="preserve"> В</w:t>
      </w:r>
      <w:proofErr w:type="gramEnd"/>
      <w:r>
        <w:rPr>
          <w:sz w:val="28"/>
          <w:szCs w:val="28"/>
        </w:rPr>
        <w:t xml:space="preserve"> целях поощрения работников организации (за исключением директора) за выполненную работу устанавливаются стимулирующие выплаты, которые рассчитываются по следующей формуле:</w:t>
      </w:r>
    </w:p>
    <w:p w:rsidR="00A86BE1" w:rsidRDefault="00A86BE1" w:rsidP="00A86BE1">
      <w:pPr>
        <w:widowControl w:val="0"/>
        <w:autoSpaceDE w:val="0"/>
        <w:spacing w:line="360" w:lineRule="auto"/>
        <w:ind w:firstLine="851"/>
        <w:jc w:val="both"/>
        <w:rPr>
          <w:sz w:val="28"/>
          <w:szCs w:val="28"/>
        </w:rPr>
      </w:pPr>
      <w:r>
        <w:rPr>
          <w:sz w:val="28"/>
          <w:szCs w:val="28"/>
        </w:rPr>
        <w:t>С=</w:t>
      </w:r>
      <w:proofErr w:type="spellStart"/>
      <w:proofErr w:type="gramStart"/>
      <w:r>
        <w:rPr>
          <w:sz w:val="28"/>
          <w:szCs w:val="28"/>
        </w:rPr>
        <w:t>С</w:t>
      </w:r>
      <w:r>
        <w:rPr>
          <w:sz w:val="28"/>
          <w:szCs w:val="28"/>
          <w:vertAlign w:val="subscript"/>
        </w:rPr>
        <w:t>т</w:t>
      </w:r>
      <w:proofErr w:type="spellEnd"/>
      <w:proofErr w:type="gramEnd"/>
      <w:r>
        <w:rPr>
          <w:sz w:val="28"/>
          <w:szCs w:val="28"/>
          <w:vertAlign w:val="subscript"/>
        </w:rPr>
        <w:t xml:space="preserve"> </w:t>
      </w:r>
      <w:r>
        <w:rPr>
          <w:sz w:val="28"/>
          <w:szCs w:val="28"/>
        </w:rPr>
        <w:t>+С</w:t>
      </w:r>
      <w:r>
        <w:rPr>
          <w:sz w:val="28"/>
          <w:szCs w:val="28"/>
          <w:vertAlign w:val="subscript"/>
        </w:rPr>
        <w:t>р</w:t>
      </w:r>
      <w:r>
        <w:rPr>
          <w:sz w:val="28"/>
          <w:szCs w:val="28"/>
        </w:rPr>
        <w:t xml:space="preserve"> , где</w:t>
      </w:r>
    </w:p>
    <w:p w:rsidR="00A86BE1" w:rsidRDefault="00A86BE1" w:rsidP="00A86BE1">
      <w:pPr>
        <w:widowControl w:val="0"/>
        <w:autoSpaceDE w:val="0"/>
        <w:spacing w:line="360" w:lineRule="auto"/>
        <w:ind w:firstLine="851"/>
        <w:jc w:val="both"/>
        <w:rPr>
          <w:sz w:val="28"/>
          <w:szCs w:val="28"/>
        </w:rPr>
      </w:pPr>
      <w:proofErr w:type="spellStart"/>
      <w:proofErr w:type="gramStart"/>
      <w:r>
        <w:rPr>
          <w:sz w:val="28"/>
          <w:szCs w:val="28"/>
        </w:rPr>
        <w:t>С</w:t>
      </w:r>
      <w:r>
        <w:rPr>
          <w:sz w:val="28"/>
          <w:szCs w:val="28"/>
          <w:vertAlign w:val="subscript"/>
        </w:rPr>
        <w:t>т</w:t>
      </w:r>
      <w:proofErr w:type="spellEnd"/>
      <w:proofErr w:type="gramEnd"/>
      <w:r>
        <w:rPr>
          <w:sz w:val="28"/>
          <w:szCs w:val="28"/>
        </w:rPr>
        <w:t xml:space="preserve"> – стимулирующие выплаты постоянного характера и учитываемые при расчете тарификации (таблица 5);</w:t>
      </w:r>
    </w:p>
    <w:p w:rsidR="00A86BE1" w:rsidRPr="0025755E" w:rsidRDefault="00A86BE1" w:rsidP="00A86BE1">
      <w:pPr>
        <w:widowControl w:val="0"/>
        <w:autoSpaceDE w:val="0"/>
        <w:spacing w:line="360" w:lineRule="auto"/>
        <w:ind w:firstLine="851"/>
        <w:jc w:val="both"/>
        <w:rPr>
          <w:sz w:val="28"/>
          <w:szCs w:val="28"/>
        </w:rPr>
      </w:pPr>
      <w:proofErr w:type="gramStart"/>
      <w:r>
        <w:rPr>
          <w:sz w:val="28"/>
          <w:szCs w:val="28"/>
        </w:rPr>
        <w:t>С</w:t>
      </w:r>
      <w:r>
        <w:rPr>
          <w:sz w:val="28"/>
          <w:szCs w:val="28"/>
          <w:vertAlign w:val="subscript"/>
        </w:rPr>
        <w:t>р</w:t>
      </w:r>
      <w:proofErr w:type="gramEnd"/>
      <w:r>
        <w:rPr>
          <w:sz w:val="28"/>
          <w:szCs w:val="28"/>
          <w:vertAlign w:val="subscript"/>
        </w:rPr>
        <w:t xml:space="preserve"> </w:t>
      </w:r>
      <w:r>
        <w:rPr>
          <w:sz w:val="28"/>
          <w:szCs w:val="28"/>
        </w:rPr>
        <w:t>– стимулирующие выплаты по результатам (итогам) работы.</w:t>
      </w:r>
    </w:p>
    <w:p w:rsidR="00A86BE1" w:rsidRDefault="00A86BE1" w:rsidP="00A86BE1">
      <w:pPr>
        <w:widowControl w:val="0"/>
        <w:autoSpaceDE w:val="0"/>
        <w:spacing w:line="360" w:lineRule="auto"/>
        <w:ind w:firstLine="851"/>
        <w:jc w:val="both"/>
        <w:rPr>
          <w:sz w:val="28"/>
          <w:szCs w:val="28"/>
        </w:rPr>
      </w:pPr>
      <w:r>
        <w:rPr>
          <w:sz w:val="28"/>
          <w:szCs w:val="28"/>
        </w:rPr>
        <w:t xml:space="preserve"> Перечень выплат постоянного характера рассчитывается по следующей формуле:</w:t>
      </w:r>
    </w:p>
    <w:p w:rsidR="00A86BE1" w:rsidRDefault="001B3329" w:rsidP="00A86BE1">
      <w:pPr>
        <w:widowControl w:val="0"/>
        <w:autoSpaceDE w:val="0"/>
        <w:spacing w:line="360" w:lineRule="auto"/>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A86BE1">
        <w:rPr>
          <w:sz w:val="28"/>
          <w:szCs w:val="28"/>
        </w:rPr>
        <w:t xml:space="preserve">, где </w:t>
      </w:r>
    </w:p>
    <w:p w:rsidR="00A86BE1" w:rsidRPr="00F321BE"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оклад по ПКГ</w:t>
      </w:r>
      <w:r w:rsidRPr="004B7ABD">
        <w:rPr>
          <w:sz w:val="28"/>
          <w:szCs w:val="28"/>
        </w:rPr>
        <w:t xml:space="preserve"> </w:t>
      </w:r>
      <w:r w:rsidRPr="00F321BE">
        <w:rPr>
          <w:rFonts w:ascii="Times New Roman" w:hAnsi="Times New Roman" w:cs="Times New Roman"/>
          <w:sz w:val="28"/>
          <w:szCs w:val="28"/>
        </w:rPr>
        <w:t xml:space="preserve">(Приложение № </w:t>
      </w:r>
      <w:r w:rsidR="00BB295C">
        <w:rPr>
          <w:rFonts w:ascii="Times New Roman" w:hAnsi="Times New Roman" w:cs="Times New Roman"/>
          <w:sz w:val="28"/>
          <w:szCs w:val="28"/>
        </w:rPr>
        <w:t>3</w:t>
      </w:r>
      <w:r w:rsidRPr="00F321BE">
        <w:rPr>
          <w:rFonts w:ascii="Times New Roman" w:hAnsi="Times New Roman" w:cs="Times New Roman"/>
          <w:sz w:val="28"/>
          <w:szCs w:val="28"/>
        </w:rPr>
        <w:t xml:space="preserve"> к настоящему приказу);</w:t>
      </w:r>
    </w:p>
    <w:p w:rsidR="00A86BE1" w:rsidRPr="00F87686"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r w:rsidRPr="00F87686">
        <w:rPr>
          <w:sz w:val="28"/>
          <w:szCs w:val="28"/>
        </w:rPr>
        <w:t xml:space="preserve">25% </w:t>
      </w:r>
      <w:r>
        <w:rPr>
          <w:sz w:val="28"/>
          <w:szCs w:val="28"/>
        </w:rPr>
        <w:t xml:space="preserve">- </w:t>
      </w:r>
      <w:r w:rsidRPr="00F87686">
        <w:rPr>
          <w:sz w:val="28"/>
          <w:szCs w:val="28"/>
        </w:rPr>
        <w:t>доплата по местонахождению общеобразовательной организации</w:t>
      </w:r>
      <w:r w:rsidRPr="00F87686">
        <w:rPr>
          <w:rStyle w:val="ac"/>
          <w:sz w:val="28"/>
          <w:szCs w:val="28"/>
        </w:rPr>
        <w:footnoteReference w:id="15"/>
      </w:r>
      <w:r w:rsidRPr="00F87686">
        <w:rPr>
          <w:sz w:val="28"/>
          <w:szCs w:val="28"/>
        </w:rPr>
        <w:t>,</w:t>
      </w:r>
    </w:p>
    <w:p w:rsidR="00A86BE1"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A86BE1" w:rsidRDefault="00A86BE1" w:rsidP="00A86BE1">
      <w:pPr>
        <w:pStyle w:val="formattexttopleveltext"/>
        <w:numPr>
          <w:ilvl w:val="0"/>
          <w:numId w:val="12"/>
        </w:numPr>
        <w:spacing w:before="0" w:beforeAutospacing="0" w:after="0" w:afterAutospacing="0" w:line="360" w:lineRule="auto"/>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A86BE1" w:rsidRDefault="00A86BE1" w:rsidP="00A86BE1">
      <w:pPr>
        <w:widowControl w:val="0"/>
        <w:autoSpaceDE w:val="0"/>
        <w:spacing w:line="360" w:lineRule="auto"/>
        <w:ind w:firstLine="851"/>
        <w:jc w:val="right"/>
        <w:rPr>
          <w:sz w:val="28"/>
          <w:szCs w:val="28"/>
        </w:rPr>
      </w:pPr>
      <w:r>
        <w:rPr>
          <w:sz w:val="28"/>
          <w:szCs w:val="28"/>
        </w:rPr>
        <w:t>Таблица 5</w:t>
      </w:r>
    </w:p>
    <w:p w:rsidR="00A86BE1" w:rsidRPr="00F87686" w:rsidRDefault="00A86BE1" w:rsidP="00A86BE1">
      <w:pPr>
        <w:widowControl w:val="0"/>
        <w:autoSpaceDE w:val="0"/>
        <w:spacing w:line="360" w:lineRule="auto"/>
        <w:jc w:val="center"/>
        <w:rPr>
          <w:b/>
          <w:sz w:val="28"/>
          <w:szCs w:val="28"/>
        </w:rPr>
      </w:pPr>
      <w:r w:rsidRPr="0054593E">
        <w:rPr>
          <w:b/>
          <w:sz w:val="28"/>
          <w:szCs w:val="28"/>
        </w:rPr>
        <w:t>Рекомендуемые размеры стимулирующих выплат постоянного характера и учитываемые при расчете тарификации (</w:t>
      </w:r>
      <w:proofErr w:type="spellStart"/>
      <w:proofErr w:type="gramStart"/>
      <w:r w:rsidRPr="0054593E">
        <w:rPr>
          <w:b/>
          <w:sz w:val="28"/>
          <w:szCs w:val="28"/>
        </w:rPr>
        <w:t>С</w:t>
      </w:r>
      <w:r w:rsidRPr="0054593E">
        <w:rPr>
          <w:b/>
          <w:sz w:val="28"/>
          <w:szCs w:val="28"/>
          <w:vertAlign w:val="subscript"/>
        </w:rPr>
        <w:t>т</w:t>
      </w:r>
      <w:proofErr w:type="spellEnd"/>
      <w:proofErr w:type="gramEnd"/>
      <w:r>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A86BE1" w:rsidRPr="004B7ABD" w:rsidTr="00A86BE1">
        <w:trPr>
          <w:trHeight w:val="580"/>
          <w:tblHeader/>
        </w:trPr>
        <w:tc>
          <w:tcPr>
            <w:tcW w:w="709" w:type="dxa"/>
            <w:tcBorders>
              <w:top w:val="single" w:sz="4" w:space="0" w:color="000000"/>
              <w:left w:val="single" w:sz="4" w:space="0" w:color="000000"/>
              <w:bottom w:val="single" w:sz="4" w:space="0" w:color="000000"/>
            </w:tcBorders>
          </w:tcPr>
          <w:p w:rsidR="00A86BE1" w:rsidRPr="004B7ABD" w:rsidRDefault="00A86BE1" w:rsidP="00A86BE1">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A86BE1" w:rsidRPr="004B7ABD" w:rsidRDefault="00A86BE1" w:rsidP="00A86BE1">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lastRenderedPageBreak/>
              <w:t>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A86BE1" w:rsidRPr="004B7ABD" w:rsidRDefault="00A86BE1" w:rsidP="00A86BE1">
            <w:pPr>
              <w:jc w:val="both"/>
              <w:rPr>
                <w:sz w:val="22"/>
                <w:szCs w:val="22"/>
              </w:rPr>
            </w:pPr>
            <w:r w:rsidRPr="004B7ABD">
              <w:rPr>
                <w:sz w:val="22"/>
                <w:szCs w:val="22"/>
              </w:rPr>
              <w:t>Выплата за квалификационную категорию сохраняется на год в следующих случаях:</w:t>
            </w:r>
          </w:p>
          <w:p w:rsidR="00A86BE1" w:rsidRPr="004B7ABD" w:rsidRDefault="00A86BE1" w:rsidP="00A86BE1">
            <w:pPr>
              <w:jc w:val="both"/>
              <w:rPr>
                <w:sz w:val="22"/>
                <w:szCs w:val="22"/>
              </w:rPr>
            </w:pPr>
            <w:r w:rsidRPr="004B7ABD">
              <w:rPr>
                <w:sz w:val="22"/>
                <w:szCs w:val="22"/>
              </w:rPr>
              <w:t>- длительный отпуск до года;</w:t>
            </w:r>
          </w:p>
          <w:p w:rsidR="00A86BE1" w:rsidRPr="004B7ABD" w:rsidRDefault="00A86BE1" w:rsidP="00A86BE1">
            <w:pPr>
              <w:jc w:val="both"/>
              <w:rPr>
                <w:sz w:val="22"/>
                <w:szCs w:val="22"/>
              </w:rPr>
            </w:pPr>
            <w:r w:rsidRPr="004B7ABD">
              <w:rPr>
                <w:sz w:val="22"/>
                <w:szCs w:val="22"/>
              </w:rPr>
              <w:t>- заграничная командировка;</w:t>
            </w:r>
          </w:p>
          <w:p w:rsidR="00A86BE1" w:rsidRPr="004B7ABD" w:rsidRDefault="00A86BE1" w:rsidP="00A86BE1">
            <w:pPr>
              <w:jc w:val="both"/>
              <w:rPr>
                <w:sz w:val="22"/>
                <w:szCs w:val="22"/>
              </w:rPr>
            </w:pPr>
            <w:r w:rsidRPr="004B7ABD">
              <w:rPr>
                <w:sz w:val="22"/>
                <w:szCs w:val="22"/>
              </w:rPr>
              <w:t>- длительное лечение (более 6 месяцев);</w:t>
            </w:r>
          </w:p>
          <w:p w:rsidR="00A86BE1" w:rsidRPr="004B7ABD" w:rsidRDefault="00A86BE1" w:rsidP="00A86BE1">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6"/>
            </w:r>
            <w:r w:rsidRPr="004B7ABD">
              <w:rPr>
                <w:sz w:val="22"/>
                <w:szCs w:val="22"/>
              </w:rPr>
              <w:t>.</w:t>
            </w:r>
          </w:p>
          <w:p w:rsidR="00A86BE1" w:rsidRPr="004B7ABD" w:rsidRDefault="00A86BE1" w:rsidP="00A86BE1">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p w:rsidR="00A86BE1" w:rsidRPr="004B7ABD" w:rsidRDefault="00A86BE1" w:rsidP="00A86BE1">
            <w:pPr>
              <w:jc w:val="both"/>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rPr>
          <w:trHeight w:val="562"/>
        </w:trPr>
        <w:tc>
          <w:tcPr>
            <w:tcW w:w="709" w:type="dxa"/>
            <w:tcBorders>
              <w:top w:val="single" w:sz="4" w:space="0" w:color="000000"/>
              <w:left w:val="single" w:sz="4" w:space="0" w:color="000000"/>
            </w:tcBorders>
          </w:tcPr>
          <w:p w:rsidR="00A86BE1" w:rsidRPr="004B7ABD" w:rsidRDefault="00A86BE1" w:rsidP="00A86BE1">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A86BE1" w:rsidRPr="004B7ABD" w:rsidRDefault="00A86BE1" w:rsidP="00A86BE1">
            <w:pPr>
              <w:jc w:val="both"/>
              <w:rPr>
                <w:sz w:val="22"/>
                <w:szCs w:val="22"/>
              </w:rPr>
            </w:pPr>
            <w:r w:rsidRPr="004B7ABD">
              <w:rPr>
                <w:sz w:val="22"/>
                <w:szCs w:val="22"/>
              </w:rPr>
              <w:t>- первая квалификационная категория</w:t>
            </w:r>
          </w:p>
          <w:p w:rsidR="00A86BE1" w:rsidRPr="004B7ABD" w:rsidRDefault="00A86BE1" w:rsidP="00A86BE1">
            <w:pPr>
              <w:jc w:val="both"/>
              <w:rPr>
                <w:sz w:val="22"/>
                <w:szCs w:val="22"/>
              </w:rPr>
            </w:pPr>
          </w:p>
        </w:tc>
        <w:tc>
          <w:tcPr>
            <w:tcW w:w="991" w:type="dxa"/>
            <w:tcBorders>
              <w:top w:val="single" w:sz="4" w:space="0" w:color="000000"/>
              <w:left w:val="single" w:sz="4" w:space="0" w:color="000000"/>
            </w:tcBorders>
          </w:tcPr>
          <w:p w:rsidR="00A86BE1" w:rsidRPr="004B7ABD" w:rsidRDefault="00A86BE1" w:rsidP="00A86BE1">
            <w:pPr>
              <w:jc w:val="both"/>
              <w:rPr>
                <w:sz w:val="22"/>
                <w:szCs w:val="22"/>
              </w:rPr>
            </w:pPr>
            <w:r w:rsidRPr="004B7ABD">
              <w:rPr>
                <w:sz w:val="22"/>
                <w:szCs w:val="22"/>
              </w:rPr>
              <w:t xml:space="preserve">2 </w:t>
            </w:r>
            <w:r>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A86BE1" w:rsidRPr="004B7ABD" w:rsidRDefault="00A86BE1" w:rsidP="00A86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A86BE1" w:rsidRPr="004B7ABD" w:rsidRDefault="00A86BE1" w:rsidP="00A86BE1">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A86BE1" w:rsidRPr="004B7ABD" w:rsidRDefault="00A86BE1" w:rsidP="00A86BE1">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A86BE1" w:rsidRPr="004B7ABD" w:rsidRDefault="00A86BE1" w:rsidP="00A86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A86BE1" w:rsidRPr="004B7ABD" w:rsidRDefault="00A86BE1" w:rsidP="00A86B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от 3 до 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xml:space="preserve">- от </w:t>
            </w:r>
            <w:r>
              <w:rPr>
                <w:sz w:val="22"/>
                <w:szCs w:val="22"/>
              </w:rPr>
              <w:t>6</w:t>
            </w:r>
            <w:r w:rsidRPr="004B7ABD">
              <w:rPr>
                <w:sz w:val="22"/>
                <w:szCs w:val="22"/>
              </w:rPr>
              <w:t xml:space="preserve"> до 10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от 1</w:t>
            </w:r>
            <w:r>
              <w:rPr>
                <w:sz w:val="22"/>
                <w:szCs w:val="22"/>
              </w:rPr>
              <w:t>1</w:t>
            </w:r>
            <w:r w:rsidRPr="004B7ABD">
              <w:rPr>
                <w:sz w:val="22"/>
                <w:szCs w:val="22"/>
              </w:rPr>
              <w:t xml:space="preserve"> до 15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A86BE1" w:rsidRPr="004B7ABD" w:rsidRDefault="00A86BE1"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A86BE1" w:rsidRPr="004B7ABD" w:rsidRDefault="00A86BE1" w:rsidP="00A86BE1">
            <w:pPr>
              <w:widowControl w:val="0"/>
              <w:autoSpaceDE w:val="0"/>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Pr>
                <w:sz w:val="22"/>
                <w:szCs w:val="22"/>
              </w:rPr>
              <w:t>15 000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rPr>
          <w:trHeight w:val="1374"/>
        </w:trPr>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lastRenderedPageBreak/>
              <w:t>3.2.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Pr>
                <w:sz w:val="22"/>
                <w:szCs w:val="22"/>
              </w:rPr>
              <w:t>10 000</w:t>
            </w:r>
          </w:p>
        </w:tc>
        <w:tc>
          <w:tcPr>
            <w:tcW w:w="3970" w:type="dxa"/>
            <w:vMerge/>
            <w:tcBorders>
              <w:left w:val="single" w:sz="4" w:space="0" w:color="000000"/>
              <w:bottom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A86BE1" w:rsidRPr="004B7ABD" w:rsidRDefault="00A86BE1" w:rsidP="00A86BE1">
            <w:pPr>
              <w:snapToGrid w:val="0"/>
              <w:jc w:val="both"/>
              <w:rPr>
                <w:sz w:val="22"/>
                <w:szCs w:val="22"/>
              </w:rPr>
            </w:pPr>
            <w:r w:rsidRPr="004B7ABD">
              <w:rPr>
                <w:sz w:val="22"/>
                <w:szCs w:val="22"/>
              </w:rPr>
              <w:t xml:space="preserve">Выплата за ведомственную или региональную награду учитывается один раз по наиболее </w:t>
            </w:r>
            <w:proofErr w:type="gramStart"/>
            <w:r w:rsidRPr="004B7ABD">
              <w:rPr>
                <w:sz w:val="22"/>
                <w:szCs w:val="22"/>
              </w:rPr>
              <w:t>значимой</w:t>
            </w:r>
            <w:proofErr w:type="gramEnd"/>
            <w:r w:rsidRPr="004B7ABD">
              <w:rPr>
                <w:sz w:val="22"/>
                <w:szCs w:val="22"/>
              </w:rPr>
              <w:t>.</w:t>
            </w: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tc>
        <w:tc>
          <w:tcPr>
            <w:tcW w:w="3970" w:type="dxa"/>
            <w:vMerge/>
            <w:tcBorders>
              <w:left w:val="single" w:sz="4" w:space="0" w:color="000000"/>
              <w:right w:val="single" w:sz="4" w:space="0" w:color="000000"/>
            </w:tcBorders>
          </w:tcPr>
          <w:p w:rsidR="00A86BE1" w:rsidRPr="004B7ABD" w:rsidRDefault="00A86BE1" w:rsidP="00A86BE1">
            <w:pPr>
              <w:snapToGrid w:val="0"/>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4 500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3 500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Почетное звание «Почетный работник общего образования», «Почетный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1 600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4B7ABD">
              <w:rPr>
                <w:sz w:val="22"/>
                <w:szCs w:val="22"/>
              </w:rPr>
              <w:t>Почетная грамота, Благодарность Министерства образования и науки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4B7ABD">
              <w:rPr>
                <w:sz w:val="22"/>
                <w:szCs w:val="22"/>
              </w:rPr>
              <w:t xml:space="preserve">Руководящим работникам (за исключением руководителей), специалистам, служащим за </w:t>
            </w:r>
            <w:r w:rsidRPr="004B7ABD">
              <w:rPr>
                <w:sz w:val="22"/>
                <w:szCs w:val="22"/>
              </w:rPr>
              <w:lastRenderedPageBreak/>
              <w:t>наличие ведомственных наград:</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lastRenderedPageBreak/>
              <w:t>4.2.1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5 100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2 600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1600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По</w:t>
            </w:r>
            <w:r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1 020</w:t>
            </w:r>
          </w:p>
        </w:tc>
        <w:tc>
          <w:tcPr>
            <w:tcW w:w="3970" w:type="dxa"/>
            <w:vMerge/>
            <w:tcBorders>
              <w:left w:val="single" w:sz="4" w:space="0" w:color="000000"/>
              <w:right w:val="single" w:sz="4" w:space="0" w:color="000000"/>
            </w:tcBorders>
          </w:tcPr>
          <w:p w:rsidR="00A86BE1" w:rsidRPr="004B7ABD" w:rsidRDefault="00A86BE1" w:rsidP="00A86BE1">
            <w:pPr>
              <w:snapToGrid w:val="0"/>
              <w:spacing w:line="360" w:lineRule="auto"/>
              <w:ind w:firstLine="708"/>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A86BE1" w:rsidRPr="004B7ABD" w:rsidRDefault="00A86BE1" w:rsidP="00A86BE1">
            <w:pPr>
              <w:pStyle w:val="p50"/>
              <w:shd w:val="clear" w:color="auto" w:fill="FFFFFF"/>
              <w:spacing w:before="0" w:beforeAutospacing="0" w:after="0" w:afterAutospacing="0"/>
              <w:jc w:val="both"/>
              <w:rPr>
                <w:rStyle w:val="s13"/>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EE7AE9" w:rsidRPr="004B7ABD" w:rsidRDefault="00EE7AE9" w:rsidP="00EE7AE9">
            <w:pPr>
              <w:jc w:val="both"/>
              <w:rPr>
                <w:sz w:val="22"/>
                <w:szCs w:val="22"/>
              </w:rPr>
            </w:pPr>
            <w:r w:rsidRPr="004B7ABD">
              <w:rPr>
                <w:sz w:val="22"/>
                <w:szCs w:val="22"/>
              </w:rPr>
              <w:t xml:space="preserve">Молодым специалистам (в возрасте до 35 лет) со стажем работы до 5 лет работающим по должностям </w:t>
            </w:r>
          </w:p>
        </w:tc>
        <w:tc>
          <w:tcPr>
            <w:tcW w:w="991" w:type="dxa"/>
            <w:tcBorders>
              <w:top w:val="single" w:sz="4" w:space="0" w:color="000000"/>
              <w:left w:val="single" w:sz="4" w:space="0" w:color="000000"/>
              <w:bottom w:val="single" w:sz="4" w:space="0" w:color="000000"/>
            </w:tcBorders>
          </w:tcPr>
          <w:p w:rsidR="00EE7AE9" w:rsidRPr="004B7ABD" w:rsidRDefault="00EE7AE9" w:rsidP="00A86BE1">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EE7AE9" w:rsidRPr="00EE7AE9" w:rsidRDefault="00EE7AE9" w:rsidP="00A86BE1">
            <w:pPr>
              <w:pStyle w:val="p16"/>
              <w:shd w:val="clear" w:color="auto" w:fill="FFFFFF"/>
              <w:spacing w:before="0" w:beforeAutospacing="0" w:after="0" w:afterAutospacing="0"/>
              <w:ind w:firstLine="539"/>
              <w:jc w:val="both"/>
            </w:pPr>
            <w:r w:rsidRPr="00EE7AE9">
              <w:t>.</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1"/>
                <w:sz w:val="22"/>
                <w:szCs w:val="22"/>
              </w:rPr>
              <w:t>Инструктор по физической культуре;</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10"/>
                <w:sz w:val="22"/>
                <w:szCs w:val="22"/>
              </w:rPr>
              <w:t xml:space="preserve"> Музыкальный руководитель;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8"/>
                <w:sz w:val="22"/>
                <w:szCs w:val="22"/>
              </w:rPr>
              <w:t xml:space="preserve">Концертмейстер;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8"/>
                <w:sz w:val="22"/>
                <w:szCs w:val="22"/>
              </w:rPr>
              <w:t xml:space="preserve">Педагог дополнительного образования;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8"/>
                <w:sz w:val="22"/>
                <w:szCs w:val="22"/>
              </w:rPr>
              <w:t>Социальный педагог;</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z w:val="22"/>
                <w:szCs w:val="22"/>
              </w:rPr>
              <w:t xml:space="preserve"> Воспитатель;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z w:val="22"/>
                <w:szCs w:val="22"/>
              </w:rPr>
              <w:t xml:space="preserve">Педагог-психолог;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Преподаватель-организатор основ безопасности и защиты Родины;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Руководитель физического воспитания;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Учитель;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lastRenderedPageBreak/>
              <w:t xml:space="preserve"> </w:t>
            </w:r>
            <w:proofErr w:type="spellStart"/>
            <w:r w:rsidRPr="00EE7AE9">
              <w:rPr>
                <w:spacing w:val="-7"/>
                <w:sz w:val="22"/>
                <w:szCs w:val="22"/>
              </w:rPr>
              <w:t>Тьютор</w:t>
            </w:r>
            <w:proofErr w:type="spellEnd"/>
            <w:r w:rsidRPr="00EE7AE9">
              <w:rPr>
                <w:spacing w:val="-7"/>
                <w:sz w:val="22"/>
                <w:szCs w:val="22"/>
              </w:rPr>
              <w:t xml:space="preserve">;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Педагог-библиотекарь;</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Учитель-дефектолог; </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spacing w:val="-7"/>
                <w:sz w:val="22"/>
                <w:szCs w:val="22"/>
              </w:rPr>
              <w:t xml:space="preserve"> Учитель-логопед;</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bCs/>
                <w:sz w:val="22"/>
                <w:szCs w:val="22"/>
              </w:rPr>
              <w:t xml:space="preserve"> Системный администратор;</w:t>
            </w:r>
          </w:p>
          <w:p w:rsidR="00EE7AE9" w:rsidRPr="00EE7AE9" w:rsidRDefault="00EE7AE9" w:rsidP="00570A03">
            <w:pPr>
              <w:pStyle w:val="af0"/>
              <w:numPr>
                <w:ilvl w:val="0"/>
                <w:numId w:val="24"/>
              </w:numPr>
              <w:shd w:val="clear" w:color="auto" w:fill="FFFFFF"/>
              <w:suppressAutoHyphens/>
              <w:spacing w:line="480" w:lineRule="auto"/>
              <w:contextualSpacing w:val="0"/>
              <w:rPr>
                <w:bCs/>
                <w:sz w:val="22"/>
                <w:szCs w:val="22"/>
              </w:rPr>
            </w:pPr>
            <w:r w:rsidRPr="00EE7AE9">
              <w:rPr>
                <w:bCs/>
                <w:sz w:val="22"/>
                <w:szCs w:val="22"/>
              </w:rPr>
              <w:t xml:space="preserve"> Инженер-программист;</w:t>
            </w:r>
          </w:p>
          <w:p w:rsidR="00EE7AE9" w:rsidRPr="00EE7AE9" w:rsidRDefault="00EE7AE9" w:rsidP="00570A03">
            <w:pPr>
              <w:pStyle w:val="af0"/>
              <w:numPr>
                <w:ilvl w:val="0"/>
                <w:numId w:val="24"/>
              </w:numPr>
              <w:shd w:val="clear" w:color="auto" w:fill="FFFFFF"/>
              <w:suppressAutoHyphens/>
              <w:spacing w:line="480" w:lineRule="auto"/>
              <w:contextualSpacing w:val="0"/>
            </w:pPr>
            <w:r w:rsidRPr="00EE7AE9">
              <w:rPr>
                <w:bCs/>
                <w:sz w:val="22"/>
                <w:szCs w:val="22"/>
              </w:rPr>
              <w:t xml:space="preserve"> Техник (по обслуживанию компьютеров и оргтехники).</w:t>
            </w: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5</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6</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7</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widowControl w:val="0"/>
              <w:autoSpaceDE w:val="0"/>
              <w:jc w:val="both"/>
              <w:rPr>
                <w:sz w:val="22"/>
                <w:szCs w:val="22"/>
              </w:rPr>
            </w:pPr>
            <w:r w:rsidRPr="00954C0F">
              <w:rPr>
                <w:sz w:val="22"/>
                <w:szCs w:val="22"/>
              </w:rPr>
              <w:t>- в общеобразовательной организации,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8</w:t>
            </w:r>
            <w:r w:rsidRPr="004B7ABD">
              <w:rPr>
                <w:sz w:val="22"/>
                <w:szCs w:val="22"/>
              </w:rPr>
              <w:t xml:space="preserve">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ind w:firstLine="708"/>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EE7AE9" w:rsidRPr="004B7ABD" w:rsidRDefault="00EE7AE9" w:rsidP="00EE7AE9">
            <w:pPr>
              <w:jc w:val="both"/>
              <w:rPr>
                <w:sz w:val="22"/>
                <w:szCs w:val="22"/>
              </w:rPr>
            </w:pPr>
            <w:r w:rsidRPr="004B7ABD">
              <w:rPr>
                <w:sz w:val="22"/>
                <w:szCs w:val="22"/>
              </w:rPr>
              <w:t>Студентам СПО и вузов, заключившим трудовой договор по должностям</w:t>
            </w:r>
            <w:r>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в общеобразовательной организации,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sidRPr="004B7ABD">
              <w:rPr>
                <w:sz w:val="22"/>
                <w:szCs w:val="22"/>
              </w:rPr>
              <w:t>3 000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Default="00EE7AE9" w:rsidP="00A86BE1">
            <w:pPr>
              <w:spacing w:line="360" w:lineRule="auto"/>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 xml:space="preserve">в общеобразовательной организации, расположенной в </w:t>
            </w:r>
            <w:r w:rsidRPr="00954C0F">
              <w:rPr>
                <w:sz w:val="22"/>
                <w:szCs w:val="22"/>
              </w:rPr>
              <w:lastRenderedPageBreak/>
              <w:t>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lastRenderedPageBreak/>
              <w:t>4 000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Pr="004B7ABD" w:rsidRDefault="00EE7AE9" w:rsidP="00A86BE1">
            <w:pPr>
              <w:spacing w:line="360" w:lineRule="auto"/>
              <w:jc w:val="both"/>
              <w:rPr>
                <w:sz w:val="22"/>
                <w:szCs w:val="22"/>
              </w:rPr>
            </w:pPr>
            <w:r>
              <w:rPr>
                <w:sz w:val="22"/>
                <w:szCs w:val="22"/>
              </w:rPr>
              <w:lastRenderedPageBreak/>
              <w:t>6.3.</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в общеобразовательной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EE7AE9" w:rsidRDefault="00EE7AE9" w:rsidP="00A86BE1">
            <w:pPr>
              <w:jc w:val="both"/>
              <w:rPr>
                <w:sz w:val="22"/>
                <w:szCs w:val="22"/>
              </w:rPr>
            </w:pPr>
            <w:r>
              <w:rPr>
                <w:sz w:val="22"/>
                <w:szCs w:val="22"/>
              </w:rPr>
              <w:t>5 000</w:t>
            </w:r>
          </w:p>
        </w:tc>
        <w:tc>
          <w:tcPr>
            <w:tcW w:w="3970" w:type="dxa"/>
            <w:vMerge/>
            <w:tcBorders>
              <w:left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EE7AE9" w:rsidRPr="004B7ABD" w:rsidTr="00EE7AE9">
        <w:tc>
          <w:tcPr>
            <w:tcW w:w="709" w:type="dxa"/>
            <w:tcBorders>
              <w:top w:val="single" w:sz="4" w:space="0" w:color="000000"/>
              <w:left w:val="single" w:sz="4" w:space="0" w:color="000000"/>
              <w:bottom w:val="single" w:sz="4" w:space="0" w:color="000000"/>
            </w:tcBorders>
          </w:tcPr>
          <w:p w:rsidR="00EE7AE9" w:rsidRDefault="00EE7AE9" w:rsidP="00A86BE1">
            <w:pPr>
              <w:spacing w:line="360" w:lineRule="auto"/>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EE7AE9" w:rsidRPr="00954C0F" w:rsidRDefault="00EE7AE9" w:rsidP="00A86BE1">
            <w:pPr>
              <w:jc w:val="both"/>
              <w:rPr>
                <w:sz w:val="22"/>
                <w:szCs w:val="22"/>
              </w:rPr>
            </w:pPr>
            <w:r w:rsidRPr="00954C0F">
              <w:rPr>
                <w:sz w:val="22"/>
                <w:szCs w:val="22"/>
              </w:rPr>
              <w:t>в общеобразовательной организации,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EE7AE9" w:rsidRPr="004B7ABD" w:rsidRDefault="00EE7AE9" w:rsidP="00A86BE1">
            <w:pPr>
              <w:jc w:val="both"/>
              <w:rPr>
                <w:sz w:val="22"/>
                <w:szCs w:val="22"/>
              </w:rPr>
            </w:pPr>
            <w:r>
              <w:rPr>
                <w:sz w:val="22"/>
                <w:szCs w:val="22"/>
              </w:rPr>
              <w:t>6 000</w:t>
            </w:r>
          </w:p>
        </w:tc>
        <w:tc>
          <w:tcPr>
            <w:tcW w:w="3970" w:type="dxa"/>
            <w:vMerge/>
            <w:tcBorders>
              <w:left w:val="single" w:sz="4" w:space="0" w:color="000000"/>
              <w:bottom w:val="single" w:sz="4" w:space="0" w:color="000000"/>
              <w:right w:val="single" w:sz="4" w:space="0" w:color="000000"/>
            </w:tcBorders>
          </w:tcPr>
          <w:p w:rsidR="00EE7AE9" w:rsidRPr="004B7ABD" w:rsidRDefault="00EE7AE9" w:rsidP="00A86BE1">
            <w:pPr>
              <w:snapToGrid w:val="0"/>
              <w:spacing w:line="360" w:lineRule="auto"/>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Pr>
                <w:sz w:val="22"/>
                <w:szCs w:val="22"/>
              </w:rPr>
              <w:t>7</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A86BE1" w:rsidRPr="004B7ABD" w:rsidRDefault="00A86BE1" w:rsidP="00A86BE1">
            <w:pPr>
              <w:widowControl w:val="0"/>
              <w:autoSpaceDE w:val="0"/>
              <w:rPr>
                <w:sz w:val="22"/>
                <w:szCs w:val="22"/>
              </w:rPr>
            </w:pPr>
            <w:r w:rsidRPr="004B7ABD">
              <w:rPr>
                <w:sz w:val="22"/>
                <w:szCs w:val="22"/>
              </w:rPr>
              <w:t>Педагогическим работникам, реализующим образовательные программы дошкольного образования, за исключением педагогов-психологов, учителей-логопедов, учителей-дефектологов</w:t>
            </w:r>
            <w:r w:rsidRPr="004B7ABD">
              <w:rPr>
                <w:rStyle w:val="af"/>
                <w:sz w:val="22"/>
                <w:szCs w:val="22"/>
              </w:rPr>
              <w:footnoteReference w:id="17"/>
            </w:r>
          </w:p>
        </w:tc>
        <w:tc>
          <w:tcPr>
            <w:tcW w:w="991" w:type="dxa"/>
            <w:tcBorders>
              <w:top w:val="single" w:sz="4" w:space="0" w:color="000000"/>
              <w:left w:val="single" w:sz="4" w:space="0" w:color="000000"/>
              <w:bottom w:val="single" w:sz="4" w:space="0" w:color="000000"/>
              <w:right w:val="single" w:sz="4" w:space="0" w:color="auto"/>
            </w:tcBorders>
          </w:tcPr>
          <w:p w:rsidR="00A86BE1" w:rsidRPr="004B7ABD" w:rsidRDefault="00A86BE1" w:rsidP="00A86BE1">
            <w:pPr>
              <w:jc w:val="both"/>
              <w:rPr>
                <w:sz w:val="22"/>
                <w:szCs w:val="22"/>
              </w:rPr>
            </w:pPr>
            <w:r>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A86BE1" w:rsidRPr="004B7ABD" w:rsidRDefault="00A86BE1" w:rsidP="00A86BE1">
            <w:pPr>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Pr>
                <w:sz w:val="22"/>
                <w:szCs w:val="22"/>
              </w:rPr>
              <w:t>8</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A86BE1" w:rsidRPr="004B7ABD" w:rsidRDefault="00A86BE1" w:rsidP="00A86BE1">
            <w:pPr>
              <w:widowControl w:val="0"/>
              <w:autoSpaceDE w:val="0"/>
              <w:rPr>
                <w:sz w:val="22"/>
                <w:szCs w:val="22"/>
              </w:rPr>
            </w:pPr>
            <w:proofErr w:type="gramStart"/>
            <w:r>
              <w:rPr>
                <w:sz w:val="22"/>
                <w:szCs w:val="22"/>
              </w:rPr>
              <w:t>Педагог-</w:t>
            </w:r>
            <w:r w:rsidRPr="0085782A">
              <w:rPr>
                <w:sz w:val="22"/>
                <w:szCs w:val="22"/>
              </w:rPr>
              <w:t>психолог (за исключением педагога-психолога «Ресурс</w:t>
            </w:r>
            <w:r>
              <w:rPr>
                <w:sz w:val="22"/>
                <w:szCs w:val="22"/>
              </w:rPr>
              <w:t xml:space="preserve">ного класса»), учитель-логопед, </w:t>
            </w:r>
            <w:r w:rsidRPr="0085782A">
              <w:rPr>
                <w:sz w:val="22"/>
                <w:szCs w:val="22"/>
              </w:rPr>
              <w:t>учитель-дефектолог (за исключением учителя-дефектолога «Ресурсного класса»), социальный педагог</w:t>
            </w:r>
            <w:proofErr w:type="gramEnd"/>
          </w:p>
        </w:tc>
        <w:tc>
          <w:tcPr>
            <w:tcW w:w="991"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18900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Pr="004B7ABD" w:rsidRDefault="00A86BE1" w:rsidP="00A86BE1">
            <w:pPr>
              <w:spacing w:line="360" w:lineRule="auto"/>
              <w:jc w:val="both"/>
              <w:rPr>
                <w:sz w:val="22"/>
                <w:szCs w:val="22"/>
              </w:rPr>
            </w:pPr>
            <w:r>
              <w:rPr>
                <w:sz w:val="22"/>
                <w:szCs w:val="22"/>
              </w:rPr>
              <w:t>9</w:t>
            </w:r>
            <w:r w:rsidRPr="004B7ABD">
              <w:rPr>
                <w:sz w:val="22"/>
                <w:szCs w:val="22"/>
              </w:rPr>
              <w:t>.</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sidRPr="004B7ABD">
              <w:rPr>
                <w:sz w:val="22"/>
                <w:szCs w:val="22"/>
              </w:rPr>
              <w:t>Советник директора по воспитанию и взаимодействию с детскими общественными объединениями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sidRPr="004B7ABD">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tcBorders>
              <w:top w:val="single" w:sz="4" w:space="0" w:color="000000"/>
              <w:left w:val="single" w:sz="4" w:space="0" w:color="000000"/>
              <w:bottom w:val="single" w:sz="4" w:space="0" w:color="000000"/>
            </w:tcBorders>
          </w:tcPr>
          <w:p w:rsidR="00A86BE1" w:rsidRDefault="00A86BE1" w:rsidP="00A86BE1">
            <w:pPr>
              <w:spacing w:line="360" w:lineRule="auto"/>
              <w:jc w:val="both"/>
              <w:rPr>
                <w:sz w:val="22"/>
                <w:szCs w:val="22"/>
              </w:rPr>
            </w:pPr>
            <w:r>
              <w:rPr>
                <w:sz w:val="22"/>
                <w:szCs w:val="22"/>
              </w:rPr>
              <w:t>10</w:t>
            </w:r>
          </w:p>
        </w:tc>
        <w:tc>
          <w:tcPr>
            <w:tcW w:w="3685" w:type="dxa"/>
            <w:tcBorders>
              <w:top w:val="single" w:sz="4" w:space="0" w:color="000000"/>
              <w:left w:val="single" w:sz="4" w:space="0" w:color="000000"/>
              <w:bottom w:val="single" w:sz="4" w:space="0" w:color="000000"/>
            </w:tcBorders>
          </w:tcPr>
          <w:p w:rsidR="00A86BE1" w:rsidRPr="002C6158" w:rsidRDefault="00A86BE1" w:rsidP="00A86BE1">
            <w:pPr>
              <w:pStyle w:val="ConsPlusNonformat"/>
              <w:widowControl/>
              <w:ind w:firstLine="242"/>
              <w:jc w:val="both"/>
              <w:rPr>
                <w:rFonts w:ascii="Times New Roman" w:hAnsi="Times New Roman" w:cs="Times New Roman"/>
                <w:sz w:val="24"/>
                <w:szCs w:val="24"/>
                <w:highlight w:val="green"/>
              </w:rPr>
            </w:pPr>
            <w:r w:rsidRPr="0085782A">
              <w:rPr>
                <w:rFonts w:ascii="Times New Roman" w:hAnsi="Times New Roman" w:cs="Times New Roman"/>
                <w:sz w:val="24"/>
                <w:szCs w:val="24"/>
              </w:rPr>
              <w:t>За реализацию профильных учебных предметов, а также учебных курсов, курсов внеурочной деятельности и прогр</w:t>
            </w:r>
            <w:r>
              <w:rPr>
                <w:rFonts w:ascii="Times New Roman" w:hAnsi="Times New Roman" w:cs="Times New Roman"/>
                <w:sz w:val="24"/>
                <w:szCs w:val="24"/>
              </w:rPr>
              <w:t xml:space="preserve">амм дополнительного </w:t>
            </w:r>
            <w:proofErr w:type="gramStart"/>
            <w:r>
              <w:rPr>
                <w:rFonts w:ascii="Times New Roman" w:hAnsi="Times New Roman" w:cs="Times New Roman"/>
                <w:sz w:val="24"/>
                <w:szCs w:val="24"/>
              </w:rPr>
              <w:t>образования</w:t>
            </w:r>
            <w:proofErr w:type="gramEnd"/>
            <w:r>
              <w:rPr>
                <w:rFonts w:ascii="Times New Roman" w:hAnsi="Times New Roman" w:cs="Times New Roman"/>
                <w:sz w:val="24"/>
                <w:szCs w:val="24"/>
              </w:rPr>
              <w:t xml:space="preserve"> </w:t>
            </w:r>
            <w:r w:rsidRPr="0085782A">
              <w:rPr>
                <w:rFonts w:ascii="Times New Roman" w:hAnsi="Times New Roman" w:cs="Times New Roman"/>
                <w:sz w:val="24"/>
                <w:szCs w:val="24"/>
              </w:rPr>
              <w:t>соответствующих профилю, для обучающихся в центрах обучения и сопровождения детей, проявляющих способности</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Pr>
                <w:sz w:val="22"/>
                <w:szCs w:val="22"/>
              </w:rPr>
              <w:t>20 000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val="restart"/>
            <w:tcBorders>
              <w:top w:val="single" w:sz="4" w:space="0" w:color="000000"/>
              <w:left w:val="single" w:sz="4" w:space="0" w:color="000000"/>
            </w:tcBorders>
          </w:tcPr>
          <w:p w:rsidR="00A86BE1" w:rsidRDefault="00A86BE1" w:rsidP="00A86BE1">
            <w:pPr>
              <w:spacing w:line="360" w:lineRule="auto"/>
              <w:jc w:val="both"/>
              <w:rPr>
                <w:sz w:val="22"/>
                <w:szCs w:val="22"/>
              </w:rPr>
            </w:pPr>
            <w:r>
              <w:rPr>
                <w:sz w:val="22"/>
                <w:szCs w:val="22"/>
              </w:rPr>
              <w:t>11</w:t>
            </w:r>
          </w:p>
        </w:tc>
        <w:tc>
          <w:tcPr>
            <w:tcW w:w="3685" w:type="dxa"/>
            <w:tcBorders>
              <w:top w:val="single" w:sz="4" w:space="0" w:color="000000"/>
              <w:left w:val="single" w:sz="4" w:space="0" w:color="000000"/>
              <w:bottom w:val="single" w:sz="4" w:space="0" w:color="000000"/>
            </w:tcBorders>
          </w:tcPr>
          <w:p w:rsidR="00A86BE1" w:rsidRPr="004B7ABD" w:rsidRDefault="00A86BE1" w:rsidP="00A86BE1">
            <w:pPr>
              <w:jc w:val="both"/>
              <w:rPr>
                <w:sz w:val="22"/>
                <w:szCs w:val="22"/>
              </w:rPr>
            </w:pPr>
            <w:r>
              <w:rPr>
                <w:sz w:val="22"/>
                <w:szCs w:val="22"/>
              </w:rPr>
              <w:t>Специалистам, работающим в школьных технопарках «</w:t>
            </w:r>
            <w:proofErr w:type="spellStart"/>
            <w:r>
              <w:rPr>
                <w:sz w:val="22"/>
                <w:szCs w:val="22"/>
              </w:rPr>
              <w:t>Кванториум</w:t>
            </w:r>
            <w:proofErr w:type="spellEnd"/>
            <w:r>
              <w:rPr>
                <w:sz w:val="22"/>
                <w:szCs w:val="22"/>
              </w:rPr>
              <w:t>»:</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sidRPr="00954C0F">
              <w:t>Педагогам за реализацию программ дополнительного образования естественнонаучной и технологической направленностей</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Pr>
                <w:sz w:val="22"/>
                <w:szCs w:val="22"/>
              </w:rPr>
              <w:t xml:space="preserve">Лаборантам </w:t>
            </w:r>
          </w:p>
        </w:tc>
        <w:tc>
          <w:tcPr>
            <w:tcW w:w="991" w:type="dxa"/>
            <w:tcBorders>
              <w:top w:val="single" w:sz="4" w:space="0" w:color="000000"/>
              <w:left w:val="single" w:sz="4" w:space="0" w:color="000000"/>
              <w:bottom w:val="single" w:sz="4" w:space="0" w:color="000000"/>
            </w:tcBorders>
          </w:tcPr>
          <w:p w:rsidR="00A86BE1" w:rsidRPr="004B7ABD" w:rsidRDefault="00A86BE1" w:rsidP="00A86BE1">
            <w:pPr>
              <w:snapToGrid w:val="0"/>
              <w:jc w:val="both"/>
              <w:rPr>
                <w:sz w:val="22"/>
                <w:szCs w:val="22"/>
              </w:rPr>
            </w:pPr>
            <w:r>
              <w:rPr>
                <w:sz w:val="22"/>
                <w:szCs w:val="22"/>
              </w:rPr>
              <w:t>11 500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Pr>
                <w:sz w:val="22"/>
                <w:szCs w:val="22"/>
              </w:rPr>
              <w:t>Инженерам</w:t>
            </w:r>
          </w:p>
        </w:tc>
        <w:tc>
          <w:tcPr>
            <w:tcW w:w="991" w:type="dxa"/>
            <w:tcBorders>
              <w:top w:val="single" w:sz="4" w:space="0" w:color="000000"/>
              <w:left w:val="single" w:sz="4" w:space="0" w:color="000000"/>
              <w:bottom w:val="single" w:sz="4" w:space="0" w:color="000000"/>
            </w:tcBorders>
          </w:tcPr>
          <w:p w:rsidR="00A86BE1" w:rsidRDefault="00A86BE1" w:rsidP="00A86BE1">
            <w:pPr>
              <w:snapToGrid w:val="0"/>
              <w:jc w:val="both"/>
              <w:rPr>
                <w:sz w:val="22"/>
                <w:szCs w:val="22"/>
              </w:rPr>
            </w:pPr>
            <w:r>
              <w:rPr>
                <w:sz w:val="22"/>
                <w:szCs w:val="22"/>
              </w:rPr>
              <w:t>26 000</w:t>
            </w:r>
          </w:p>
        </w:tc>
        <w:tc>
          <w:tcPr>
            <w:tcW w:w="3970" w:type="dxa"/>
            <w:tcBorders>
              <w:top w:val="single" w:sz="4" w:space="0" w:color="auto"/>
              <w:left w:val="single" w:sz="4" w:space="0" w:color="000000"/>
              <w:bottom w:val="single" w:sz="4" w:space="0" w:color="auto"/>
              <w:right w:val="single" w:sz="4" w:space="0" w:color="000000"/>
            </w:tcBorders>
          </w:tcPr>
          <w:p w:rsidR="00A86BE1" w:rsidRPr="004B7ABD" w:rsidRDefault="00A86BE1" w:rsidP="00A86BE1">
            <w:pPr>
              <w:jc w:val="both"/>
              <w:rPr>
                <w:sz w:val="22"/>
                <w:szCs w:val="22"/>
              </w:rPr>
            </w:pPr>
          </w:p>
        </w:tc>
      </w:tr>
      <w:tr w:rsidR="00A86BE1" w:rsidRPr="004B7ABD" w:rsidTr="00A86BE1">
        <w:tc>
          <w:tcPr>
            <w:tcW w:w="709" w:type="dxa"/>
            <w:vMerge/>
            <w:tcBorders>
              <w:left w:val="single" w:sz="4" w:space="0" w:color="000000"/>
              <w:bottom w:val="single" w:sz="4" w:space="0" w:color="000000"/>
            </w:tcBorders>
          </w:tcPr>
          <w:p w:rsidR="00A86BE1" w:rsidRDefault="00A86BE1" w:rsidP="00A86BE1">
            <w:pPr>
              <w:spacing w:line="360" w:lineRule="auto"/>
              <w:jc w:val="both"/>
              <w:rPr>
                <w:sz w:val="22"/>
                <w:szCs w:val="22"/>
              </w:rPr>
            </w:pPr>
          </w:p>
        </w:tc>
        <w:tc>
          <w:tcPr>
            <w:tcW w:w="3685" w:type="dxa"/>
            <w:tcBorders>
              <w:top w:val="single" w:sz="4" w:space="0" w:color="000000"/>
              <w:left w:val="single" w:sz="4" w:space="0" w:color="000000"/>
              <w:bottom w:val="single" w:sz="4" w:space="0" w:color="000000"/>
            </w:tcBorders>
          </w:tcPr>
          <w:p w:rsidR="00A86BE1" w:rsidRDefault="00A86BE1" w:rsidP="00A86BE1">
            <w:pPr>
              <w:jc w:val="both"/>
              <w:rPr>
                <w:sz w:val="22"/>
                <w:szCs w:val="22"/>
              </w:rPr>
            </w:pPr>
            <w:r>
              <w:rPr>
                <w:sz w:val="22"/>
                <w:szCs w:val="22"/>
              </w:rPr>
              <w:t>Методистам</w:t>
            </w:r>
          </w:p>
        </w:tc>
        <w:tc>
          <w:tcPr>
            <w:tcW w:w="991" w:type="dxa"/>
            <w:tcBorders>
              <w:top w:val="single" w:sz="4" w:space="0" w:color="000000"/>
              <w:left w:val="single" w:sz="4" w:space="0" w:color="000000"/>
              <w:bottom w:val="single" w:sz="4" w:space="0" w:color="000000"/>
            </w:tcBorders>
          </w:tcPr>
          <w:p w:rsidR="00A86BE1" w:rsidRDefault="00A86BE1" w:rsidP="00A86BE1">
            <w:pPr>
              <w:snapToGrid w:val="0"/>
              <w:jc w:val="both"/>
              <w:rPr>
                <w:sz w:val="22"/>
                <w:szCs w:val="22"/>
              </w:rPr>
            </w:pPr>
            <w:r>
              <w:rPr>
                <w:sz w:val="22"/>
                <w:szCs w:val="22"/>
              </w:rPr>
              <w:t>14 000</w:t>
            </w:r>
          </w:p>
        </w:tc>
        <w:tc>
          <w:tcPr>
            <w:tcW w:w="3970" w:type="dxa"/>
            <w:tcBorders>
              <w:top w:val="single" w:sz="4" w:space="0" w:color="auto"/>
              <w:left w:val="single" w:sz="4" w:space="0" w:color="000000"/>
              <w:bottom w:val="single" w:sz="4" w:space="0" w:color="000000"/>
              <w:right w:val="single" w:sz="4" w:space="0" w:color="000000"/>
            </w:tcBorders>
          </w:tcPr>
          <w:p w:rsidR="00A86BE1" w:rsidRPr="004B7ABD" w:rsidRDefault="00A86BE1" w:rsidP="00A86BE1">
            <w:pPr>
              <w:jc w:val="both"/>
              <w:rPr>
                <w:sz w:val="22"/>
                <w:szCs w:val="22"/>
              </w:rPr>
            </w:pPr>
          </w:p>
        </w:tc>
      </w:tr>
    </w:tbl>
    <w:p w:rsidR="00A86BE1" w:rsidRDefault="00A86BE1" w:rsidP="00A86BE1">
      <w:pPr>
        <w:widowControl w:val="0"/>
        <w:autoSpaceDE w:val="0"/>
        <w:spacing w:line="360" w:lineRule="auto"/>
        <w:ind w:firstLine="851"/>
        <w:jc w:val="both"/>
        <w:rPr>
          <w:sz w:val="28"/>
          <w:szCs w:val="28"/>
        </w:rPr>
      </w:pPr>
    </w:p>
    <w:p w:rsidR="00A86BE1" w:rsidRDefault="00A86BE1" w:rsidP="00A86BE1">
      <w:pPr>
        <w:widowControl w:val="0"/>
        <w:autoSpaceDE w:val="0"/>
        <w:spacing w:line="360" w:lineRule="auto"/>
        <w:ind w:firstLine="851"/>
        <w:jc w:val="both"/>
        <w:rPr>
          <w:sz w:val="28"/>
          <w:szCs w:val="28"/>
        </w:rPr>
      </w:pPr>
      <w:r>
        <w:rPr>
          <w:sz w:val="28"/>
          <w:szCs w:val="28"/>
        </w:rPr>
        <w:t>При расчете заработной платы водителей учитываются следующие особенности:</w:t>
      </w:r>
    </w:p>
    <w:p w:rsidR="00A86BE1" w:rsidRDefault="00A86BE1" w:rsidP="00A86BE1">
      <w:pPr>
        <w:widowControl w:val="0"/>
        <w:autoSpaceDE w:val="0"/>
        <w:spacing w:line="360" w:lineRule="auto"/>
        <w:ind w:firstLine="708"/>
        <w:jc w:val="both"/>
        <w:rPr>
          <w:sz w:val="28"/>
          <w:szCs w:val="28"/>
        </w:rPr>
      </w:pPr>
      <w:r>
        <w:rPr>
          <w:sz w:val="28"/>
          <w:szCs w:val="28"/>
        </w:rPr>
        <w:t>- водителям школьного автобуса</w:t>
      </w:r>
      <w:r w:rsidRPr="001B2723">
        <w:rPr>
          <w:sz w:val="28"/>
          <w:szCs w:val="28"/>
        </w:rPr>
        <w:t xml:space="preserve"> </w:t>
      </w:r>
      <w:r>
        <w:rPr>
          <w:sz w:val="28"/>
          <w:szCs w:val="28"/>
        </w:rPr>
        <w:t>– 7 000 руб.,</w:t>
      </w:r>
    </w:p>
    <w:p w:rsidR="00A86BE1" w:rsidRDefault="00A86BE1" w:rsidP="00A86BE1">
      <w:pPr>
        <w:widowControl w:val="0"/>
        <w:autoSpaceDE w:val="0"/>
        <w:spacing w:line="360" w:lineRule="auto"/>
        <w:ind w:firstLine="708"/>
        <w:jc w:val="both"/>
        <w:rPr>
          <w:sz w:val="28"/>
          <w:szCs w:val="28"/>
        </w:rPr>
      </w:pPr>
      <w:r>
        <w:rPr>
          <w:sz w:val="28"/>
          <w:szCs w:val="28"/>
        </w:rPr>
        <w:t>- за работу на регулярном утвержденном маршруте по перевозке школьников:</w:t>
      </w:r>
    </w:p>
    <w:p w:rsidR="00A86BE1" w:rsidRDefault="00A86BE1" w:rsidP="00A86BE1">
      <w:pPr>
        <w:widowControl w:val="0"/>
        <w:autoSpaceDE w:val="0"/>
        <w:spacing w:line="360" w:lineRule="auto"/>
        <w:ind w:firstLine="708"/>
        <w:jc w:val="both"/>
        <w:rPr>
          <w:sz w:val="28"/>
          <w:szCs w:val="28"/>
        </w:rPr>
      </w:pPr>
      <w:r>
        <w:rPr>
          <w:sz w:val="28"/>
          <w:szCs w:val="28"/>
        </w:rPr>
        <w:t>при протяженности дневного маршрута  50  км и менее – 5 000 руб.;</w:t>
      </w:r>
    </w:p>
    <w:p w:rsidR="00A86BE1" w:rsidRDefault="00A86BE1" w:rsidP="00A86BE1">
      <w:pPr>
        <w:widowControl w:val="0"/>
        <w:autoSpaceDE w:val="0"/>
        <w:spacing w:line="360" w:lineRule="auto"/>
        <w:ind w:firstLine="708"/>
        <w:jc w:val="both"/>
        <w:rPr>
          <w:sz w:val="28"/>
          <w:szCs w:val="28"/>
        </w:rPr>
      </w:pPr>
      <w:r>
        <w:rPr>
          <w:sz w:val="28"/>
          <w:szCs w:val="28"/>
        </w:rPr>
        <w:t>при протяженности дневного маршрута более 50 и менее 100 км – 10 000 руб.;</w:t>
      </w:r>
    </w:p>
    <w:p w:rsidR="00A86BE1" w:rsidRPr="001B2723" w:rsidRDefault="00A86BE1" w:rsidP="00A86BE1">
      <w:pPr>
        <w:widowControl w:val="0"/>
        <w:autoSpaceDE w:val="0"/>
        <w:spacing w:line="360" w:lineRule="auto"/>
        <w:ind w:firstLine="708"/>
        <w:jc w:val="both"/>
        <w:rPr>
          <w:sz w:val="28"/>
          <w:szCs w:val="28"/>
        </w:rPr>
      </w:pPr>
      <w:r>
        <w:rPr>
          <w:sz w:val="28"/>
          <w:szCs w:val="28"/>
        </w:rPr>
        <w:t>при протяженности дневного маршрута более 100 км – 15 000 руб.</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2</w:t>
      </w:r>
      <w:r w:rsidRPr="004B7ABD">
        <w:rPr>
          <w:sz w:val="28"/>
          <w:szCs w:val="28"/>
        </w:rPr>
        <w:t>. Выплаты стимулирующего характера</w:t>
      </w:r>
      <w:r>
        <w:rPr>
          <w:sz w:val="28"/>
          <w:szCs w:val="28"/>
        </w:rPr>
        <w:t xml:space="preserve"> по итогам работы</w:t>
      </w:r>
      <w:r w:rsidRPr="004B7ABD">
        <w:rPr>
          <w:sz w:val="28"/>
          <w:szCs w:val="28"/>
        </w:rPr>
        <w:t xml:space="preserve"> устанавливаются в общеобразовательных организациях самостоятельно в пределах фонда оплаты</w:t>
      </w:r>
      <w:r>
        <w:rPr>
          <w:sz w:val="28"/>
          <w:szCs w:val="28"/>
        </w:rPr>
        <w:t xml:space="preserve"> труда,</w:t>
      </w:r>
      <w:r w:rsidRPr="004B7ABD">
        <w:rPr>
          <w:sz w:val="28"/>
          <w:szCs w:val="28"/>
        </w:rPr>
        <w:t xml:space="preserve"> </w:t>
      </w:r>
      <w:r>
        <w:rPr>
          <w:sz w:val="28"/>
          <w:szCs w:val="28"/>
        </w:rPr>
        <w:t xml:space="preserve">а также разрабатываются </w:t>
      </w:r>
      <w:r w:rsidRPr="004B7ABD">
        <w:rPr>
          <w:sz w:val="28"/>
          <w:szCs w:val="28"/>
        </w:rPr>
        <w:t>размеры и условия их осуществления</w:t>
      </w:r>
      <w:r>
        <w:rPr>
          <w:sz w:val="28"/>
          <w:szCs w:val="28"/>
        </w:rPr>
        <w:t>.</w:t>
      </w:r>
    </w:p>
    <w:p w:rsidR="00A86BE1" w:rsidRPr="004B7ABD" w:rsidRDefault="00A86BE1" w:rsidP="00A86BE1">
      <w:pPr>
        <w:widowControl w:val="0"/>
        <w:autoSpaceDE w:val="0"/>
        <w:spacing w:line="360" w:lineRule="auto"/>
        <w:ind w:firstLine="851"/>
        <w:jc w:val="both"/>
        <w:rPr>
          <w:sz w:val="28"/>
          <w:szCs w:val="28"/>
        </w:rPr>
      </w:pPr>
      <w:r>
        <w:rPr>
          <w:sz w:val="28"/>
          <w:szCs w:val="28"/>
        </w:rPr>
        <w:t>8.3</w:t>
      </w:r>
      <w:r w:rsidRPr="004B7ABD">
        <w:rPr>
          <w:sz w:val="28"/>
          <w:szCs w:val="28"/>
        </w:rPr>
        <w:t xml:space="preserve">. Размеры и условия осуществления выплат стимулирующего характера для всех категорий работников </w:t>
      </w:r>
      <w:r>
        <w:rPr>
          <w:sz w:val="28"/>
          <w:szCs w:val="28"/>
        </w:rPr>
        <w:t xml:space="preserve">в </w:t>
      </w:r>
      <w:r w:rsidRPr="004B7ABD">
        <w:rPr>
          <w:sz w:val="28"/>
          <w:szCs w:val="28"/>
        </w:rPr>
        <w:t xml:space="preserve">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организаций устанавливаются с учетом разрабатываемых в организации показателей и критериев оценки эффективности труда работников.</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При этом рекомендуется учитывать:</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.1. Для педагогических работников </w:t>
      </w:r>
      <w:proofErr w:type="gramStart"/>
      <w:r w:rsidRPr="004B7ABD">
        <w:rPr>
          <w:sz w:val="28"/>
          <w:szCs w:val="28"/>
        </w:rPr>
        <w:t>общеобразовательной</w:t>
      </w:r>
      <w:proofErr w:type="gramEnd"/>
      <w:r w:rsidRPr="004B7ABD">
        <w:rPr>
          <w:sz w:val="28"/>
          <w:szCs w:val="28"/>
        </w:rPr>
        <w:t xml:space="preserve"> организаций:</w:t>
      </w:r>
    </w:p>
    <w:p w:rsidR="00A86BE1" w:rsidRPr="00954C0F" w:rsidRDefault="00A86BE1" w:rsidP="00A86BE1">
      <w:pPr>
        <w:widowControl w:val="0"/>
        <w:autoSpaceDE w:val="0"/>
        <w:spacing w:line="360" w:lineRule="auto"/>
        <w:ind w:firstLine="851"/>
        <w:jc w:val="both"/>
        <w:rPr>
          <w:sz w:val="28"/>
          <w:szCs w:val="28"/>
        </w:rPr>
      </w:pPr>
      <w:r w:rsidRPr="004B7ABD">
        <w:rPr>
          <w:sz w:val="28"/>
          <w:szCs w:val="28"/>
        </w:rPr>
        <w:t xml:space="preserve">инициативу, творчество и применение в работе современных форм и </w:t>
      </w:r>
      <w:r w:rsidRPr="00954C0F">
        <w:rPr>
          <w:sz w:val="28"/>
          <w:szCs w:val="28"/>
        </w:rPr>
        <w:t>методов организации труда;</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lastRenderedPageBreak/>
        <w:t xml:space="preserve">участие в профессиональных конкурсах, проводимых органами законодательной и исполнительной власти всех уровней </w:t>
      </w:r>
      <w:r>
        <w:rPr>
          <w:sz w:val="28"/>
          <w:szCs w:val="28"/>
        </w:rPr>
        <w:t xml:space="preserve">и подведомственными им </w:t>
      </w:r>
      <w:r w:rsidRPr="00954C0F">
        <w:rPr>
          <w:sz w:val="28"/>
          <w:szCs w:val="28"/>
        </w:rPr>
        <w:t xml:space="preserve">органами; </w:t>
      </w:r>
      <w:r w:rsidRPr="004B7ABD">
        <w:rPr>
          <w:sz w:val="28"/>
          <w:szCs w:val="28"/>
        </w:rPr>
        <w:t xml:space="preserve">организациями, в том числе образовательными организациями </w:t>
      </w:r>
      <w:proofErr w:type="gramStart"/>
      <w:r w:rsidRPr="004B7ABD">
        <w:rPr>
          <w:sz w:val="28"/>
          <w:szCs w:val="28"/>
        </w:rPr>
        <w:t>ВО</w:t>
      </w:r>
      <w:proofErr w:type="gramEnd"/>
      <w:r w:rsidRPr="004B7ABD">
        <w:rPr>
          <w:sz w:val="28"/>
          <w:szCs w:val="28"/>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участие в реализации мероприятий по сохранению и укреплению здоровья обучающихся в общеобразовательных организациях, участие в организации физкультурно-оздоровительной и спортивной работы;</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информационно-телекоммуникационной сети «Интернет», в том числе на официальном сайте общеобразовательной организации;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наличие подготовленных педагогическими работниками обучающихся - победителей и призеров всероссийских (международных) олимпиад, конкурсов и соревнований</w:t>
      </w:r>
      <w:r w:rsidRPr="00D41473">
        <w:rPr>
          <w:color w:val="F79646" w:themeColor="accent6"/>
          <w:sz w:val="28"/>
          <w:szCs w:val="28"/>
        </w:rPr>
        <w:t>,</w:t>
      </w:r>
      <w:r w:rsidRPr="004B7ABD">
        <w:rPr>
          <w:sz w:val="28"/>
          <w:szCs w:val="28"/>
        </w:rPr>
        <w:t xml:space="preserve"> проводимых органами законодательной и исполнительной власти всех уровней </w:t>
      </w:r>
      <w:r>
        <w:rPr>
          <w:sz w:val="28"/>
          <w:szCs w:val="28"/>
        </w:rPr>
        <w:t>и подведомственными им органами</w:t>
      </w:r>
      <w:r w:rsidRPr="00D41473">
        <w:rPr>
          <w:color w:val="F79646" w:themeColor="accent6"/>
          <w:sz w:val="28"/>
          <w:szCs w:val="28"/>
        </w:rPr>
        <w:t xml:space="preserve">;  </w:t>
      </w:r>
      <w:r w:rsidRPr="004B7ABD">
        <w:rPr>
          <w:sz w:val="28"/>
          <w:szCs w:val="28"/>
        </w:rPr>
        <w:t xml:space="preserve">организациями, в том числе образовательными организациями </w:t>
      </w:r>
      <w:proofErr w:type="gramStart"/>
      <w:r w:rsidRPr="004B7ABD">
        <w:rPr>
          <w:sz w:val="28"/>
          <w:szCs w:val="28"/>
        </w:rPr>
        <w:t>ВО</w:t>
      </w:r>
      <w:proofErr w:type="gramEnd"/>
      <w:r w:rsidRPr="004B7ABD">
        <w:rPr>
          <w:sz w:val="28"/>
          <w:szCs w:val="28"/>
        </w:rPr>
        <w:t xml:space="preserve">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участие в выполнении программы развития общеобразовательной организации в качестве ответственного за реализацию мероприятия;</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другие показатели и условия.</w:t>
      </w:r>
    </w:p>
    <w:p w:rsidR="00A86BE1" w:rsidRPr="004B7ABD" w:rsidRDefault="00A86BE1" w:rsidP="00A86BE1">
      <w:pPr>
        <w:widowControl w:val="0"/>
        <w:autoSpaceDE w:val="0"/>
        <w:spacing w:line="360" w:lineRule="auto"/>
        <w:ind w:firstLine="851"/>
        <w:jc w:val="both"/>
        <w:rPr>
          <w:sz w:val="28"/>
          <w:szCs w:val="28"/>
        </w:rPr>
      </w:pPr>
      <w:r>
        <w:rPr>
          <w:sz w:val="28"/>
          <w:szCs w:val="28"/>
        </w:rPr>
        <w:lastRenderedPageBreak/>
        <w:t>8</w:t>
      </w:r>
      <w:r w:rsidRPr="004B7ABD">
        <w:rPr>
          <w:sz w:val="28"/>
          <w:szCs w:val="28"/>
        </w:rPr>
        <w:t>.</w:t>
      </w:r>
      <w:r>
        <w:rPr>
          <w:sz w:val="28"/>
          <w:szCs w:val="28"/>
        </w:rPr>
        <w:t>3</w:t>
      </w:r>
      <w:r w:rsidRPr="004B7ABD">
        <w:rPr>
          <w:sz w:val="28"/>
          <w:szCs w:val="28"/>
        </w:rPr>
        <w:t>.2. Для работников общеобразовательных организаций, осуществляющих трудовую деятельность по профессиям рабочих:</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общеобразовательной организации); </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выполнение особо важных и срочных работ;</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другие показатели и условия.</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.3. Для всех категорий работников:</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участие в организации мероприятий (семинары, конференции и прочие) муниципального, регионального и федерального уровня</w:t>
      </w:r>
      <w:r w:rsidRPr="00B778A9">
        <w:rPr>
          <w:color w:val="F79646" w:themeColor="accent6"/>
          <w:sz w:val="28"/>
          <w:szCs w:val="28"/>
        </w:rPr>
        <w:t>,</w:t>
      </w:r>
      <w:r w:rsidRPr="004B7ABD">
        <w:rPr>
          <w:sz w:val="28"/>
          <w:szCs w:val="28"/>
        </w:rPr>
        <w:t xml:space="preserve"> проводимых на базе общеобразовательной организации;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выполнение порученной работы, связанной с обеспечением рабочего процесса или уставной деятельности общеобразовательной организации;</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качественную подготовку и своевременную сдачу отчетности;</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участие работника в выполнении важных работ, мероприятий;</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организацию и проведение мероприятий, направленных на повышение авторитета и имиджа общеобразовательной организации среди населения;</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 xml:space="preserve">трудовой вклад работника в выполнение проводимых общеобразовательной организацией мероприятий; </w:t>
      </w:r>
    </w:p>
    <w:p w:rsidR="00A86BE1" w:rsidRPr="00954C0F" w:rsidRDefault="00A86BE1" w:rsidP="00A86BE1">
      <w:pPr>
        <w:widowControl w:val="0"/>
        <w:autoSpaceDE w:val="0"/>
        <w:spacing w:line="360" w:lineRule="auto"/>
        <w:ind w:firstLine="851"/>
        <w:jc w:val="both"/>
        <w:rPr>
          <w:sz w:val="28"/>
          <w:szCs w:val="28"/>
        </w:rPr>
      </w:pPr>
      <w:r w:rsidRPr="00954C0F">
        <w:rPr>
          <w:sz w:val="28"/>
          <w:szCs w:val="28"/>
        </w:rPr>
        <w:t>использование новых эффективных технологий в процессе работы;</w:t>
      </w:r>
    </w:p>
    <w:p w:rsidR="00A86BE1" w:rsidRPr="004B7ABD" w:rsidRDefault="00A86BE1" w:rsidP="00A86BE1">
      <w:pPr>
        <w:widowControl w:val="0"/>
        <w:autoSpaceDE w:val="0"/>
        <w:spacing w:line="360" w:lineRule="auto"/>
        <w:ind w:firstLine="851"/>
        <w:jc w:val="both"/>
        <w:rPr>
          <w:sz w:val="28"/>
          <w:szCs w:val="28"/>
        </w:rPr>
      </w:pPr>
      <w:r w:rsidRPr="00954C0F">
        <w:rPr>
          <w:sz w:val="28"/>
          <w:szCs w:val="28"/>
        </w:rPr>
        <w:t>выполнение особо важных и срочных работ;</w:t>
      </w:r>
      <w:r>
        <w:rPr>
          <w:sz w:val="28"/>
          <w:szCs w:val="28"/>
        </w:rPr>
        <w:t xml:space="preserve"> </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t>другие показатели, условия и достижения.</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.3.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w:t>
      </w:r>
      <w:r>
        <w:rPr>
          <w:sz w:val="28"/>
          <w:szCs w:val="28"/>
        </w:rPr>
        <w:t>оты, а также заинтер</w:t>
      </w:r>
      <w:r w:rsidRPr="00954C0F">
        <w:rPr>
          <w:sz w:val="28"/>
          <w:szCs w:val="28"/>
        </w:rPr>
        <w:t xml:space="preserve">есованность </w:t>
      </w:r>
      <w:r w:rsidRPr="004B7ABD">
        <w:rPr>
          <w:sz w:val="28"/>
          <w:szCs w:val="28"/>
        </w:rPr>
        <w:t>в эффективном функционировании структурных подразделений и организации в целом.</w:t>
      </w:r>
    </w:p>
    <w:p w:rsidR="00A86BE1" w:rsidRPr="004B7ABD" w:rsidRDefault="00A86BE1" w:rsidP="00A86BE1">
      <w:pPr>
        <w:widowControl w:val="0"/>
        <w:autoSpaceDE w:val="0"/>
        <w:spacing w:line="360" w:lineRule="auto"/>
        <w:ind w:firstLine="851"/>
        <w:jc w:val="both"/>
        <w:rPr>
          <w:sz w:val="28"/>
          <w:szCs w:val="28"/>
        </w:rPr>
      </w:pPr>
      <w:r w:rsidRPr="004B7ABD">
        <w:rPr>
          <w:sz w:val="28"/>
          <w:szCs w:val="28"/>
        </w:rPr>
        <w:lastRenderedPageBreak/>
        <w:t>В целях повышения эффективности деятельности работников за выполненную работу в общеобразовательной организации</w:t>
      </w:r>
      <w:r w:rsidRPr="00872563">
        <w:rPr>
          <w:color w:val="F79646" w:themeColor="accent6"/>
          <w:sz w:val="28"/>
          <w:szCs w:val="28"/>
        </w:rPr>
        <w:t xml:space="preserve">, </w:t>
      </w:r>
      <w:r w:rsidRPr="004B7ABD">
        <w:rPr>
          <w:sz w:val="28"/>
          <w:szCs w:val="28"/>
        </w:rPr>
        <w:t>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 xml:space="preserve">.4. </w:t>
      </w:r>
      <w:proofErr w:type="gramStart"/>
      <w:r w:rsidRPr="004B7ABD">
        <w:rPr>
          <w:sz w:val="28"/>
          <w:szCs w:val="28"/>
        </w:rPr>
        <w:t>При определении условий назначения выплат стимулирующего характера локальным нормативным актом общеобразовательной организации, устанавливающим систему оплаты тр</w:t>
      </w:r>
      <w:r>
        <w:rPr>
          <w:sz w:val="28"/>
          <w:szCs w:val="28"/>
        </w:rPr>
        <w:t>уда (</w:t>
      </w:r>
      <w:r w:rsidRPr="004B7ABD">
        <w:rPr>
          <w:sz w:val="28"/>
          <w:szCs w:val="28"/>
        </w:rPr>
        <w:t>либо коллективным договором</w:t>
      </w:r>
      <w:r>
        <w:rPr>
          <w:sz w:val="28"/>
          <w:szCs w:val="28"/>
        </w:rPr>
        <w:t xml:space="preserve">),  </w:t>
      </w:r>
      <w:r w:rsidRPr="004B7ABD">
        <w:rPr>
          <w:sz w:val="28"/>
          <w:szCs w:val="28"/>
        </w:rPr>
        <w:t xml:space="preserve"> должны быть установлены требования к документам, подтверждающим дост</w:t>
      </w:r>
      <w:r>
        <w:rPr>
          <w:sz w:val="28"/>
          <w:szCs w:val="28"/>
        </w:rPr>
        <w:t>ижение показателя эффективности;</w:t>
      </w:r>
      <w:r w:rsidRPr="004B7ABD">
        <w:rPr>
          <w:sz w:val="28"/>
          <w:szCs w:val="28"/>
        </w:rPr>
        <w:t xml:space="preserve"> дата начала осуществления выплаты за дост</w:t>
      </w:r>
      <w:r>
        <w:rPr>
          <w:sz w:val="28"/>
          <w:szCs w:val="28"/>
        </w:rPr>
        <w:t>ижение показателя эффективности;</w:t>
      </w:r>
      <w:r w:rsidRPr="004B7ABD">
        <w:rPr>
          <w:sz w:val="28"/>
          <w:szCs w:val="28"/>
        </w:rPr>
        <w:t xml:space="preserve"> продолжи</w:t>
      </w:r>
      <w:r>
        <w:rPr>
          <w:sz w:val="28"/>
          <w:szCs w:val="28"/>
        </w:rPr>
        <w:t>тельность осуществления выплаты;</w:t>
      </w:r>
      <w:r w:rsidRPr="004B7ABD">
        <w:rPr>
          <w:sz w:val="28"/>
          <w:szCs w:val="28"/>
        </w:rPr>
        <w:t xml:space="preserve"> периоди</w:t>
      </w:r>
      <w:r>
        <w:rPr>
          <w:sz w:val="28"/>
          <w:szCs w:val="28"/>
        </w:rPr>
        <w:t>чность ее осуществления;</w:t>
      </w:r>
      <w:r w:rsidRPr="004B7ABD">
        <w:rPr>
          <w:sz w:val="28"/>
          <w:szCs w:val="28"/>
        </w:rPr>
        <w:t xml:space="preserve"> размер либо порядок определения размера выплаты и иные условия осуществления выплаты.</w:t>
      </w:r>
      <w:proofErr w:type="gramEnd"/>
    </w:p>
    <w:p w:rsidR="00A86BE1" w:rsidRPr="004B7ABD" w:rsidRDefault="00A86BE1" w:rsidP="00A86BE1">
      <w:pPr>
        <w:widowControl w:val="0"/>
        <w:autoSpaceDE w:val="0"/>
        <w:spacing w:line="360" w:lineRule="auto"/>
        <w:ind w:firstLine="851"/>
        <w:jc w:val="both"/>
        <w:rPr>
          <w:sz w:val="28"/>
          <w:szCs w:val="28"/>
        </w:rPr>
      </w:pPr>
      <w:r>
        <w:rPr>
          <w:sz w:val="28"/>
          <w:szCs w:val="28"/>
        </w:rPr>
        <w:t>8</w:t>
      </w:r>
      <w:r w:rsidRPr="004B7ABD">
        <w:rPr>
          <w:sz w:val="28"/>
          <w:szCs w:val="28"/>
        </w:rPr>
        <w:t>.5.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общеобразовательной организации,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общеобразовательной организации, показателей эффективности, достигнутых коллективом за соответствующий период, и иных обстоятельств.</w:t>
      </w:r>
    </w:p>
    <w:p w:rsidR="00A86BE1" w:rsidRDefault="00A86BE1" w:rsidP="00A86BE1">
      <w:pPr>
        <w:spacing w:line="360" w:lineRule="auto"/>
        <w:ind w:firstLine="708"/>
        <w:jc w:val="both"/>
        <w:rPr>
          <w:sz w:val="28"/>
          <w:szCs w:val="28"/>
        </w:rPr>
      </w:pPr>
      <w:r>
        <w:rPr>
          <w:sz w:val="28"/>
          <w:szCs w:val="28"/>
        </w:rPr>
        <w:t>8</w:t>
      </w:r>
      <w:r w:rsidRPr="004B7ABD">
        <w:rPr>
          <w:sz w:val="28"/>
          <w:szCs w:val="28"/>
        </w:rPr>
        <w:t xml:space="preserve">.6.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w:t>
      </w:r>
      <w:r w:rsidRPr="00A86BE1">
        <w:rPr>
          <w:sz w:val="28"/>
          <w:szCs w:val="28"/>
        </w:rPr>
        <w:t xml:space="preserve">выплат, </w:t>
      </w:r>
      <w:r w:rsidRPr="004B7ABD">
        <w:rPr>
          <w:sz w:val="28"/>
          <w:szCs w:val="28"/>
        </w:rPr>
        <w:t>при</w:t>
      </w:r>
      <w:r>
        <w:rPr>
          <w:sz w:val="28"/>
          <w:szCs w:val="28"/>
        </w:rPr>
        <w:t xml:space="preserve"> у</w:t>
      </w:r>
      <w:r w:rsidRPr="004B7ABD">
        <w:rPr>
          <w:sz w:val="28"/>
          <w:szCs w:val="28"/>
        </w:rPr>
        <w:t>становлении условий осуществления стимулирующих выплат локальным нормативным актом общеобразовательной организации или коллективным договором может устанавливаться их выплата в полном размере вышеуказанным категориям работников.</w:t>
      </w:r>
    </w:p>
    <w:p w:rsidR="00A86BE1" w:rsidRDefault="00A86BE1" w:rsidP="00A86BE1">
      <w:pPr>
        <w:spacing w:line="360" w:lineRule="auto"/>
        <w:ind w:firstLine="708"/>
        <w:jc w:val="both"/>
        <w:rPr>
          <w:b/>
          <w:bCs/>
          <w:sz w:val="28"/>
          <w:szCs w:val="28"/>
        </w:rPr>
      </w:pPr>
    </w:p>
    <w:p w:rsidR="00A86BE1" w:rsidRPr="004B7ABD" w:rsidRDefault="00A86BE1" w:rsidP="00A86BE1">
      <w:pPr>
        <w:spacing w:line="360" w:lineRule="auto"/>
        <w:ind w:firstLine="900"/>
        <w:jc w:val="center"/>
        <w:rPr>
          <w:b/>
          <w:bCs/>
          <w:sz w:val="28"/>
          <w:szCs w:val="28"/>
        </w:rPr>
      </w:pPr>
      <w:r>
        <w:rPr>
          <w:b/>
          <w:bCs/>
          <w:sz w:val="28"/>
          <w:szCs w:val="28"/>
        </w:rPr>
        <w:t>9</w:t>
      </w:r>
      <w:r w:rsidRPr="004B7ABD">
        <w:rPr>
          <w:b/>
          <w:bCs/>
          <w:sz w:val="28"/>
          <w:szCs w:val="28"/>
        </w:rPr>
        <w:t>. Другие вопросы оплаты труда работников</w:t>
      </w:r>
    </w:p>
    <w:p w:rsidR="00A86BE1" w:rsidRPr="004B7ABD" w:rsidRDefault="00A86BE1" w:rsidP="00A86BE1">
      <w:pPr>
        <w:spacing w:line="360" w:lineRule="auto"/>
        <w:jc w:val="center"/>
        <w:rPr>
          <w:sz w:val="28"/>
          <w:szCs w:val="28"/>
        </w:rPr>
      </w:pPr>
    </w:p>
    <w:p w:rsidR="00D86B62" w:rsidRDefault="00D86B62" w:rsidP="00D86B62">
      <w:pPr>
        <w:pStyle w:val="formattexttopleveltext"/>
        <w:spacing w:before="0" w:beforeAutospacing="0" w:after="0" w:afterAutospacing="0" w:line="360" w:lineRule="auto"/>
        <w:ind w:firstLine="567"/>
        <w:jc w:val="both"/>
        <w:rPr>
          <w:sz w:val="28"/>
          <w:szCs w:val="28"/>
        </w:rPr>
      </w:pPr>
      <w:r>
        <w:rPr>
          <w:rFonts w:ascii="Times New Roman" w:hAnsi="Times New Roman" w:cs="Times New Roman"/>
          <w:sz w:val="28"/>
          <w:szCs w:val="28"/>
        </w:rPr>
        <w:t xml:space="preserve">В общеобразовательной организации предусматриваются должности административно-управленческого, педагогического, учебно-вспомогательного и младшего обслуживающего персонала. </w:t>
      </w:r>
    </w:p>
    <w:p w:rsidR="00D86B62" w:rsidRDefault="00D86B62" w:rsidP="00D86B62">
      <w:pPr>
        <w:spacing w:line="360" w:lineRule="auto"/>
        <w:ind w:firstLine="709"/>
        <w:jc w:val="both"/>
        <w:rPr>
          <w:sz w:val="28"/>
          <w:szCs w:val="28"/>
        </w:rPr>
      </w:pPr>
      <w:r>
        <w:rPr>
          <w:sz w:val="28"/>
          <w:szCs w:val="28"/>
        </w:rPr>
        <w:t>Штатное расписание по видам персонала составляется по всем структурным подразделениям общеобразовательной организации в соответствии с её уставом.</w:t>
      </w:r>
    </w:p>
    <w:p w:rsidR="00D86B62" w:rsidRDefault="00D86B62" w:rsidP="00D86B62">
      <w:pPr>
        <w:spacing w:line="360" w:lineRule="auto"/>
        <w:ind w:firstLine="708"/>
        <w:jc w:val="both"/>
        <w:rPr>
          <w:sz w:val="28"/>
          <w:szCs w:val="28"/>
        </w:rPr>
      </w:pPr>
      <w:r>
        <w:rPr>
          <w:sz w:val="28"/>
          <w:szCs w:val="28"/>
        </w:rPr>
        <w:t>Численный состав работников организации должен быть достаточным для гарантированного выполнения функций, задач и объемов работ, установленных учредителем.</w:t>
      </w:r>
    </w:p>
    <w:p w:rsidR="00D86B62" w:rsidRDefault="00D86B62" w:rsidP="00D86B62">
      <w:pPr>
        <w:spacing w:line="360" w:lineRule="auto"/>
        <w:ind w:firstLine="708"/>
        <w:jc w:val="both"/>
        <w:rPr>
          <w:sz w:val="28"/>
          <w:szCs w:val="28"/>
        </w:rPr>
      </w:pPr>
      <w:r>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D86B62" w:rsidRDefault="00D86B62" w:rsidP="00D86B62">
      <w:pPr>
        <w:spacing w:line="360" w:lineRule="auto"/>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w:t>
      </w:r>
      <w:r>
        <w:rPr>
          <w:sz w:val="28"/>
          <w:szCs w:val="28"/>
          <w:shd w:val="clear" w:color="auto" w:fill="FFFFFF"/>
        </w:rPr>
        <w:t>приказом Министерства образования и науки РФ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r>
        <w:rPr>
          <w:sz w:val="28"/>
          <w:szCs w:val="28"/>
        </w:rPr>
        <w:t>, оплата их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D86B62" w:rsidRDefault="00D86B62" w:rsidP="00D86B62">
      <w:pPr>
        <w:spacing w:line="360" w:lineRule="auto"/>
        <w:ind w:firstLine="708"/>
        <w:jc w:val="both"/>
        <w:rPr>
          <w:sz w:val="28"/>
          <w:szCs w:val="28"/>
        </w:rPr>
      </w:pPr>
      <w:r>
        <w:rPr>
          <w:sz w:val="28"/>
          <w:szCs w:val="28"/>
        </w:rPr>
        <w:t>Руководитель общеобразовательной организации имеет право заключать срочные трудовые договоры в пределах фонда оплаты труда в соответствии со статьёй 59 ТК РФ:</w:t>
      </w:r>
    </w:p>
    <w:p w:rsidR="00D86B62" w:rsidRDefault="00D86B62" w:rsidP="00D86B62">
      <w:pPr>
        <w:spacing w:line="360" w:lineRule="auto"/>
        <w:ind w:firstLine="708"/>
        <w:jc w:val="both"/>
        <w:rPr>
          <w:sz w:val="28"/>
          <w:szCs w:val="28"/>
        </w:rPr>
      </w:pPr>
      <w:r>
        <w:rPr>
          <w:sz w:val="28"/>
          <w:szCs w:val="28"/>
        </w:rPr>
        <w:t>- для выполнения временных (до двух месяцев) работ;</w:t>
      </w:r>
    </w:p>
    <w:p w:rsidR="00D86B62" w:rsidRDefault="00D86B62" w:rsidP="00D86B62">
      <w:pPr>
        <w:spacing w:line="360" w:lineRule="auto"/>
        <w:ind w:firstLine="708"/>
        <w:jc w:val="both"/>
        <w:rPr>
          <w:sz w:val="28"/>
          <w:szCs w:val="28"/>
        </w:rPr>
      </w:pPr>
      <w:r>
        <w:rPr>
          <w:sz w:val="28"/>
          <w:szCs w:val="28"/>
        </w:rPr>
        <w:lastRenderedPageBreak/>
        <w:t>- для выполнения сезонных работ, когда в силу природных условий работа может производиться только в течение определенного периода (сезона);</w:t>
      </w:r>
    </w:p>
    <w:p w:rsidR="00D86B62" w:rsidRDefault="00D86B62" w:rsidP="00D86B62">
      <w:pPr>
        <w:spacing w:line="360" w:lineRule="auto"/>
        <w:ind w:firstLine="708"/>
        <w:jc w:val="both"/>
        <w:rPr>
          <w:sz w:val="28"/>
          <w:szCs w:val="28"/>
        </w:rPr>
      </w:pPr>
      <w:r>
        <w:rPr>
          <w:sz w:val="28"/>
          <w:szCs w:val="28"/>
        </w:rPr>
        <w:t>- 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D86B62" w:rsidRDefault="00D86B62" w:rsidP="00D86B62">
      <w:pPr>
        <w:spacing w:line="360" w:lineRule="auto"/>
        <w:ind w:firstLine="708"/>
        <w:jc w:val="both"/>
        <w:rPr>
          <w:sz w:val="28"/>
          <w:szCs w:val="28"/>
        </w:rPr>
      </w:pPr>
      <w:proofErr w:type="gramStart"/>
      <w:r>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w:t>
      </w:r>
      <w:proofErr w:type="gramEnd"/>
      <w:r>
        <w:rPr>
          <w:sz w:val="28"/>
          <w:szCs w:val="28"/>
        </w:rPr>
        <w:t xml:space="preserve"> «</w:t>
      </w:r>
      <w:proofErr w:type="gramStart"/>
      <w:r>
        <w:rPr>
          <w:sz w:val="28"/>
          <w:szCs w:val="28"/>
        </w:rPr>
        <w:t>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w:t>
      </w:r>
      <w:proofErr w:type="gramEnd"/>
      <w:r>
        <w:rPr>
          <w:sz w:val="28"/>
          <w:szCs w:val="28"/>
        </w:rPr>
        <w:t xml:space="preserve"> и детей, оставшихся без попечения родителей».</w:t>
      </w:r>
    </w:p>
    <w:p w:rsidR="00D86B62" w:rsidRDefault="00D86B62" w:rsidP="00D86B62">
      <w:pPr>
        <w:shd w:val="clear" w:color="auto" w:fill="FFFFFF"/>
        <w:spacing w:line="360" w:lineRule="auto"/>
        <w:ind w:firstLine="851"/>
        <w:jc w:val="both"/>
        <w:rPr>
          <w:sz w:val="28"/>
          <w:szCs w:val="28"/>
        </w:rPr>
      </w:pPr>
      <w:r>
        <w:rPr>
          <w:sz w:val="28"/>
          <w:szCs w:val="28"/>
        </w:rPr>
        <w:t>Выплата материальной помощи сотрудникам производится по заявлениям сотрудников и не должна превышать должностного оклада.</w:t>
      </w:r>
    </w:p>
    <w:p w:rsidR="00D86B62" w:rsidRDefault="00D86B62" w:rsidP="00D86B62">
      <w:pPr>
        <w:shd w:val="clear" w:color="auto" w:fill="FFFFFF"/>
        <w:spacing w:line="360" w:lineRule="auto"/>
        <w:ind w:firstLine="851"/>
        <w:jc w:val="both"/>
        <w:rPr>
          <w:sz w:val="28"/>
          <w:szCs w:val="28"/>
        </w:rPr>
      </w:pPr>
      <w:r>
        <w:rPr>
          <w:sz w:val="28"/>
          <w:szCs w:val="28"/>
        </w:rPr>
        <w:t>По письменному заявлению работника производится:</w:t>
      </w:r>
    </w:p>
    <w:p w:rsidR="00D86B62" w:rsidRDefault="00D86B62" w:rsidP="00D86B62">
      <w:pPr>
        <w:shd w:val="clear" w:color="auto" w:fill="FFFFFF"/>
        <w:spacing w:line="360" w:lineRule="auto"/>
        <w:ind w:firstLine="851"/>
        <w:jc w:val="both"/>
        <w:rPr>
          <w:sz w:val="28"/>
          <w:szCs w:val="28"/>
        </w:rPr>
      </w:pPr>
      <w:r>
        <w:rPr>
          <w:sz w:val="28"/>
          <w:szCs w:val="28"/>
        </w:rPr>
        <w:t>- единовременная выплата при увольнении (в связи с выходом на пенсию по возрасту);</w:t>
      </w:r>
    </w:p>
    <w:p w:rsidR="00D86B62" w:rsidRDefault="00D86B62" w:rsidP="00D86B62">
      <w:pPr>
        <w:shd w:val="clear" w:color="auto" w:fill="FFFFFF"/>
        <w:spacing w:line="360" w:lineRule="auto"/>
        <w:ind w:firstLine="851"/>
        <w:jc w:val="both"/>
        <w:rPr>
          <w:sz w:val="28"/>
          <w:szCs w:val="28"/>
        </w:rPr>
      </w:pPr>
      <w:r>
        <w:rPr>
          <w:sz w:val="28"/>
          <w:szCs w:val="28"/>
        </w:rPr>
        <w:t>- единовременная выплата в связи с юбилейными датами (50,55,60 лет).</w:t>
      </w:r>
    </w:p>
    <w:p w:rsidR="00A86BE1" w:rsidRPr="004B7ABD" w:rsidRDefault="00D86B62" w:rsidP="00D86B62">
      <w:pPr>
        <w:shd w:val="clear" w:color="auto" w:fill="FFFFFF"/>
        <w:spacing w:line="360" w:lineRule="auto"/>
        <w:ind w:firstLine="851"/>
        <w:jc w:val="both"/>
        <w:rPr>
          <w:sz w:val="28"/>
          <w:szCs w:val="28"/>
        </w:rPr>
      </w:pPr>
      <w:r>
        <w:rPr>
          <w:sz w:val="28"/>
          <w:szCs w:val="28"/>
        </w:rPr>
        <w:t xml:space="preserve">Порядок назначения и размеры единовременного денежного вознаграждения при выходе на пенсию педагогических работников устанавливается Положением о назначении единовременного денежного </w:t>
      </w:r>
      <w:r>
        <w:rPr>
          <w:sz w:val="28"/>
          <w:szCs w:val="28"/>
        </w:rPr>
        <w:lastRenderedPageBreak/>
        <w:t>вознаграждения при выходе на пенсию педагогических работников с учетом мнения профсоюзного комитета и органа государственно-общественного управления общеобразовательной организации, наделенного соответствующими полномочиями.</w:t>
      </w:r>
    </w:p>
    <w:p w:rsidR="005C3491" w:rsidRDefault="005C3491" w:rsidP="00C92A0F">
      <w:pPr>
        <w:spacing w:line="360" w:lineRule="auto"/>
        <w:ind w:firstLine="900"/>
        <w:jc w:val="center"/>
        <w:rPr>
          <w:b/>
          <w:bCs/>
          <w:sz w:val="28"/>
          <w:szCs w:val="28"/>
        </w:rPr>
      </w:pPr>
    </w:p>
    <w:p w:rsidR="00C92A0F" w:rsidRPr="004B7ABD" w:rsidRDefault="00C92A0F" w:rsidP="00C92A0F">
      <w:pPr>
        <w:rPr>
          <w:sz w:val="28"/>
          <w:szCs w:val="28"/>
        </w:rPr>
        <w:sectPr w:rsidR="00C92A0F" w:rsidRPr="004B7ABD" w:rsidSect="00B81493">
          <w:headerReference w:type="default" r:id="rId13"/>
          <w:headerReference w:type="first" r:id="rId14"/>
          <w:pgSz w:w="11906" w:h="16838"/>
          <w:pgMar w:top="1134" w:right="707" w:bottom="851" w:left="1701" w:header="720" w:footer="720" w:gutter="0"/>
          <w:pgNumType w:start="42"/>
          <w:cols w:space="720"/>
          <w:docGrid w:linePitch="600" w:charSpace="32768"/>
        </w:sectPr>
      </w:pPr>
    </w:p>
    <w:p w:rsidR="00C92A0F" w:rsidRPr="004B7ABD" w:rsidRDefault="00C92A0F" w:rsidP="00C92A0F">
      <w:pPr>
        <w:pStyle w:val="ConsPlusNormal"/>
        <w:ind w:left="10206"/>
        <w:rPr>
          <w:rFonts w:ascii="Times New Roman" w:hAnsi="Times New Roman" w:cs="Times New Roman"/>
          <w:sz w:val="28"/>
          <w:szCs w:val="28"/>
        </w:rPr>
      </w:pPr>
      <w:r w:rsidRPr="004B7ABD">
        <w:rPr>
          <w:rFonts w:ascii="Times New Roman" w:hAnsi="Times New Roman" w:cs="Times New Roman"/>
          <w:sz w:val="28"/>
          <w:szCs w:val="28"/>
        </w:rPr>
        <w:lastRenderedPageBreak/>
        <w:t>Приложение 1</w:t>
      </w:r>
    </w:p>
    <w:p w:rsidR="00C92A0F" w:rsidRPr="004B7ABD" w:rsidRDefault="00C92A0F" w:rsidP="00C92A0F">
      <w:pPr>
        <w:ind w:left="10206"/>
        <w:rPr>
          <w:kern w:val="1"/>
          <w:sz w:val="28"/>
          <w:szCs w:val="28"/>
        </w:rPr>
      </w:pPr>
      <w:r w:rsidRPr="004B7ABD">
        <w:rPr>
          <w:sz w:val="28"/>
          <w:szCs w:val="28"/>
        </w:rPr>
        <w:t xml:space="preserve">к </w:t>
      </w:r>
      <w:r w:rsidRPr="004B7ABD">
        <w:rPr>
          <w:kern w:val="1"/>
          <w:sz w:val="28"/>
          <w:szCs w:val="28"/>
        </w:rPr>
        <w:t>положению об оплате труда в общеобразовательной организации</w:t>
      </w:r>
    </w:p>
    <w:p w:rsidR="00C92A0F" w:rsidRPr="004B7ABD" w:rsidRDefault="00C92A0F" w:rsidP="00C92A0F">
      <w:pPr>
        <w:pStyle w:val="ConsPlusNormal"/>
        <w:jc w:val="right"/>
        <w:rPr>
          <w:rFonts w:ascii="Times New Roman" w:hAnsi="Times New Roman" w:cs="Times New Roman"/>
          <w:sz w:val="28"/>
          <w:szCs w:val="28"/>
        </w:rPr>
      </w:pPr>
    </w:p>
    <w:p w:rsidR="00C92A0F" w:rsidRPr="004B7ABD" w:rsidRDefault="00C92A0F" w:rsidP="00C92A0F">
      <w:pPr>
        <w:pStyle w:val="ConsPlusNormal"/>
        <w:jc w:val="right"/>
        <w:rPr>
          <w:rFonts w:ascii="Times New Roman" w:hAnsi="Times New Roman" w:cs="Times New Roman"/>
          <w:b/>
          <w:bCs/>
          <w:sz w:val="28"/>
          <w:szCs w:val="28"/>
        </w:rPr>
      </w:pPr>
    </w:p>
    <w:p w:rsidR="00570A03" w:rsidRPr="004B7ABD" w:rsidRDefault="00570A03" w:rsidP="00570A03">
      <w:pPr>
        <w:pStyle w:val="ConsPlusNormal"/>
        <w:jc w:val="center"/>
        <w:rPr>
          <w:b/>
          <w:bCs/>
          <w:sz w:val="28"/>
          <w:szCs w:val="28"/>
        </w:rPr>
      </w:pPr>
      <w:r w:rsidRPr="004B7ABD">
        <w:rPr>
          <w:rFonts w:ascii="Times New Roman" w:hAnsi="Times New Roman" w:cs="Times New Roman"/>
          <w:b/>
          <w:bCs/>
          <w:sz w:val="28"/>
          <w:szCs w:val="28"/>
        </w:rPr>
        <w:t>Рекомендации по формированию штатного расписания в общеобразовательных организациях</w:t>
      </w:r>
    </w:p>
    <w:p w:rsidR="00570A03" w:rsidRPr="004B7ABD" w:rsidRDefault="00570A03" w:rsidP="00570A03">
      <w:pPr>
        <w:pStyle w:val="ConsPlusNormal"/>
        <w:ind w:firstLine="540"/>
        <w:jc w:val="center"/>
        <w:rPr>
          <w:b/>
          <w:bCs/>
          <w:sz w:val="28"/>
          <w:szCs w:val="28"/>
        </w:rPr>
      </w:pPr>
    </w:p>
    <w:tbl>
      <w:tblPr>
        <w:tblW w:w="14749" w:type="dxa"/>
        <w:tblInd w:w="-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709"/>
        <w:gridCol w:w="4826"/>
        <w:gridCol w:w="1667"/>
        <w:gridCol w:w="34"/>
        <w:gridCol w:w="1701"/>
        <w:gridCol w:w="1134"/>
        <w:gridCol w:w="1276"/>
        <w:gridCol w:w="1337"/>
        <w:gridCol w:w="2065"/>
      </w:tblGrid>
      <w:tr w:rsidR="00570A03" w:rsidRPr="004B7ABD" w:rsidTr="00570A03">
        <w:trPr>
          <w:tblHeader/>
        </w:trPr>
        <w:tc>
          <w:tcPr>
            <w:tcW w:w="709" w:type="dxa"/>
            <w:vMerge w:val="restart"/>
          </w:tcPr>
          <w:p w:rsidR="00570A03" w:rsidRPr="004B7ABD" w:rsidRDefault="00570A03" w:rsidP="00570A03">
            <w:pPr>
              <w:pStyle w:val="ConsPlusCell"/>
              <w:jc w:val="center"/>
              <w:rPr>
                <w:rFonts w:ascii="Courier New" w:hAnsi="Courier New" w:cs="Courier New"/>
                <w:sz w:val="24"/>
                <w:szCs w:val="24"/>
              </w:rPr>
            </w:pPr>
            <w:r w:rsidRPr="004B7ABD">
              <w:rPr>
                <w:rFonts w:ascii="Times New Roman" w:hAnsi="Times New Roman" w:cs="Times New Roman"/>
                <w:b/>
                <w:bCs/>
                <w:sz w:val="24"/>
                <w:szCs w:val="24"/>
              </w:rPr>
              <w:t xml:space="preserve">№ </w:t>
            </w: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4826" w:type="dxa"/>
            <w:vMerge w:val="restart"/>
            <w:vAlign w:val="center"/>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Наименование должностей</w:t>
            </w:r>
          </w:p>
        </w:tc>
        <w:tc>
          <w:tcPr>
            <w:tcW w:w="9214" w:type="dxa"/>
            <w:gridSpan w:val="7"/>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Количество штатных единиц в зависимости от численности обучающихся</w:t>
            </w:r>
          </w:p>
        </w:tc>
      </w:tr>
      <w:tr w:rsidR="00570A03" w:rsidRPr="004B7ABD" w:rsidTr="00570A03">
        <w:trPr>
          <w:tblHeader/>
        </w:trPr>
        <w:tc>
          <w:tcPr>
            <w:tcW w:w="709" w:type="dxa"/>
            <w:vMerge/>
          </w:tcPr>
          <w:p w:rsidR="00570A03" w:rsidRPr="004B7ABD" w:rsidRDefault="00570A03" w:rsidP="00570A03">
            <w:pPr>
              <w:pStyle w:val="ConsPlusCell"/>
              <w:snapToGrid w:val="0"/>
              <w:rPr>
                <w:rFonts w:ascii="Courier New" w:hAnsi="Courier New" w:cs="Courier New"/>
              </w:rPr>
            </w:pPr>
          </w:p>
        </w:tc>
        <w:tc>
          <w:tcPr>
            <w:tcW w:w="4826" w:type="dxa"/>
            <w:vMerge/>
          </w:tcPr>
          <w:p w:rsidR="00570A03" w:rsidRPr="004B7ABD" w:rsidRDefault="00570A03" w:rsidP="00570A03">
            <w:pPr>
              <w:pStyle w:val="ConsPlusCell"/>
              <w:snapToGrid w:val="0"/>
              <w:rPr>
                <w:rFonts w:ascii="Courier New" w:hAnsi="Courier New" w:cs="Courier New"/>
              </w:rPr>
            </w:pP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154 и менее обучающихся</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155-250 обучающихся</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251-500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501-999</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1000-1999</w:t>
            </w:r>
          </w:p>
        </w:tc>
        <w:tc>
          <w:tcPr>
            <w:tcW w:w="2065"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2000 и более</w:t>
            </w:r>
          </w:p>
        </w:tc>
      </w:tr>
      <w:tr w:rsidR="00570A03" w:rsidRPr="004B7ABD" w:rsidTr="00570A03">
        <w:trPr>
          <w:trHeight w:val="472"/>
        </w:trPr>
        <w:tc>
          <w:tcPr>
            <w:tcW w:w="709" w:type="dxa"/>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1.</w:t>
            </w:r>
          </w:p>
        </w:tc>
        <w:tc>
          <w:tcPr>
            <w:tcW w:w="14040" w:type="dxa"/>
            <w:gridSpan w:val="8"/>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Руководящие работники</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1.1.</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Директор </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rPr>
          <w:trHeight w:val="1345"/>
        </w:trPr>
        <w:tc>
          <w:tcPr>
            <w:tcW w:w="709" w:type="dxa"/>
            <w:vMerge w:val="restart"/>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1.2.</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w:t>
            </w:r>
          </w:p>
          <w:p w:rsidR="00570A03" w:rsidRPr="004B7ABD" w:rsidRDefault="00570A03" w:rsidP="00570A03">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 (по учебной, воспитательной, учебно-воспитательной, учебно-методической, учебно-информационной работе и т.д.).</w:t>
            </w:r>
          </w:p>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b/>
                <w:bCs/>
                <w:sz w:val="22"/>
                <w:szCs w:val="22"/>
              </w:rPr>
              <w:t>Дополнительно:</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 xml:space="preserve">0,5 ст. </w:t>
            </w:r>
            <w:r>
              <w:rPr>
                <w:rStyle w:val="af"/>
                <w:rFonts w:ascii="Times New Roman" w:hAnsi="Times New Roman" w:cs="Times New Roman"/>
                <w:sz w:val="22"/>
                <w:szCs w:val="22"/>
              </w:rPr>
              <w:footnoteReference w:id="18"/>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 </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3,0</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4,0</w:t>
            </w:r>
          </w:p>
        </w:tc>
      </w:tr>
      <w:tr w:rsidR="00570A03" w:rsidRPr="004B7ABD" w:rsidTr="00570A03">
        <w:tc>
          <w:tcPr>
            <w:tcW w:w="709" w:type="dxa"/>
            <w:vMerge/>
          </w:tcPr>
          <w:p w:rsidR="00570A03" w:rsidRPr="004B7ABD" w:rsidRDefault="00570A03" w:rsidP="00570A03">
            <w:pPr>
              <w:pStyle w:val="ConsPlusCell"/>
              <w:snapToGrid w:val="0"/>
              <w:jc w:val="center"/>
              <w:rPr>
                <w:rFonts w:ascii="Times New Roman" w:hAnsi="Times New Roman" w:cs="Times New Roman"/>
                <w:sz w:val="22"/>
                <w:szCs w:val="22"/>
              </w:rPr>
            </w:pP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 - для общеобразовательных организаций, </w:t>
            </w:r>
            <w:r>
              <w:rPr>
                <w:rFonts w:ascii="Times New Roman" w:hAnsi="Times New Roman" w:cs="Times New Roman"/>
                <w:sz w:val="22"/>
                <w:szCs w:val="22"/>
              </w:rPr>
              <w:t xml:space="preserve">работающих в две смены </w:t>
            </w:r>
          </w:p>
        </w:tc>
        <w:tc>
          <w:tcPr>
            <w:tcW w:w="9214" w:type="dxa"/>
            <w:gridSpan w:val="7"/>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rPr>
              <w:t>0,</w:t>
            </w:r>
            <w:r>
              <w:rPr>
                <w:rFonts w:ascii="Times New Roman" w:hAnsi="Times New Roman" w:cs="Times New Roman"/>
              </w:rPr>
              <w:t>5</w:t>
            </w:r>
            <w:r w:rsidRPr="004B7ABD">
              <w:rPr>
                <w:rFonts w:ascii="Times New Roman" w:hAnsi="Times New Roman" w:cs="Times New Roman"/>
              </w:rPr>
              <w:t xml:space="preserve"> ст.</w:t>
            </w:r>
          </w:p>
        </w:tc>
      </w:tr>
      <w:tr w:rsidR="00570A03" w:rsidRPr="004B7ABD" w:rsidTr="00570A03">
        <w:tc>
          <w:tcPr>
            <w:tcW w:w="709" w:type="dxa"/>
            <w:vMerge/>
          </w:tcPr>
          <w:p w:rsidR="00570A03" w:rsidRPr="004B7ABD" w:rsidRDefault="00570A03" w:rsidP="00570A03">
            <w:pPr>
              <w:pStyle w:val="ConsPlusCell"/>
              <w:snapToGrid w:val="0"/>
              <w:jc w:val="center"/>
              <w:rPr>
                <w:rFonts w:ascii="Times New Roman" w:hAnsi="Times New Roman" w:cs="Times New Roman"/>
                <w:sz w:val="22"/>
                <w:szCs w:val="22"/>
              </w:rPr>
            </w:pP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для общеобразовательных организаций, являющихся федеральными или региональными инновационными площадками</w:t>
            </w:r>
          </w:p>
        </w:tc>
        <w:tc>
          <w:tcPr>
            <w:tcW w:w="9214" w:type="dxa"/>
            <w:gridSpan w:val="7"/>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sz w:val="22"/>
                <w:szCs w:val="22"/>
              </w:rPr>
              <w:t>0,25 за каждую площадку, но не более 1,0, возможно установить компенсационную доплату</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Заместитель директора по административно-хозяйственной работе                       </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1.4.</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Заместитель директора по безопасности</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1.5.</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детского технопарка «</w:t>
            </w:r>
            <w:proofErr w:type="spellStart"/>
            <w:r w:rsidRPr="004B7ABD">
              <w:rPr>
                <w:rFonts w:ascii="Times New Roman" w:hAnsi="Times New Roman" w:cs="Times New Roman"/>
                <w:sz w:val="22"/>
                <w:szCs w:val="22"/>
              </w:rPr>
              <w:t>Кванториум</w:t>
            </w:r>
            <w:proofErr w:type="spellEnd"/>
            <w:r w:rsidRPr="004B7ABD">
              <w:rPr>
                <w:rFonts w:ascii="Times New Roman" w:hAnsi="Times New Roman" w:cs="Times New Roman"/>
                <w:sz w:val="22"/>
                <w:szCs w:val="22"/>
              </w:rPr>
              <w:t>», созданного на базе общеобразовательной организации</w:t>
            </w:r>
          </w:p>
        </w:tc>
        <w:tc>
          <w:tcPr>
            <w:tcW w:w="9214" w:type="dxa"/>
            <w:gridSpan w:val="7"/>
          </w:tcPr>
          <w:p w:rsidR="00570A03" w:rsidRPr="004B7ABD" w:rsidRDefault="00570A03" w:rsidP="00570A03">
            <w:pPr>
              <w:autoSpaceDE w:val="0"/>
              <w:autoSpaceDN w:val="0"/>
              <w:adjustRightInd w:val="0"/>
              <w:jc w:val="center"/>
              <w:rPr>
                <w:sz w:val="22"/>
                <w:szCs w:val="22"/>
              </w:rPr>
            </w:pPr>
            <w:r w:rsidRPr="004B7ABD">
              <w:rPr>
                <w:sz w:val="22"/>
                <w:szCs w:val="22"/>
              </w:rPr>
              <w:t xml:space="preserve">1,0 вводится в школах, в которых в рамках реализации федерального проекта «Современная школа» национального проекта «Образование» </w:t>
            </w:r>
            <w:r w:rsidRPr="00954C0F">
              <w:rPr>
                <w:sz w:val="22"/>
                <w:szCs w:val="22"/>
              </w:rPr>
              <w:t>создан технопарк  «</w:t>
            </w:r>
            <w:proofErr w:type="spellStart"/>
            <w:r w:rsidRPr="00954C0F">
              <w:rPr>
                <w:sz w:val="22"/>
                <w:szCs w:val="22"/>
              </w:rPr>
              <w:t>Кванториум</w:t>
            </w:r>
            <w:proofErr w:type="spellEnd"/>
            <w:r w:rsidRPr="004B7ABD">
              <w:rPr>
                <w:sz w:val="22"/>
                <w:szCs w:val="22"/>
              </w:rPr>
              <w:t>»</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1.6</w:t>
            </w:r>
          </w:p>
        </w:tc>
        <w:tc>
          <w:tcPr>
            <w:tcW w:w="4826" w:type="dxa"/>
          </w:tcPr>
          <w:p w:rsidR="00570A03" w:rsidRPr="004B7ABD" w:rsidRDefault="00570A03" w:rsidP="00570A03">
            <w:pPr>
              <w:pStyle w:val="ConsPlusCell"/>
              <w:rPr>
                <w:rFonts w:ascii="Times New Roman" w:hAnsi="Times New Roman" w:cs="Times New Roman"/>
                <w:sz w:val="22"/>
                <w:szCs w:val="22"/>
              </w:rPr>
            </w:pPr>
            <w:r>
              <w:rPr>
                <w:rFonts w:ascii="Times New Roman" w:hAnsi="Times New Roman" w:cs="Times New Roman"/>
                <w:sz w:val="22"/>
                <w:szCs w:val="22"/>
              </w:rPr>
              <w:t>Руководитель структурного подразделения</w:t>
            </w:r>
            <w:r w:rsidRPr="004B7ABD">
              <w:rPr>
                <w:rFonts w:ascii="Times New Roman" w:hAnsi="Times New Roman" w:cs="Times New Roman"/>
                <w:sz w:val="22"/>
                <w:szCs w:val="22"/>
              </w:rPr>
              <w:t xml:space="preserve"> для общеобразовательных организаций, имеющих филиалы или отдельно стоящие здания, в которых организован образовательный процесс </w:t>
            </w:r>
            <w:r w:rsidRPr="004B7ABD">
              <w:rPr>
                <w:rFonts w:ascii="Times New Roman" w:hAnsi="Times New Roman" w:cs="Times New Roman"/>
                <w:sz w:val="22"/>
                <w:szCs w:val="22"/>
              </w:rPr>
              <w:lastRenderedPageBreak/>
              <w:t>(кроме мастерских), вводятся за каждое здание в зависимости от численности обучающихся;</w:t>
            </w:r>
          </w:p>
        </w:tc>
        <w:tc>
          <w:tcPr>
            <w:tcW w:w="9214" w:type="dxa"/>
            <w:gridSpan w:val="7"/>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rPr>
              <w:lastRenderedPageBreak/>
              <w:t xml:space="preserve">0,25 ст. устанавливается на каждое здание, в котором обучается более 50 обучающихся, если обучающихся меньше устанавливается компенсационная доплата в размере </w:t>
            </w:r>
            <w:r>
              <w:rPr>
                <w:rFonts w:ascii="Times New Roman" w:hAnsi="Times New Roman" w:cs="Times New Roman"/>
              </w:rPr>
              <w:t>5 000</w:t>
            </w:r>
            <w:r w:rsidRPr="004B7ABD">
              <w:rPr>
                <w:rFonts w:ascii="Times New Roman" w:hAnsi="Times New Roman" w:cs="Times New Roman"/>
              </w:rPr>
              <w:t xml:space="preserve"> руб.</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1.</w:t>
            </w:r>
            <w:r>
              <w:rPr>
                <w:rFonts w:ascii="Times New Roman" w:hAnsi="Times New Roman" w:cs="Times New Roman"/>
                <w:sz w:val="22"/>
                <w:szCs w:val="22"/>
              </w:rPr>
              <w:t>7</w:t>
            </w:r>
            <w:r w:rsidRPr="004B7ABD">
              <w:rPr>
                <w:rFonts w:ascii="Times New Roman" w:hAnsi="Times New Roman" w:cs="Times New Roman"/>
                <w:sz w:val="22"/>
                <w:szCs w:val="22"/>
              </w:rPr>
              <w:t>.</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библиотекой</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8</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хозяйством</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r>
              <w:rPr>
                <w:rFonts w:ascii="Times New Roman" w:hAnsi="Times New Roman" w:cs="Times New Roman"/>
                <w:sz w:val="22"/>
                <w:szCs w:val="22"/>
              </w:rPr>
              <w:t>9</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Заведующий столовой (при приготовлении пищи в организации)</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2.</w:t>
            </w:r>
          </w:p>
        </w:tc>
        <w:tc>
          <w:tcPr>
            <w:tcW w:w="14040" w:type="dxa"/>
            <w:gridSpan w:val="8"/>
          </w:tcPr>
          <w:p w:rsidR="00570A03" w:rsidRPr="004B7ABD" w:rsidRDefault="00570A03" w:rsidP="00570A03">
            <w:pPr>
              <w:pStyle w:val="ConsPlusCell"/>
              <w:jc w:val="center"/>
              <w:rPr>
                <w:rFonts w:ascii="Times New Roman" w:hAnsi="Times New Roman" w:cs="Times New Roman"/>
                <w:b/>
                <w:bCs/>
                <w:sz w:val="22"/>
                <w:szCs w:val="22"/>
              </w:rPr>
            </w:pPr>
            <w:r w:rsidRPr="004B7ABD">
              <w:rPr>
                <w:rFonts w:ascii="Times New Roman" w:hAnsi="Times New Roman" w:cs="Times New Roman"/>
                <w:b/>
                <w:bCs/>
                <w:sz w:val="22"/>
                <w:szCs w:val="22"/>
              </w:rPr>
              <w:t>Педагогический персонал</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Социальный педагог</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последующие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150 человек </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2.2.</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Педагог-психолог</w:t>
            </w:r>
            <w:r w:rsidRPr="004B7ABD">
              <w:rPr>
                <w:rStyle w:val="af"/>
                <w:rFonts w:ascii="Times New Roman" w:hAnsi="Times New Roman" w:cs="Times New Roman"/>
                <w:sz w:val="22"/>
                <w:szCs w:val="22"/>
              </w:rPr>
              <w:footnoteReference w:id="19"/>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p w:rsidR="00570A03" w:rsidRPr="004B7ABD" w:rsidRDefault="00570A03" w:rsidP="00570A03">
            <w:pPr>
              <w:pStyle w:val="ConsPlusCell"/>
              <w:jc w:val="both"/>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 150 человек</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на каждые     </w:t>
            </w:r>
            <w:r w:rsidRPr="004B7ABD">
              <w:rPr>
                <w:rFonts w:ascii="Times New Roman" w:hAnsi="Times New Roman" w:cs="Times New Roman"/>
                <w:sz w:val="22"/>
                <w:szCs w:val="22"/>
              </w:rPr>
              <w:br/>
              <w:t>последующие</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150 человек</w:t>
            </w:r>
          </w:p>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Преподаватель-организатор (</w:t>
            </w:r>
            <w:r>
              <w:rPr>
                <w:rFonts w:ascii="Times New Roman" w:hAnsi="Times New Roman" w:cs="Times New Roman"/>
                <w:sz w:val="22"/>
                <w:szCs w:val="22"/>
              </w:rPr>
              <w:t>основ безопасности и защиты Родины</w:t>
            </w:r>
            <w:r w:rsidRPr="004B7ABD">
              <w:rPr>
                <w:rFonts w:ascii="Times New Roman" w:hAnsi="Times New Roman" w:cs="Times New Roman"/>
                <w:sz w:val="22"/>
                <w:szCs w:val="22"/>
              </w:rPr>
              <w:t>)</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2.4.</w:t>
            </w:r>
          </w:p>
        </w:tc>
        <w:tc>
          <w:tcPr>
            <w:tcW w:w="4826" w:type="dxa"/>
          </w:tcPr>
          <w:p w:rsidR="00570A03" w:rsidRPr="004B7ABD" w:rsidRDefault="00570A03" w:rsidP="00D86B62">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Учитель-логопед </w:t>
            </w:r>
            <w:r w:rsidR="00D86B62">
              <w:rPr>
                <w:rFonts w:ascii="Times New Roman" w:hAnsi="Times New Roman" w:cs="Times New Roman"/>
                <w:sz w:val="22"/>
                <w:szCs w:val="22"/>
                <w:vertAlign w:val="superscript"/>
              </w:rPr>
              <w:t>19</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не менее 0,25 ставки на каждые 100 обучающихся 1-4 классов</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4826" w:type="dxa"/>
          </w:tcPr>
          <w:p w:rsidR="00570A03" w:rsidRPr="004B7ABD" w:rsidRDefault="00570A03" w:rsidP="00D86B62">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Учитель-дефектолог </w:t>
            </w:r>
            <w:r w:rsidR="00D86B62">
              <w:rPr>
                <w:rFonts w:ascii="Times New Roman" w:hAnsi="Times New Roman" w:cs="Times New Roman"/>
                <w:sz w:val="22"/>
                <w:szCs w:val="22"/>
                <w:vertAlign w:val="superscript"/>
              </w:rPr>
              <w:t>19</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При наличии детей с ОВЗ</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2.6.</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Воспитатель </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 на 1 группу продленного дня</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2.7.</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Педагог дополнительного образования </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Расчет ставок производится из расчета на группу детей (не менее 25 чел.) 4 часа в неделю</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2.8.</w:t>
            </w:r>
          </w:p>
        </w:tc>
        <w:tc>
          <w:tcPr>
            <w:tcW w:w="4826" w:type="dxa"/>
          </w:tcPr>
          <w:p w:rsidR="00570A03" w:rsidRPr="004B7ABD" w:rsidRDefault="00570A03" w:rsidP="00D86B62">
            <w:pPr>
              <w:pStyle w:val="ConsPlusCell"/>
              <w:rPr>
                <w:rFonts w:ascii="Times New Roman" w:hAnsi="Times New Roman" w:cs="Times New Roman"/>
                <w:sz w:val="22"/>
                <w:szCs w:val="22"/>
              </w:rPr>
            </w:pPr>
            <w:proofErr w:type="spellStart"/>
            <w:r w:rsidRPr="004B7ABD">
              <w:rPr>
                <w:rFonts w:ascii="Times New Roman" w:hAnsi="Times New Roman" w:cs="Times New Roman"/>
                <w:sz w:val="22"/>
                <w:szCs w:val="22"/>
              </w:rPr>
              <w:t>Тьютор</w:t>
            </w:r>
            <w:proofErr w:type="spellEnd"/>
            <w:r w:rsidRPr="004B7ABD">
              <w:rPr>
                <w:rFonts w:ascii="Times New Roman" w:hAnsi="Times New Roman" w:cs="Times New Roman"/>
                <w:sz w:val="22"/>
                <w:szCs w:val="22"/>
              </w:rPr>
              <w:t xml:space="preserve"> </w:t>
            </w:r>
            <w:r w:rsidR="00D86B62">
              <w:rPr>
                <w:rFonts w:ascii="Times New Roman" w:hAnsi="Times New Roman" w:cs="Times New Roman"/>
                <w:sz w:val="22"/>
                <w:szCs w:val="22"/>
                <w:vertAlign w:val="superscript"/>
              </w:rPr>
              <w:t>19</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p>
        </w:tc>
        <w:tc>
          <w:tcPr>
            <w:tcW w:w="1701" w:type="dxa"/>
          </w:tcPr>
          <w:p w:rsidR="00570A03" w:rsidRPr="004B7ABD" w:rsidRDefault="00570A03" w:rsidP="00570A03">
            <w:pPr>
              <w:pStyle w:val="ConsPlusCell"/>
              <w:jc w:val="center"/>
              <w:rPr>
                <w:rFonts w:ascii="Times New Roman" w:hAnsi="Times New Roman" w:cs="Times New Roman"/>
                <w:sz w:val="22"/>
                <w:szCs w:val="22"/>
              </w:rPr>
            </w:pPr>
          </w:p>
        </w:tc>
        <w:tc>
          <w:tcPr>
            <w:tcW w:w="1134" w:type="dxa"/>
          </w:tcPr>
          <w:p w:rsidR="00570A03" w:rsidRPr="004B7ABD" w:rsidRDefault="00570A03" w:rsidP="00570A03">
            <w:pPr>
              <w:pStyle w:val="ConsPlusCell"/>
              <w:jc w:val="center"/>
              <w:rPr>
                <w:rFonts w:ascii="Times New Roman" w:hAnsi="Times New Roman" w:cs="Times New Roman"/>
                <w:sz w:val="22"/>
                <w:szCs w:val="22"/>
              </w:rPr>
            </w:pP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2.9.</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Советник директора по воспитанию и взаимодействию с детскими общественными объединениями</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r w:rsidRPr="004B7ABD">
              <w:rPr>
                <w:rStyle w:val="af"/>
                <w:rFonts w:ascii="Times New Roman" w:hAnsi="Times New Roman" w:cs="Times New Roman"/>
                <w:sz w:val="22"/>
                <w:szCs w:val="22"/>
              </w:rPr>
              <w:footnoteReference w:id="20"/>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2.10.</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Педагог-библиотекарь (должность библиотекаря исключается)</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2065"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lastRenderedPageBreak/>
              <w:t>2.11.</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Музыкальный руководитель</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2.12.</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Концертмейстер</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Инструктор по физической культуре</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2.14</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Руководитель физического воспитания;</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5812" w:type="dxa"/>
            <w:gridSpan w:val="4"/>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 xml:space="preserve">При необходимости, в пределах </w:t>
            </w:r>
            <w:proofErr w:type="gramStart"/>
            <w:r w:rsidRPr="004B7ABD">
              <w:rPr>
                <w:rFonts w:ascii="Times New Roman" w:hAnsi="Times New Roman" w:cs="Times New Roman"/>
                <w:sz w:val="22"/>
                <w:szCs w:val="22"/>
              </w:rPr>
              <w:t>выделенного</w:t>
            </w:r>
            <w:proofErr w:type="gramEnd"/>
            <w:r w:rsidRPr="004B7ABD">
              <w:rPr>
                <w:rFonts w:ascii="Times New Roman" w:hAnsi="Times New Roman" w:cs="Times New Roman"/>
                <w:sz w:val="22"/>
                <w:szCs w:val="22"/>
              </w:rPr>
              <w:t xml:space="preserve"> ФОТ</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3.</w:t>
            </w:r>
          </w:p>
        </w:tc>
        <w:tc>
          <w:tcPr>
            <w:tcW w:w="14040" w:type="dxa"/>
            <w:gridSpan w:val="8"/>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Учебно-вспомогательный персонал</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3.1.</w:t>
            </w:r>
          </w:p>
        </w:tc>
        <w:tc>
          <w:tcPr>
            <w:tcW w:w="4826" w:type="dxa"/>
          </w:tcPr>
          <w:p w:rsidR="00570A03" w:rsidRPr="004B7ABD" w:rsidRDefault="00570A03" w:rsidP="00570A03">
            <w:pPr>
              <w:pStyle w:val="ConsPlusCell"/>
              <w:rPr>
                <w:rFonts w:ascii="Times New Roman" w:hAnsi="Times New Roman" w:cs="Times New Roman"/>
                <w:sz w:val="22"/>
                <w:szCs w:val="22"/>
              </w:rPr>
            </w:pPr>
            <w:r>
              <w:rPr>
                <w:rFonts w:ascii="Times New Roman" w:hAnsi="Times New Roman" w:cs="Times New Roman"/>
                <w:sz w:val="22"/>
                <w:szCs w:val="22"/>
              </w:rPr>
              <w:t>Делопроизводитель</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3.2.</w:t>
            </w:r>
          </w:p>
        </w:tc>
        <w:tc>
          <w:tcPr>
            <w:tcW w:w="4826" w:type="dxa"/>
          </w:tcPr>
          <w:p w:rsidR="00570A03" w:rsidRPr="004B7ABD" w:rsidRDefault="00570A03" w:rsidP="00570A03">
            <w:pPr>
              <w:pStyle w:val="ConsPlusCell"/>
              <w:rPr>
                <w:rFonts w:ascii="Times New Roman" w:hAnsi="Times New Roman" w:cs="Times New Roman"/>
                <w:sz w:val="22"/>
                <w:szCs w:val="22"/>
              </w:rPr>
            </w:pPr>
            <w:r>
              <w:rPr>
                <w:rFonts w:ascii="Times New Roman" w:hAnsi="Times New Roman" w:cs="Times New Roman"/>
                <w:sz w:val="22"/>
                <w:szCs w:val="22"/>
              </w:rPr>
              <w:t>Диспетчер образовательного учреждения</w:t>
            </w:r>
          </w:p>
        </w:tc>
        <w:tc>
          <w:tcPr>
            <w:tcW w:w="9214" w:type="dxa"/>
            <w:gridSpan w:val="7"/>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1,0 ст. должность вводится при налич</w:t>
            </w:r>
            <w:proofErr w:type="gramStart"/>
            <w:r>
              <w:rPr>
                <w:rFonts w:ascii="Times New Roman" w:hAnsi="Times New Roman" w:cs="Times New Roman"/>
                <w:sz w:val="22"/>
                <w:szCs w:val="22"/>
              </w:rPr>
              <w:t>ии у о</w:t>
            </w:r>
            <w:proofErr w:type="gramEnd"/>
            <w:r>
              <w:rPr>
                <w:rFonts w:ascii="Times New Roman" w:hAnsi="Times New Roman" w:cs="Times New Roman"/>
                <w:sz w:val="22"/>
                <w:szCs w:val="22"/>
              </w:rPr>
              <w:t>бщеобразовательной организации статуса «Опорная школа»</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3.3</w:t>
            </w:r>
            <w:r w:rsidRPr="004B7ABD">
              <w:rPr>
                <w:rFonts w:ascii="Times New Roman" w:hAnsi="Times New Roman" w:cs="Times New Roman"/>
                <w:sz w:val="22"/>
                <w:szCs w:val="22"/>
              </w:rPr>
              <w:t>.</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Библиотекарь (должность педагога-библиотекаря исключается) </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0,10</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4</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Лаборант</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2,5</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3.</w:t>
            </w:r>
            <w:r>
              <w:rPr>
                <w:rFonts w:ascii="Times New Roman" w:hAnsi="Times New Roman" w:cs="Times New Roman"/>
                <w:sz w:val="22"/>
                <w:szCs w:val="22"/>
              </w:rPr>
              <w:t>5</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proofErr w:type="gramStart"/>
            <w:r>
              <w:rPr>
                <w:rFonts w:ascii="Times New Roman" w:hAnsi="Times New Roman" w:cs="Times New Roman"/>
                <w:sz w:val="22"/>
                <w:szCs w:val="22"/>
              </w:rPr>
              <w:t>Лаборант  (по обслуживанию</w:t>
            </w:r>
            <w:proofErr w:type="gramEnd"/>
          </w:p>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компьютеров и оргтехники)</w:t>
            </w:r>
          </w:p>
        </w:tc>
        <w:tc>
          <w:tcPr>
            <w:tcW w:w="9214" w:type="dxa"/>
            <w:gridSpan w:val="7"/>
          </w:tcPr>
          <w:p w:rsidR="00570A03" w:rsidRPr="004B7ABD" w:rsidRDefault="00570A03" w:rsidP="00570A03">
            <w:pPr>
              <w:pStyle w:val="ConsPlusCell"/>
            </w:pPr>
            <w:r w:rsidRPr="004B7ABD">
              <w:rPr>
                <w:rFonts w:ascii="Times New Roman" w:hAnsi="Times New Roman" w:cs="Times New Roman"/>
                <w:sz w:val="22"/>
                <w:szCs w:val="22"/>
              </w:rPr>
              <w:t xml:space="preserve"> 1,0 при наличии 50 единиц используемой техники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3.6</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Инженер-программист </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410" w:type="dxa"/>
            <w:gridSpan w:val="2"/>
            <w:vAlign w:val="center"/>
          </w:tcPr>
          <w:p w:rsidR="00570A03" w:rsidRPr="004B7ABD" w:rsidRDefault="00570A03" w:rsidP="00570A03">
            <w:pPr>
              <w:pStyle w:val="ConsPlusCell"/>
              <w:jc w:val="center"/>
              <w:rPr>
                <w:rFonts w:ascii="Times New Roman" w:hAnsi="Times New Roman" w:cs="Times New Roman"/>
              </w:rPr>
            </w:pPr>
            <w:proofErr w:type="gramStart"/>
            <w:r w:rsidRPr="004B7ABD">
              <w:rPr>
                <w:rFonts w:ascii="Times New Roman" w:hAnsi="Times New Roman" w:cs="Times New Roman"/>
                <w:sz w:val="22"/>
                <w:szCs w:val="22"/>
              </w:rPr>
              <w:t>1,0 при наличии от 51 до 100 единиц используемой техники (должность лаборанта исключается))</w:t>
            </w:r>
            <w:proofErr w:type="gramEnd"/>
          </w:p>
        </w:tc>
        <w:tc>
          <w:tcPr>
            <w:tcW w:w="3402" w:type="dxa"/>
            <w:gridSpan w:val="2"/>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от 51 до 100 единиц используемой техники</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Pr>
                <w:rFonts w:ascii="Times New Roman" w:hAnsi="Times New Roman" w:cs="Times New Roman"/>
                <w:sz w:val="22"/>
                <w:szCs w:val="22"/>
              </w:rPr>
              <w:t>3.7</w:t>
            </w:r>
            <w:r w:rsidRPr="004B7ABD">
              <w:rPr>
                <w:rFonts w:ascii="Times New Roman" w:hAnsi="Times New Roman" w:cs="Times New Roman"/>
                <w:sz w:val="22"/>
                <w:szCs w:val="22"/>
              </w:rPr>
              <w:t>.</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Системный администратор</w:t>
            </w:r>
          </w:p>
        </w:tc>
        <w:tc>
          <w:tcPr>
            <w:tcW w:w="1701"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4678" w:type="dxa"/>
            <w:gridSpan w:val="3"/>
            <w:vAlign w:val="center"/>
          </w:tcPr>
          <w:p w:rsidR="00570A03" w:rsidRPr="004B7ABD" w:rsidRDefault="00570A03" w:rsidP="00570A03">
            <w:pPr>
              <w:pStyle w:val="ConsPlusCell"/>
              <w:jc w:val="center"/>
              <w:rPr>
                <w:rFonts w:ascii="Times New Roman" w:hAnsi="Times New Roman" w:cs="Times New Roman"/>
              </w:rPr>
            </w:pPr>
            <w:r w:rsidRPr="004B7ABD">
              <w:rPr>
                <w:rFonts w:ascii="Times New Roman" w:hAnsi="Times New Roman" w:cs="Times New Roman"/>
                <w:sz w:val="22"/>
                <w:szCs w:val="22"/>
              </w:rPr>
              <w:t>1,0 при наличии 100 единиц используемой компьютерной техники, объединённых в локальную сеть (при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4.</w:t>
            </w:r>
          </w:p>
        </w:tc>
        <w:tc>
          <w:tcPr>
            <w:tcW w:w="14040" w:type="dxa"/>
            <w:gridSpan w:val="8"/>
            <w:vAlign w:val="center"/>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Младший обслуживающий персонал</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4.1.</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Рабочий по комплексному обслуживанию и ремонту зданий (слесарь-сантехник, электромонтер, столяр и т.д.)</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570A03" w:rsidRPr="004B7ABD" w:rsidRDefault="00570A03" w:rsidP="00570A03">
            <w:pPr>
              <w:pStyle w:val="ConsPlusCell"/>
              <w:jc w:val="center"/>
            </w:pPr>
            <w:r w:rsidRPr="004B7ABD">
              <w:rPr>
                <w:rFonts w:ascii="Times New Roman" w:hAnsi="Times New Roman" w:cs="Times New Roman"/>
                <w:sz w:val="22"/>
                <w:szCs w:val="22"/>
              </w:rPr>
              <w:t>3,0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4.2.</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Гардеробщик </w:t>
            </w:r>
            <w:r w:rsidRPr="004B7ABD">
              <w:rPr>
                <w:rStyle w:val="af"/>
                <w:rFonts w:ascii="Times New Roman" w:hAnsi="Times New Roman" w:cs="Times New Roman"/>
                <w:sz w:val="22"/>
                <w:szCs w:val="22"/>
              </w:rPr>
              <w:footnoteReference w:id="21"/>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2,0</w:t>
            </w:r>
          </w:p>
        </w:tc>
        <w:tc>
          <w:tcPr>
            <w:tcW w:w="2065" w:type="dxa"/>
          </w:tcPr>
          <w:p w:rsidR="00570A03" w:rsidRPr="004B7ABD" w:rsidRDefault="00570A03" w:rsidP="00570A03">
            <w:pPr>
              <w:pStyle w:val="ConsPlusCell"/>
              <w:jc w:val="center"/>
            </w:pPr>
            <w:r w:rsidRPr="004B7ABD">
              <w:rPr>
                <w:rFonts w:ascii="Times New Roman" w:hAnsi="Times New Roman" w:cs="Times New Roman"/>
                <w:sz w:val="22"/>
                <w:szCs w:val="22"/>
              </w:rPr>
              <w:t>3,0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Оператор по управлению поломоечной машины</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2</w:t>
            </w:r>
          </w:p>
        </w:tc>
        <w:tc>
          <w:tcPr>
            <w:tcW w:w="2065"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3,</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4.3.</w:t>
            </w:r>
          </w:p>
        </w:tc>
        <w:tc>
          <w:tcPr>
            <w:tcW w:w="4826" w:type="dxa"/>
            <w:vAlign w:val="center"/>
          </w:tcPr>
          <w:p w:rsidR="00570A03" w:rsidRPr="004B7ABD" w:rsidRDefault="00570A03" w:rsidP="00570A03">
            <w:pPr>
              <w:pStyle w:val="ConsPlusCell"/>
              <w:rPr>
                <w:rFonts w:ascii="Times New Roman" w:hAnsi="Times New Roman" w:cs="Times New Roman"/>
                <w:b/>
                <w:bCs/>
                <w:sz w:val="22"/>
                <w:szCs w:val="22"/>
              </w:rPr>
            </w:pPr>
            <w:r w:rsidRPr="004B7ABD">
              <w:rPr>
                <w:rFonts w:ascii="Times New Roman" w:hAnsi="Times New Roman" w:cs="Times New Roman"/>
                <w:sz w:val="22"/>
                <w:szCs w:val="22"/>
              </w:rPr>
              <w:t xml:space="preserve">Уборщик производственных и служебных помещений </w:t>
            </w:r>
          </w:p>
        </w:tc>
        <w:tc>
          <w:tcPr>
            <w:tcW w:w="9214" w:type="dxa"/>
            <w:gridSpan w:val="7"/>
          </w:tcPr>
          <w:p w:rsidR="00570A03" w:rsidRPr="004B7ABD" w:rsidRDefault="00570A03" w:rsidP="00570A03">
            <w:pPr>
              <w:pStyle w:val="ConsPlusCell"/>
              <w:jc w:val="center"/>
            </w:pPr>
            <w:r w:rsidRPr="004B7ABD">
              <w:rPr>
                <w:rFonts w:ascii="Times New Roman" w:hAnsi="Times New Roman" w:cs="Times New Roman"/>
                <w:sz w:val="22"/>
                <w:szCs w:val="22"/>
              </w:rPr>
              <w:t xml:space="preserve">Достаточное количество для поддержания санитарных условий в соответствии с утверждёнными требованиями </w:t>
            </w:r>
            <w:proofErr w:type="spellStart"/>
            <w:r w:rsidRPr="004B7ABD">
              <w:rPr>
                <w:rFonts w:ascii="Times New Roman" w:hAnsi="Times New Roman" w:cs="Times New Roman"/>
                <w:sz w:val="22"/>
                <w:szCs w:val="22"/>
              </w:rPr>
              <w:t>СанПин</w:t>
            </w:r>
            <w:proofErr w:type="spellEnd"/>
            <w:r w:rsidRPr="004B7ABD">
              <w:rPr>
                <w:rFonts w:ascii="Times New Roman" w:hAnsi="Times New Roman" w:cs="Times New Roman"/>
                <w:sz w:val="22"/>
                <w:szCs w:val="22"/>
              </w:rPr>
              <w:t xml:space="preserve"> (в пределах ФОТ)</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4.4.</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Дворник</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5812" w:type="dxa"/>
            <w:gridSpan w:val="4"/>
          </w:tcPr>
          <w:p w:rsidR="00570A03" w:rsidRPr="004B7ABD" w:rsidRDefault="00570A03" w:rsidP="00570A03">
            <w:pPr>
              <w:pStyle w:val="ConsPlusCell"/>
            </w:pPr>
            <w:r w:rsidRPr="004B7ABD">
              <w:rPr>
                <w:rFonts w:ascii="Times New Roman" w:hAnsi="Times New Roman" w:cs="Times New Roman"/>
                <w:sz w:val="22"/>
                <w:szCs w:val="22"/>
              </w:rPr>
              <w:t>1,0 на каждые 0,5 га территории, закреплённой за образовательной организацией</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4.5.</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Сторож</w:t>
            </w:r>
          </w:p>
        </w:tc>
        <w:tc>
          <w:tcPr>
            <w:tcW w:w="9214" w:type="dxa"/>
            <w:gridSpan w:val="7"/>
          </w:tcPr>
          <w:p w:rsidR="00570A03" w:rsidRPr="004B7ABD" w:rsidRDefault="00570A03" w:rsidP="00570A03">
            <w:pPr>
              <w:pStyle w:val="ConsPlusCell"/>
            </w:pPr>
            <w:r w:rsidRPr="004B7ABD">
              <w:rPr>
                <w:rFonts w:ascii="Times New Roman" w:hAnsi="Times New Roman" w:cs="Times New Roman"/>
                <w:sz w:val="22"/>
                <w:szCs w:val="22"/>
              </w:rPr>
              <w:t>из расчета 2,4 на одно здание общеобразовательной организации, только при отсутствии вневедомственной охраны</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4.6.</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Повар </w:t>
            </w:r>
          </w:p>
        </w:tc>
        <w:tc>
          <w:tcPr>
            <w:tcW w:w="9214" w:type="dxa"/>
            <w:gridSpan w:val="7"/>
            <w:vMerge w:val="restart"/>
            <w:vAlign w:val="center"/>
          </w:tcPr>
          <w:p w:rsidR="00570A03" w:rsidRPr="008F7BF1" w:rsidRDefault="00570A03" w:rsidP="00570A03">
            <w:pPr>
              <w:pStyle w:val="ConsPlusCell"/>
              <w:jc w:val="center"/>
              <w:rPr>
                <w:rFonts w:ascii="Times New Roman" w:hAnsi="Times New Roman" w:cs="Times New Roman"/>
                <w:sz w:val="22"/>
                <w:szCs w:val="22"/>
              </w:rPr>
            </w:pPr>
            <w:proofErr w:type="gramStart"/>
            <w:r w:rsidRPr="008F7BF1">
              <w:rPr>
                <w:rFonts w:ascii="Times New Roman" w:hAnsi="Times New Roman" w:cs="Times New Roman"/>
                <w:sz w:val="22"/>
                <w:szCs w:val="22"/>
              </w:rPr>
              <w:t>При</w:t>
            </w:r>
            <w:proofErr w:type="gramEnd"/>
            <w:r w:rsidRPr="008F7BF1">
              <w:rPr>
                <w:rFonts w:ascii="Times New Roman" w:hAnsi="Times New Roman" w:cs="Times New Roman"/>
                <w:sz w:val="22"/>
                <w:szCs w:val="22"/>
              </w:rPr>
              <w:t xml:space="preserve"> </w:t>
            </w:r>
            <w:proofErr w:type="gramStart"/>
            <w:r w:rsidRPr="008F7BF1">
              <w:rPr>
                <w:rFonts w:ascii="Times New Roman" w:hAnsi="Times New Roman" w:cs="Times New Roman"/>
                <w:sz w:val="22"/>
                <w:szCs w:val="22"/>
              </w:rPr>
              <w:t>формирование</w:t>
            </w:r>
            <w:proofErr w:type="gramEnd"/>
            <w:r w:rsidRPr="008F7BF1">
              <w:rPr>
                <w:rFonts w:ascii="Times New Roman" w:hAnsi="Times New Roman" w:cs="Times New Roman"/>
                <w:sz w:val="22"/>
                <w:szCs w:val="22"/>
              </w:rPr>
              <w:t xml:space="preserve">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4.7.</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Подсобный рабочий</w:t>
            </w:r>
            <w:r>
              <w:rPr>
                <w:rFonts w:ascii="Times New Roman" w:hAnsi="Times New Roman" w:cs="Times New Roman"/>
                <w:sz w:val="22"/>
                <w:szCs w:val="22"/>
              </w:rPr>
              <w:t xml:space="preserve"> по кухне</w:t>
            </w:r>
          </w:p>
        </w:tc>
        <w:tc>
          <w:tcPr>
            <w:tcW w:w="9214" w:type="dxa"/>
            <w:gridSpan w:val="7"/>
            <w:vMerge/>
            <w:vAlign w:val="center"/>
          </w:tcPr>
          <w:p w:rsidR="00570A03" w:rsidRPr="004B7ABD" w:rsidRDefault="00570A03" w:rsidP="00570A03">
            <w:pPr>
              <w:pStyle w:val="ConsPlusCell"/>
              <w:jc w:val="center"/>
            </w:pP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4.8.</w:t>
            </w:r>
          </w:p>
        </w:tc>
        <w:tc>
          <w:tcPr>
            <w:tcW w:w="4826" w:type="dxa"/>
            <w:vAlign w:val="center"/>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Мойщица посуды</w:t>
            </w:r>
          </w:p>
        </w:tc>
        <w:tc>
          <w:tcPr>
            <w:tcW w:w="166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pPr>
            <w:r w:rsidRPr="004B7ABD">
              <w:rPr>
                <w:rFonts w:ascii="Times New Roman" w:hAnsi="Times New Roman" w:cs="Times New Roman"/>
                <w:sz w:val="22"/>
                <w:szCs w:val="22"/>
              </w:rPr>
              <w:t>2,0</w:t>
            </w:r>
          </w:p>
        </w:tc>
      </w:tr>
      <w:tr w:rsidR="00570A03" w:rsidRPr="004B7ABD" w:rsidTr="00570A03">
        <w:tc>
          <w:tcPr>
            <w:tcW w:w="709"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4.9.</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 xml:space="preserve">Кладовщик </w:t>
            </w:r>
          </w:p>
        </w:tc>
        <w:tc>
          <w:tcPr>
            <w:tcW w:w="166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35" w:type="dxa"/>
            <w:gridSpan w:val="2"/>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1337" w:type="dxa"/>
            <w:vAlign w:val="center"/>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1,0</w:t>
            </w:r>
          </w:p>
        </w:tc>
        <w:tc>
          <w:tcPr>
            <w:tcW w:w="2065" w:type="dxa"/>
            <w:vAlign w:val="center"/>
          </w:tcPr>
          <w:p w:rsidR="00570A03" w:rsidRPr="004B7ABD" w:rsidRDefault="00570A03" w:rsidP="00570A03">
            <w:pPr>
              <w:pStyle w:val="ConsPlusCell"/>
              <w:jc w:val="center"/>
            </w:pPr>
            <w:r w:rsidRPr="004B7ABD">
              <w:rPr>
                <w:rFonts w:ascii="Times New Roman" w:hAnsi="Times New Roman" w:cs="Times New Roman"/>
                <w:sz w:val="22"/>
                <w:szCs w:val="22"/>
              </w:rPr>
              <w:t>1,0</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5.</w:t>
            </w:r>
          </w:p>
        </w:tc>
        <w:tc>
          <w:tcPr>
            <w:tcW w:w="14040" w:type="dxa"/>
            <w:gridSpan w:val="8"/>
          </w:tcPr>
          <w:p w:rsidR="00570A03" w:rsidRPr="004B7ABD" w:rsidRDefault="00570A03" w:rsidP="00570A03">
            <w:pPr>
              <w:pStyle w:val="ConsPlusCell"/>
              <w:jc w:val="center"/>
              <w:rPr>
                <w:rFonts w:ascii="Times New Roman" w:hAnsi="Times New Roman" w:cs="Times New Roman"/>
                <w:b/>
                <w:bCs/>
                <w:sz w:val="24"/>
                <w:szCs w:val="24"/>
              </w:rPr>
            </w:pPr>
            <w:r w:rsidRPr="004B7ABD">
              <w:rPr>
                <w:rFonts w:ascii="Times New Roman" w:hAnsi="Times New Roman" w:cs="Times New Roman"/>
                <w:b/>
                <w:bCs/>
                <w:sz w:val="24"/>
                <w:szCs w:val="24"/>
              </w:rPr>
              <w:t>Административно-хозяйственный персонал</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5.1.</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Главный бухгалтер</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5.2.</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 (на правах главного)</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5.3.</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Бухгалтер</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r>
      <w:tr w:rsidR="00570A03" w:rsidRPr="004B7ABD" w:rsidTr="00570A03">
        <w:tc>
          <w:tcPr>
            <w:tcW w:w="709"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5.4.</w:t>
            </w:r>
          </w:p>
        </w:tc>
        <w:tc>
          <w:tcPr>
            <w:tcW w:w="4826" w:type="dxa"/>
          </w:tcPr>
          <w:p w:rsidR="00570A03" w:rsidRPr="004B7ABD" w:rsidRDefault="00570A03" w:rsidP="00570A03">
            <w:pPr>
              <w:pStyle w:val="ConsPlusCell"/>
              <w:rPr>
                <w:rFonts w:ascii="Times New Roman" w:hAnsi="Times New Roman" w:cs="Times New Roman"/>
                <w:sz w:val="22"/>
                <w:szCs w:val="22"/>
              </w:rPr>
            </w:pPr>
            <w:r w:rsidRPr="004B7ABD">
              <w:rPr>
                <w:rFonts w:ascii="Times New Roman" w:hAnsi="Times New Roman" w:cs="Times New Roman"/>
                <w:sz w:val="22"/>
                <w:szCs w:val="22"/>
              </w:rPr>
              <w:t>Контрактный управляющий</w:t>
            </w:r>
          </w:p>
        </w:tc>
        <w:tc>
          <w:tcPr>
            <w:tcW w:w="1701" w:type="dxa"/>
            <w:gridSpan w:val="2"/>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0,25</w:t>
            </w:r>
          </w:p>
        </w:tc>
        <w:tc>
          <w:tcPr>
            <w:tcW w:w="1701"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0,5</w:t>
            </w:r>
          </w:p>
        </w:tc>
        <w:tc>
          <w:tcPr>
            <w:tcW w:w="1134"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276"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1337"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w:t>
            </w:r>
          </w:p>
        </w:tc>
        <w:tc>
          <w:tcPr>
            <w:tcW w:w="2065" w:type="dxa"/>
          </w:tcPr>
          <w:p w:rsidR="00570A03" w:rsidRPr="004B7ABD" w:rsidRDefault="00570A03" w:rsidP="00570A03">
            <w:pPr>
              <w:pStyle w:val="ConsPlusCell"/>
              <w:jc w:val="center"/>
              <w:rPr>
                <w:rFonts w:ascii="Times New Roman" w:hAnsi="Times New Roman" w:cs="Times New Roman"/>
                <w:sz w:val="22"/>
                <w:szCs w:val="22"/>
              </w:rPr>
            </w:pPr>
            <w:r w:rsidRPr="004B7ABD">
              <w:rPr>
                <w:rFonts w:ascii="Times New Roman" w:hAnsi="Times New Roman" w:cs="Times New Roman"/>
                <w:sz w:val="22"/>
                <w:szCs w:val="22"/>
              </w:rPr>
              <w:t>1,5</w:t>
            </w:r>
          </w:p>
        </w:tc>
      </w:tr>
    </w:tbl>
    <w:p w:rsidR="00570A03" w:rsidRPr="00B67048" w:rsidRDefault="00570A03" w:rsidP="00570A03">
      <w:pPr>
        <w:rPr>
          <w:sz w:val="28"/>
          <w:szCs w:val="28"/>
        </w:rPr>
      </w:pPr>
    </w:p>
    <w:p w:rsidR="00C92A0F" w:rsidRDefault="00C92A0F"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570A03" w:rsidRDefault="00570A03" w:rsidP="00C92A0F">
      <w:pPr>
        <w:rPr>
          <w:sz w:val="28"/>
          <w:szCs w:val="28"/>
        </w:rPr>
      </w:pPr>
    </w:p>
    <w:p w:rsidR="00BB295C" w:rsidRPr="004B7ABD" w:rsidRDefault="00BB295C" w:rsidP="00BB295C">
      <w:pPr>
        <w:pStyle w:val="ConsPlusNormal"/>
        <w:ind w:left="10206"/>
        <w:rPr>
          <w:rFonts w:ascii="Times New Roman" w:hAnsi="Times New Roman" w:cs="Times New Roman"/>
          <w:sz w:val="28"/>
          <w:szCs w:val="28"/>
        </w:rPr>
      </w:pPr>
      <w:r w:rsidRPr="004B7ABD">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2</w:t>
      </w:r>
    </w:p>
    <w:p w:rsidR="00BB295C" w:rsidRPr="004B7ABD" w:rsidRDefault="00BB295C" w:rsidP="00BB295C">
      <w:pPr>
        <w:ind w:left="10206"/>
        <w:rPr>
          <w:kern w:val="1"/>
          <w:sz w:val="28"/>
          <w:szCs w:val="28"/>
        </w:rPr>
      </w:pPr>
      <w:r w:rsidRPr="004B7ABD">
        <w:rPr>
          <w:sz w:val="28"/>
          <w:szCs w:val="28"/>
        </w:rPr>
        <w:t xml:space="preserve">к </w:t>
      </w:r>
      <w:r w:rsidRPr="004B7ABD">
        <w:rPr>
          <w:kern w:val="1"/>
          <w:sz w:val="28"/>
          <w:szCs w:val="28"/>
        </w:rPr>
        <w:t>положению об оплате труда в общеобразовательной организации</w:t>
      </w:r>
    </w:p>
    <w:p w:rsidR="00BB295C" w:rsidRDefault="00BB295C" w:rsidP="00BB295C">
      <w:pPr>
        <w:shd w:val="clear" w:color="auto" w:fill="FFFFFF"/>
        <w:ind w:firstLine="851"/>
        <w:jc w:val="right"/>
        <w:rPr>
          <w:bCs/>
          <w:sz w:val="28"/>
          <w:szCs w:val="28"/>
        </w:rPr>
      </w:pPr>
    </w:p>
    <w:p w:rsidR="00570A03" w:rsidRDefault="00570A03" w:rsidP="00570A03">
      <w:pPr>
        <w:shd w:val="clear" w:color="auto" w:fill="FFFFFF"/>
        <w:ind w:firstLine="851"/>
        <w:jc w:val="center"/>
        <w:rPr>
          <w:bCs/>
          <w:sz w:val="28"/>
          <w:szCs w:val="28"/>
        </w:rPr>
      </w:pPr>
      <w:r>
        <w:rPr>
          <w:bCs/>
          <w:sz w:val="28"/>
          <w:szCs w:val="28"/>
        </w:rPr>
        <w:t>Форма тарификационного списка</w:t>
      </w:r>
    </w:p>
    <w:tbl>
      <w:tblPr>
        <w:tblW w:w="16160" w:type="dxa"/>
        <w:tblInd w:w="-601" w:type="dxa"/>
        <w:tblLook w:val="04A0" w:firstRow="1" w:lastRow="0" w:firstColumn="1" w:lastColumn="0" w:noHBand="0" w:noVBand="1"/>
      </w:tblPr>
      <w:tblGrid>
        <w:gridCol w:w="683"/>
        <w:gridCol w:w="2450"/>
        <w:gridCol w:w="2002"/>
        <w:gridCol w:w="1749"/>
        <w:gridCol w:w="2023"/>
        <w:gridCol w:w="1701"/>
        <w:gridCol w:w="2199"/>
        <w:gridCol w:w="1698"/>
        <w:gridCol w:w="1655"/>
      </w:tblGrid>
      <w:tr w:rsidR="00570A03" w:rsidRPr="004609E7" w:rsidTr="00570A03">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 </w:t>
            </w:r>
            <w:proofErr w:type="gramStart"/>
            <w:r w:rsidRPr="004609E7">
              <w:rPr>
                <w:color w:val="000000"/>
                <w:sz w:val="20"/>
                <w:szCs w:val="20"/>
              </w:rPr>
              <w:t>п</w:t>
            </w:r>
            <w:proofErr w:type="gramEnd"/>
            <w:r w:rsidRPr="004609E7">
              <w:rPr>
                <w:color w:val="000000"/>
                <w:sz w:val="20"/>
                <w:szCs w:val="20"/>
              </w:rPr>
              <w:t>/п</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Размер ставки заработной платы за норму часов учебной (преподавательской)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фактический объем учебной нагрузки, фактический объем педагогической работы</w:t>
            </w:r>
          </w:p>
        </w:tc>
        <w:tc>
          <w:tcPr>
            <w:tcW w:w="1655"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570A03" w:rsidRPr="004609E7" w:rsidTr="00570A03">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r>
      <w:tr w:rsidR="00570A03" w:rsidRPr="004609E7" w:rsidTr="00570A03">
        <w:trPr>
          <w:trHeight w:val="27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c>
          <w:tcPr>
            <w:tcW w:w="1655" w:type="dxa"/>
            <w:vMerge/>
            <w:tcBorders>
              <w:top w:val="single" w:sz="4" w:space="0" w:color="auto"/>
              <w:left w:val="single" w:sz="4" w:space="0" w:color="auto"/>
              <w:bottom w:val="single" w:sz="4" w:space="0" w:color="auto"/>
              <w:right w:val="single" w:sz="4" w:space="0" w:color="auto"/>
            </w:tcBorders>
            <w:vAlign w:val="center"/>
            <w:hideMark/>
          </w:tcPr>
          <w:p w:rsidR="00570A03" w:rsidRPr="004609E7" w:rsidRDefault="00570A03" w:rsidP="00570A03">
            <w:pPr>
              <w:rPr>
                <w:color w:val="000000"/>
                <w:sz w:val="20"/>
                <w:szCs w:val="20"/>
              </w:rPr>
            </w:pPr>
          </w:p>
        </w:tc>
      </w:tr>
      <w:tr w:rsidR="00570A03" w:rsidRPr="004609E7" w:rsidTr="00570A03">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w:t>
            </w:r>
          </w:p>
        </w:tc>
        <w:tc>
          <w:tcPr>
            <w:tcW w:w="2450"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4</w:t>
            </w:r>
          </w:p>
        </w:tc>
        <w:tc>
          <w:tcPr>
            <w:tcW w:w="202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8</w:t>
            </w:r>
          </w:p>
        </w:tc>
        <w:tc>
          <w:tcPr>
            <w:tcW w:w="165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9</w:t>
            </w:r>
          </w:p>
        </w:tc>
      </w:tr>
      <w:tr w:rsidR="00570A03" w:rsidRPr="004609E7" w:rsidTr="00570A03">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450"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65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r>
    </w:tbl>
    <w:tbl>
      <w:tblPr>
        <w:tblpPr w:leftFromText="180" w:rightFromText="180" w:vertAnchor="text" w:horzAnchor="page" w:tblpXSpec="center" w:tblpY="780"/>
        <w:tblW w:w="16013" w:type="dxa"/>
        <w:tblLayout w:type="fixed"/>
        <w:tblLook w:val="04A0" w:firstRow="1" w:lastRow="0" w:firstColumn="1" w:lastColumn="0" w:noHBand="0" w:noVBand="1"/>
      </w:tblPr>
      <w:tblGrid>
        <w:gridCol w:w="1120"/>
        <w:gridCol w:w="1789"/>
        <w:gridCol w:w="1840"/>
        <w:gridCol w:w="1342"/>
        <w:gridCol w:w="1559"/>
        <w:gridCol w:w="2126"/>
        <w:gridCol w:w="1985"/>
        <w:gridCol w:w="1701"/>
        <w:gridCol w:w="2551"/>
      </w:tblGrid>
      <w:tr w:rsidR="00570A03" w:rsidRPr="004609E7" w:rsidTr="00570A03">
        <w:trPr>
          <w:trHeight w:val="300"/>
        </w:trPr>
        <w:tc>
          <w:tcPr>
            <w:tcW w:w="1120" w:type="dxa"/>
            <w:tcBorders>
              <w:top w:val="single" w:sz="4" w:space="0" w:color="auto"/>
              <w:left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789"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840"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342"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559"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2126"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985" w:type="dxa"/>
            <w:tcBorders>
              <w:top w:val="single" w:sz="4" w:space="0" w:color="auto"/>
              <w:bottom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4252" w:type="dxa"/>
            <w:gridSpan w:val="2"/>
            <w:tcBorders>
              <w:top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компенсационные выплаты</w:t>
            </w:r>
          </w:p>
        </w:tc>
      </w:tr>
      <w:tr w:rsidR="00570A03" w:rsidRPr="004609E7" w:rsidTr="00570A03">
        <w:trPr>
          <w:trHeight w:val="780"/>
        </w:trPr>
        <w:tc>
          <w:tcPr>
            <w:tcW w:w="16013"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компенсационные выплаты за особые условия реализации образовательных программ (К</w:t>
            </w:r>
            <w:proofErr w:type="gramStart"/>
            <w:r w:rsidRPr="004609E7">
              <w:rPr>
                <w:color w:val="000000"/>
                <w:sz w:val="20"/>
                <w:szCs w:val="20"/>
                <w:vertAlign w:val="subscript"/>
              </w:rPr>
              <w:t>4</w:t>
            </w:r>
            <w:proofErr w:type="gramEnd"/>
            <w:r w:rsidRPr="004609E7">
              <w:rPr>
                <w:color w:val="000000"/>
                <w:sz w:val="20"/>
                <w:szCs w:val="20"/>
              </w:rPr>
              <w:t>)</w:t>
            </w:r>
          </w:p>
        </w:tc>
      </w:tr>
      <w:tr w:rsidR="00570A03" w:rsidRPr="004609E7" w:rsidTr="00570A03">
        <w:trPr>
          <w:trHeight w:val="2700"/>
        </w:trPr>
        <w:tc>
          <w:tcPr>
            <w:tcW w:w="1120" w:type="dxa"/>
            <w:tcBorders>
              <w:top w:val="nil"/>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lastRenderedPageBreak/>
              <w:t>проверка тетрадей</w:t>
            </w:r>
          </w:p>
        </w:tc>
        <w:tc>
          <w:tcPr>
            <w:tcW w:w="1789"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F652BE">
              <w:rPr>
                <w:color w:val="000000"/>
                <w:sz w:val="20"/>
                <w:szCs w:val="20"/>
                <w:shd w:val="clear" w:color="auto" w:fill="FFFFFF"/>
              </w:rPr>
              <w:t>Сложность предметов, в том числе связанная с использованием оборудования для проведения лабораторных и</w:t>
            </w:r>
            <w:r w:rsidRPr="00142AB0">
              <w:rPr>
                <w:color w:val="000000"/>
                <w:shd w:val="clear" w:color="auto" w:fill="FFFFFF"/>
              </w:rPr>
              <w:t xml:space="preserve"> </w:t>
            </w:r>
            <w:r w:rsidRPr="00F652BE">
              <w:rPr>
                <w:color w:val="000000"/>
                <w:sz w:val="20"/>
                <w:szCs w:val="20"/>
                <w:shd w:val="clear" w:color="auto" w:fill="FFFFFF"/>
              </w:rPr>
              <w:t>практических работ</w:t>
            </w:r>
          </w:p>
        </w:tc>
        <w:tc>
          <w:tcPr>
            <w:tcW w:w="1840"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Учителям и другим педагогическим работникам за индивидуальное обучение на дому для детей с ОВЗ</w:t>
            </w:r>
          </w:p>
        </w:tc>
        <w:tc>
          <w:tcPr>
            <w:tcW w:w="134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proofErr w:type="gramStart"/>
            <w:r w:rsidRPr="004609E7">
              <w:rPr>
                <w:color w:val="000000"/>
                <w:sz w:val="20"/>
                <w:szCs w:val="20"/>
              </w:rPr>
              <w:t>работающим</w:t>
            </w:r>
            <w:proofErr w:type="gramEnd"/>
            <w:r w:rsidRPr="004609E7">
              <w:rPr>
                <w:color w:val="000000"/>
                <w:sz w:val="20"/>
                <w:szCs w:val="20"/>
              </w:rPr>
              <w:t xml:space="preserve"> в «Ресурсном классе» и (или) «Автономном классе»</w:t>
            </w:r>
          </w:p>
        </w:tc>
        <w:tc>
          <w:tcPr>
            <w:tcW w:w="1559"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за работу с </w:t>
            </w:r>
            <w:proofErr w:type="gramStart"/>
            <w:r w:rsidRPr="004609E7">
              <w:rPr>
                <w:color w:val="000000"/>
                <w:sz w:val="20"/>
                <w:szCs w:val="20"/>
              </w:rPr>
              <w:t>обучающимися</w:t>
            </w:r>
            <w:proofErr w:type="gramEnd"/>
            <w:r w:rsidRPr="004609E7">
              <w:rPr>
                <w:color w:val="000000"/>
                <w:sz w:val="20"/>
                <w:szCs w:val="20"/>
              </w:rPr>
              <w:t>, имеющими ограниченные возможности здоровья</w:t>
            </w:r>
          </w:p>
        </w:tc>
        <w:tc>
          <w:tcPr>
            <w:tcW w:w="2126"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реализацию общеобразовательных программ и программ дополнительного образования в сетевой форме</w:t>
            </w:r>
          </w:p>
        </w:tc>
        <w:tc>
          <w:tcPr>
            <w:tcW w:w="1985"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Учителям, осуществляющим дистанционное обучение на основе видео-конференц-связи (с эффектом присутствия)</w:t>
            </w:r>
          </w:p>
        </w:tc>
        <w:tc>
          <w:tcPr>
            <w:tcW w:w="170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объединение классов в класс-комплект для проведения уроков в одной общеобразовательной организации</w:t>
            </w:r>
          </w:p>
        </w:tc>
        <w:tc>
          <w:tcPr>
            <w:tcW w:w="255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объединение классов в разновозрастные группы для проведения внеурочных занятий и занятий по программам дополнительного образования</w:t>
            </w:r>
          </w:p>
        </w:tc>
      </w:tr>
      <w:tr w:rsidR="00570A03" w:rsidRPr="004609E7" w:rsidTr="00570A03">
        <w:trPr>
          <w:trHeight w:val="300"/>
        </w:trPr>
        <w:tc>
          <w:tcPr>
            <w:tcW w:w="1120"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10</w:t>
            </w:r>
          </w:p>
        </w:tc>
        <w:tc>
          <w:tcPr>
            <w:tcW w:w="178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11</w:t>
            </w:r>
          </w:p>
        </w:tc>
        <w:tc>
          <w:tcPr>
            <w:tcW w:w="1840"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12</w:t>
            </w:r>
          </w:p>
        </w:tc>
        <w:tc>
          <w:tcPr>
            <w:tcW w:w="134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13</w:t>
            </w:r>
          </w:p>
        </w:tc>
        <w:tc>
          <w:tcPr>
            <w:tcW w:w="1559"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14</w:t>
            </w:r>
          </w:p>
        </w:tc>
        <w:tc>
          <w:tcPr>
            <w:tcW w:w="2126"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15</w:t>
            </w:r>
          </w:p>
        </w:tc>
        <w:tc>
          <w:tcPr>
            <w:tcW w:w="198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16</w:t>
            </w:r>
          </w:p>
        </w:tc>
        <w:tc>
          <w:tcPr>
            <w:tcW w:w="170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17</w:t>
            </w:r>
          </w:p>
        </w:tc>
        <w:tc>
          <w:tcPr>
            <w:tcW w:w="255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center"/>
              <w:rPr>
                <w:color w:val="000000"/>
                <w:sz w:val="20"/>
                <w:szCs w:val="20"/>
              </w:rPr>
            </w:pPr>
            <w:r w:rsidRPr="004609E7">
              <w:rPr>
                <w:color w:val="000000"/>
                <w:sz w:val="20"/>
                <w:szCs w:val="20"/>
              </w:rPr>
              <w:t>18</w:t>
            </w:r>
          </w:p>
        </w:tc>
      </w:tr>
    </w:tbl>
    <w:p w:rsidR="00570A03" w:rsidRDefault="00570A03" w:rsidP="00570A03">
      <w:pPr>
        <w:shd w:val="clear" w:color="auto" w:fill="FFFFFF"/>
        <w:ind w:firstLine="851"/>
        <w:jc w:val="center"/>
        <w:rPr>
          <w:bCs/>
          <w:sz w:val="28"/>
          <w:szCs w:val="28"/>
        </w:rPr>
      </w:pPr>
    </w:p>
    <w:p w:rsidR="00570A03" w:rsidRDefault="00570A03" w:rsidP="00570A03">
      <w:pPr>
        <w:shd w:val="clear" w:color="auto" w:fill="FFFFFF"/>
        <w:ind w:firstLine="851"/>
        <w:jc w:val="center"/>
        <w:rPr>
          <w:bCs/>
          <w:sz w:val="28"/>
          <w:szCs w:val="28"/>
        </w:rPr>
      </w:pPr>
    </w:p>
    <w:tbl>
      <w:tblPr>
        <w:tblW w:w="16013" w:type="dxa"/>
        <w:tblInd w:w="-601" w:type="dxa"/>
        <w:tblLayout w:type="fixed"/>
        <w:tblLook w:val="04A0" w:firstRow="1" w:lastRow="0" w:firstColumn="1" w:lastColumn="0" w:noHBand="0" w:noVBand="1"/>
      </w:tblPr>
      <w:tblGrid>
        <w:gridCol w:w="965"/>
        <w:gridCol w:w="962"/>
        <w:gridCol w:w="1131"/>
        <w:gridCol w:w="995"/>
        <w:gridCol w:w="962"/>
        <w:gridCol w:w="973"/>
        <w:gridCol w:w="973"/>
        <w:gridCol w:w="1115"/>
        <w:gridCol w:w="1114"/>
        <w:gridCol w:w="1048"/>
        <w:gridCol w:w="973"/>
        <w:gridCol w:w="1038"/>
        <w:gridCol w:w="1221"/>
        <w:gridCol w:w="1131"/>
        <w:gridCol w:w="1412"/>
      </w:tblGrid>
      <w:tr w:rsidR="00570A03" w:rsidRPr="004609E7" w:rsidTr="00570A03">
        <w:trPr>
          <w:trHeight w:val="300"/>
        </w:trPr>
        <w:tc>
          <w:tcPr>
            <w:tcW w:w="965"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95"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5"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4"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48"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38"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221"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single" w:sz="4" w:space="0" w:color="auto"/>
              <w:left w:val="nil"/>
              <w:bottom w:val="single" w:sz="4" w:space="0" w:color="auto"/>
              <w:right w:val="nil"/>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412" w:type="dxa"/>
            <w:tcBorders>
              <w:top w:val="single" w:sz="4" w:space="0" w:color="auto"/>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r>
      <w:tr w:rsidR="00570A03" w:rsidRPr="004609E7" w:rsidTr="00570A03">
        <w:trPr>
          <w:trHeight w:val="780"/>
        </w:trPr>
        <w:tc>
          <w:tcPr>
            <w:tcW w:w="16013" w:type="dxa"/>
            <w:gridSpan w:val="15"/>
            <w:tcBorders>
              <w:top w:val="nil"/>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570A03" w:rsidRPr="004609E7" w:rsidTr="00570A03">
        <w:trPr>
          <w:trHeight w:val="2700"/>
        </w:trPr>
        <w:tc>
          <w:tcPr>
            <w:tcW w:w="965" w:type="dxa"/>
            <w:tcBorders>
              <w:top w:val="nil"/>
              <w:left w:val="single" w:sz="4" w:space="0" w:color="auto"/>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Классное руководство</w:t>
            </w:r>
          </w:p>
        </w:tc>
        <w:tc>
          <w:tcPr>
            <w:tcW w:w="96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вечерним, заочным отделением</w:t>
            </w:r>
          </w:p>
        </w:tc>
        <w:tc>
          <w:tcPr>
            <w:tcW w:w="113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кабинетами, лабораториями</w:t>
            </w:r>
          </w:p>
        </w:tc>
        <w:tc>
          <w:tcPr>
            <w:tcW w:w="995"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учебными мастерскими</w:t>
            </w:r>
          </w:p>
        </w:tc>
        <w:tc>
          <w:tcPr>
            <w:tcW w:w="96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Заведование учебно-опытными (учебными) участками</w:t>
            </w:r>
          </w:p>
        </w:tc>
        <w:tc>
          <w:tcPr>
            <w:tcW w:w="973"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школьным музеем</w:t>
            </w:r>
          </w:p>
        </w:tc>
        <w:tc>
          <w:tcPr>
            <w:tcW w:w="973"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школьным театром</w:t>
            </w:r>
          </w:p>
        </w:tc>
        <w:tc>
          <w:tcPr>
            <w:tcW w:w="1115"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Руководство школьным методическим объединением, кафедрой </w:t>
            </w:r>
          </w:p>
        </w:tc>
        <w:tc>
          <w:tcPr>
            <w:tcW w:w="1114"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руководство деятельностью центров образования цифрового и гуманитарного профилей «Точка роста»</w:t>
            </w:r>
          </w:p>
        </w:tc>
        <w:tc>
          <w:tcPr>
            <w:tcW w:w="1048"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Руководство научным обществом </w:t>
            </w:r>
            <w:proofErr w:type="gramStart"/>
            <w:r w:rsidRPr="004609E7">
              <w:rPr>
                <w:color w:val="000000"/>
                <w:sz w:val="20"/>
                <w:szCs w:val="20"/>
              </w:rPr>
              <w:t>обучающихся</w:t>
            </w:r>
            <w:proofErr w:type="gramEnd"/>
          </w:p>
        </w:tc>
        <w:tc>
          <w:tcPr>
            <w:tcW w:w="973"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спортивным клубом</w:t>
            </w:r>
          </w:p>
        </w:tc>
        <w:tc>
          <w:tcPr>
            <w:tcW w:w="1038"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Руководство первичной профсоюзной организацией</w:t>
            </w:r>
          </w:p>
        </w:tc>
        <w:tc>
          <w:tcPr>
            <w:tcW w:w="122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 xml:space="preserve">Кураторам (руководителям) службы примирения/ школьной медиации </w:t>
            </w:r>
          </w:p>
        </w:tc>
        <w:tc>
          <w:tcPr>
            <w:tcW w:w="1131"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Учителям за работу в составе психолого-медико-педагогического консилиума</w:t>
            </w:r>
          </w:p>
        </w:tc>
        <w:tc>
          <w:tcPr>
            <w:tcW w:w="1412" w:type="dxa"/>
            <w:tcBorders>
              <w:top w:val="nil"/>
              <w:left w:val="nil"/>
              <w:bottom w:val="single" w:sz="4" w:space="0" w:color="auto"/>
              <w:right w:val="single" w:sz="4" w:space="0" w:color="auto"/>
            </w:tcBorders>
            <w:shd w:val="clear" w:color="auto" w:fill="auto"/>
            <w:vAlign w:val="bottom"/>
            <w:hideMark/>
          </w:tcPr>
          <w:p w:rsidR="00570A03" w:rsidRPr="004609E7" w:rsidRDefault="00570A03" w:rsidP="00570A03">
            <w:pPr>
              <w:jc w:val="center"/>
              <w:rPr>
                <w:color w:val="000000"/>
                <w:sz w:val="20"/>
                <w:szCs w:val="20"/>
              </w:rPr>
            </w:pPr>
            <w:r w:rsidRPr="004609E7">
              <w:rPr>
                <w:color w:val="000000"/>
                <w:sz w:val="20"/>
                <w:szCs w:val="20"/>
              </w:rPr>
              <w:t>За ведение официальных страниц и сообществ образовательной организации в социальных сетях: «</w:t>
            </w:r>
            <w:proofErr w:type="spellStart"/>
            <w:r w:rsidRPr="004609E7">
              <w:rPr>
                <w:color w:val="000000"/>
                <w:sz w:val="20"/>
                <w:szCs w:val="20"/>
              </w:rPr>
              <w:t>ВКонтакте</w:t>
            </w:r>
            <w:proofErr w:type="spellEnd"/>
            <w:r w:rsidRPr="004609E7">
              <w:rPr>
                <w:color w:val="000000"/>
                <w:sz w:val="20"/>
                <w:szCs w:val="20"/>
              </w:rPr>
              <w:t>», «Одноклассники», «Телеграмм» (</w:t>
            </w:r>
            <w:proofErr w:type="spellStart"/>
            <w:r w:rsidRPr="004609E7">
              <w:rPr>
                <w:color w:val="000000"/>
                <w:sz w:val="20"/>
                <w:szCs w:val="20"/>
              </w:rPr>
              <w:t>госпаблики</w:t>
            </w:r>
            <w:proofErr w:type="spellEnd"/>
            <w:r w:rsidRPr="004609E7">
              <w:rPr>
                <w:color w:val="000000"/>
                <w:sz w:val="20"/>
                <w:szCs w:val="20"/>
              </w:rPr>
              <w:t>)</w:t>
            </w:r>
          </w:p>
        </w:tc>
      </w:tr>
      <w:tr w:rsidR="00570A03" w:rsidRPr="004609E7" w:rsidTr="00570A03">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19</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20</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21</w:t>
            </w:r>
          </w:p>
        </w:tc>
        <w:tc>
          <w:tcPr>
            <w:tcW w:w="99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22</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23</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24</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25</w:t>
            </w:r>
          </w:p>
        </w:tc>
        <w:tc>
          <w:tcPr>
            <w:tcW w:w="111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26</w:t>
            </w:r>
          </w:p>
        </w:tc>
        <w:tc>
          <w:tcPr>
            <w:tcW w:w="1114"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27</w:t>
            </w:r>
          </w:p>
        </w:tc>
        <w:tc>
          <w:tcPr>
            <w:tcW w:w="104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28</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29</w:t>
            </w:r>
          </w:p>
        </w:tc>
        <w:tc>
          <w:tcPr>
            <w:tcW w:w="103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30</w:t>
            </w:r>
          </w:p>
        </w:tc>
        <w:tc>
          <w:tcPr>
            <w:tcW w:w="122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31</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32</w:t>
            </w:r>
          </w:p>
        </w:tc>
        <w:tc>
          <w:tcPr>
            <w:tcW w:w="141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jc w:val="right"/>
              <w:rPr>
                <w:color w:val="000000"/>
                <w:sz w:val="20"/>
                <w:szCs w:val="20"/>
              </w:rPr>
            </w:pPr>
            <w:r w:rsidRPr="004609E7">
              <w:rPr>
                <w:color w:val="000000"/>
                <w:sz w:val="20"/>
                <w:szCs w:val="20"/>
              </w:rPr>
              <w:t>33</w:t>
            </w:r>
          </w:p>
        </w:tc>
      </w:tr>
      <w:tr w:rsidR="00570A03" w:rsidRPr="004609E7" w:rsidTr="00570A03">
        <w:trPr>
          <w:trHeight w:val="300"/>
        </w:trPr>
        <w:tc>
          <w:tcPr>
            <w:tcW w:w="965" w:type="dxa"/>
            <w:tcBorders>
              <w:top w:val="nil"/>
              <w:left w:val="single" w:sz="4" w:space="0" w:color="auto"/>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9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6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5"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14"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4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973"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038"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22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131"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c>
          <w:tcPr>
            <w:tcW w:w="1412" w:type="dxa"/>
            <w:tcBorders>
              <w:top w:val="nil"/>
              <w:left w:val="nil"/>
              <w:bottom w:val="single" w:sz="4" w:space="0" w:color="auto"/>
              <w:right w:val="single" w:sz="4" w:space="0" w:color="auto"/>
            </w:tcBorders>
            <w:shd w:val="clear" w:color="auto" w:fill="auto"/>
            <w:noWrap/>
            <w:vAlign w:val="bottom"/>
            <w:hideMark/>
          </w:tcPr>
          <w:p w:rsidR="00570A03" w:rsidRPr="004609E7" w:rsidRDefault="00570A03" w:rsidP="00570A03">
            <w:pPr>
              <w:rPr>
                <w:color w:val="000000"/>
                <w:sz w:val="20"/>
                <w:szCs w:val="20"/>
              </w:rPr>
            </w:pPr>
            <w:r w:rsidRPr="004609E7">
              <w:rPr>
                <w:color w:val="000000"/>
                <w:sz w:val="20"/>
                <w:szCs w:val="20"/>
              </w:rPr>
              <w:t> </w:t>
            </w:r>
          </w:p>
        </w:tc>
      </w:tr>
    </w:tbl>
    <w:p w:rsidR="00570A03" w:rsidRDefault="00570A03" w:rsidP="00570A03">
      <w:pPr>
        <w:shd w:val="clear" w:color="auto" w:fill="FFFFFF"/>
        <w:ind w:firstLine="851"/>
        <w:jc w:val="right"/>
        <w:rPr>
          <w:bCs/>
          <w:sz w:val="28"/>
          <w:szCs w:val="28"/>
        </w:rPr>
      </w:pPr>
    </w:p>
    <w:tbl>
      <w:tblPr>
        <w:tblW w:w="16155" w:type="dxa"/>
        <w:jc w:val="right"/>
        <w:tblInd w:w="2020" w:type="dxa"/>
        <w:tblLayout w:type="fixed"/>
        <w:tblLook w:val="04A0" w:firstRow="1" w:lastRow="0" w:firstColumn="1" w:lastColumn="0" w:noHBand="0" w:noVBand="1"/>
      </w:tblPr>
      <w:tblGrid>
        <w:gridCol w:w="1423"/>
        <w:gridCol w:w="851"/>
        <w:gridCol w:w="709"/>
        <w:gridCol w:w="992"/>
        <w:gridCol w:w="1134"/>
        <w:gridCol w:w="1276"/>
        <w:gridCol w:w="1418"/>
        <w:gridCol w:w="1417"/>
        <w:gridCol w:w="1843"/>
        <w:gridCol w:w="2824"/>
        <w:gridCol w:w="1570"/>
        <w:gridCol w:w="698"/>
      </w:tblGrid>
      <w:tr w:rsidR="00570A03" w:rsidTr="00570A03">
        <w:trPr>
          <w:trHeight w:val="579"/>
          <w:jc w:val="right"/>
        </w:trPr>
        <w:tc>
          <w:tcPr>
            <w:tcW w:w="15457"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A03" w:rsidRPr="003D16DD" w:rsidRDefault="00570A03" w:rsidP="00570A03">
            <w:pPr>
              <w:ind w:firstLine="113"/>
              <w:jc w:val="center"/>
              <w:rPr>
                <w:color w:val="000000"/>
                <w:sz w:val="20"/>
                <w:szCs w:val="20"/>
              </w:rPr>
            </w:pPr>
            <w:r w:rsidRPr="003D16DD">
              <w:rPr>
                <w:color w:val="000000"/>
                <w:sz w:val="20"/>
                <w:szCs w:val="20"/>
              </w:rPr>
              <w:lastRenderedPageBreak/>
              <w:t>стимулирующие выплаты постоянного характера и учитываемые при расчете тарификации (</w:t>
            </w:r>
            <w:proofErr w:type="spellStart"/>
            <w:proofErr w:type="gramStart"/>
            <w:r w:rsidRPr="003D16DD">
              <w:rPr>
                <w:color w:val="000000"/>
                <w:sz w:val="20"/>
                <w:szCs w:val="20"/>
              </w:rPr>
              <w:t>С</w:t>
            </w:r>
            <w:r w:rsidRPr="003D16DD">
              <w:rPr>
                <w:color w:val="000000"/>
                <w:sz w:val="20"/>
                <w:szCs w:val="20"/>
                <w:vertAlign w:val="subscript"/>
              </w:rPr>
              <w:t>т</w:t>
            </w:r>
            <w:proofErr w:type="spellEnd"/>
            <w:proofErr w:type="gramEnd"/>
            <w:r w:rsidRPr="003D16DD">
              <w:rPr>
                <w:color w:val="000000"/>
                <w:sz w:val="20"/>
                <w:szCs w:val="20"/>
              </w:rPr>
              <w:t>)</w:t>
            </w:r>
          </w:p>
        </w:tc>
        <w:tc>
          <w:tcPr>
            <w:tcW w:w="698" w:type="dxa"/>
            <w:vMerge w:val="restart"/>
            <w:tcBorders>
              <w:top w:val="single" w:sz="4" w:space="0" w:color="auto"/>
              <w:left w:val="single" w:sz="4" w:space="0" w:color="auto"/>
              <w:bottom w:val="nil"/>
              <w:right w:val="single" w:sz="4" w:space="0" w:color="auto"/>
            </w:tcBorders>
          </w:tcPr>
          <w:p w:rsidR="00570A03" w:rsidRPr="003D16DD" w:rsidRDefault="00570A03" w:rsidP="00570A03">
            <w:pPr>
              <w:jc w:val="center"/>
              <w:rPr>
                <w:color w:val="000000"/>
                <w:sz w:val="20"/>
                <w:szCs w:val="20"/>
              </w:rPr>
            </w:pPr>
            <w:r>
              <w:rPr>
                <w:color w:val="000000"/>
                <w:sz w:val="20"/>
                <w:szCs w:val="20"/>
              </w:rPr>
              <w:t>Итого заработная плата</w:t>
            </w:r>
          </w:p>
        </w:tc>
      </w:tr>
      <w:tr w:rsidR="00570A03" w:rsidRPr="003D16DD" w:rsidTr="00570A03">
        <w:trPr>
          <w:trHeight w:val="2263"/>
          <w:jc w:val="right"/>
        </w:trPr>
        <w:tc>
          <w:tcPr>
            <w:tcW w:w="1423" w:type="dxa"/>
            <w:tcBorders>
              <w:top w:val="nil"/>
              <w:left w:val="single" w:sz="4" w:space="0" w:color="auto"/>
              <w:bottom w:val="single" w:sz="4" w:space="0" w:color="auto"/>
              <w:right w:val="single" w:sz="4" w:space="0" w:color="auto"/>
            </w:tcBorders>
            <w:shd w:val="clear" w:color="auto" w:fill="auto"/>
            <w:vAlign w:val="bottom"/>
            <w:hideMark/>
          </w:tcPr>
          <w:p w:rsidR="00570A03" w:rsidRPr="003D16DD" w:rsidRDefault="00570A03" w:rsidP="00570A03">
            <w:pPr>
              <w:ind w:left="376"/>
              <w:jc w:val="center"/>
              <w:rPr>
                <w:color w:val="000000"/>
                <w:sz w:val="20"/>
                <w:szCs w:val="20"/>
              </w:rPr>
            </w:pPr>
            <w:r w:rsidRPr="003D16DD">
              <w:rPr>
                <w:color w:val="000000"/>
                <w:sz w:val="20"/>
                <w:szCs w:val="20"/>
              </w:rPr>
              <w:t>за работу в сельской местности</w:t>
            </w:r>
          </w:p>
        </w:tc>
        <w:tc>
          <w:tcPr>
            <w:tcW w:w="851"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за квалификационную категорию</w:t>
            </w:r>
          </w:p>
        </w:tc>
        <w:tc>
          <w:tcPr>
            <w:tcW w:w="709"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за стаж</w:t>
            </w:r>
          </w:p>
        </w:tc>
        <w:tc>
          <w:tcPr>
            <w:tcW w:w="992"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за </w:t>
            </w:r>
            <w:proofErr w:type="gramStart"/>
            <w:r w:rsidRPr="003D16DD">
              <w:rPr>
                <w:color w:val="000000"/>
                <w:sz w:val="20"/>
                <w:szCs w:val="20"/>
              </w:rPr>
              <w:t>ученную</w:t>
            </w:r>
            <w:proofErr w:type="gramEnd"/>
            <w:r w:rsidRPr="003D16DD">
              <w:rPr>
                <w:color w:val="000000"/>
                <w:sz w:val="20"/>
                <w:szCs w:val="20"/>
              </w:rPr>
              <w:t xml:space="preserve"> степень, звание</w:t>
            </w:r>
          </w:p>
        </w:tc>
        <w:tc>
          <w:tcPr>
            <w:tcW w:w="1134"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за ведомственные и региональные награды</w:t>
            </w:r>
          </w:p>
        </w:tc>
        <w:tc>
          <w:tcPr>
            <w:tcW w:w="1276"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1418"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417"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843"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Советник директора по воспитанию и взаимодействию с детскими общественными объединениями</w:t>
            </w:r>
          </w:p>
        </w:tc>
        <w:tc>
          <w:tcPr>
            <w:tcW w:w="2824"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 xml:space="preserve">За реализацию профильных учебных предметов, а также учебных курсов, курсов внеурочной деятельности и программ дополнительного </w:t>
            </w:r>
            <w:proofErr w:type="gramStart"/>
            <w:r w:rsidRPr="003D16DD">
              <w:rPr>
                <w:color w:val="000000"/>
                <w:sz w:val="20"/>
                <w:szCs w:val="20"/>
              </w:rPr>
              <w:t>образования</w:t>
            </w:r>
            <w:proofErr w:type="gramEnd"/>
            <w:r w:rsidRPr="003D16DD">
              <w:rPr>
                <w:color w:val="000000"/>
                <w:sz w:val="20"/>
                <w:szCs w:val="20"/>
              </w:rPr>
              <w:t xml:space="preserve"> соответствующих профилю, для обучающихся в центрах обучения и сопровождения детей, проявляющих способности</w:t>
            </w:r>
          </w:p>
        </w:tc>
        <w:tc>
          <w:tcPr>
            <w:tcW w:w="1570" w:type="dxa"/>
            <w:tcBorders>
              <w:top w:val="nil"/>
              <w:left w:val="nil"/>
              <w:bottom w:val="single" w:sz="4" w:space="0" w:color="auto"/>
              <w:right w:val="single" w:sz="4" w:space="0" w:color="auto"/>
            </w:tcBorders>
            <w:shd w:val="clear" w:color="auto" w:fill="auto"/>
            <w:vAlign w:val="bottom"/>
            <w:hideMark/>
          </w:tcPr>
          <w:p w:rsidR="00570A03" w:rsidRPr="003D16DD" w:rsidRDefault="00570A03" w:rsidP="00570A03">
            <w:pPr>
              <w:ind w:firstLine="113"/>
              <w:jc w:val="center"/>
              <w:rPr>
                <w:color w:val="000000"/>
                <w:sz w:val="20"/>
                <w:szCs w:val="20"/>
              </w:rPr>
            </w:pPr>
            <w:r w:rsidRPr="003D16DD">
              <w:rPr>
                <w:color w:val="000000"/>
                <w:sz w:val="20"/>
                <w:szCs w:val="20"/>
              </w:rPr>
              <w:t>Специалистам, работающим в школьных технопарках «</w:t>
            </w:r>
            <w:proofErr w:type="spellStart"/>
            <w:r w:rsidRPr="003D16DD">
              <w:rPr>
                <w:color w:val="000000"/>
                <w:sz w:val="20"/>
                <w:szCs w:val="20"/>
              </w:rPr>
              <w:t>Кванториум</w:t>
            </w:r>
            <w:proofErr w:type="spellEnd"/>
            <w:r w:rsidRPr="003D16DD">
              <w:rPr>
                <w:color w:val="000000"/>
                <w:sz w:val="20"/>
                <w:szCs w:val="20"/>
              </w:rPr>
              <w:t>»</w:t>
            </w:r>
          </w:p>
        </w:tc>
        <w:tc>
          <w:tcPr>
            <w:tcW w:w="698" w:type="dxa"/>
            <w:vMerge/>
            <w:tcBorders>
              <w:left w:val="single" w:sz="4" w:space="0" w:color="auto"/>
              <w:bottom w:val="single" w:sz="4" w:space="0" w:color="auto"/>
              <w:right w:val="single" w:sz="4" w:space="0" w:color="auto"/>
            </w:tcBorders>
          </w:tcPr>
          <w:p w:rsidR="00570A03" w:rsidRPr="003D16DD" w:rsidRDefault="00570A03" w:rsidP="00570A03">
            <w:pPr>
              <w:ind w:firstLine="113"/>
              <w:jc w:val="center"/>
              <w:rPr>
                <w:color w:val="000000"/>
                <w:sz w:val="20"/>
                <w:szCs w:val="20"/>
              </w:rPr>
            </w:pPr>
          </w:p>
        </w:tc>
      </w:tr>
      <w:tr w:rsidR="00570A03" w:rsidRPr="003D16DD" w:rsidTr="00570A03">
        <w:trPr>
          <w:trHeight w:val="300"/>
          <w:jc w:val="right"/>
        </w:trPr>
        <w:tc>
          <w:tcPr>
            <w:tcW w:w="1423" w:type="dxa"/>
            <w:tcBorders>
              <w:top w:val="nil"/>
              <w:left w:val="single" w:sz="4" w:space="0" w:color="auto"/>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34</w:t>
            </w:r>
          </w:p>
        </w:tc>
        <w:tc>
          <w:tcPr>
            <w:tcW w:w="851"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35</w:t>
            </w:r>
          </w:p>
        </w:tc>
        <w:tc>
          <w:tcPr>
            <w:tcW w:w="709"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36</w:t>
            </w:r>
          </w:p>
        </w:tc>
        <w:tc>
          <w:tcPr>
            <w:tcW w:w="992"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37</w:t>
            </w:r>
          </w:p>
        </w:tc>
        <w:tc>
          <w:tcPr>
            <w:tcW w:w="1134"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38</w:t>
            </w:r>
          </w:p>
        </w:tc>
        <w:tc>
          <w:tcPr>
            <w:tcW w:w="1276"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39</w:t>
            </w:r>
          </w:p>
        </w:tc>
        <w:tc>
          <w:tcPr>
            <w:tcW w:w="1418"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40</w:t>
            </w:r>
          </w:p>
        </w:tc>
        <w:tc>
          <w:tcPr>
            <w:tcW w:w="1417"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41</w:t>
            </w:r>
          </w:p>
        </w:tc>
        <w:tc>
          <w:tcPr>
            <w:tcW w:w="1843"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42</w:t>
            </w:r>
          </w:p>
        </w:tc>
        <w:tc>
          <w:tcPr>
            <w:tcW w:w="2824"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43</w:t>
            </w:r>
          </w:p>
        </w:tc>
        <w:tc>
          <w:tcPr>
            <w:tcW w:w="1570" w:type="dxa"/>
            <w:tcBorders>
              <w:top w:val="nil"/>
              <w:left w:val="nil"/>
              <w:bottom w:val="nil"/>
              <w:right w:val="single" w:sz="4" w:space="0" w:color="auto"/>
            </w:tcBorders>
            <w:shd w:val="clear" w:color="auto" w:fill="auto"/>
            <w:noWrap/>
            <w:vAlign w:val="center"/>
            <w:hideMark/>
          </w:tcPr>
          <w:p w:rsidR="00570A03" w:rsidRPr="003D16DD" w:rsidRDefault="00570A03" w:rsidP="00570A03">
            <w:pPr>
              <w:ind w:left="-397" w:firstLine="397"/>
              <w:jc w:val="center"/>
              <w:rPr>
                <w:color w:val="000000"/>
                <w:sz w:val="20"/>
                <w:szCs w:val="20"/>
              </w:rPr>
            </w:pPr>
            <w:r w:rsidRPr="003D16DD">
              <w:rPr>
                <w:color w:val="000000"/>
                <w:sz w:val="20"/>
                <w:szCs w:val="20"/>
              </w:rPr>
              <w:t>44</w:t>
            </w:r>
          </w:p>
        </w:tc>
        <w:tc>
          <w:tcPr>
            <w:tcW w:w="698" w:type="dxa"/>
            <w:tcBorders>
              <w:top w:val="nil"/>
              <w:left w:val="nil"/>
              <w:bottom w:val="nil"/>
              <w:right w:val="single" w:sz="4" w:space="0" w:color="auto"/>
            </w:tcBorders>
            <w:vAlign w:val="center"/>
          </w:tcPr>
          <w:p w:rsidR="00570A03" w:rsidRPr="003D16DD" w:rsidRDefault="00570A03" w:rsidP="00570A03">
            <w:pPr>
              <w:ind w:left="-397" w:firstLine="397"/>
              <w:jc w:val="center"/>
              <w:rPr>
                <w:color w:val="000000"/>
                <w:sz w:val="20"/>
                <w:szCs w:val="20"/>
              </w:rPr>
            </w:pPr>
            <w:r>
              <w:rPr>
                <w:color w:val="000000"/>
                <w:sz w:val="20"/>
                <w:szCs w:val="20"/>
              </w:rPr>
              <w:t>45</w:t>
            </w:r>
          </w:p>
        </w:tc>
      </w:tr>
      <w:tr w:rsidR="00570A03" w:rsidRPr="003D16DD" w:rsidTr="00570A03">
        <w:trPr>
          <w:trHeight w:val="300"/>
          <w:jc w:val="right"/>
        </w:trPr>
        <w:tc>
          <w:tcPr>
            <w:tcW w:w="1423" w:type="dxa"/>
            <w:tcBorders>
              <w:top w:val="nil"/>
              <w:left w:val="single" w:sz="4" w:space="0" w:color="auto"/>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851"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709"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992"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276"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418"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417"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843"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2824"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1570" w:type="dxa"/>
            <w:tcBorders>
              <w:top w:val="nil"/>
              <w:left w:val="nil"/>
              <w:bottom w:val="single" w:sz="4" w:space="0" w:color="auto"/>
              <w:right w:val="single" w:sz="4" w:space="0" w:color="auto"/>
            </w:tcBorders>
            <w:shd w:val="clear" w:color="auto" w:fill="auto"/>
            <w:noWrap/>
            <w:vAlign w:val="bottom"/>
          </w:tcPr>
          <w:p w:rsidR="00570A03" w:rsidRPr="003D16DD" w:rsidRDefault="00570A03" w:rsidP="00570A03">
            <w:pPr>
              <w:ind w:left="-397" w:firstLine="397"/>
              <w:jc w:val="right"/>
              <w:rPr>
                <w:color w:val="000000"/>
                <w:sz w:val="20"/>
                <w:szCs w:val="20"/>
              </w:rPr>
            </w:pPr>
          </w:p>
        </w:tc>
        <w:tc>
          <w:tcPr>
            <w:tcW w:w="698" w:type="dxa"/>
            <w:tcBorders>
              <w:top w:val="nil"/>
              <w:left w:val="nil"/>
              <w:bottom w:val="single" w:sz="4" w:space="0" w:color="auto"/>
              <w:right w:val="single" w:sz="4" w:space="0" w:color="auto"/>
            </w:tcBorders>
          </w:tcPr>
          <w:p w:rsidR="00570A03" w:rsidRPr="003D16DD" w:rsidRDefault="00570A03" w:rsidP="00570A03">
            <w:pPr>
              <w:ind w:left="-397" w:firstLine="397"/>
              <w:jc w:val="right"/>
              <w:rPr>
                <w:color w:val="000000"/>
                <w:sz w:val="20"/>
                <w:szCs w:val="20"/>
              </w:rPr>
            </w:pPr>
          </w:p>
        </w:tc>
      </w:tr>
    </w:tbl>
    <w:p w:rsidR="00570A03" w:rsidRPr="004B7ABD" w:rsidRDefault="00570A03" w:rsidP="00C92A0F">
      <w:pPr>
        <w:rPr>
          <w:sz w:val="28"/>
          <w:szCs w:val="28"/>
        </w:rPr>
      </w:pPr>
    </w:p>
    <w:p w:rsidR="00C92A0F" w:rsidRPr="004B7ABD" w:rsidRDefault="00C92A0F" w:rsidP="00C92A0F">
      <w:pPr>
        <w:shd w:val="clear" w:color="auto" w:fill="FFFFFF"/>
        <w:spacing w:line="360" w:lineRule="auto"/>
        <w:ind w:firstLine="851"/>
        <w:jc w:val="right"/>
        <w:rPr>
          <w:bCs/>
          <w:sz w:val="28"/>
          <w:szCs w:val="28"/>
        </w:rPr>
        <w:sectPr w:rsidR="00C92A0F" w:rsidRPr="004B7ABD">
          <w:pgSz w:w="16838" w:h="11906" w:orient="landscape"/>
          <w:pgMar w:top="851" w:right="1134" w:bottom="992" w:left="1134" w:header="709" w:footer="709" w:gutter="0"/>
          <w:cols w:space="708"/>
          <w:docGrid w:linePitch="360"/>
        </w:sectPr>
      </w:pPr>
    </w:p>
    <w:p w:rsidR="00C92A0F" w:rsidRDefault="001D4E70" w:rsidP="00084CD5">
      <w:pPr>
        <w:jc w:val="both"/>
        <w:rPr>
          <w:bCs/>
          <w:sz w:val="28"/>
          <w:szCs w:val="28"/>
        </w:rPr>
      </w:pPr>
      <w:r>
        <w:rPr>
          <w:bCs/>
          <w:sz w:val="28"/>
          <w:szCs w:val="28"/>
        </w:rPr>
        <w:lastRenderedPageBreak/>
        <w:t xml:space="preserve">                                                                       </w:t>
      </w:r>
      <w:r w:rsidR="00C92A0F" w:rsidRPr="004B7ABD">
        <w:rPr>
          <w:bCs/>
          <w:sz w:val="28"/>
          <w:szCs w:val="28"/>
        </w:rPr>
        <w:t xml:space="preserve">Приложение </w:t>
      </w:r>
      <w:r w:rsidR="00BB295C">
        <w:rPr>
          <w:bCs/>
          <w:sz w:val="28"/>
          <w:szCs w:val="28"/>
        </w:rPr>
        <w:t>3</w:t>
      </w:r>
    </w:p>
    <w:p w:rsidR="00EF4395" w:rsidRDefault="001D4E70" w:rsidP="001D4E70">
      <w:pPr>
        <w:shd w:val="clear" w:color="auto" w:fill="FFFFFF"/>
        <w:ind w:firstLine="851"/>
        <w:jc w:val="center"/>
        <w:rPr>
          <w:kern w:val="1"/>
          <w:sz w:val="28"/>
          <w:szCs w:val="28"/>
        </w:rPr>
      </w:pPr>
      <w:r>
        <w:rPr>
          <w:sz w:val="28"/>
          <w:szCs w:val="28"/>
        </w:rPr>
        <w:t xml:space="preserve">                                               </w:t>
      </w:r>
      <w:r w:rsidR="00EF4395" w:rsidRPr="004B7ABD">
        <w:rPr>
          <w:sz w:val="28"/>
          <w:szCs w:val="28"/>
        </w:rPr>
        <w:t xml:space="preserve">к </w:t>
      </w:r>
      <w:r w:rsidR="00EF4395" w:rsidRPr="004B7ABD">
        <w:rPr>
          <w:kern w:val="1"/>
          <w:sz w:val="28"/>
          <w:szCs w:val="28"/>
        </w:rPr>
        <w:t>положению</w:t>
      </w:r>
      <w:r w:rsidR="00EF4395">
        <w:rPr>
          <w:kern w:val="1"/>
          <w:sz w:val="28"/>
          <w:szCs w:val="28"/>
        </w:rPr>
        <w:t xml:space="preserve"> </w:t>
      </w:r>
      <w:r w:rsidR="00EF4395" w:rsidRPr="004B7ABD">
        <w:rPr>
          <w:kern w:val="1"/>
          <w:sz w:val="28"/>
          <w:szCs w:val="28"/>
        </w:rPr>
        <w:t xml:space="preserve">об оплате труда </w:t>
      </w:r>
    </w:p>
    <w:p w:rsidR="00EF4395" w:rsidRDefault="00EF4395" w:rsidP="00EF4395">
      <w:pPr>
        <w:shd w:val="clear" w:color="auto" w:fill="FFFFFF"/>
        <w:ind w:firstLine="851"/>
        <w:jc w:val="right"/>
        <w:rPr>
          <w:kern w:val="1"/>
          <w:sz w:val="28"/>
          <w:szCs w:val="28"/>
        </w:rPr>
      </w:pPr>
      <w:r w:rsidRPr="004B7ABD">
        <w:rPr>
          <w:kern w:val="1"/>
          <w:sz w:val="28"/>
          <w:szCs w:val="28"/>
        </w:rPr>
        <w:t>в общеобразовательной организации</w:t>
      </w:r>
    </w:p>
    <w:p w:rsidR="00EF4395" w:rsidRPr="004B7ABD" w:rsidRDefault="00EF4395" w:rsidP="00EF4395">
      <w:pPr>
        <w:shd w:val="clear" w:color="auto" w:fill="FFFFFF"/>
        <w:ind w:firstLine="851"/>
        <w:jc w:val="right"/>
        <w:rPr>
          <w:bCs/>
          <w:sz w:val="28"/>
          <w:szCs w:val="28"/>
        </w:rPr>
      </w:pPr>
    </w:p>
    <w:p w:rsidR="00A216B9" w:rsidRPr="00A933EC" w:rsidRDefault="00A216B9" w:rsidP="00A216B9">
      <w:pPr>
        <w:ind w:left="-142"/>
        <w:jc w:val="center"/>
        <w:rPr>
          <w:sz w:val="28"/>
          <w:szCs w:val="28"/>
        </w:rPr>
      </w:pPr>
      <w:r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A216B9" w:rsidRPr="00BB46A0" w:rsidRDefault="00A216B9" w:rsidP="00A216B9">
      <w:pPr>
        <w:shd w:val="clear" w:color="auto" w:fill="FFFFFF"/>
        <w:ind w:right="1152"/>
        <w:jc w:val="center"/>
        <w:rPr>
          <w:b/>
          <w:bCs/>
          <w:color w:val="FF0000"/>
          <w:spacing w:val="-2"/>
          <w:sz w:val="28"/>
          <w:szCs w:val="28"/>
        </w:rPr>
      </w:pPr>
    </w:p>
    <w:p w:rsidR="00A216B9" w:rsidRPr="000B1A00" w:rsidRDefault="00A216B9" w:rsidP="00A216B9">
      <w:pPr>
        <w:pStyle w:val="af0"/>
        <w:numPr>
          <w:ilvl w:val="0"/>
          <w:numId w:val="9"/>
        </w:numPr>
        <w:shd w:val="clear" w:color="auto" w:fill="FFFFFF"/>
        <w:spacing w:line="276" w:lineRule="auto"/>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A216B9" w:rsidRPr="000B1A00" w:rsidRDefault="00A216B9" w:rsidP="00A216B9">
      <w:pPr>
        <w:pStyle w:val="af0"/>
        <w:shd w:val="clear" w:color="auto" w:fill="FFFFFF"/>
        <w:spacing w:line="276" w:lineRule="auto"/>
        <w:ind w:right="1152"/>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A216B9" w:rsidRPr="00BB46A0" w:rsidTr="00F646A7">
        <w:trPr>
          <w:trHeight w:val="264"/>
        </w:trPr>
        <w:tc>
          <w:tcPr>
            <w:tcW w:w="2157"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A216B9" w:rsidRPr="00BB46A0" w:rsidTr="00F646A7">
        <w:trPr>
          <w:trHeight w:val="264"/>
        </w:trPr>
        <w:tc>
          <w:tcPr>
            <w:tcW w:w="2157" w:type="dxa"/>
            <w:vMerge/>
          </w:tcPr>
          <w:p w:rsidR="00A216B9" w:rsidRPr="00BB46A0" w:rsidRDefault="00A216B9" w:rsidP="00F646A7">
            <w:pPr>
              <w:spacing w:line="276" w:lineRule="auto"/>
              <w:jc w:val="center"/>
              <w:rPr>
                <w:color w:val="FF0000"/>
                <w:spacing w:val="-2"/>
                <w:sz w:val="20"/>
                <w:szCs w:val="20"/>
              </w:rPr>
            </w:pPr>
          </w:p>
        </w:tc>
        <w:tc>
          <w:tcPr>
            <w:tcW w:w="5493" w:type="dxa"/>
            <w:vMerge/>
          </w:tcPr>
          <w:p w:rsidR="00A216B9" w:rsidRPr="00BB46A0" w:rsidRDefault="00A216B9" w:rsidP="00F646A7">
            <w:pPr>
              <w:spacing w:line="276" w:lineRule="auto"/>
              <w:jc w:val="center"/>
              <w:rPr>
                <w:color w:val="FF0000"/>
                <w:spacing w:val="-2"/>
                <w:sz w:val="20"/>
                <w:szCs w:val="20"/>
              </w:rPr>
            </w:pPr>
          </w:p>
        </w:tc>
        <w:tc>
          <w:tcPr>
            <w:tcW w:w="1843" w:type="dxa"/>
            <w:vMerge/>
            <w:vAlign w:val="center"/>
          </w:tcPr>
          <w:p w:rsidR="00A216B9" w:rsidRPr="00BB46A0" w:rsidRDefault="00A216B9" w:rsidP="00F646A7">
            <w:pPr>
              <w:shd w:val="clear" w:color="auto" w:fill="FFFFFF"/>
              <w:spacing w:line="276" w:lineRule="auto"/>
              <w:jc w:val="center"/>
              <w:rPr>
                <w:color w:val="FF0000"/>
                <w:spacing w:val="-2"/>
                <w:sz w:val="20"/>
                <w:szCs w:val="20"/>
              </w:rPr>
            </w:pPr>
          </w:p>
        </w:tc>
      </w:tr>
      <w:tr w:rsidR="00794BC2" w:rsidRPr="00BB46A0" w:rsidTr="00F646A7">
        <w:trPr>
          <w:trHeight w:val="143"/>
        </w:trPr>
        <w:tc>
          <w:tcPr>
            <w:tcW w:w="2157" w:type="dxa"/>
          </w:tcPr>
          <w:p w:rsidR="00794BC2" w:rsidRPr="00B95554" w:rsidRDefault="00794BC2" w:rsidP="00F646A7">
            <w:pPr>
              <w:spacing w:line="276" w:lineRule="auto"/>
              <w:rPr>
                <w:spacing w:val="-2"/>
                <w:sz w:val="20"/>
                <w:szCs w:val="20"/>
              </w:rPr>
            </w:pPr>
            <w:r w:rsidRPr="00B95554">
              <w:rPr>
                <w:spacing w:val="-2"/>
                <w:sz w:val="20"/>
                <w:szCs w:val="20"/>
              </w:rPr>
              <w:t>1 квалификационный уровень</w:t>
            </w:r>
          </w:p>
        </w:tc>
        <w:tc>
          <w:tcPr>
            <w:tcW w:w="5493" w:type="dxa"/>
          </w:tcPr>
          <w:p w:rsidR="00794BC2" w:rsidRPr="00BB46A0" w:rsidRDefault="00794BC2" w:rsidP="00F646A7">
            <w:pPr>
              <w:spacing w:line="276" w:lineRule="auto"/>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дворник; истопник</w:t>
            </w:r>
            <w:r>
              <w:rPr>
                <w:spacing w:val="-2"/>
                <w:sz w:val="20"/>
                <w:szCs w:val="20"/>
              </w:rPr>
              <w:t xml:space="preserve"> (кочегар)</w:t>
            </w:r>
            <w:r w:rsidRPr="00B95554">
              <w:rPr>
                <w:spacing w:val="-2"/>
                <w:sz w:val="20"/>
                <w:szCs w:val="20"/>
              </w:rPr>
              <w:t>; кладовщик;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машинист по стирке; слесарь-сантехник; кастелянша</w:t>
            </w:r>
            <w:r w:rsidR="000E78CB">
              <w:rPr>
                <w:spacing w:val="-2"/>
                <w:sz w:val="20"/>
                <w:szCs w:val="20"/>
              </w:rPr>
              <w:t>, рабочий по кухне;</w:t>
            </w:r>
            <w:r w:rsidR="000E78CB" w:rsidRPr="00977551">
              <w:rPr>
                <w:spacing w:val="-2"/>
                <w:sz w:val="20"/>
                <w:szCs w:val="20"/>
              </w:rPr>
              <w:t xml:space="preserve"> слесарь-сантехник; плотник (столяр); </w:t>
            </w:r>
            <w:r w:rsidR="000E78CB">
              <w:rPr>
                <w:spacing w:val="-2"/>
                <w:sz w:val="20"/>
                <w:szCs w:val="20"/>
              </w:rPr>
              <w:t xml:space="preserve"> </w:t>
            </w:r>
            <w:r w:rsidR="000E78CB" w:rsidRPr="00977551">
              <w:rPr>
                <w:spacing w:val="-2"/>
                <w:sz w:val="20"/>
                <w:szCs w:val="20"/>
              </w:rPr>
              <w:t>кастелянша;</w:t>
            </w:r>
            <w:proofErr w:type="gramEnd"/>
            <w:r w:rsidR="000E78CB" w:rsidRPr="00977551">
              <w:rPr>
                <w:spacing w:val="-2"/>
                <w:sz w:val="20"/>
                <w:szCs w:val="20"/>
              </w:rPr>
              <w:t xml:space="preserve"> м</w:t>
            </w:r>
            <w:r w:rsidR="000E78CB" w:rsidRPr="00977551">
              <w:rPr>
                <w:sz w:val="20"/>
                <w:szCs w:val="20"/>
              </w:rPr>
              <w:t>ойщица посуды</w:t>
            </w:r>
          </w:p>
        </w:tc>
        <w:tc>
          <w:tcPr>
            <w:tcW w:w="1843" w:type="dxa"/>
            <w:vAlign w:val="center"/>
          </w:tcPr>
          <w:p w:rsidR="00794BC2" w:rsidRPr="00B95554" w:rsidRDefault="00794BC2" w:rsidP="00F646A7">
            <w:pPr>
              <w:shd w:val="clear" w:color="auto" w:fill="FFFFFF"/>
              <w:spacing w:line="276" w:lineRule="auto"/>
              <w:jc w:val="center"/>
              <w:rPr>
                <w:spacing w:val="-2"/>
                <w:sz w:val="20"/>
                <w:szCs w:val="20"/>
              </w:rPr>
            </w:pPr>
            <w:r>
              <w:rPr>
                <w:spacing w:val="-2"/>
                <w:sz w:val="20"/>
                <w:szCs w:val="20"/>
              </w:rPr>
              <w:t>13 657</w:t>
            </w:r>
          </w:p>
        </w:tc>
      </w:tr>
    </w:tbl>
    <w:p w:rsidR="00A216B9" w:rsidRPr="000B1A00" w:rsidRDefault="00A216B9" w:rsidP="00A216B9">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A216B9" w:rsidRPr="000B1A00" w:rsidRDefault="00A216B9" w:rsidP="00A216B9">
      <w:pPr>
        <w:pStyle w:val="af0"/>
        <w:shd w:val="clear" w:color="auto" w:fill="FFFFFF"/>
        <w:spacing w:before="168" w:line="276" w:lineRule="auto"/>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A216B9" w:rsidRPr="00BB46A0" w:rsidTr="00F646A7">
        <w:trPr>
          <w:trHeight w:val="264"/>
        </w:trPr>
        <w:tc>
          <w:tcPr>
            <w:tcW w:w="209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A216B9" w:rsidRPr="00B95554" w:rsidRDefault="00A216B9" w:rsidP="00F646A7">
            <w:pPr>
              <w:spacing w:line="276" w:lineRule="auto"/>
              <w:jc w:val="center"/>
              <w:rPr>
                <w:b/>
                <w:bCs/>
                <w:spacing w:val="-2"/>
                <w:sz w:val="20"/>
                <w:szCs w:val="20"/>
              </w:rPr>
            </w:pPr>
            <w:r w:rsidRPr="00B95554">
              <w:rPr>
                <w:b/>
                <w:bCs/>
                <w:spacing w:val="-2"/>
                <w:sz w:val="20"/>
                <w:szCs w:val="20"/>
              </w:rPr>
              <w:t>Рекомендуемый минимальный оклад</w:t>
            </w:r>
          </w:p>
        </w:tc>
      </w:tr>
      <w:tr w:rsidR="00A216B9" w:rsidRPr="00BB46A0" w:rsidTr="00F646A7">
        <w:trPr>
          <w:trHeight w:val="264"/>
        </w:trPr>
        <w:tc>
          <w:tcPr>
            <w:tcW w:w="2093" w:type="dxa"/>
            <w:vMerge/>
          </w:tcPr>
          <w:p w:rsidR="00A216B9" w:rsidRPr="00BB46A0" w:rsidRDefault="00A216B9" w:rsidP="00F646A7">
            <w:pPr>
              <w:spacing w:line="276" w:lineRule="auto"/>
              <w:jc w:val="center"/>
              <w:rPr>
                <w:color w:val="FF0000"/>
                <w:spacing w:val="-2"/>
                <w:sz w:val="20"/>
                <w:szCs w:val="20"/>
              </w:rPr>
            </w:pPr>
          </w:p>
        </w:tc>
        <w:tc>
          <w:tcPr>
            <w:tcW w:w="5557" w:type="dxa"/>
            <w:vMerge/>
          </w:tcPr>
          <w:p w:rsidR="00A216B9" w:rsidRPr="00BB46A0" w:rsidRDefault="00A216B9" w:rsidP="00F646A7">
            <w:pPr>
              <w:spacing w:line="276" w:lineRule="auto"/>
              <w:jc w:val="center"/>
              <w:rPr>
                <w:color w:val="FF0000"/>
                <w:spacing w:val="-2"/>
                <w:sz w:val="20"/>
                <w:szCs w:val="20"/>
              </w:rPr>
            </w:pPr>
          </w:p>
        </w:tc>
        <w:tc>
          <w:tcPr>
            <w:tcW w:w="1843" w:type="dxa"/>
            <w:vMerge/>
            <w:vAlign w:val="center"/>
          </w:tcPr>
          <w:p w:rsidR="00A216B9" w:rsidRPr="00BB46A0" w:rsidRDefault="00A216B9" w:rsidP="00F646A7">
            <w:pPr>
              <w:shd w:val="clear" w:color="auto" w:fill="FFFFFF"/>
              <w:spacing w:line="276" w:lineRule="auto"/>
              <w:jc w:val="center"/>
              <w:rPr>
                <w:color w:val="FF0000"/>
                <w:spacing w:val="-2"/>
                <w:sz w:val="20"/>
                <w:szCs w:val="20"/>
              </w:rPr>
            </w:pPr>
          </w:p>
        </w:tc>
      </w:tr>
      <w:tr w:rsidR="00A216B9" w:rsidRPr="00BB46A0" w:rsidTr="00F646A7">
        <w:trPr>
          <w:trHeight w:val="557"/>
        </w:trPr>
        <w:tc>
          <w:tcPr>
            <w:tcW w:w="2093" w:type="dxa"/>
          </w:tcPr>
          <w:p w:rsidR="00A216B9" w:rsidRPr="00B95554" w:rsidRDefault="00A216B9" w:rsidP="00F646A7">
            <w:pPr>
              <w:spacing w:line="276" w:lineRule="auto"/>
              <w:rPr>
                <w:spacing w:val="-2"/>
                <w:sz w:val="20"/>
                <w:szCs w:val="20"/>
              </w:rPr>
            </w:pPr>
            <w:r w:rsidRPr="00B95554">
              <w:rPr>
                <w:spacing w:val="-2"/>
                <w:sz w:val="20"/>
                <w:szCs w:val="20"/>
              </w:rPr>
              <w:t>1 квалификационный уровень</w:t>
            </w:r>
          </w:p>
        </w:tc>
        <w:tc>
          <w:tcPr>
            <w:tcW w:w="5557" w:type="dxa"/>
          </w:tcPr>
          <w:p w:rsidR="00A216B9" w:rsidRPr="00BB46A0" w:rsidRDefault="00A216B9" w:rsidP="00F646A7">
            <w:pPr>
              <w:spacing w:line="276" w:lineRule="auto"/>
              <w:rPr>
                <w:color w:val="FF0000"/>
                <w:spacing w:val="-2"/>
                <w:sz w:val="20"/>
                <w:szCs w:val="20"/>
              </w:rPr>
            </w:pPr>
            <w:r w:rsidRPr="00B95554">
              <w:rPr>
                <w:spacing w:val="-2"/>
                <w:sz w:val="20"/>
                <w:szCs w:val="20"/>
              </w:rPr>
              <w:t xml:space="preserve">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w:t>
            </w:r>
            <w:r w:rsidR="00DD654F">
              <w:rPr>
                <w:spacing w:val="-2"/>
                <w:sz w:val="20"/>
                <w:szCs w:val="20"/>
              </w:rPr>
              <w:t xml:space="preserve">системный администратор; </w:t>
            </w:r>
            <w:r w:rsidRPr="00B95554">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A216B9" w:rsidRPr="00B95554" w:rsidRDefault="00A216B9" w:rsidP="00F646A7">
            <w:pPr>
              <w:shd w:val="clear" w:color="auto" w:fill="FFFFFF"/>
              <w:spacing w:line="276" w:lineRule="auto"/>
              <w:jc w:val="center"/>
              <w:rPr>
                <w:spacing w:val="-2"/>
                <w:sz w:val="20"/>
                <w:szCs w:val="20"/>
              </w:rPr>
            </w:pPr>
            <w:r>
              <w:rPr>
                <w:spacing w:val="-2"/>
                <w:sz w:val="20"/>
                <w:szCs w:val="20"/>
              </w:rPr>
              <w:t>13 774</w:t>
            </w:r>
          </w:p>
        </w:tc>
      </w:tr>
    </w:tbl>
    <w:p w:rsidR="00A216B9" w:rsidRPr="000B1A00" w:rsidRDefault="00A216B9" w:rsidP="00A216B9">
      <w:pPr>
        <w:pStyle w:val="af0"/>
        <w:numPr>
          <w:ilvl w:val="0"/>
          <w:numId w:val="9"/>
        </w:numPr>
        <w:shd w:val="clear" w:color="auto" w:fill="FFFFFF"/>
        <w:spacing w:before="168" w:line="276" w:lineRule="auto"/>
        <w:jc w:val="center"/>
        <w:rPr>
          <w:bCs/>
          <w:spacing w:val="-2"/>
          <w:sz w:val="28"/>
          <w:szCs w:val="28"/>
        </w:rPr>
      </w:pPr>
      <w:r w:rsidRPr="000B1A00">
        <w:rPr>
          <w:bCs/>
          <w:spacing w:val="-2"/>
          <w:sz w:val="28"/>
          <w:szCs w:val="28"/>
        </w:rPr>
        <w:t>Профессиональная квалификационная группа должностей служащих первого уровня (№ 247н)</w:t>
      </w:r>
    </w:p>
    <w:p w:rsidR="00A216B9" w:rsidRPr="000B1A00" w:rsidRDefault="00A216B9" w:rsidP="00A216B9">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8B06EA" w:rsidTr="00F646A7">
        <w:trPr>
          <w:trHeight w:val="264"/>
        </w:trPr>
        <w:tc>
          <w:tcPr>
            <w:tcW w:w="2112"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216B9" w:rsidRPr="008B06EA" w:rsidRDefault="00A216B9" w:rsidP="00F646A7">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A216B9" w:rsidRPr="008B06EA" w:rsidRDefault="00A216B9" w:rsidP="00F646A7">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A216B9" w:rsidRPr="008B06EA" w:rsidTr="00F646A7">
        <w:trPr>
          <w:trHeight w:val="264"/>
        </w:trPr>
        <w:tc>
          <w:tcPr>
            <w:tcW w:w="2112" w:type="dxa"/>
            <w:vMerge/>
          </w:tcPr>
          <w:p w:rsidR="00A216B9" w:rsidRPr="008B06EA" w:rsidRDefault="00A216B9" w:rsidP="00F646A7">
            <w:pPr>
              <w:spacing w:line="276" w:lineRule="auto"/>
              <w:jc w:val="center"/>
              <w:rPr>
                <w:spacing w:val="-2"/>
                <w:sz w:val="20"/>
                <w:szCs w:val="20"/>
              </w:rPr>
            </w:pPr>
          </w:p>
        </w:tc>
        <w:tc>
          <w:tcPr>
            <w:tcW w:w="5714" w:type="dxa"/>
            <w:vMerge/>
          </w:tcPr>
          <w:p w:rsidR="00A216B9" w:rsidRPr="008B06EA" w:rsidRDefault="00A216B9" w:rsidP="00F646A7">
            <w:pPr>
              <w:spacing w:line="276" w:lineRule="auto"/>
              <w:jc w:val="center"/>
              <w:rPr>
                <w:spacing w:val="-2"/>
                <w:sz w:val="20"/>
                <w:szCs w:val="20"/>
              </w:rPr>
            </w:pPr>
          </w:p>
        </w:tc>
        <w:tc>
          <w:tcPr>
            <w:tcW w:w="1843" w:type="dxa"/>
            <w:vMerge/>
            <w:vAlign w:val="center"/>
          </w:tcPr>
          <w:p w:rsidR="00A216B9" w:rsidRPr="008B06EA" w:rsidRDefault="00A216B9" w:rsidP="00F646A7">
            <w:pPr>
              <w:shd w:val="clear" w:color="auto" w:fill="FFFFFF"/>
              <w:spacing w:line="276" w:lineRule="auto"/>
              <w:jc w:val="center"/>
              <w:rPr>
                <w:spacing w:val="-2"/>
                <w:sz w:val="20"/>
                <w:szCs w:val="20"/>
              </w:rPr>
            </w:pPr>
          </w:p>
        </w:tc>
      </w:tr>
      <w:tr w:rsidR="00A216B9" w:rsidRPr="008B06EA" w:rsidTr="00F646A7">
        <w:trPr>
          <w:trHeight w:val="143"/>
        </w:trPr>
        <w:tc>
          <w:tcPr>
            <w:tcW w:w="2112" w:type="dxa"/>
          </w:tcPr>
          <w:p w:rsidR="00A216B9" w:rsidRPr="008B06EA" w:rsidRDefault="00A216B9" w:rsidP="00F646A7">
            <w:pPr>
              <w:spacing w:line="276" w:lineRule="auto"/>
              <w:rPr>
                <w:spacing w:val="-2"/>
                <w:sz w:val="20"/>
                <w:szCs w:val="20"/>
              </w:rPr>
            </w:pPr>
            <w:r w:rsidRPr="008B06EA">
              <w:rPr>
                <w:spacing w:val="-2"/>
                <w:sz w:val="20"/>
                <w:szCs w:val="20"/>
              </w:rPr>
              <w:t>1 квалификационный уровень</w:t>
            </w:r>
          </w:p>
        </w:tc>
        <w:tc>
          <w:tcPr>
            <w:tcW w:w="5714" w:type="dxa"/>
          </w:tcPr>
          <w:p w:rsidR="00A216B9" w:rsidRPr="008B06EA" w:rsidRDefault="00A216B9" w:rsidP="00F646A7">
            <w:pPr>
              <w:spacing w:line="276" w:lineRule="auto"/>
              <w:rPr>
                <w:spacing w:val="-2"/>
                <w:sz w:val="20"/>
                <w:szCs w:val="20"/>
              </w:rPr>
            </w:pPr>
            <w:r w:rsidRPr="008B06EA">
              <w:rPr>
                <w:spacing w:val="-2"/>
                <w:sz w:val="20"/>
                <w:szCs w:val="20"/>
              </w:rPr>
              <w:t xml:space="preserve">Делопроизводитель; секретарь; секретарь-машинистка; </w:t>
            </w:r>
          </w:p>
        </w:tc>
        <w:tc>
          <w:tcPr>
            <w:tcW w:w="1843" w:type="dxa"/>
            <w:vAlign w:val="center"/>
          </w:tcPr>
          <w:p w:rsidR="00A216B9" w:rsidRPr="008B06EA" w:rsidRDefault="00A216B9" w:rsidP="00F646A7">
            <w:pPr>
              <w:shd w:val="clear" w:color="auto" w:fill="FFFFFF"/>
              <w:spacing w:line="276" w:lineRule="auto"/>
              <w:jc w:val="center"/>
              <w:rPr>
                <w:spacing w:val="-2"/>
                <w:sz w:val="20"/>
                <w:szCs w:val="20"/>
              </w:rPr>
            </w:pPr>
            <w:r>
              <w:rPr>
                <w:spacing w:val="-2"/>
                <w:sz w:val="20"/>
                <w:szCs w:val="20"/>
              </w:rPr>
              <w:t>13 774</w:t>
            </w:r>
          </w:p>
        </w:tc>
      </w:tr>
    </w:tbl>
    <w:p w:rsidR="00A216B9" w:rsidRDefault="00A216B9" w:rsidP="00A216B9">
      <w:pPr>
        <w:shd w:val="clear" w:color="auto" w:fill="FFFFFF"/>
        <w:spacing w:before="168" w:line="276" w:lineRule="auto"/>
        <w:jc w:val="center"/>
        <w:rPr>
          <w:bCs/>
          <w:spacing w:val="-2"/>
          <w:sz w:val="28"/>
          <w:szCs w:val="28"/>
        </w:rPr>
      </w:pPr>
    </w:p>
    <w:p w:rsidR="00794BC2" w:rsidRPr="00A216B9" w:rsidRDefault="00794BC2" w:rsidP="00A216B9">
      <w:pPr>
        <w:shd w:val="clear" w:color="auto" w:fill="FFFFFF"/>
        <w:spacing w:before="168" w:line="276" w:lineRule="auto"/>
        <w:jc w:val="center"/>
        <w:rPr>
          <w:bCs/>
          <w:spacing w:val="-2"/>
          <w:sz w:val="28"/>
          <w:szCs w:val="28"/>
        </w:rPr>
      </w:pPr>
    </w:p>
    <w:p w:rsidR="00A216B9" w:rsidRPr="000B1A00" w:rsidRDefault="00A216B9" w:rsidP="00A216B9">
      <w:pPr>
        <w:pStyle w:val="af0"/>
        <w:numPr>
          <w:ilvl w:val="0"/>
          <w:numId w:val="9"/>
        </w:numPr>
        <w:shd w:val="clear" w:color="auto" w:fill="FFFFFF"/>
        <w:spacing w:before="168" w:line="276" w:lineRule="auto"/>
        <w:rPr>
          <w:bCs/>
          <w:spacing w:val="-2"/>
          <w:sz w:val="28"/>
          <w:szCs w:val="28"/>
        </w:rPr>
      </w:pPr>
      <w:r w:rsidRPr="000B1A00">
        <w:rPr>
          <w:bCs/>
          <w:spacing w:val="-2"/>
          <w:sz w:val="28"/>
          <w:szCs w:val="28"/>
        </w:rPr>
        <w:lastRenderedPageBreak/>
        <w:t>Профессиональная квалификационная группа должностей служащих второго уровня (№ 247н)</w:t>
      </w:r>
    </w:p>
    <w:p w:rsidR="00A216B9" w:rsidRPr="000B1A00" w:rsidRDefault="00A216B9" w:rsidP="00A216B9">
      <w:pPr>
        <w:pStyle w:val="af0"/>
        <w:shd w:val="clear" w:color="auto" w:fill="FFFFFF"/>
        <w:spacing w:before="168" w:line="276" w:lineRule="auto"/>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BB46A0" w:rsidTr="00F646A7">
        <w:trPr>
          <w:trHeight w:val="1068"/>
        </w:trPr>
        <w:tc>
          <w:tcPr>
            <w:tcW w:w="2112" w:type="dxa"/>
          </w:tcPr>
          <w:p w:rsidR="00A216B9" w:rsidRPr="008B06EA" w:rsidRDefault="00A216B9" w:rsidP="00F646A7">
            <w:pPr>
              <w:spacing w:line="276" w:lineRule="auto"/>
              <w:jc w:val="center"/>
              <w:rPr>
                <w:b/>
                <w:bCs/>
                <w:spacing w:val="-2"/>
                <w:sz w:val="20"/>
                <w:szCs w:val="20"/>
              </w:rPr>
            </w:pPr>
            <w:r w:rsidRPr="008B06EA">
              <w:rPr>
                <w:b/>
                <w:bCs/>
                <w:spacing w:val="-2"/>
                <w:sz w:val="20"/>
                <w:szCs w:val="20"/>
              </w:rPr>
              <w:t>Квалификационные уровни</w:t>
            </w:r>
          </w:p>
        </w:tc>
        <w:tc>
          <w:tcPr>
            <w:tcW w:w="5714" w:type="dxa"/>
          </w:tcPr>
          <w:p w:rsidR="00A216B9" w:rsidRPr="008B06EA" w:rsidRDefault="00A216B9" w:rsidP="00F646A7">
            <w:pPr>
              <w:spacing w:line="276"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A216B9" w:rsidRPr="008B06EA" w:rsidRDefault="00A216B9" w:rsidP="00F646A7">
            <w:pPr>
              <w:spacing w:line="276" w:lineRule="auto"/>
              <w:jc w:val="center"/>
              <w:rPr>
                <w:b/>
                <w:bCs/>
                <w:spacing w:val="-2"/>
                <w:sz w:val="20"/>
                <w:szCs w:val="20"/>
              </w:rPr>
            </w:pPr>
            <w:r w:rsidRPr="008B06EA">
              <w:rPr>
                <w:b/>
                <w:bCs/>
                <w:spacing w:val="-2"/>
                <w:sz w:val="20"/>
                <w:szCs w:val="20"/>
              </w:rPr>
              <w:t>Рекомендуемый минимальный оклад</w:t>
            </w:r>
          </w:p>
        </w:tc>
      </w:tr>
      <w:tr w:rsidR="00A216B9" w:rsidRPr="00BB46A0" w:rsidTr="00F646A7">
        <w:trPr>
          <w:trHeight w:val="143"/>
        </w:trPr>
        <w:tc>
          <w:tcPr>
            <w:tcW w:w="2112" w:type="dxa"/>
          </w:tcPr>
          <w:p w:rsidR="00A216B9" w:rsidRPr="008B06EA" w:rsidRDefault="00A216B9" w:rsidP="00F646A7">
            <w:pPr>
              <w:spacing w:line="276" w:lineRule="auto"/>
              <w:rPr>
                <w:spacing w:val="-2"/>
                <w:sz w:val="20"/>
                <w:szCs w:val="20"/>
              </w:rPr>
            </w:pPr>
            <w:r w:rsidRPr="008B06EA">
              <w:rPr>
                <w:spacing w:val="-2"/>
                <w:sz w:val="20"/>
                <w:szCs w:val="20"/>
              </w:rPr>
              <w:t>1 квалификационный уровень</w:t>
            </w:r>
          </w:p>
        </w:tc>
        <w:tc>
          <w:tcPr>
            <w:tcW w:w="5714" w:type="dxa"/>
          </w:tcPr>
          <w:p w:rsidR="00A216B9" w:rsidRPr="008B06EA" w:rsidRDefault="00A216B9" w:rsidP="00F646A7">
            <w:pPr>
              <w:spacing w:line="276" w:lineRule="auto"/>
              <w:rPr>
                <w:spacing w:val="-2"/>
                <w:sz w:val="20"/>
                <w:szCs w:val="20"/>
              </w:rPr>
            </w:pPr>
            <w:r>
              <w:rPr>
                <w:spacing w:val="-2"/>
                <w:sz w:val="20"/>
                <w:szCs w:val="20"/>
              </w:rPr>
              <w:t>Л</w:t>
            </w:r>
            <w:r w:rsidRPr="008B06EA">
              <w:rPr>
                <w:spacing w:val="-2"/>
                <w:sz w:val="20"/>
                <w:szCs w:val="20"/>
              </w:rPr>
              <w:t xml:space="preserve">аборант; техник </w:t>
            </w:r>
          </w:p>
        </w:tc>
        <w:tc>
          <w:tcPr>
            <w:tcW w:w="1843" w:type="dxa"/>
            <w:vAlign w:val="center"/>
          </w:tcPr>
          <w:p w:rsidR="00A216B9" w:rsidRPr="008B06EA" w:rsidRDefault="00A216B9" w:rsidP="00F646A7">
            <w:pPr>
              <w:shd w:val="clear" w:color="auto" w:fill="FFFFFF"/>
              <w:spacing w:line="276" w:lineRule="auto"/>
              <w:jc w:val="center"/>
              <w:rPr>
                <w:spacing w:val="-2"/>
                <w:sz w:val="20"/>
                <w:szCs w:val="20"/>
              </w:rPr>
            </w:pPr>
            <w:r>
              <w:rPr>
                <w:spacing w:val="-2"/>
                <w:sz w:val="20"/>
                <w:szCs w:val="20"/>
              </w:rPr>
              <w:t>13 831</w:t>
            </w:r>
          </w:p>
        </w:tc>
      </w:tr>
      <w:tr w:rsidR="00A216B9" w:rsidRPr="00BB46A0" w:rsidTr="00F646A7">
        <w:trPr>
          <w:trHeight w:val="555"/>
        </w:trPr>
        <w:tc>
          <w:tcPr>
            <w:tcW w:w="2112" w:type="dxa"/>
          </w:tcPr>
          <w:p w:rsidR="00A216B9" w:rsidRPr="008B06EA" w:rsidRDefault="00A216B9" w:rsidP="00F646A7">
            <w:pPr>
              <w:spacing w:line="276" w:lineRule="auto"/>
              <w:rPr>
                <w:spacing w:val="-2"/>
                <w:sz w:val="20"/>
                <w:szCs w:val="20"/>
              </w:rPr>
            </w:pPr>
            <w:r w:rsidRPr="008B06EA">
              <w:rPr>
                <w:spacing w:val="-2"/>
                <w:sz w:val="20"/>
                <w:szCs w:val="20"/>
              </w:rPr>
              <w:t>2 квалификационный уровень</w:t>
            </w:r>
          </w:p>
        </w:tc>
        <w:tc>
          <w:tcPr>
            <w:tcW w:w="5714" w:type="dxa"/>
          </w:tcPr>
          <w:p w:rsidR="00A216B9" w:rsidRPr="008B06EA" w:rsidRDefault="00A216B9" w:rsidP="00F646A7">
            <w:pPr>
              <w:spacing w:line="276" w:lineRule="auto"/>
              <w:rPr>
                <w:spacing w:val="-2"/>
                <w:sz w:val="20"/>
                <w:szCs w:val="20"/>
              </w:rPr>
            </w:pPr>
            <w:r>
              <w:rPr>
                <w:spacing w:val="-2"/>
                <w:sz w:val="20"/>
                <w:szCs w:val="20"/>
              </w:rPr>
              <w:t>З</w:t>
            </w:r>
            <w:r w:rsidRPr="008B06EA">
              <w:rPr>
                <w:spacing w:val="-2"/>
                <w:sz w:val="20"/>
                <w:szCs w:val="20"/>
              </w:rPr>
              <w:t>аведующий хозяйством</w:t>
            </w:r>
          </w:p>
        </w:tc>
        <w:tc>
          <w:tcPr>
            <w:tcW w:w="1843" w:type="dxa"/>
            <w:vAlign w:val="center"/>
          </w:tcPr>
          <w:p w:rsidR="00A216B9" w:rsidRPr="008B06EA" w:rsidRDefault="00A216B9" w:rsidP="00F646A7">
            <w:pPr>
              <w:spacing w:line="276" w:lineRule="auto"/>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A216B9" w:rsidRPr="00BB46A0" w:rsidTr="00F646A7">
        <w:trPr>
          <w:trHeight w:val="338"/>
        </w:trPr>
        <w:tc>
          <w:tcPr>
            <w:tcW w:w="2112" w:type="dxa"/>
          </w:tcPr>
          <w:p w:rsidR="00A216B9" w:rsidRPr="008B06EA" w:rsidRDefault="00A216B9" w:rsidP="00F646A7">
            <w:pPr>
              <w:spacing w:line="276" w:lineRule="auto"/>
              <w:rPr>
                <w:spacing w:val="-2"/>
                <w:sz w:val="20"/>
                <w:szCs w:val="20"/>
              </w:rPr>
            </w:pPr>
            <w:r w:rsidRPr="008B06EA">
              <w:rPr>
                <w:spacing w:val="-2"/>
                <w:sz w:val="20"/>
                <w:szCs w:val="20"/>
              </w:rPr>
              <w:t>3 квалификационный уровень</w:t>
            </w:r>
          </w:p>
        </w:tc>
        <w:tc>
          <w:tcPr>
            <w:tcW w:w="5714" w:type="dxa"/>
          </w:tcPr>
          <w:p w:rsidR="00A216B9" w:rsidRPr="008B06EA" w:rsidRDefault="00A216B9" w:rsidP="00F646A7">
            <w:pPr>
              <w:spacing w:line="276" w:lineRule="auto"/>
              <w:rPr>
                <w:spacing w:val="-2"/>
                <w:sz w:val="20"/>
                <w:szCs w:val="20"/>
              </w:rPr>
            </w:pPr>
            <w:r w:rsidRPr="008B06EA">
              <w:rPr>
                <w:spacing w:val="-2"/>
                <w:sz w:val="20"/>
                <w:szCs w:val="20"/>
              </w:rPr>
              <w:t>Заведующий столовой</w:t>
            </w:r>
          </w:p>
        </w:tc>
        <w:tc>
          <w:tcPr>
            <w:tcW w:w="1843" w:type="dxa"/>
            <w:vAlign w:val="center"/>
          </w:tcPr>
          <w:p w:rsidR="00A216B9" w:rsidRPr="008B06EA" w:rsidRDefault="00A216B9" w:rsidP="00F646A7">
            <w:pPr>
              <w:spacing w:line="276" w:lineRule="auto"/>
              <w:jc w:val="center"/>
              <w:rPr>
                <w:spacing w:val="-2"/>
                <w:sz w:val="20"/>
                <w:szCs w:val="20"/>
              </w:rPr>
            </w:pPr>
            <w:r>
              <w:rPr>
                <w:spacing w:val="-2"/>
                <w:sz w:val="20"/>
                <w:szCs w:val="20"/>
              </w:rPr>
              <w:t>14 004</w:t>
            </w:r>
          </w:p>
        </w:tc>
      </w:tr>
      <w:tr w:rsidR="00A216B9" w:rsidRPr="00BB46A0" w:rsidTr="00F646A7">
        <w:trPr>
          <w:trHeight w:val="485"/>
        </w:trPr>
        <w:tc>
          <w:tcPr>
            <w:tcW w:w="2112" w:type="dxa"/>
          </w:tcPr>
          <w:p w:rsidR="00A216B9" w:rsidRPr="008B06EA" w:rsidRDefault="00A216B9" w:rsidP="00F646A7">
            <w:pPr>
              <w:spacing w:line="276" w:lineRule="auto"/>
              <w:rPr>
                <w:spacing w:val="-2"/>
                <w:sz w:val="20"/>
                <w:szCs w:val="20"/>
              </w:rPr>
            </w:pPr>
            <w:r w:rsidRPr="008B06EA">
              <w:rPr>
                <w:spacing w:val="-2"/>
                <w:sz w:val="20"/>
                <w:szCs w:val="20"/>
              </w:rPr>
              <w:t>4 квалификационный уровень</w:t>
            </w:r>
          </w:p>
        </w:tc>
        <w:tc>
          <w:tcPr>
            <w:tcW w:w="5714" w:type="dxa"/>
          </w:tcPr>
          <w:p w:rsidR="00A216B9" w:rsidRPr="008B06EA" w:rsidRDefault="00A216B9" w:rsidP="00F646A7">
            <w:pPr>
              <w:spacing w:line="276" w:lineRule="auto"/>
              <w:rPr>
                <w:spacing w:val="-2"/>
                <w:sz w:val="20"/>
                <w:szCs w:val="20"/>
              </w:rPr>
            </w:pPr>
            <w:r w:rsidRPr="007C2A80">
              <w:rPr>
                <w:spacing w:val="-2"/>
                <w:sz w:val="20"/>
                <w:szCs w:val="20"/>
              </w:rPr>
              <w:t xml:space="preserve">Механик, </w:t>
            </w:r>
            <w:r w:rsidRPr="007C2A80">
              <w:rPr>
                <w:sz w:val="20"/>
                <w:szCs w:val="20"/>
              </w:rPr>
              <w:t>контролер технического состояния транспортных средств автомобильного транспорта (контролер ТС АТС)</w:t>
            </w:r>
          </w:p>
        </w:tc>
        <w:tc>
          <w:tcPr>
            <w:tcW w:w="1843" w:type="dxa"/>
            <w:vAlign w:val="center"/>
          </w:tcPr>
          <w:p w:rsidR="00A216B9" w:rsidRPr="008B06EA" w:rsidRDefault="00A216B9" w:rsidP="00F646A7">
            <w:pPr>
              <w:spacing w:line="276" w:lineRule="auto"/>
              <w:jc w:val="center"/>
              <w:rPr>
                <w:spacing w:val="-2"/>
                <w:sz w:val="20"/>
                <w:szCs w:val="20"/>
              </w:rPr>
            </w:pPr>
            <w:r>
              <w:rPr>
                <w:spacing w:val="-2"/>
                <w:sz w:val="20"/>
                <w:szCs w:val="20"/>
              </w:rPr>
              <w:t>14 120</w:t>
            </w:r>
          </w:p>
        </w:tc>
      </w:tr>
    </w:tbl>
    <w:p w:rsidR="00A216B9" w:rsidRDefault="00A216B9" w:rsidP="00A216B9">
      <w:pPr>
        <w:pStyle w:val="af0"/>
        <w:numPr>
          <w:ilvl w:val="0"/>
          <w:numId w:val="9"/>
        </w:numPr>
        <w:shd w:val="clear" w:color="auto" w:fill="FFFFFF"/>
        <w:spacing w:before="168" w:line="276" w:lineRule="auto"/>
        <w:jc w:val="center"/>
        <w:rPr>
          <w:bCs/>
          <w:spacing w:val="-2"/>
          <w:sz w:val="28"/>
          <w:szCs w:val="28"/>
        </w:rPr>
      </w:pPr>
      <w:r w:rsidRPr="00E65FF2">
        <w:rPr>
          <w:bCs/>
          <w:spacing w:val="-2"/>
          <w:sz w:val="28"/>
          <w:szCs w:val="28"/>
        </w:rPr>
        <w:t>Профессиональная квалификационная группа должностей служащих третьего уровня (№ 247н)</w:t>
      </w:r>
    </w:p>
    <w:p w:rsidR="00A216B9" w:rsidRPr="00E65FF2" w:rsidRDefault="00A216B9" w:rsidP="00A216B9">
      <w:pPr>
        <w:pStyle w:val="af0"/>
        <w:shd w:val="clear" w:color="auto" w:fill="FFFFFF"/>
        <w:spacing w:before="168" w:line="276" w:lineRule="auto"/>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216B9" w:rsidRPr="008B06EA" w:rsidTr="00F646A7">
        <w:trPr>
          <w:trHeight w:val="264"/>
        </w:trPr>
        <w:tc>
          <w:tcPr>
            <w:tcW w:w="2112"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A216B9" w:rsidRPr="008B06EA" w:rsidRDefault="00A216B9" w:rsidP="00F646A7">
            <w:pPr>
              <w:spacing w:line="276" w:lineRule="auto"/>
              <w:ind w:firstLine="34"/>
              <w:jc w:val="center"/>
              <w:rPr>
                <w:b/>
                <w:bCs/>
                <w:spacing w:val="-2"/>
                <w:sz w:val="20"/>
                <w:szCs w:val="20"/>
              </w:rPr>
            </w:pPr>
            <w:r w:rsidRPr="008B06EA">
              <w:rPr>
                <w:b/>
                <w:bCs/>
                <w:spacing w:val="-2"/>
                <w:sz w:val="20"/>
                <w:szCs w:val="20"/>
              </w:rPr>
              <w:t>Рекомендуемый минимальный оклад</w:t>
            </w:r>
          </w:p>
        </w:tc>
      </w:tr>
      <w:tr w:rsidR="00A216B9" w:rsidRPr="008B06EA" w:rsidTr="00F646A7">
        <w:trPr>
          <w:trHeight w:val="264"/>
        </w:trPr>
        <w:tc>
          <w:tcPr>
            <w:tcW w:w="2112" w:type="dxa"/>
            <w:vMerge/>
          </w:tcPr>
          <w:p w:rsidR="00A216B9" w:rsidRPr="008B06EA" w:rsidRDefault="00A216B9" w:rsidP="00F646A7">
            <w:pPr>
              <w:spacing w:line="276" w:lineRule="auto"/>
              <w:ind w:firstLine="34"/>
              <w:jc w:val="center"/>
              <w:rPr>
                <w:spacing w:val="-2"/>
                <w:sz w:val="20"/>
                <w:szCs w:val="20"/>
              </w:rPr>
            </w:pPr>
          </w:p>
        </w:tc>
        <w:tc>
          <w:tcPr>
            <w:tcW w:w="5714" w:type="dxa"/>
            <w:vMerge/>
          </w:tcPr>
          <w:p w:rsidR="00A216B9" w:rsidRPr="008B06EA" w:rsidRDefault="00A216B9" w:rsidP="00F646A7">
            <w:pPr>
              <w:spacing w:line="276" w:lineRule="auto"/>
              <w:ind w:firstLine="34"/>
              <w:jc w:val="center"/>
              <w:rPr>
                <w:spacing w:val="-2"/>
                <w:sz w:val="20"/>
                <w:szCs w:val="20"/>
              </w:rPr>
            </w:pPr>
          </w:p>
        </w:tc>
        <w:tc>
          <w:tcPr>
            <w:tcW w:w="1956" w:type="dxa"/>
            <w:vMerge/>
            <w:vAlign w:val="center"/>
          </w:tcPr>
          <w:p w:rsidR="00A216B9" w:rsidRPr="008B06EA" w:rsidRDefault="00A216B9" w:rsidP="00F646A7">
            <w:pPr>
              <w:shd w:val="clear" w:color="auto" w:fill="FFFFFF"/>
              <w:spacing w:before="168" w:line="276" w:lineRule="auto"/>
              <w:ind w:firstLine="34"/>
              <w:jc w:val="center"/>
              <w:rPr>
                <w:spacing w:val="-2"/>
                <w:sz w:val="20"/>
                <w:szCs w:val="20"/>
              </w:rPr>
            </w:pPr>
          </w:p>
        </w:tc>
      </w:tr>
      <w:tr w:rsidR="00A216B9" w:rsidRPr="00BB46A0" w:rsidTr="00F646A7">
        <w:trPr>
          <w:trHeight w:val="143"/>
        </w:trPr>
        <w:tc>
          <w:tcPr>
            <w:tcW w:w="2112" w:type="dxa"/>
          </w:tcPr>
          <w:p w:rsidR="00A216B9" w:rsidRPr="008B06EA" w:rsidRDefault="00A216B9" w:rsidP="00F646A7">
            <w:pPr>
              <w:spacing w:line="276" w:lineRule="auto"/>
              <w:ind w:firstLine="34"/>
              <w:rPr>
                <w:spacing w:val="-2"/>
                <w:sz w:val="20"/>
                <w:szCs w:val="20"/>
              </w:rPr>
            </w:pPr>
            <w:r w:rsidRPr="008B06EA">
              <w:rPr>
                <w:spacing w:val="-2"/>
                <w:sz w:val="20"/>
                <w:szCs w:val="20"/>
              </w:rPr>
              <w:t>1 квалификационный уровень</w:t>
            </w:r>
          </w:p>
        </w:tc>
        <w:tc>
          <w:tcPr>
            <w:tcW w:w="5714" w:type="dxa"/>
          </w:tcPr>
          <w:p w:rsidR="00A216B9" w:rsidRPr="00BB46A0" w:rsidRDefault="00A216B9" w:rsidP="00F646A7">
            <w:pPr>
              <w:spacing w:line="276" w:lineRule="auto"/>
              <w:ind w:firstLine="34"/>
              <w:rPr>
                <w:color w:val="FF0000"/>
                <w:spacing w:val="-2"/>
                <w:sz w:val="20"/>
                <w:szCs w:val="20"/>
              </w:rPr>
            </w:pPr>
            <w:r>
              <w:rPr>
                <w:spacing w:val="-2"/>
                <w:sz w:val="20"/>
                <w:szCs w:val="20"/>
              </w:rPr>
              <w:t>И</w:t>
            </w:r>
            <w:r w:rsidRPr="008B06EA">
              <w:rPr>
                <w:spacing w:val="-2"/>
                <w:sz w:val="20"/>
                <w:szCs w:val="20"/>
              </w:rPr>
              <w:t>нженер-</w:t>
            </w:r>
            <w:r w:rsidRPr="00F02254">
              <w:rPr>
                <w:spacing w:val="-2"/>
                <w:sz w:val="20"/>
                <w:szCs w:val="20"/>
              </w:rPr>
              <w:t xml:space="preserve">программист;  </w:t>
            </w:r>
            <w:r w:rsidRPr="00F02254">
              <w:rPr>
                <w:sz w:val="20"/>
                <w:szCs w:val="20"/>
              </w:rPr>
              <w:t xml:space="preserve"> инженер по охране труда; </w:t>
            </w:r>
          </w:p>
        </w:tc>
        <w:tc>
          <w:tcPr>
            <w:tcW w:w="1956" w:type="dxa"/>
            <w:vAlign w:val="center"/>
          </w:tcPr>
          <w:p w:rsidR="00A216B9" w:rsidRPr="00AB44FF" w:rsidRDefault="00A216B9" w:rsidP="00F646A7">
            <w:pPr>
              <w:shd w:val="clear" w:color="auto" w:fill="FFFFFF"/>
              <w:spacing w:before="168" w:line="276" w:lineRule="auto"/>
              <w:ind w:firstLine="34"/>
              <w:jc w:val="center"/>
              <w:rPr>
                <w:spacing w:val="-2"/>
                <w:sz w:val="20"/>
                <w:szCs w:val="20"/>
              </w:rPr>
            </w:pPr>
            <w:r>
              <w:rPr>
                <w:spacing w:val="-2"/>
                <w:sz w:val="20"/>
                <w:szCs w:val="20"/>
              </w:rPr>
              <w:t>14 004</w:t>
            </w:r>
          </w:p>
        </w:tc>
      </w:tr>
    </w:tbl>
    <w:p w:rsidR="00A216B9" w:rsidRPr="000B1A00" w:rsidRDefault="00A216B9" w:rsidP="00A216B9">
      <w:pPr>
        <w:pStyle w:val="af0"/>
        <w:numPr>
          <w:ilvl w:val="0"/>
          <w:numId w:val="9"/>
        </w:numPr>
        <w:shd w:val="clear" w:color="auto" w:fill="FFFFFF"/>
        <w:spacing w:before="168" w:line="276" w:lineRule="auto"/>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A216B9" w:rsidRPr="000B1A00" w:rsidRDefault="00A216B9" w:rsidP="00A216B9">
      <w:pPr>
        <w:pStyle w:val="af0"/>
        <w:shd w:val="clear" w:color="auto" w:fill="FFFFFF"/>
        <w:spacing w:before="168" w:line="276" w:lineRule="auto"/>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A216B9" w:rsidRPr="00AB44FF" w:rsidTr="00F646A7">
        <w:trPr>
          <w:trHeight w:val="264"/>
        </w:trPr>
        <w:tc>
          <w:tcPr>
            <w:tcW w:w="2112" w:type="dxa"/>
            <w:vMerge w:val="restart"/>
          </w:tcPr>
          <w:p w:rsidR="00A216B9" w:rsidRPr="00AB44FF" w:rsidRDefault="00A216B9" w:rsidP="00F646A7">
            <w:pPr>
              <w:spacing w:line="276" w:lineRule="auto"/>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A216B9" w:rsidRPr="00AB44FF" w:rsidRDefault="00A216B9" w:rsidP="00F646A7">
            <w:pPr>
              <w:spacing w:line="276" w:lineRule="auto"/>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A216B9" w:rsidRPr="00AB44FF" w:rsidRDefault="00A216B9" w:rsidP="00F646A7">
            <w:pPr>
              <w:spacing w:line="276" w:lineRule="auto"/>
              <w:ind w:right="-108" w:firstLine="34"/>
              <w:jc w:val="center"/>
              <w:rPr>
                <w:b/>
                <w:bCs/>
                <w:spacing w:val="-2"/>
                <w:sz w:val="20"/>
                <w:szCs w:val="20"/>
              </w:rPr>
            </w:pPr>
            <w:r w:rsidRPr="00AB44FF">
              <w:rPr>
                <w:b/>
                <w:bCs/>
                <w:spacing w:val="-2"/>
                <w:sz w:val="20"/>
                <w:szCs w:val="20"/>
              </w:rPr>
              <w:t>Рекомендуемый минимальный оклад</w:t>
            </w:r>
          </w:p>
        </w:tc>
      </w:tr>
      <w:tr w:rsidR="00A216B9" w:rsidRPr="00AB44FF" w:rsidTr="00F646A7">
        <w:trPr>
          <w:trHeight w:val="264"/>
        </w:trPr>
        <w:tc>
          <w:tcPr>
            <w:tcW w:w="2112" w:type="dxa"/>
            <w:vMerge/>
          </w:tcPr>
          <w:p w:rsidR="00A216B9" w:rsidRPr="00AB44FF" w:rsidRDefault="00A216B9" w:rsidP="00F646A7">
            <w:pPr>
              <w:spacing w:line="276" w:lineRule="auto"/>
              <w:ind w:firstLine="34"/>
              <w:jc w:val="center"/>
              <w:rPr>
                <w:spacing w:val="-2"/>
                <w:sz w:val="20"/>
                <w:szCs w:val="20"/>
              </w:rPr>
            </w:pPr>
          </w:p>
        </w:tc>
        <w:tc>
          <w:tcPr>
            <w:tcW w:w="5714" w:type="dxa"/>
            <w:vMerge/>
          </w:tcPr>
          <w:p w:rsidR="00A216B9" w:rsidRPr="00AB44FF" w:rsidRDefault="00A216B9" w:rsidP="00F646A7">
            <w:pPr>
              <w:shd w:val="clear" w:color="auto" w:fill="FFFFFF"/>
              <w:tabs>
                <w:tab w:val="left" w:pos="120"/>
                <w:tab w:val="left" w:pos="2928"/>
              </w:tabs>
              <w:spacing w:line="276" w:lineRule="auto"/>
              <w:ind w:firstLine="34"/>
              <w:jc w:val="center"/>
              <w:rPr>
                <w:spacing w:val="-2"/>
                <w:sz w:val="20"/>
                <w:szCs w:val="20"/>
              </w:rPr>
            </w:pPr>
          </w:p>
        </w:tc>
        <w:tc>
          <w:tcPr>
            <w:tcW w:w="1956" w:type="dxa"/>
            <w:vMerge/>
            <w:vAlign w:val="center"/>
          </w:tcPr>
          <w:p w:rsidR="00A216B9" w:rsidRPr="00AB44FF" w:rsidRDefault="00A216B9" w:rsidP="00F646A7">
            <w:pPr>
              <w:shd w:val="clear" w:color="auto" w:fill="FFFFFF"/>
              <w:spacing w:before="168" w:line="276" w:lineRule="auto"/>
              <w:ind w:firstLine="34"/>
              <w:jc w:val="center"/>
              <w:rPr>
                <w:spacing w:val="-2"/>
                <w:sz w:val="20"/>
                <w:szCs w:val="20"/>
              </w:rPr>
            </w:pPr>
          </w:p>
        </w:tc>
      </w:tr>
      <w:tr w:rsidR="00A216B9" w:rsidRPr="00AB44FF" w:rsidTr="00F646A7">
        <w:trPr>
          <w:trHeight w:val="143"/>
        </w:trPr>
        <w:tc>
          <w:tcPr>
            <w:tcW w:w="2112" w:type="dxa"/>
          </w:tcPr>
          <w:p w:rsidR="00A216B9" w:rsidRPr="00AB44FF" w:rsidRDefault="00A216B9" w:rsidP="00F646A7">
            <w:pPr>
              <w:spacing w:line="276" w:lineRule="auto"/>
              <w:ind w:firstLine="34"/>
              <w:rPr>
                <w:spacing w:val="-2"/>
                <w:sz w:val="20"/>
                <w:szCs w:val="20"/>
              </w:rPr>
            </w:pPr>
            <w:r w:rsidRPr="00AB44FF">
              <w:rPr>
                <w:spacing w:val="-2"/>
                <w:sz w:val="20"/>
                <w:szCs w:val="20"/>
              </w:rPr>
              <w:t>1 квалификационный уровень</w:t>
            </w:r>
          </w:p>
        </w:tc>
        <w:tc>
          <w:tcPr>
            <w:tcW w:w="5714" w:type="dxa"/>
          </w:tcPr>
          <w:p w:rsidR="00A216B9" w:rsidRPr="00AB44FF" w:rsidRDefault="00A216B9" w:rsidP="00F646A7">
            <w:pPr>
              <w:shd w:val="clear" w:color="auto" w:fill="FFFFFF"/>
              <w:tabs>
                <w:tab w:val="left" w:pos="120"/>
                <w:tab w:val="left" w:pos="2928"/>
              </w:tabs>
              <w:spacing w:line="276" w:lineRule="auto"/>
              <w:ind w:firstLine="34"/>
              <w:rPr>
                <w:spacing w:val="-11"/>
                <w:sz w:val="20"/>
                <w:szCs w:val="20"/>
              </w:rPr>
            </w:pPr>
            <w:r>
              <w:rPr>
                <w:spacing w:val="-2"/>
                <w:sz w:val="20"/>
                <w:szCs w:val="20"/>
              </w:rPr>
              <w:t>С</w:t>
            </w:r>
            <w:r w:rsidRPr="00AB44FF">
              <w:rPr>
                <w:spacing w:val="-2"/>
                <w:sz w:val="20"/>
                <w:szCs w:val="20"/>
              </w:rPr>
              <w:t xml:space="preserve">екретарь учебной части </w:t>
            </w:r>
          </w:p>
        </w:tc>
        <w:tc>
          <w:tcPr>
            <w:tcW w:w="1956" w:type="dxa"/>
            <w:vAlign w:val="center"/>
          </w:tcPr>
          <w:p w:rsidR="00A216B9" w:rsidRPr="00AB44FF" w:rsidRDefault="00A216B9" w:rsidP="00F646A7">
            <w:pPr>
              <w:shd w:val="clear" w:color="auto" w:fill="FFFFFF"/>
              <w:spacing w:before="168" w:line="276" w:lineRule="auto"/>
              <w:ind w:firstLine="34"/>
              <w:jc w:val="center"/>
              <w:rPr>
                <w:spacing w:val="-2"/>
                <w:sz w:val="20"/>
                <w:szCs w:val="20"/>
              </w:rPr>
            </w:pPr>
            <w:r>
              <w:rPr>
                <w:spacing w:val="-2"/>
                <w:sz w:val="20"/>
                <w:szCs w:val="20"/>
              </w:rPr>
              <w:t>14 814</w:t>
            </w:r>
          </w:p>
        </w:tc>
      </w:tr>
    </w:tbl>
    <w:p w:rsidR="00A216B9" w:rsidRDefault="00A216B9" w:rsidP="00A216B9">
      <w:pPr>
        <w:pStyle w:val="af0"/>
        <w:numPr>
          <w:ilvl w:val="0"/>
          <w:numId w:val="9"/>
        </w:numPr>
        <w:shd w:val="clear" w:color="auto" w:fill="FFFFFF"/>
        <w:spacing w:before="168" w:line="276" w:lineRule="auto"/>
        <w:jc w:val="center"/>
        <w:rPr>
          <w:bCs/>
          <w:spacing w:val="-1"/>
          <w:sz w:val="28"/>
          <w:szCs w:val="28"/>
        </w:rPr>
      </w:pPr>
      <w:r w:rsidRPr="00E65FF2">
        <w:rPr>
          <w:bCs/>
          <w:spacing w:val="-2"/>
          <w:sz w:val="28"/>
          <w:szCs w:val="28"/>
        </w:rPr>
        <w:t xml:space="preserve">Профессиональная квалификационная группа должностей работников </w:t>
      </w:r>
      <w:r w:rsidRPr="00E65FF2">
        <w:rPr>
          <w:bCs/>
          <w:spacing w:val="-1"/>
          <w:sz w:val="28"/>
          <w:szCs w:val="28"/>
        </w:rPr>
        <w:t>учебно-вспомогательного персонала второго уровня (№ 216н)</w:t>
      </w:r>
    </w:p>
    <w:p w:rsidR="00A216B9" w:rsidRPr="00E65FF2" w:rsidRDefault="00A216B9" w:rsidP="00A216B9">
      <w:pPr>
        <w:pStyle w:val="af0"/>
        <w:shd w:val="clear" w:color="auto" w:fill="FFFFFF"/>
        <w:spacing w:before="168" w:line="276" w:lineRule="auto"/>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A216B9" w:rsidRPr="00BB46A0" w:rsidTr="00F646A7">
        <w:trPr>
          <w:trHeight w:val="264"/>
        </w:trPr>
        <w:tc>
          <w:tcPr>
            <w:tcW w:w="2112" w:type="dxa"/>
            <w:vMerge w:val="restart"/>
          </w:tcPr>
          <w:p w:rsidR="00A216B9" w:rsidRPr="00BB7322" w:rsidRDefault="00A216B9" w:rsidP="00F646A7">
            <w:pPr>
              <w:spacing w:line="276" w:lineRule="auto"/>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A216B9" w:rsidRPr="00BB7322" w:rsidRDefault="00A216B9" w:rsidP="00F646A7">
            <w:pPr>
              <w:spacing w:line="276"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A216B9" w:rsidRPr="00BB7322" w:rsidRDefault="00A216B9" w:rsidP="00F646A7">
            <w:pPr>
              <w:spacing w:line="276"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A216B9" w:rsidRPr="00BB46A0" w:rsidTr="00F646A7">
        <w:trPr>
          <w:trHeight w:val="264"/>
        </w:trPr>
        <w:tc>
          <w:tcPr>
            <w:tcW w:w="2112" w:type="dxa"/>
            <w:vMerge/>
          </w:tcPr>
          <w:p w:rsidR="00A216B9" w:rsidRPr="00BB7322" w:rsidRDefault="00A216B9" w:rsidP="00F646A7">
            <w:pPr>
              <w:spacing w:line="276" w:lineRule="auto"/>
              <w:ind w:firstLine="34"/>
              <w:jc w:val="center"/>
              <w:rPr>
                <w:spacing w:val="-2"/>
                <w:sz w:val="20"/>
                <w:szCs w:val="20"/>
              </w:rPr>
            </w:pPr>
          </w:p>
        </w:tc>
        <w:tc>
          <w:tcPr>
            <w:tcW w:w="5714" w:type="dxa"/>
            <w:vMerge/>
          </w:tcPr>
          <w:p w:rsidR="00A216B9" w:rsidRPr="00BB7322" w:rsidRDefault="00A216B9" w:rsidP="00F646A7">
            <w:pPr>
              <w:shd w:val="clear" w:color="auto" w:fill="FFFFFF"/>
              <w:tabs>
                <w:tab w:val="left" w:pos="120"/>
                <w:tab w:val="left" w:pos="2928"/>
              </w:tabs>
              <w:spacing w:line="276" w:lineRule="auto"/>
              <w:ind w:firstLine="34"/>
              <w:jc w:val="center"/>
              <w:rPr>
                <w:spacing w:val="-2"/>
                <w:sz w:val="20"/>
                <w:szCs w:val="20"/>
              </w:rPr>
            </w:pPr>
          </w:p>
        </w:tc>
        <w:tc>
          <w:tcPr>
            <w:tcW w:w="1843" w:type="dxa"/>
            <w:vMerge/>
            <w:vAlign w:val="center"/>
          </w:tcPr>
          <w:p w:rsidR="00A216B9" w:rsidRPr="00BB46A0" w:rsidRDefault="00A216B9" w:rsidP="00F646A7">
            <w:pPr>
              <w:shd w:val="clear" w:color="auto" w:fill="FFFFFF"/>
              <w:spacing w:before="168" w:line="276" w:lineRule="auto"/>
              <w:ind w:firstLine="34"/>
              <w:jc w:val="center"/>
              <w:rPr>
                <w:color w:val="FF0000"/>
                <w:spacing w:val="-2"/>
                <w:sz w:val="20"/>
                <w:szCs w:val="20"/>
              </w:rPr>
            </w:pPr>
          </w:p>
        </w:tc>
      </w:tr>
      <w:tr w:rsidR="00A216B9" w:rsidRPr="00BB46A0" w:rsidTr="00F646A7">
        <w:trPr>
          <w:trHeight w:val="143"/>
        </w:trPr>
        <w:tc>
          <w:tcPr>
            <w:tcW w:w="2112" w:type="dxa"/>
          </w:tcPr>
          <w:p w:rsidR="00A216B9" w:rsidRPr="00BB7322" w:rsidRDefault="00A216B9" w:rsidP="00F646A7">
            <w:pPr>
              <w:spacing w:line="276" w:lineRule="auto"/>
              <w:ind w:firstLine="34"/>
              <w:rPr>
                <w:spacing w:val="-2"/>
                <w:sz w:val="20"/>
                <w:szCs w:val="20"/>
              </w:rPr>
            </w:pPr>
            <w:r w:rsidRPr="00BB7322">
              <w:rPr>
                <w:spacing w:val="-2"/>
                <w:sz w:val="20"/>
                <w:szCs w:val="20"/>
              </w:rPr>
              <w:t>1 квалификационный уровень</w:t>
            </w:r>
          </w:p>
        </w:tc>
        <w:tc>
          <w:tcPr>
            <w:tcW w:w="5714" w:type="dxa"/>
          </w:tcPr>
          <w:p w:rsidR="00A216B9" w:rsidRPr="00BB7322" w:rsidRDefault="00A216B9" w:rsidP="00F646A7">
            <w:pPr>
              <w:shd w:val="clear" w:color="auto" w:fill="FFFFFF"/>
              <w:tabs>
                <w:tab w:val="left" w:pos="120"/>
                <w:tab w:val="left" w:pos="2928"/>
              </w:tabs>
              <w:spacing w:line="276" w:lineRule="auto"/>
              <w:ind w:firstLine="34"/>
              <w:rPr>
                <w:spacing w:val="-11"/>
                <w:sz w:val="20"/>
                <w:szCs w:val="20"/>
              </w:rPr>
            </w:pPr>
            <w:r>
              <w:rPr>
                <w:spacing w:val="-2"/>
                <w:sz w:val="20"/>
                <w:szCs w:val="20"/>
              </w:rPr>
              <w:t>М</w:t>
            </w:r>
            <w:r w:rsidRPr="00BB7322">
              <w:rPr>
                <w:spacing w:val="-2"/>
                <w:sz w:val="20"/>
                <w:szCs w:val="20"/>
              </w:rPr>
              <w:t>ладший воспитатель</w:t>
            </w:r>
          </w:p>
        </w:tc>
        <w:tc>
          <w:tcPr>
            <w:tcW w:w="1843" w:type="dxa"/>
            <w:vAlign w:val="center"/>
          </w:tcPr>
          <w:p w:rsidR="00A216B9" w:rsidRPr="00BB7322" w:rsidRDefault="00A216B9" w:rsidP="00F646A7">
            <w:pPr>
              <w:shd w:val="clear" w:color="auto" w:fill="FFFFFF"/>
              <w:spacing w:before="168" w:line="276" w:lineRule="auto"/>
              <w:ind w:firstLine="34"/>
              <w:jc w:val="center"/>
              <w:rPr>
                <w:spacing w:val="-2"/>
                <w:sz w:val="20"/>
                <w:szCs w:val="20"/>
              </w:rPr>
            </w:pPr>
            <w:r>
              <w:rPr>
                <w:spacing w:val="-2"/>
                <w:sz w:val="20"/>
                <w:szCs w:val="20"/>
              </w:rPr>
              <w:t>14 930</w:t>
            </w:r>
          </w:p>
        </w:tc>
      </w:tr>
    </w:tbl>
    <w:p w:rsidR="00A216B9" w:rsidRDefault="00A216B9" w:rsidP="00A216B9">
      <w:pPr>
        <w:shd w:val="clear" w:color="auto" w:fill="FFFFFF"/>
        <w:spacing w:line="276" w:lineRule="auto"/>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Default="00A216B9" w:rsidP="00A216B9">
      <w:pPr>
        <w:shd w:val="clear" w:color="auto" w:fill="FFFFFF"/>
        <w:spacing w:line="276" w:lineRule="auto"/>
        <w:ind w:right="576"/>
        <w:jc w:val="center"/>
        <w:rPr>
          <w:bCs/>
          <w:spacing w:val="-2"/>
          <w:sz w:val="28"/>
          <w:szCs w:val="28"/>
        </w:rPr>
      </w:pPr>
    </w:p>
    <w:p w:rsidR="00A216B9" w:rsidRPr="00BB7322" w:rsidRDefault="00A216B9" w:rsidP="00A216B9">
      <w:pPr>
        <w:shd w:val="clear" w:color="auto" w:fill="FFFFFF"/>
        <w:spacing w:line="276" w:lineRule="auto"/>
        <w:ind w:right="576"/>
        <w:jc w:val="center"/>
        <w:rPr>
          <w:bCs/>
          <w:spacing w:val="-1"/>
          <w:sz w:val="28"/>
          <w:szCs w:val="28"/>
        </w:rPr>
      </w:pPr>
      <w:r>
        <w:rPr>
          <w:bCs/>
          <w:spacing w:val="-2"/>
          <w:sz w:val="28"/>
          <w:szCs w:val="28"/>
        </w:rPr>
        <w:lastRenderedPageBreak/>
        <w:t>8</w:t>
      </w:r>
      <w:r w:rsidRPr="00BB7322">
        <w:rPr>
          <w:bCs/>
          <w:spacing w:val="-2"/>
          <w:sz w:val="28"/>
          <w:szCs w:val="28"/>
        </w:rPr>
        <w:t xml:space="preserve">. Профессиональная квалификационная группа должностей </w:t>
      </w:r>
      <w:r w:rsidRPr="00BB7322">
        <w:rPr>
          <w:bCs/>
          <w:spacing w:val="1"/>
          <w:sz w:val="28"/>
          <w:szCs w:val="28"/>
        </w:rPr>
        <w:t xml:space="preserve">педагогических работников </w:t>
      </w:r>
      <w:r w:rsidRPr="00BB7322">
        <w:rPr>
          <w:bCs/>
          <w:spacing w:val="-1"/>
          <w:sz w:val="28"/>
          <w:szCs w:val="28"/>
        </w:rPr>
        <w:t>(№ 216н)</w:t>
      </w:r>
    </w:p>
    <w:tbl>
      <w:tblPr>
        <w:tblpPr w:leftFromText="180" w:rightFromText="180" w:vertAnchor="text" w:horzAnchor="page" w:tblpX="1986" w:tblpY="435"/>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670"/>
        <w:gridCol w:w="1730"/>
      </w:tblGrid>
      <w:tr w:rsidR="00A216B9" w:rsidRPr="00BB7322" w:rsidTr="00F646A7">
        <w:trPr>
          <w:trHeight w:val="264"/>
        </w:trPr>
        <w:tc>
          <w:tcPr>
            <w:tcW w:w="2093" w:type="dxa"/>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Квалификационные уровни</w:t>
            </w:r>
          </w:p>
        </w:tc>
        <w:tc>
          <w:tcPr>
            <w:tcW w:w="5670" w:type="dxa"/>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1730" w:type="dxa"/>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A216B9" w:rsidRPr="00BB46A0" w:rsidTr="00F646A7">
        <w:trPr>
          <w:trHeight w:val="325"/>
        </w:trPr>
        <w:tc>
          <w:tcPr>
            <w:tcW w:w="2093" w:type="dxa"/>
            <w:vMerge/>
          </w:tcPr>
          <w:p w:rsidR="00A216B9" w:rsidRPr="00BB46A0" w:rsidRDefault="00A216B9" w:rsidP="00F646A7">
            <w:pPr>
              <w:tabs>
                <w:tab w:val="left" w:pos="202"/>
                <w:tab w:val="left" w:pos="2218"/>
              </w:tabs>
              <w:spacing w:before="34" w:line="276" w:lineRule="auto"/>
              <w:jc w:val="center"/>
              <w:rPr>
                <w:color w:val="FF0000"/>
                <w:spacing w:val="-2"/>
                <w:sz w:val="22"/>
                <w:szCs w:val="22"/>
              </w:rPr>
            </w:pPr>
          </w:p>
        </w:tc>
        <w:tc>
          <w:tcPr>
            <w:tcW w:w="5670" w:type="dxa"/>
            <w:vMerge/>
          </w:tcPr>
          <w:p w:rsidR="00A216B9" w:rsidRPr="00BB46A0" w:rsidRDefault="00A216B9" w:rsidP="00F646A7">
            <w:pPr>
              <w:tabs>
                <w:tab w:val="left" w:pos="202"/>
                <w:tab w:val="left" w:pos="2218"/>
              </w:tabs>
              <w:spacing w:before="34" w:line="276" w:lineRule="auto"/>
              <w:jc w:val="center"/>
              <w:rPr>
                <w:color w:val="FF0000"/>
                <w:spacing w:val="-1"/>
                <w:sz w:val="22"/>
                <w:szCs w:val="22"/>
              </w:rPr>
            </w:pPr>
          </w:p>
        </w:tc>
        <w:tc>
          <w:tcPr>
            <w:tcW w:w="1730" w:type="dxa"/>
            <w:vMerge/>
            <w:vAlign w:val="center"/>
          </w:tcPr>
          <w:p w:rsidR="00A216B9" w:rsidRPr="00BB46A0" w:rsidRDefault="00A216B9" w:rsidP="00F646A7">
            <w:pPr>
              <w:shd w:val="clear" w:color="auto" w:fill="FFFFFF"/>
              <w:spacing w:before="168" w:line="276" w:lineRule="auto"/>
              <w:jc w:val="center"/>
              <w:rPr>
                <w:color w:val="FF0000"/>
                <w:spacing w:val="-2"/>
                <w:sz w:val="22"/>
                <w:szCs w:val="22"/>
              </w:rPr>
            </w:pPr>
          </w:p>
        </w:tc>
      </w:tr>
      <w:tr w:rsidR="00A216B9" w:rsidRPr="00BB46A0" w:rsidTr="00F646A7">
        <w:trPr>
          <w:trHeight w:val="298"/>
        </w:trPr>
        <w:tc>
          <w:tcPr>
            <w:tcW w:w="2093" w:type="dxa"/>
            <w:vMerge/>
          </w:tcPr>
          <w:p w:rsidR="00A216B9" w:rsidRPr="00BB46A0" w:rsidRDefault="00A216B9" w:rsidP="00F646A7">
            <w:pPr>
              <w:tabs>
                <w:tab w:val="left" w:pos="202"/>
                <w:tab w:val="left" w:pos="2218"/>
              </w:tabs>
              <w:spacing w:before="34" w:line="276" w:lineRule="auto"/>
              <w:rPr>
                <w:color w:val="FF0000"/>
                <w:spacing w:val="-2"/>
                <w:sz w:val="20"/>
                <w:szCs w:val="20"/>
              </w:rPr>
            </w:pPr>
          </w:p>
        </w:tc>
        <w:tc>
          <w:tcPr>
            <w:tcW w:w="5670" w:type="dxa"/>
            <w:vMerge/>
          </w:tcPr>
          <w:p w:rsidR="00A216B9" w:rsidRPr="00BB46A0" w:rsidRDefault="00A216B9" w:rsidP="00F646A7">
            <w:pPr>
              <w:tabs>
                <w:tab w:val="left" w:pos="202"/>
                <w:tab w:val="left" w:pos="2218"/>
              </w:tabs>
              <w:spacing w:before="34" w:line="276" w:lineRule="auto"/>
              <w:rPr>
                <w:color w:val="FF0000"/>
                <w:spacing w:val="-1"/>
                <w:sz w:val="20"/>
                <w:szCs w:val="20"/>
              </w:rPr>
            </w:pPr>
          </w:p>
        </w:tc>
        <w:tc>
          <w:tcPr>
            <w:tcW w:w="1730" w:type="dxa"/>
            <w:vMerge/>
            <w:vAlign w:val="center"/>
          </w:tcPr>
          <w:p w:rsidR="00A216B9" w:rsidRPr="00BB46A0" w:rsidRDefault="00A216B9" w:rsidP="00F646A7">
            <w:pPr>
              <w:shd w:val="clear" w:color="auto" w:fill="FFFFFF"/>
              <w:spacing w:before="168" w:line="276" w:lineRule="auto"/>
              <w:jc w:val="center"/>
              <w:rPr>
                <w:color w:val="FF0000"/>
                <w:spacing w:val="-2"/>
                <w:sz w:val="22"/>
                <w:szCs w:val="22"/>
              </w:rPr>
            </w:pPr>
          </w:p>
        </w:tc>
      </w:tr>
      <w:tr w:rsidR="00A216B9" w:rsidRPr="00BB46A0" w:rsidTr="00F646A7">
        <w:trPr>
          <w:trHeight w:val="143"/>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pacing w:val="-1"/>
                <w:sz w:val="20"/>
                <w:szCs w:val="20"/>
              </w:rPr>
            </w:pPr>
            <w:r>
              <w:rPr>
                <w:spacing w:val="-1"/>
                <w:sz w:val="20"/>
                <w:szCs w:val="20"/>
              </w:rPr>
              <w:t>И</w:t>
            </w:r>
            <w:r w:rsidRPr="00BB7322">
              <w:rPr>
                <w:spacing w:val="-1"/>
                <w:sz w:val="20"/>
                <w:szCs w:val="20"/>
              </w:rPr>
              <w:t>нструктор по физической культуре;</w:t>
            </w:r>
            <w:r w:rsidRPr="00BB7322">
              <w:rPr>
                <w:spacing w:val="-10"/>
                <w:sz w:val="20"/>
                <w:szCs w:val="20"/>
              </w:rPr>
              <w:t xml:space="preserve"> музыкальный руководитель; старший вожатый</w:t>
            </w:r>
          </w:p>
        </w:tc>
        <w:tc>
          <w:tcPr>
            <w:tcW w:w="1730" w:type="dxa"/>
            <w:vAlign w:val="center"/>
          </w:tcPr>
          <w:p w:rsidR="00A216B9" w:rsidRPr="00BB7322" w:rsidRDefault="00A216B9" w:rsidP="00F646A7">
            <w:pPr>
              <w:shd w:val="clear" w:color="auto" w:fill="FFFFFF"/>
              <w:spacing w:before="168" w:line="276" w:lineRule="auto"/>
              <w:jc w:val="center"/>
              <w:rPr>
                <w:spacing w:val="-2"/>
                <w:sz w:val="22"/>
                <w:szCs w:val="22"/>
              </w:rPr>
            </w:pPr>
            <w:r>
              <w:rPr>
                <w:spacing w:val="-2"/>
                <w:sz w:val="22"/>
                <w:szCs w:val="22"/>
              </w:rPr>
              <w:t>15 972</w:t>
            </w:r>
          </w:p>
        </w:tc>
      </w:tr>
      <w:tr w:rsidR="00A216B9" w:rsidRPr="00BB46A0" w:rsidTr="00F646A7">
        <w:trPr>
          <w:trHeight w:val="699"/>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2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pacing w:val="-1"/>
                <w:sz w:val="20"/>
                <w:szCs w:val="20"/>
              </w:rPr>
            </w:pPr>
            <w:r>
              <w:rPr>
                <w:spacing w:val="-8"/>
                <w:sz w:val="20"/>
                <w:szCs w:val="20"/>
              </w:rPr>
              <w:t>П</w:t>
            </w:r>
            <w:r w:rsidRPr="00BB7322">
              <w:rPr>
                <w:spacing w:val="-8"/>
                <w:sz w:val="20"/>
                <w:szCs w:val="20"/>
              </w:rPr>
              <w:t>едагог дополнительного образования; педагог-организатор; социальный педагог</w:t>
            </w:r>
          </w:p>
        </w:tc>
        <w:tc>
          <w:tcPr>
            <w:tcW w:w="1730" w:type="dxa"/>
            <w:vAlign w:val="center"/>
          </w:tcPr>
          <w:p w:rsidR="00A216B9" w:rsidRPr="00BB7322" w:rsidRDefault="00A216B9" w:rsidP="00F646A7">
            <w:pPr>
              <w:spacing w:before="154" w:line="276" w:lineRule="auto"/>
              <w:jc w:val="center"/>
              <w:rPr>
                <w:spacing w:val="-2"/>
                <w:sz w:val="22"/>
                <w:szCs w:val="22"/>
              </w:rPr>
            </w:pPr>
            <w:r>
              <w:rPr>
                <w:spacing w:val="-2"/>
                <w:sz w:val="22"/>
                <w:szCs w:val="22"/>
              </w:rPr>
              <w:t>16 088</w:t>
            </w:r>
          </w:p>
        </w:tc>
      </w:tr>
      <w:tr w:rsidR="00A216B9" w:rsidRPr="00BB46A0" w:rsidTr="00F646A7">
        <w:trPr>
          <w:trHeight w:val="273"/>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3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z w:val="20"/>
                <w:szCs w:val="20"/>
              </w:rPr>
            </w:pPr>
            <w:r w:rsidRPr="00BB7322">
              <w:rPr>
                <w:sz w:val="20"/>
                <w:szCs w:val="20"/>
              </w:rPr>
              <w:t>Воспитатель; мастер производственного обучения; методист; педагог-психолог</w:t>
            </w:r>
          </w:p>
        </w:tc>
        <w:tc>
          <w:tcPr>
            <w:tcW w:w="1730" w:type="dxa"/>
            <w:vAlign w:val="center"/>
          </w:tcPr>
          <w:p w:rsidR="00A216B9" w:rsidRPr="00BB7322" w:rsidRDefault="00A216B9" w:rsidP="00F646A7">
            <w:pPr>
              <w:spacing w:before="154" w:line="276" w:lineRule="auto"/>
              <w:jc w:val="center"/>
              <w:rPr>
                <w:spacing w:val="-2"/>
                <w:sz w:val="22"/>
                <w:szCs w:val="22"/>
              </w:rPr>
            </w:pPr>
            <w:r>
              <w:rPr>
                <w:spacing w:val="-2"/>
                <w:sz w:val="22"/>
                <w:szCs w:val="22"/>
              </w:rPr>
              <w:t>16 319</w:t>
            </w:r>
          </w:p>
        </w:tc>
      </w:tr>
      <w:tr w:rsidR="00A216B9" w:rsidRPr="00BB46A0" w:rsidTr="00F646A7">
        <w:trPr>
          <w:trHeight w:val="422"/>
        </w:trPr>
        <w:tc>
          <w:tcPr>
            <w:tcW w:w="2093" w:type="dxa"/>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4 квалификационный уровень</w:t>
            </w:r>
          </w:p>
        </w:tc>
        <w:tc>
          <w:tcPr>
            <w:tcW w:w="5670" w:type="dxa"/>
          </w:tcPr>
          <w:p w:rsidR="00A216B9" w:rsidRPr="00BB7322" w:rsidRDefault="00A216B9" w:rsidP="00F646A7">
            <w:pPr>
              <w:tabs>
                <w:tab w:val="left" w:pos="202"/>
                <w:tab w:val="left" w:pos="2218"/>
              </w:tabs>
              <w:spacing w:before="34" w:line="276" w:lineRule="auto"/>
              <w:rPr>
                <w:spacing w:val="-1"/>
                <w:sz w:val="20"/>
                <w:szCs w:val="20"/>
              </w:rPr>
            </w:pPr>
            <w:r>
              <w:rPr>
                <w:spacing w:val="-7"/>
                <w:sz w:val="20"/>
                <w:szCs w:val="20"/>
              </w:rPr>
              <w:t>П</w:t>
            </w:r>
            <w:r w:rsidRPr="00BB7322">
              <w:rPr>
                <w:spacing w:val="-7"/>
                <w:sz w:val="20"/>
                <w:szCs w:val="20"/>
              </w:rPr>
              <w:t xml:space="preserve">реподаватель-организатор основ безопасности жизнедеятельности; руководитель физического воспитания;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730" w:type="dxa"/>
            <w:vAlign w:val="center"/>
          </w:tcPr>
          <w:p w:rsidR="00A216B9" w:rsidRPr="00E06028" w:rsidRDefault="00E06028" w:rsidP="00E06028">
            <w:pPr>
              <w:spacing w:before="154" w:line="276" w:lineRule="auto"/>
              <w:ind w:left="360"/>
              <w:rPr>
                <w:spacing w:val="-2"/>
                <w:sz w:val="22"/>
                <w:szCs w:val="22"/>
              </w:rPr>
            </w:pPr>
            <w:r>
              <w:rPr>
                <w:spacing w:val="-2"/>
                <w:sz w:val="22"/>
                <w:szCs w:val="22"/>
              </w:rPr>
              <w:t xml:space="preserve"> 16 434</w:t>
            </w:r>
          </w:p>
        </w:tc>
      </w:tr>
    </w:tbl>
    <w:p w:rsidR="00A216B9" w:rsidRPr="00A216B9" w:rsidRDefault="00A216B9" w:rsidP="00A216B9">
      <w:pPr>
        <w:pStyle w:val="af0"/>
        <w:numPr>
          <w:ilvl w:val="0"/>
          <w:numId w:val="36"/>
        </w:numPr>
        <w:shd w:val="clear" w:color="auto" w:fill="FFFFFF"/>
        <w:spacing w:before="158" w:line="276" w:lineRule="auto"/>
        <w:rPr>
          <w:bCs/>
          <w:sz w:val="28"/>
          <w:szCs w:val="28"/>
        </w:rPr>
      </w:pPr>
      <w:r w:rsidRPr="00A216B9">
        <w:rPr>
          <w:bCs/>
          <w:spacing w:val="-2"/>
          <w:sz w:val="28"/>
          <w:szCs w:val="28"/>
        </w:rPr>
        <w:t xml:space="preserve">Профессиональная квалификационная группа должностей руководителей </w:t>
      </w:r>
      <w:r w:rsidRPr="00A216B9">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1"/>
        <w:gridCol w:w="5864"/>
        <w:gridCol w:w="1665"/>
      </w:tblGrid>
      <w:tr w:rsidR="00A216B9" w:rsidRPr="00BB46A0" w:rsidTr="00F646A7">
        <w:trPr>
          <w:trHeight w:val="264"/>
        </w:trPr>
        <w:tc>
          <w:tcPr>
            <w:tcW w:w="1066" w:type="pct"/>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A216B9" w:rsidRPr="00BB7322" w:rsidRDefault="00A216B9" w:rsidP="00F646A7">
            <w:pPr>
              <w:spacing w:line="276" w:lineRule="auto"/>
              <w:jc w:val="center"/>
              <w:rPr>
                <w:b/>
                <w:bCs/>
                <w:spacing w:val="-2"/>
                <w:sz w:val="20"/>
                <w:szCs w:val="20"/>
              </w:rPr>
            </w:pPr>
            <w:r w:rsidRPr="00BB7322">
              <w:rPr>
                <w:b/>
                <w:bCs/>
                <w:spacing w:val="-2"/>
                <w:sz w:val="20"/>
                <w:szCs w:val="20"/>
              </w:rPr>
              <w:t>Рекомендуемый минимальный оклад</w:t>
            </w:r>
          </w:p>
        </w:tc>
      </w:tr>
      <w:tr w:rsidR="00A216B9" w:rsidRPr="00BB46A0" w:rsidTr="00F646A7">
        <w:trPr>
          <w:trHeight w:val="325"/>
        </w:trPr>
        <w:tc>
          <w:tcPr>
            <w:tcW w:w="1066" w:type="pct"/>
            <w:vMerge/>
          </w:tcPr>
          <w:p w:rsidR="00A216B9" w:rsidRPr="00BB7322" w:rsidRDefault="00A216B9" w:rsidP="00F646A7">
            <w:pPr>
              <w:tabs>
                <w:tab w:val="left" w:pos="202"/>
                <w:tab w:val="left" w:pos="2218"/>
              </w:tabs>
              <w:spacing w:before="34" w:line="276" w:lineRule="auto"/>
              <w:rPr>
                <w:spacing w:val="-2"/>
                <w:sz w:val="22"/>
                <w:szCs w:val="22"/>
              </w:rPr>
            </w:pPr>
          </w:p>
        </w:tc>
        <w:tc>
          <w:tcPr>
            <w:tcW w:w="3064" w:type="pct"/>
            <w:vMerge/>
          </w:tcPr>
          <w:p w:rsidR="00A216B9" w:rsidRPr="00BB46A0" w:rsidRDefault="00A216B9" w:rsidP="00F646A7">
            <w:pPr>
              <w:shd w:val="clear" w:color="auto" w:fill="FFFFFF"/>
              <w:tabs>
                <w:tab w:val="left" w:pos="211"/>
                <w:tab w:val="left" w:pos="2237"/>
              </w:tabs>
              <w:spacing w:before="19" w:line="276" w:lineRule="auto"/>
              <w:rPr>
                <w:color w:val="FF0000"/>
                <w:spacing w:val="-10"/>
                <w:sz w:val="22"/>
                <w:szCs w:val="22"/>
              </w:rPr>
            </w:pPr>
          </w:p>
        </w:tc>
        <w:tc>
          <w:tcPr>
            <w:tcW w:w="870" w:type="pct"/>
            <w:vMerge/>
            <w:vAlign w:val="center"/>
          </w:tcPr>
          <w:p w:rsidR="00A216B9" w:rsidRPr="00BB46A0" w:rsidRDefault="00A216B9" w:rsidP="00F646A7">
            <w:pPr>
              <w:shd w:val="clear" w:color="auto" w:fill="FFFFFF"/>
              <w:spacing w:before="168" w:line="276" w:lineRule="auto"/>
              <w:jc w:val="center"/>
              <w:rPr>
                <w:color w:val="FF0000"/>
                <w:spacing w:val="-2"/>
                <w:sz w:val="22"/>
                <w:szCs w:val="22"/>
              </w:rPr>
            </w:pPr>
          </w:p>
        </w:tc>
      </w:tr>
      <w:tr w:rsidR="00A216B9" w:rsidRPr="00BB46A0" w:rsidTr="00F646A7">
        <w:trPr>
          <w:trHeight w:val="143"/>
        </w:trPr>
        <w:tc>
          <w:tcPr>
            <w:tcW w:w="1066" w:type="pct"/>
          </w:tcPr>
          <w:p w:rsidR="00A216B9" w:rsidRPr="00BB7322" w:rsidRDefault="00A216B9" w:rsidP="00F646A7">
            <w:pPr>
              <w:tabs>
                <w:tab w:val="left" w:pos="202"/>
                <w:tab w:val="left" w:pos="2218"/>
              </w:tabs>
              <w:spacing w:before="34" w:line="276" w:lineRule="auto"/>
              <w:rPr>
                <w:spacing w:val="-1"/>
                <w:sz w:val="20"/>
                <w:szCs w:val="20"/>
              </w:rPr>
            </w:pPr>
            <w:r w:rsidRPr="00BB7322">
              <w:rPr>
                <w:spacing w:val="-2"/>
                <w:sz w:val="20"/>
                <w:szCs w:val="20"/>
              </w:rPr>
              <w:t>1 квалификационный уровень</w:t>
            </w:r>
          </w:p>
        </w:tc>
        <w:tc>
          <w:tcPr>
            <w:tcW w:w="3064" w:type="pct"/>
          </w:tcPr>
          <w:p w:rsidR="00A216B9" w:rsidRPr="00BB7322" w:rsidRDefault="00A216B9" w:rsidP="00F646A7">
            <w:pPr>
              <w:shd w:val="clear" w:color="auto" w:fill="FFFFFF"/>
              <w:tabs>
                <w:tab w:val="left" w:pos="211"/>
                <w:tab w:val="left" w:pos="2237"/>
              </w:tabs>
              <w:spacing w:before="19" w:line="276" w:lineRule="auto"/>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A216B9" w:rsidRPr="00BB7322" w:rsidRDefault="00A216B9" w:rsidP="00F646A7">
            <w:pPr>
              <w:shd w:val="clear" w:color="auto" w:fill="FFFFFF"/>
              <w:spacing w:before="168" w:line="276" w:lineRule="auto"/>
              <w:jc w:val="center"/>
              <w:rPr>
                <w:spacing w:val="-2"/>
                <w:sz w:val="22"/>
                <w:szCs w:val="22"/>
              </w:rPr>
            </w:pPr>
            <w:r>
              <w:rPr>
                <w:spacing w:val="-2"/>
                <w:sz w:val="22"/>
                <w:szCs w:val="22"/>
              </w:rPr>
              <w:t>15 162</w:t>
            </w:r>
          </w:p>
        </w:tc>
      </w:tr>
    </w:tbl>
    <w:p w:rsidR="00A216B9" w:rsidRPr="00F02254" w:rsidRDefault="00A216B9" w:rsidP="00A216B9">
      <w:pPr>
        <w:shd w:val="clear" w:color="auto" w:fill="FFFFFF"/>
        <w:spacing w:line="276" w:lineRule="auto"/>
        <w:jc w:val="center"/>
        <w:rPr>
          <w:bCs/>
          <w:spacing w:val="-2"/>
          <w:sz w:val="28"/>
          <w:szCs w:val="28"/>
        </w:rPr>
      </w:pPr>
      <w:r>
        <w:rPr>
          <w:bCs/>
          <w:spacing w:val="-2"/>
          <w:sz w:val="28"/>
          <w:szCs w:val="28"/>
        </w:rPr>
        <w:t>10</w:t>
      </w:r>
      <w:r w:rsidRPr="00F02254">
        <w:rPr>
          <w:bCs/>
          <w:spacing w:val="-2"/>
          <w:sz w:val="28"/>
          <w:szCs w:val="28"/>
        </w:rPr>
        <w:t xml:space="preserve">. Профессиональные </w:t>
      </w:r>
      <w:proofErr w:type="gramStart"/>
      <w:r w:rsidRPr="00F02254">
        <w:rPr>
          <w:bCs/>
          <w:spacing w:val="-2"/>
          <w:sz w:val="28"/>
          <w:szCs w:val="28"/>
        </w:rPr>
        <w:t>квалификационная</w:t>
      </w:r>
      <w:proofErr w:type="gramEnd"/>
      <w:r w:rsidRPr="00F02254">
        <w:rPr>
          <w:bCs/>
          <w:spacing w:val="-2"/>
          <w:sz w:val="28"/>
          <w:szCs w:val="28"/>
        </w:rPr>
        <w:t xml:space="preserve"> группы «Должности работников культуры, искусства и кинематографии</w:t>
      </w:r>
      <w:r>
        <w:rPr>
          <w:bCs/>
          <w:spacing w:val="-2"/>
          <w:sz w:val="28"/>
          <w:szCs w:val="28"/>
        </w:rPr>
        <w:t xml:space="preserve"> ведущего звена</w:t>
      </w:r>
      <w:r w:rsidRPr="00F02254">
        <w:rPr>
          <w:bCs/>
          <w:spacing w:val="-2"/>
          <w:sz w:val="28"/>
          <w:szCs w:val="28"/>
        </w:rPr>
        <w:t>» (№570)</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5557"/>
        <w:gridCol w:w="1701"/>
      </w:tblGrid>
      <w:tr w:rsidR="00A216B9" w:rsidRPr="00BB46A0" w:rsidTr="00F646A7">
        <w:trPr>
          <w:trHeight w:val="143"/>
        </w:trPr>
        <w:tc>
          <w:tcPr>
            <w:tcW w:w="2127" w:type="dxa"/>
          </w:tcPr>
          <w:p w:rsidR="00A216B9" w:rsidRPr="00F02254" w:rsidRDefault="00A216B9" w:rsidP="00F646A7">
            <w:pPr>
              <w:spacing w:before="154" w:line="276" w:lineRule="auto"/>
              <w:jc w:val="center"/>
              <w:rPr>
                <w:b/>
                <w:bCs/>
                <w:spacing w:val="-2"/>
                <w:sz w:val="20"/>
                <w:szCs w:val="20"/>
              </w:rPr>
            </w:pPr>
            <w:r w:rsidRPr="00F02254">
              <w:rPr>
                <w:b/>
                <w:bCs/>
                <w:spacing w:val="-2"/>
                <w:sz w:val="20"/>
                <w:szCs w:val="20"/>
              </w:rPr>
              <w:t>Квалификационные уровни</w:t>
            </w:r>
          </w:p>
        </w:tc>
        <w:tc>
          <w:tcPr>
            <w:tcW w:w="5557" w:type="dxa"/>
          </w:tcPr>
          <w:p w:rsidR="00A216B9" w:rsidRPr="00F02254" w:rsidRDefault="00A216B9" w:rsidP="00F646A7">
            <w:pPr>
              <w:spacing w:before="154" w:line="276" w:lineRule="auto"/>
              <w:jc w:val="center"/>
              <w:rPr>
                <w:b/>
                <w:bCs/>
                <w:spacing w:val="-2"/>
                <w:sz w:val="20"/>
                <w:szCs w:val="20"/>
              </w:rPr>
            </w:pPr>
            <w:r w:rsidRPr="00F02254">
              <w:rPr>
                <w:b/>
                <w:bCs/>
                <w:spacing w:val="-2"/>
                <w:sz w:val="20"/>
                <w:szCs w:val="20"/>
              </w:rPr>
              <w:t>Должности, отнесенные к квалификационным уровням</w:t>
            </w:r>
          </w:p>
        </w:tc>
        <w:tc>
          <w:tcPr>
            <w:tcW w:w="1701" w:type="dxa"/>
          </w:tcPr>
          <w:p w:rsidR="00A216B9" w:rsidRPr="00F02254" w:rsidRDefault="00A216B9" w:rsidP="00F646A7">
            <w:pPr>
              <w:spacing w:before="154" w:line="276" w:lineRule="auto"/>
              <w:jc w:val="center"/>
              <w:rPr>
                <w:b/>
                <w:bCs/>
                <w:spacing w:val="-2"/>
                <w:sz w:val="20"/>
                <w:szCs w:val="20"/>
              </w:rPr>
            </w:pPr>
            <w:r w:rsidRPr="00F02254">
              <w:rPr>
                <w:b/>
                <w:bCs/>
                <w:spacing w:val="-2"/>
                <w:sz w:val="20"/>
                <w:szCs w:val="20"/>
              </w:rPr>
              <w:t>Рекомендуемый минимальный оклад</w:t>
            </w:r>
          </w:p>
        </w:tc>
      </w:tr>
      <w:tr w:rsidR="00A216B9" w:rsidRPr="00BB46A0" w:rsidTr="00F646A7">
        <w:trPr>
          <w:trHeight w:val="243"/>
        </w:trPr>
        <w:tc>
          <w:tcPr>
            <w:tcW w:w="2127" w:type="dxa"/>
          </w:tcPr>
          <w:p w:rsidR="00A216B9" w:rsidRPr="00F02254" w:rsidRDefault="00A216B9" w:rsidP="00F646A7">
            <w:pPr>
              <w:spacing w:line="276" w:lineRule="auto"/>
              <w:rPr>
                <w:spacing w:val="-2"/>
                <w:sz w:val="20"/>
                <w:szCs w:val="20"/>
              </w:rPr>
            </w:pPr>
          </w:p>
        </w:tc>
        <w:tc>
          <w:tcPr>
            <w:tcW w:w="5557" w:type="dxa"/>
          </w:tcPr>
          <w:p w:rsidR="00A216B9" w:rsidRPr="00F02254" w:rsidRDefault="00A216B9" w:rsidP="00F646A7">
            <w:pPr>
              <w:spacing w:line="276" w:lineRule="auto"/>
              <w:ind w:right="576"/>
              <w:rPr>
                <w:spacing w:val="-2"/>
                <w:sz w:val="20"/>
                <w:szCs w:val="20"/>
              </w:rPr>
            </w:pPr>
            <w:r w:rsidRPr="00F02254">
              <w:rPr>
                <w:spacing w:val="-2"/>
                <w:sz w:val="20"/>
                <w:szCs w:val="20"/>
              </w:rPr>
              <w:t>Главный библиотекарь; библиотекарь</w:t>
            </w:r>
          </w:p>
        </w:tc>
        <w:tc>
          <w:tcPr>
            <w:tcW w:w="1701" w:type="dxa"/>
            <w:vAlign w:val="center"/>
          </w:tcPr>
          <w:p w:rsidR="00A216B9" w:rsidRPr="00F02254" w:rsidRDefault="00A216B9" w:rsidP="00F646A7">
            <w:pPr>
              <w:shd w:val="clear" w:color="auto" w:fill="FFFFFF"/>
              <w:spacing w:line="276" w:lineRule="auto"/>
              <w:jc w:val="center"/>
              <w:rPr>
                <w:spacing w:val="-2"/>
                <w:sz w:val="20"/>
                <w:szCs w:val="20"/>
              </w:rPr>
            </w:pPr>
            <w:r>
              <w:rPr>
                <w:spacing w:val="-2"/>
                <w:sz w:val="20"/>
                <w:szCs w:val="20"/>
              </w:rPr>
              <w:t>15 046</w:t>
            </w:r>
          </w:p>
        </w:tc>
      </w:tr>
    </w:tbl>
    <w:p w:rsidR="00D86B62" w:rsidRDefault="00D86B62" w:rsidP="00A216B9">
      <w:pPr>
        <w:shd w:val="clear" w:color="auto" w:fill="FFFFFF"/>
        <w:spacing w:line="276" w:lineRule="auto"/>
        <w:ind w:firstLine="708"/>
        <w:jc w:val="both"/>
        <w:rPr>
          <w:bCs/>
          <w:sz w:val="28"/>
          <w:szCs w:val="28"/>
        </w:rPr>
      </w:pPr>
    </w:p>
    <w:p w:rsidR="00A216B9" w:rsidRDefault="00A216B9" w:rsidP="00A216B9">
      <w:pPr>
        <w:shd w:val="clear" w:color="auto" w:fill="FFFFFF"/>
        <w:spacing w:line="276" w:lineRule="auto"/>
        <w:ind w:firstLine="708"/>
        <w:jc w:val="both"/>
        <w:rPr>
          <w:sz w:val="28"/>
          <w:szCs w:val="28"/>
        </w:rPr>
      </w:pPr>
      <w:r>
        <w:rPr>
          <w:bCs/>
          <w:sz w:val="28"/>
          <w:szCs w:val="28"/>
        </w:rPr>
        <w:t xml:space="preserve">11. </w:t>
      </w:r>
      <w:r w:rsidRPr="0028041C">
        <w:rPr>
          <w:sz w:val="28"/>
          <w:szCs w:val="28"/>
        </w:rPr>
        <w:t>Размеры окладов по должностям, не включенным в профессиональн</w:t>
      </w:r>
      <w:r>
        <w:rPr>
          <w:sz w:val="28"/>
          <w:szCs w:val="28"/>
        </w:rPr>
        <w:t xml:space="preserve">ые </w:t>
      </w:r>
      <w:r w:rsidRPr="0028041C">
        <w:rPr>
          <w:sz w:val="28"/>
          <w:szCs w:val="28"/>
        </w:rPr>
        <w:t>квалификационные группы</w:t>
      </w:r>
      <w:r>
        <w:rPr>
          <w:sz w:val="28"/>
          <w:szCs w:val="28"/>
        </w:rPr>
        <w:t>, определенные приказами Министерства здравоохранения и социального развития РФ</w:t>
      </w:r>
      <w:r w:rsidRPr="0028041C">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665"/>
      </w:tblGrid>
      <w:tr w:rsidR="00A216B9" w:rsidRPr="0028041C" w:rsidTr="00F646A7">
        <w:tc>
          <w:tcPr>
            <w:tcW w:w="675" w:type="dxa"/>
          </w:tcPr>
          <w:p w:rsidR="00A216B9" w:rsidRPr="0028041C" w:rsidRDefault="00A216B9" w:rsidP="00F646A7">
            <w:pPr>
              <w:jc w:val="center"/>
              <w:rPr>
                <w:sz w:val="20"/>
                <w:szCs w:val="20"/>
              </w:rPr>
            </w:pPr>
            <w:proofErr w:type="gramStart"/>
            <w:r w:rsidRPr="0028041C">
              <w:rPr>
                <w:sz w:val="20"/>
                <w:szCs w:val="20"/>
              </w:rPr>
              <w:t>п</w:t>
            </w:r>
            <w:proofErr w:type="gramEnd"/>
            <w:r w:rsidRPr="0028041C">
              <w:rPr>
                <w:sz w:val="20"/>
                <w:szCs w:val="20"/>
              </w:rPr>
              <w:t>/п</w:t>
            </w:r>
          </w:p>
          <w:p w:rsidR="00A216B9" w:rsidRPr="0028041C" w:rsidRDefault="00A216B9" w:rsidP="00F646A7">
            <w:pPr>
              <w:jc w:val="center"/>
              <w:rPr>
                <w:sz w:val="20"/>
                <w:szCs w:val="20"/>
              </w:rPr>
            </w:pPr>
            <w:r w:rsidRPr="0028041C">
              <w:rPr>
                <w:sz w:val="20"/>
                <w:szCs w:val="20"/>
              </w:rPr>
              <w:t>№</w:t>
            </w:r>
          </w:p>
        </w:tc>
        <w:tc>
          <w:tcPr>
            <w:tcW w:w="7230" w:type="dxa"/>
          </w:tcPr>
          <w:p w:rsidR="00A216B9" w:rsidRPr="0028041C" w:rsidRDefault="00A216B9" w:rsidP="00F646A7">
            <w:pPr>
              <w:jc w:val="center"/>
              <w:rPr>
                <w:sz w:val="20"/>
                <w:szCs w:val="20"/>
              </w:rPr>
            </w:pPr>
            <w:r w:rsidRPr="0028041C">
              <w:rPr>
                <w:sz w:val="20"/>
                <w:szCs w:val="20"/>
              </w:rPr>
              <w:t>Наименование должности</w:t>
            </w:r>
          </w:p>
        </w:tc>
        <w:tc>
          <w:tcPr>
            <w:tcW w:w="1665" w:type="dxa"/>
          </w:tcPr>
          <w:p w:rsidR="00A216B9" w:rsidRPr="0028041C" w:rsidRDefault="00A216B9" w:rsidP="00F646A7">
            <w:pPr>
              <w:jc w:val="center"/>
              <w:rPr>
                <w:sz w:val="20"/>
                <w:szCs w:val="20"/>
              </w:rPr>
            </w:pPr>
            <w:r w:rsidRPr="0028041C">
              <w:rPr>
                <w:b/>
                <w:bCs/>
                <w:spacing w:val="-2"/>
                <w:sz w:val="20"/>
                <w:szCs w:val="20"/>
              </w:rPr>
              <w:t>Оклад</w:t>
            </w:r>
          </w:p>
        </w:tc>
      </w:tr>
      <w:tr w:rsidR="00A216B9" w:rsidRPr="0028041C" w:rsidTr="00F646A7">
        <w:tc>
          <w:tcPr>
            <w:tcW w:w="675" w:type="dxa"/>
          </w:tcPr>
          <w:p w:rsidR="00A216B9" w:rsidRPr="0028041C" w:rsidRDefault="00A216B9" w:rsidP="00F646A7">
            <w:pPr>
              <w:jc w:val="both"/>
              <w:rPr>
                <w:sz w:val="20"/>
                <w:szCs w:val="20"/>
              </w:rPr>
            </w:pPr>
            <w:r w:rsidRPr="0028041C">
              <w:rPr>
                <w:sz w:val="20"/>
                <w:szCs w:val="20"/>
              </w:rPr>
              <w:t>1</w:t>
            </w:r>
          </w:p>
        </w:tc>
        <w:tc>
          <w:tcPr>
            <w:tcW w:w="7230" w:type="dxa"/>
          </w:tcPr>
          <w:p w:rsidR="00A216B9" w:rsidRPr="0028041C" w:rsidRDefault="00A216B9" w:rsidP="00F646A7">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665" w:type="dxa"/>
          </w:tcPr>
          <w:p w:rsidR="00A216B9" w:rsidRPr="0028041C" w:rsidRDefault="00A216B9" w:rsidP="00F646A7">
            <w:pPr>
              <w:jc w:val="center"/>
              <w:rPr>
                <w:sz w:val="20"/>
                <w:szCs w:val="20"/>
              </w:rPr>
            </w:pPr>
            <w:r>
              <w:rPr>
                <w:sz w:val="20"/>
                <w:szCs w:val="20"/>
              </w:rPr>
              <w:t>14 814</w:t>
            </w:r>
          </w:p>
        </w:tc>
      </w:tr>
      <w:tr w:rsidR="00A216B9" w:rsidRPr="0028041C" w:rsidTr="00F646A7">
        <w:tc>
          <w:tcPr>
            <w:tcW w:w="675" w:type="dxa"/>
          </w:tcPr>
          <w:p w:rsidR="00A216B9" w:rsidRPr="0028041C" w:rsidRDefault="00A216B9" w:rsidP="00F646A7">
            <w:pPr>
              <w:jc w:val="both"/>
              <w:rPr>
                <w:sz w:val="20"/>
                <w:szCs w:val="20"/>
              </w:rPr>
            </w:pPr>
            <w:r>
              <w:rPr>
                <w:sz w:val="20"/>
                <w:szCs w:val="20"/>
              </w:rPr>
              <w:t>2</w:t>
            </w:r>
          </w:p>
        </w:tc>
        <w:tc>
          <w:tcPr>
            <w:tcW w:w="7230" w:type="dxa"/>
          </w:tcPr>
          <w:p w:rsidR="00A216B9" w:rsidRPr="0028041C" w:rsidRDefault="00A216B9" w:rsidP="00F646A7">
            <w:pPr>
              <w:jc w:val="both"/>
              <w:rPr>
                <w:sz w:val="20"/>
                <w:szCs w:val="20"/>
              </w:rPr>
            </w:pPr>
            <w:r w:rsidRPr="0028041C">
              <w:rPr>
                <w:sz w:val="20"/>
                <w:szCs w:val="20"/>
              </w:rPr>
              <w:t>Ассистент (помощник)</w:t>
            </w:r>
            <w:r w:rsidRPr="0028041C">
              <w:rPr>
                <w:rStyle w:val="af"/>
                <w:sz w:val="20"/>
                <w:szCs w:val="20"/>
              </w:rPr>
              <w:footnoteReference w:id="22"/>
            </w:r>
          </w:p>
        </w:tc>
        <w:tc>
          <w:tcPr>
            <w:tcW w:w="1665" w:type="dxa"/>
          </w:tcPr>
          <w:p w:rsidR="00A216B9" w:rsidRPr="0028041C" w:rsidRDefault="00A216B9" w:rsidP="00F646A7">
            <w:pPr>
              <w:jc w:val="center"/>
              <w:rPr>
                <w:sz w:val="20"/>
                <w:szCs w:val="20"/>
              </w:rPr>
            </w:pPr>
            <w:r>
              <w:rPr>
                <w:sz w:val="20"/>
                <w:szCs w:val="20"/>
              </w:rPr>
              <w:t>13657</w:t>
            </w:r>
          </w:p>
        </w:tc>
      </w:tr>
      <w:tr w:rsidR="00A216B9" w:rsidRPr="0028041C" w:rsidTr="00F646A7">
        <w:tc>
          <w:tcPr>
            <w:tcW w:w="675" w:type="dxa"/>
          </w:tcPr>
          <w:p w:rsidR="00A216B9" w:rsidRPr="00E3614A" w:rsidRDefault="00A216B9" w:rsidP="00F646A7">
            <w:pPr>
              <w:jc w:val="both"/>
              <w:rPr>
                <w:sz w:val="20"/>
                <w:szCs w:val="20"/>
              </w:rPr>
            </w:pPr>
            <w:r>
              <w:rPr>
                <w:sz w:val="20"/>
                <w:szCs w:val="20"/>
              </w:rPr>
              <w:t>3</w:t>
            </w:r>
          </w:p>
        </w:tc>
        <w:tc>
          <w:tcPr>
            <w:tcW w:w="7230" w:type="dxa"/>
          </w:tcPr>
          <w:p w:rsidR="00A216B9" w:rsidRPr="00E3614A" w:rsidRDefault="00A216B9" w:rsidP="00F646A7">
            <w:pPr>
              <w:jc w:val="both"/>
              <w:rPr>
                <w:sz w:val="20"/>
                <w:szCs w:val="20"/>
              </w:rPr>
            </w:pPr>
            <w:r w:rsidRPr="00E3614A">
              <w:rPr>
                <w:sz w:val="20"/>
                <w:szCs w:val="20"/>
              </w:rPr>
              <w:t>Электрик</w:t>
            </w:r>
          </w:p>
        </w:tc>
        <w:tc>
          <w:tcPr>
            <w:tcW w:w="1665" w:type="dxa"/>
          </w:tcPr>
          <w:p w:rsidR="00A216B9" w:rsidRPr="00E3614A" w:rsidRDefault="00A216B9" w:rsidP="00F646A7">
            <w:pPr>
              <w:jc w:val="center"/>
              <w:rPr>
                <w:sz w:val="20"/>
                <w:szCs w:val="20"/>
              </w:rPr>
            </w:pPr>
            <w:r>
              <w:rPr>
                <w:sz w:val="20"/>
                <w:szCs w:val="20"/>
              </w:rPr>
              <w:t>13 657</w:t>
            </w:r>
          </w:p>
        </w:tc>
      </w:tr>
      <w:tr w:rsidR="00A216B9" w:rsidRPr="0028041C" w:rsidTr="00F646A7">
        <w:tc>
          <w:tcPr>
            <w:tcW w:w="675" w:type="dxa"/>
          </w:tcPr>
          <w:p w:rsidR="00A216B9" w:rsidRPr="0028041C" w:rsidRDefault="00A216B9" w:rsidP="00F646A7">
            <w:pPr>
              <w:jc w:val="both"/>
              <w:rPr>
                <w:sz w:val="20"/>
                <w:szCs w:val="20"/>
              </w:rPr>
            </w:pPr>
            <w:r>
              <w:rPr>
                <w:sz w:val="20"/>
                <w:szCs w:val="20"/>
              </w:rPr>
              <w:t>4</w:t>
            </w:r>
          </w:p>
        </w:tc>
        <w:tc>
          <w:tcPr>
            <w:tcW w:w="7230" w:type="dxa"/>
          </w:tcPr>
          <w:p w:rsidR="00A216B9" w:rsidRPr="00B633F9" w:rsidRDefault="00A216B9" w:rsidP="00F646A7">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665" w:type="dxa"/>
          </w:tcPr>
          <w:p w:rsidR="00A216B9" w:rsidRPr="004F5111" w:rsidRDefault="00A216B9" w:rsidP="00F646A7">
            <w:pPr>
              <w:jc w:val="center"/>
              <w:rPr>
                <w:sz w:val="20"/>
                <w:szCs w:val="20"/>
              </w:rPr>
            </w:pPr>
            <w:r>
              <w:rPr>
                <w:sz w:val="20"/>
                <w:szCs w:val="20"/>
              </w:rPr>
              <w:t>13 774</w:t>
            </w:r>
          </w:p>
        </w:tc>
      </w:tr>
    </w:tbl>
    <w:p w:rsidR="00DD7EB1" w:rsidRPr="00B67048" w:rsidRDefault="00DD7EB1" w:rsidP="00244EF4">
      <w:pPr>
        <w:ind w:firstLine="708"/>
        <w:jc w:val="right"/>
        <w:rPr>
          <w:sz w:val="28"/>
          <w:szCs w:val="28"/>
        </w:rPr>
      </w:pPr>
    </w:p>
    <w:sectPr w:rsidR="00DD7EB1" w:rsidRPr="00B67048" w:rsidSect="00B81493">
      <w:headerReference w:type="default" r:id="rId15"/>
      <w:pgSz w:w="11906" w:h="16838" w:code="9"/>
      <w:pgMar w:top="1134" w:right="567" w:bottom="851" w:left="1985" w:header="709" w:footer="709" w:gutter="0"/>
      <w:pgNumType w:start="8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05A" w:rsidRDefault="00C8605A">
      <w:r>
        <w:separator/>
      </w:r>
    </w:p>
  </w:endnote>
  <w:endnote w:type="continuationSeparator" w:id="0">
    <w:p w:rsidR="00C8605A" w:rsidRDefault="00C86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80F3C52" w:usb2="00000016" w:usb3="00000000" w:csb0="0004001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05A" w:rsidRDefault="00C8605A">
      <w:r>
        <w:separator/>
      </w:r>
    </w:p>
  </w:footnote>
  <w:footnote w:type="continuationSeparator" w:id="0">
    <w:p w:rsidR="00C8605A" w:rsidRDefault="00C8605A">
      <w:r>
        <w:continuationSeparator/>
      </w:r>
    </w:p>
  </w:footnote>
  <w:footnote w:id="1">
    <w:p w:rsidR="00C8605A" w:rsidRDefault="00C8605A" w:rsidP="00D4744F">
      <w:pPr>
        <w:pStyle w:val="ad"/>
      </w:pPr>
      <w:r>
        <w:rPr>
          <w:rStyle w:val="af"/>
        </w:rPr>
        <w:footnoteRef/>
      </w:r>
      <w:r>
        <w:t xml:space="preserve"> </w:t>
      </w:r>
      <w:r w:rsidRPr="004B7ABD">
        <w:t>В ФОТ АУП не включается оплата часов за учебную нагрузку.</w:t>
      </w:r>
    </w:p>
  </w:footnote>
  <w:footnote w:id="2">
    <w:p w:rsidR="00C8605A" w:rsidRDefault="00C8605A" w:rsidP="00D4744F">
      <w:pPr>
        <w:pStyle w:val="ad"/>
      </w:pPr>
      <w:r w:rsidRPr="00BE5C13">
        <w:rPr>
          <w:rStyle w:val="af"/>
        </w:rPr>
        <w:footnoteRef/>
      </w:r>
      <w:r>
        <w:t xml:space="preserve"> Значение доли ФОТ руководителя принимается самостоятельно учредителем образовательной организации.</w:t>
      </w:r>
    </w:p>
  </w:footnote>
  <w:footnote w:id="3">
    <w:p w:rsidR="00C8605A" w:rsidRDefault="00C8605A" w:rsidP="00D4744F">
      <w:pPr>
        <w:pStyle w:val="ad"/>
      </w:pPr>
      <w:r>
        <w:rPr>
          <w:rStyle w:val="af"/>
        </w:rPr>
        <w:footnoteRef/>
      </w:r>
      <w:r>
        <w:t xml:space="preserve"> При </w:t>
      </w:r>
      <w:proofErr w:type="gramStart"/>
      <w:r>
        <w:t>надомном</w:t>
      </w:r>
      <w:proofErr w:type="gramEnd"/>
      <w:r>
        <w:t xml:space="preserve"> обучение не учитывается</w:t>
      </w:r>
    </w:p>
  </w:footnote>
  <w:footnote w:id="4">
    <w:p w:rsidR="00C8605A" w:rsidRDefault="00C8605A" w:rsidP="00D4744F">
      <w:pPr>
        <w:pStyle w:val="ad"/>
      </w:pPr>
      <w:r>
        <w:rPr>
          <w:rStyle w:val="af"/>
        </w:rPr>
        <w:footnoteRef/>
      </w:r>
      <w:r>
        <w:t xml:space="preserve"> Устанавливается для учителя-дефектолога и педагога-психолога.</w:t>
      </w:r>
    </w:p>
  </w:footnote>
  <w:footnote w:id="5">
    <w:p w:rsidR="00C8605A" w:rsidRDefault="00C8605A" w:rsidP="00D4744F">
      <w:pPr>
        <w:pStyle w:val="ad"/>
      </w:pPr>
      <w:r>
        <w:rPr>
          <w:rStyle w:val="af"/>
        </w:rPr>
        <w:footnoteRef/>
      </w:r>
      <w:r>
        <w:t xml:space="preserve"> Выплаты осуществляются только педагогам, реализующим программы по профилю базового образования.</w:t>
      </w:r>
    </w:p>
  </w:footnote>
  <w:footnote w:id="6">
    <w:p w:rsidR="00C8605A" w:rsidRDefault="00C8605A" w:rsidP="00D4744F">
      <w:pPr>
        <w:pStyle w:val="ad"/>
      </w:pPr>
      <w:r>
        <w:rPr>
          <w:rStyle w:val="af"/>
        </w:rPr>
        <w:footnoteRef/>
      </w:r>
      <w:r>
        <w:t xml:space="preserve"> Объединение предусматривается в пределах одного уровня образования, за исключением программ дополнительного образования</w:t>
      </w:r>
    </w:p>
  </w:footnote>
  <w:footnote w:id="7">
    <w:p w:rsidR="00C8605A" w:rsidRDefault="00C8605A" w:rsidP="00D4744F">
      <w:pPr>
        <w:pStyle w:val="ad"/>
      </w:pPr>
      <w:r>
        <w:rPr>
          <w:rStyle w:val="af"/>
        </w:rPr>
        <w:footnoteRef/>
      </w:r>
      <w:r>
        <w:t xml:space="preserve"> Применятся только при наличии профильного образования и (или) переподготовки</w:t>
      </w:r>
    </w:p>
  </w:footnote>
  <w:footnote w:id="8">
    <w:p w:rsidR="00C8605A" w:rsidRDefault="00C8605A" w:rsidP="00D4744F">
      <w:pPr>
        <w:pStyle w:val="ad"/>
      </w:pPr>
      <w:r>
        <w:rPr>
          <w:rStyle w:val="af"/>
        </w:rPr>
        <w:footnoteRef/>
      </w:r>
      <w:r>
        <w:t xml:space="preserve"> </w:t>
      </w:r>
      <w:r>
        <w:tab/>
        <w:t>Рекомендуется учителям, работающим в классах с наполняемостью ниже нормативной, компенсационные выплаты за классное руководство выплачивать пропорционально количеству обучающихся.</w:t>
      </w:r>
    </w:p>
  </w:footnote>
  <w:footnote w:id="9">
    <w:p w:rsidR="00C8605A" w:rsidRDefault="00C8605A" w:rsidP="00D4744F">
      <w:pPr>
        <w:pStyle w:val="ad"/>
      </w:pPr>
      <w:r>
        <w:rPr>
          <w:rStyle w:val="af"/>
        </w:rPr>
        <w:footnoteRef/>
      </w:r>
      <w:r>
        <w:t xml:space="preserve"> Выплачивается только при наличии педагогической нагрузки</w:t>
      </w:r>
    </w:p>
  </w:footnote>
  <w:footnote w:id="10">
    <w:p w:rsidR="00C8605A" w:rsidRDefault="00C8605A" w:rsidP="00D4744F">
      <w:pPr>
        <w:pStyle w:val="ad"/>
      </w:pPr>
      <w:r>
        <w:rPr>
          <w:rStyle w:val="ac"/>
        </w:rPr>
        <w:footnoteRef/>
      </w:r>
      <w:r>
        <w:t xml:space="preserve">    За 1 час участия в следственных действиях. </w:t>
      </w:r>
    </w:p>
  </w:footnote>
  <w:footnote w:id="11">
    <w:p w:rsidR="00C8605A" w:rsidRDefault="00C8605A" w:rsidP="00D4744F">
      <w:pPr>
        <w:pStyle w:val="ad"/>
      </w:pPr>
      <w:r>
        <w:rPr>
          <w:rStyle w:val="af"/>
        </w:rPr>
        <w:footnoteRef/>
      </w:r>
      <w:r>
        <w:t xml:space="preserve"> Оплата дополнительной работы по наставничеству не вносится в тарификацию, оплата устанавливается на срок до 3 мес. и производится по приказу руководителя организации.</w:t>
      </w:r>
    </w:p>
  </w:footnote>
  <w:footnote w:id="12">
    <w:p w:rsidR="00C8605A" w:rsidRDefault="00C8605A" w:rsidP="00D4744F">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p>
  </w:footnote>
  <w:footnote w:id="13">
    <w:p w:rsidR="00C8605A" w:rsidRDefault="00C8605A" w:rsidP="00D4744F">
      <w:pPr>
        <w:pStyle w:val="ad"/>
      </w:pPr>
      <w:r>
        <w:rPr>
          <w:rStyle w:val="af"/>
        </w:rPr>
        <w:footnoteRef/>
      </w:r>
      <w:r>
        <w:t xml:space="preserve"> В соответствии с техническим заданием регионального оператора.</w:t>
      </w:r>
    </w:p>
  </w:footnote>
  <w:footnote w:id="14">
    <w:p w:rsidR="00C8605A" w:rsidRDefault="00C8605A" w:rsidP="00D4744F">
      <w:pPr>
        <w:pStyle w:val="ad"/>
      </w:pPr>
      <w:r>
        <w:rPr>
          <w:rStyle w:val="af"/>
        </w:rPr>
        <w:footnoteRef/>
      </w:r>
      <w:r>
        <w:t xml:space="preserve"> При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5">
    <w:p w:rsidR="00C8605A" w:rsidRDefault="00C8605A" w:rsidP="00A86BE1">
      <w:pPr>
        <w:pStyle w:val="ad"/>
      </w:pPr>
      <w:r>
        <w:rPr>
          <w:rStyle w:val="ac"/>
        </w:rPr>
        <w:footnoteRef/>
      </w:r>
      <w:r>
        <w:tab/>
        <w:t xml:space="preserve"> Применяется только в отношении педагогических работников.</w:t>
      </w:r>
    </w:p>
  </w:footnote>
  <w:footnote w:id="16">
    <w:p w:rsidR="00C8605A" w:rsidRDefault="00C8605A" w:rsidP="00A86BE1">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7">
    <w:p w:rsidR="00C8605A" w:rsidRDefault="00C8605A" w:rsidP="00A86BE1">
      <w:pPr>
        <w:pStyle w:val="ad"/>
      </w:pPr>
      <w:r>
        <w:rPr>
          <w:rStyle w:val="af"/>
        </w:rPr>
        <w:footnoteRef/>
      </w:r>
      <w:r>
        <w:t xml:space="preserve"> Применятся для структурных подразделений, реализующих программы дошкольного образования.</w:t>
      </w:r>
    </w:p>
  </w:footnote>
  <w:footnote w:id="18">
    <w:p w:rsidR="00C8605A" w:rsidRPr="00075BD8" w:rsidRDefault="00C8605A" w:rsidP="00570A03">
      <w:pPr>
        <w:pStyle w:val="ad"/>
      </w:pPr>
      <w:r>
        <w:rPr>
          <w:rStyle w:val="af"/>
        </w:rPr>
        <w:footnoteRef/>
      </w:r>
      <w:r>
        <w:t xml:space="preserve"> </w:t>
      </w:r>
      <w:r w:rsidRPr="00075BD8">
        <w:t>для общеобразовательных организаций, являющихся «опорными общеобразовательными организациями»</w:t>
      </w:r>
    </w:p>
  </w:footnote>
  <w:footnote w:id="19">
    <w:p w:rsidR="00C8605A" w:rsidRDefault="00C8605A" w:rsidP="00570A03">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20">
    <w:p w:rsidR="00C8605A" w:rsidRDefault="00C8605A" w:rsidP="00570A03">
      <w:pPr>
        <w:pStyle w:val="ad"/>
      </w:pPr>
      <w:r>
        <w:rPr>
          <w:rStyle w:val="af"/>
        </w:rPr>
        <w:footnoteRef/>
      </w:r>
      <w:r>
        <w:t xml:space="preserve"> За исключением общеобразовательных организаций 30 и менее обучающихся.</w:t>
      </w:r>
    </w:p>
  </w:footnote>
  <w:footnote w:id="21">
    <w:p w:rsidR="00C8605A" w:rsidRDefault="00C8605A" w:rsidP="00570A03">
      <w:pPr>
        <w:pStyle w:val="ad"/>
      </w:pPr>
      <w:r>
        <w:rPr>
          <w:rStyle w:val="af"/>
        </w:rPr>
        <w:footnoteRef/>
      </w:r>
      <w:r>
        <w:t xml:space="preserve"> На полгода</w:t>
      </w:r>
    </w:p>
  </w:footnote>
  <w:footnote w:id="22">
    <w:p w:rsidR="00C8605A" w:rsidRDefault="00C8605A" w:rsidP="00A216B9">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05A" w:rsidRDefault="00C8605A">
    <w:pPr>
      <w:pStyle w:val="a7"/>
      <w:jc w:val="center"/>
    </w:pPr>
    <w:r>
      <w:rPr>
        <w:noProof/>
      </w:rPr>
      <w:fldChar w:fldCharType="begin"/>
    </w:r>
    <w:r>
      <w:rPr>
        <w:noProof/>
      </w:rPr>
      <w:instrText>PAGE   \* MERGEFORMAT</w:instrText>
    </w:r>
    <w:r>
      <w:rPr>
        <w:noProof/>
      </w:rPr>
      <w:fldChar w:fldCharType="separate"/>
    </w:r>
    <w:r w:rsidR="001B3329">
      <w:rPr>
        <w:noProof/>
      </w:rPr>
      <w:t>42</w:t>
    </w:r>
    <w:r>
      <w:rPr>
        <w:noProof/>
      </w:rPr>
      <w:fldChar w:fldCharType="end"/>
    </w:r>
  </w:p>
  <w:p w:rsidR="00C8605A" w:rsidRDefault="00C8605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05A" w:rsidRDefault="00B81493">
    <w:pPr>
      <w:pStyle w:val="a7"/>
      <w:jc w:val="center"/>
    </w:pPr>
    <w:r>
      <w:t>80</w:t>
    </w:r>
  </w:p>
  <w:p w:rsidR="00C8605A" w:rsidRDefault="00C8605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1238377"/>
      <w:docPartObj>
        <w:docPartGallery w:val="Page Numbers (Top of Page)"/>
        <w:docPartUnique/>
      </w:docPartObj>
    </w:sdtPr>
    <w:sdtEndPr/>
    <w:sdtContent>
      <w:p w:rsidR="00C8605A" w:rsidRDefault="00C8605A">
        <w:pPr>
          <w:pStyle w:val="a7"/>
          <w:jc w:val="center"/>
        </w:pPr>
        <w:r>
          <w:fldChar w:fldCharType="begin"/>
        </w:r>
        <w:r>
          <w:instrText>PAGE   \* MERGEFORMAT</w:instrText>
        </w:r>
        <w:r>
          <w:fldChar w:fldCharType="separate"/>
        </w:r>
        <w:r w:rsidR="001B3329">
          <w:rPr>
            <w:noProof/>
          </w:rPr>
          <w:t>81</w:t>
        </w:r>
        <w:r>
          <w:fldChar w:fldCharType="end"/>
        </w:r>
      </w:p>
    </w:sdtContent>
  </w:sdt>
  <w:p w:rsidR="00C8605A" w:rsidRDefault="00C8605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1C2109F"/>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4">
    <w:nsid w:val="03AE483A"/>
    <w:multiLevelType w:val="hybridMultilevel"/>
    <w:tmpl w:val="315CE480"/>
    <w:lvl w:ilvl="0" w:tplc="B844B13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EE35BF6"/>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12E76EB9"/>
    <w:multiLevelType w:val="hybridMultilevel"/>
    <w:tmpl w:val="E93E6F24"/>
    <w:lvl w:ilvl="0" w:tplc="F81279D4">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1F857779"/>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1">
    <w:nsid w:val="2C2B38B6"/>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22">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4">
    <w:nsid w:val="406065F4"/>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6">
    <w:nsid w:val="4D6F6B53"/>
    <w:multiLevelType w:val="hybridMultilevel"/>
    <w:tmpl w:val="3A16AC98"/>
    <w:lvl w:ilvl="0" w:tplc="04385632">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27">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28D2C83"/>
    <w:multiLevelType w:val="hybridMultilevel"/>
    <w:tmpl w:val="83109004"/>
    <w:lvl w:ilvl="0" w:tplc="6436E55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58E8"/>
    <w:multiLevelType w:val="hybridMultilevel"/>
    <w:tmpl w:val="01022290"/>
    <w:lvl w:ilvl="0" w:tplc="73DC421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8D7A51"/>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2">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3">
    <w:nsid w:val="734F5BEC"/>
    <w:multiLevelType w:val="multilevel"/>
    <w:tmpl w:val="484CDC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27"/>
  </w:num>
  <w:num w:numId="3">
    <w:abstractNumId w:val="25"/>
  </w:num>
  <w:num w:numId="4">
    <w:abstractNumId w:val="15"/>
  </w:num>
  <w:num w:numId="5">
    <w:abstractNumId w:val="0"/>
  </w:num>
  <w:num w:numId="6">
    <w:abstractNumId w:val="35"/>
  </w:num>
  <w:num w:numId="7">
    <w:abstractNumId w:val="22"/>
  </w:num>
  <w:num w:numId="8">
    <w:abstractNumId w:val="31"/>
  </w:num>
  <w:num w:numId="9">
    <w:abstractNumId w:val="16"/>
  </w:num>
  <w:num w:numId="10">
    <w:abstractNumId w:val="19"/>
  </w:num>
  <w:num w:numId="11">
    <w:abstractNumId w:val="34"/>
  </w:num>
  <w:num w:numId="12">
    <w:abstractNumId w:val="23"/>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21"/>
  </w:num>
  <w:num w:numId="26">
    <w:abstractNumId w:val="24"/>
  </w:num>
  <w:num w:numId="27">
    <w:abstractNumId w:val="20"/>
  </w:num>
  <w:num w:numId="28">
    <w:abstractNumId w:val="13"/>
  </w:num>
  <w:num w:numId="29">
    <w:abstractNumId w:val="33"/>
  </w:num>
  <w:num w:numId="30">
    <w:abstractNumId w:val="30"/>
  </w:num>
  <w:num w:numId="31">
    <w:abstractNumId w:val="17"/>
  </w:num>
  <w:num w:numId="32">
    <w:abstractNumId w:val="26"/>
  </w:num>
  <w:num w:numId="33">
    <w:abstractNumId w:val="28"/>
  </w:num>
  <w:num w:numId="34">
    <w:abstractNumId w:val="18"/>
  </w:num>
  <w:num w:numId="35">
    <w:abstractNumId w:val="29"/>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39E"/>
    <w:rsid w:val="00000803"/>
    <w:rsid w:val="00000962"/>
    <w:rsid w:val="000015DF"/>
    <w:rsid w:val="00001655"/>
    <w:rsid w:val="000018C8"/>
    <w:rsid w:val="0000230D"/>
    <w:rsid w:val="00004B6C"/>
    <w:rsid w:val="000122ED"/>
    <w:rsid w:val="00014C7B"/>
    <w:rsid w:val="00015C93"/>
    <w:rsid w:val="000168DD"/>
    <w:rsid w:val="000170C8"/>
    <w:rsid w:val="00024173"/>
    <w:rsid w:val="000243A1"/>
    <w:rsid w:val="000262C6"/>
    <w:rsid w:val="00027474"/>
    <w:rsid w:val="00031696"/>
    <w:rsid w:val="00033D74"/>
    <w:rsid w:val="00033ECF"/>
    <w:rsid w:val="0003459E"/>
    <w:rsid w:val="00037494"/>
    <w:rsid w:val="00040C90"/>
    <w:rsid w:val="000438C3"/>
    <w:rsid w:val="0004460E"/>
    <w:rsid w:val="0004475C"/>
    <w:rsid w:val="000536AA"/>
    <w:rsid w:val="00055491"/>
    <w:rsid w:val="0005652C"/>
    <w:rsid w:val="0005671B"/>
    <w:rsid w:val="000610DB"/>
    <w:rsid w:val="00061E92"/>
    <w:rsid w:val="000620E1"/>
    <w:rsid w:val="00062A48"/>
    <w:rsid w:val="00064399"/>
    <w:rsid w:val="000656AC"/>
    <w:rsid w:val="00065F0E"/>
    <w:rsid w:val="000712AD"/>
    <w:rsid w:val="000723A3"/>
    <w:rsid w:val="00072EC8"/>
    <w:rsid w:val="000730BF"/>
    <w:rsid w:val="00073B72"/>
    <w:rsid w:val="00074293"/>
    <w:rsid w:val="00074D5E"/>
    <w:rsid w:val="0008018F"/>
    <w:rsid w:val="000812FD"/>
    <w:rsid w:val="00082A68"/>
    <w:rsid w:val="00083DB0"/>
    <w:rsid w:val="00084CD5"/>
    <w:rsid w:val="00090434"/>
    <w:rsid w:val="00090B0E"/>
    <w:rsid w:val="00091036"/>
    <w:rsid w:val="0009368B"/>
    <w:rsid w:val="0009548A"/>
    <w:rsid w:val="00095496"/>
    <w:rsid w:val="00097673"/>
    <w:rsid w:val="000A0CE5"/>
    <w:rsid w:val="000A0D3D"/>
    <w:rsid w:val="000A129B"/>
    <w:rsid w:val="000A437F"/>
    <w:rsid w:val="000A7168"/>
    <w:rsid w:val="000A7E1E"/>
    <w:rsid w:val="000B1A00"/>
    <w:rsid w:val="000C09BD"/>
    <w:rsid w:val="000C4A8C"/>
    <w:rsid w:val="000C51F8"/>
    <w:rsid w:val="000D1EC2"/>
    <w:rsid w:val="000E29CE"/>
    <w:rsid w:val="000E4ABA"/>
    <w:rsid w:val="000E593E"/>
    <w:rsid w:val="000E7254"/>
    <w:rsid w:val="000E78CB"/>
    <w:rsid w:val="000F0718"/>
    <w:rsid w:val="000F0AA0"/>
    <w:rsid w:val="000F1B7A"/>
    <w:rsid w:val="000F30AF"/>
    <w:rsid w:val="000F63E2"/>
    <w:rsid w:val="001001E8"/>
    <w:rsid w:val="00100B16"/>
    <w:rsid w:val="0010131A"/>
    <w:rsid w:val="0010369B"/>
    <w:rsid w:val="00105CE1"/>
    <w:rsid w:val="00111149"/>
    <w:rsid w:val="001112CF"/>
    <w:rsid w:val="00113205"/>
    <w:rsid w:val="00117E46"/>
    <w:rsid w:val="00117F19"/>
    <w:rsid w:val="00120014"/>
    <w:rsid w:val="00120688"/>
    <w:rsid w:val="00121279"/>
    <w:rsid w:val="001213A7"/>
    <w:rsid w:val="0012241D"/>
    <w:rsid w:val="001228A6"/>
    <w:rsid w:val="001302CB"/>
    <w:rsid w:val="00130E82"/>
    <w:rsid w:val="0013293C"/>
    <w:rsid w:val="00140687"/>
    <w:rsid w:val="00141780"/>
    <w:rsid w:val="00144141"/>
    <w:rsid w:val="001452D8"/>
    <w:rsid w:val="00145C1F"/>
    <w:rsid w:val="0014625E"/>
    <w:rsid w:val="0014641F"/>
    <w:rsid w:val="001505D0"/>
    <w:rsid w:val="00152182"/>
    <w:rsid w:val="00157ECB"/>
    <w:rsid w:val="001602C5"/>
    <w:rsid w:val="00162592"/>
    <w:rsid w:val="0016753C"/>
    <w:rsid w:val="00170892"/>
    <w:rsid w:val="00172560"/>
    <w:rsid w:val="001726F8"/>
    <w:rsid w:val="00173235"/>
    <w:rsid w:val="00175D5C"/>
    <w:rsid w:val="00175DD0"/>
    <w:rsid w:val="00175FDF"/>
    <w:rsid w:val="00176587"/>
    <w:rsid w:val="0017661A"/>
    <w:rsid w:val="00177169"/>
    <w:rsid w:val="00184C88"/>
    <w:rsid w:val="00184E59"/>
    <w:rsid w:val="0018567D"/>
    <w:rsid w:val="00185C9F"/>
    <w:rsid w:val="001912A0"/>
    <w:rsid w:val="00191EBE"/>
    <w:rsid w:val="00192A68"/>
    <w:rsid w:val="001968E5"/>
    <w:rsid w:val="001971FF"/>
    <w:rsid w:val="001A0C2A"/>
    <w:rsid w:val="001A0ECD"/>
    <w:rsid w:val="001A1DE4"/>
    <w:rsid w:val="001A2F61"/>
    <w:rsid w:val="001A3254"/>
    <w:rsid w:val="001A57F0"/>
    <w:rsid w:val="001A69B9"/>
    <w:rsid w:val="001A770B"/>
    <w:rsid w:val="001A7FEC"/>
    <w:rsid w:val="001B3329"/>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4E70"/>
    <w:rsid w:val="001D533B"/>
    <w:rsid w:val="001D78F4"/>
    <w:rsid w:val="001E1704"/>
    <w:rsid w:val="001E2CEB"/>
    <w:rsid w:val="001E3C0C"/>
    <w:rsid w:val="001E422A"/>
    <w:rsid w:val="001E4D95"/>
    <w:rsid w:val="001E57FC"/>
    <w:rsid w:val="001E6B78"/>
    <w:rsid w:val="001F2197"/>
    <w:rsid w:val="001F2903"/>
    <w:rsid w:val="001F46B2"/>
    <w:rsid w:val="00201BA1"/>
    <w:rsid w:val="00202705"/>
    <w:rsid w:val="00204317"/>
    <w:rsid w:val="0020451B"/>
    <w:rsid w:val="0020481A"/>
    <w:rsid w:val="00212C68"/>
    <w:rsid w:val="0022283F"/>
    <w:rsid w:val="00222CDE"/>
    <w:rsid w:val="00223C46"/>
    <w:rsid w:val="00223E94"/>
    <w:rsid w:val="0022575F"/>
    <w:rsid w:val="00225784"/>
    <w:rsid w:val="00225E7D"/>
    <w:rsid w:val="00236120"/>
    <w:rsid w:val="00236A9E"/>
    <w:rsid w:val="00236B0A"/>
    <w:rsid w:val="002374A8"/>
    <w:rsid w:val="0024086A"/>
    <w:rsid w:val="00242ACE"/>
    <w:rsid w:val="00242E1A"/>
    <w:rsid w:val="00244EF4"/>
    <w:rsid w:val="00245620"/>
    <w:rsid w:val="00246CE4"/>
    <w:rsid w:val="00257ABB"/>
    <w:rsid w:val="00257D96"/>
    <w:rsid w:val="00257F63"/>
    <w:rsid w:val="0026028C"/>
    <w:rsid w:val="00260A50"/>
    <w:rsid w:val="00260DD0"/>
    <w:rsid w:val="0026346A"/>
    <w:rsid w:val="00263A68"/>
    <w:rsid w:val="00263F53"/>
    <w:rsid w:val="00264CAD"/>
    <w:rsid w:val="00265FBC"/>
    <w:rsid w:val="00271267"/>
    <w:rsid w:val="00271F50"/>
    <w:rsid w:val="002727DC"/>
    <w:rsid w:val="00275831"/>
    <w:rsid w:val="002767D7"/>
    <w:rsid w:val="00276812"/>
    <w:rsid w:val="00277212"/>
    <w:rsid w:val="00277397"/>
    <w:rsid w:val="002800E9"/>
    <w:rsid w:val="00282AC1"/>
    <w:rsid w:val="00283B03"/>
    <w:rsid w:val="00284A88"/>
    <w:rsid w:val="002857C3"/>
    <w:rsid w:val="0028584D"/>
    <w:rsid w:val="00286522"/>
    <w:rsid w:val="00286CA2"/>
    <w:rsid w:val="00287C18"/>
    <w:rsid w:val="002900F2"/>
    <w:rsid w:val="0029023C"/>
    <w:rsid w:val="0029327E"/>
    <w:rsid w:val="00295206"/>
    <w:rsid w:val="0029608E"/>
    <w:rsid w:val="00296B37"/>
    <w:rsid w:val="002A1053"/>
    <w:rsid w:val="002A2E15"/>
    <w:rsid w:val="002A490C"/>
    <w:rsid w:val="002A627A"/>
    <w:rsid w:val="002A63AD"/>
    <w:rsid w:val="002B152D"/>
    <w:rsid w:val="002B1E16"/>
    <w:rsid w:val="002B518F"/>
    <w:rsid w:val="002B5400"/>
    <w:rsid w:val="002B626C"/>
    <w:rsid w:val="002B7C20"/>
    <w:rsid w:val="002C4C6D"/>
    <w:rsid w:val="002C7246"/>
    <w:rsid w:val="002D13FF"/>
    <w:rsid w:val="002D179F"/>
    <w:rsid w:val="002D2195"/>
    <w:rsid w:val="002D4E71"/>
    <w:rsid w:val="002D6896"/>
    <w:rsid w:val="002D7F3B"/>
    <w:rsid w:val="002E0D69"/>
    <w:rsid w:val="002E27FD"/>
    <w:rsid w:val="002E3D5C"/>
    <w:rsid w:val="002E4DE6"/>
    <w:rsid w:val="002E7E5F"/>
    <w:rsid w:val="002F4A15"/>
    <w:rsid w:val="002F5037"/>
    <w:rsid w:val="002F7A76"/>
    <w:rsid w:val="002F7FC1"/>
    <w:rsid w:val="003009EA"/>
    <w:rsid w:val="00302EA5"/>
    <w:rsid w:val="00303C36"/>
    <w:rsid w:val="003160AF"/>
    <w:rsid w:val="0031652A"/>
    <w:rsid w:val="00320997"/>
    <w:rsid w:val="00321BFA"/>
    <w:rsid w:val="00324AA3"/>
    <w:rsid w:val="003261AE"/>
    <w:rsid w:val="00326262"/>
    <w:rsid w:val="00326BCE"/>
    <w:rsid w:val="00331676"/>
    <w:rsid w:val="00332569"/>
    <w:rsid w:val="003325B8"/>
    <w:rsid w:val="00332FD4"/>
    <w:rsid w:val="00337ECF"/>
    <w:rsid w:val="0034008B"/>
    <w:rsid w:val="003416E3"/>
    <w:rsid w:val="00342269"/>
    <w:rsid w:val="003428F4"/>
    <w:rsid w:val="003432D7"/>
    <w:rsid w:val="00345734"/>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48E9"/>
    <w:rsid w:val="00385D83"/>
    <w:rsid w:val="00385DB8"/>
    <w:rsid w:val="00385E13"/>
    <w:rsid w:val="003864C4"/>
    <w:rsid w:val="00387368"/>
    <w:rsid w:val="003908CA"/>
    <w:rsid w:val="00390FA3"/>
    <w:rsid w:val="003917FD"/>
    <w:rsid w:val="00392E3D"/>
    <w:rsid w:val="003933CC"/>
    <w:rsid w:val="00393892"/>
    <w:rsid w:val="003A3A14"/>
    <w:rsid w:val="003A3CFE"/>
    <w:rsid w:val="003A6C62"/>
    <w:rsid w:val="003A77CD"/>
    <w:rsid w:val="003B1041"/>
    <w:rsid w:val="003B44FF"/>
    <w:rsid w:val="003B643A"/>
    <w:rsid w:val="003C1BD8"/>
    <w:rsid w:val="003C1EDA"/>
    <w:rsid w:val="003C3758"/>
    <w:rsid w:val="003C3BF7"/>
    <w:rsid w:val="003C3C51"/>
    <w:rsid w:val="003C42F4"/>
    <w:rsid w:val="003C44C1"/>
    <w:rsid w:val="003C6AF0"/>
    <w:rsid w:val="003D3743"/>
    <w:rsid w:val="003D41AB"/>
    <w:rsid w:val="003D4AC5"/>
    <w:rsid w:val="003D529F"/>
    <w:rsid w:val="003D7CAB"/>
    <w:rsid w:val="003E2546"/>
    <w:rsid w:val="003E26E1"/>
    <w:rsid w:val="003E3426"/>
    <w:rsid w:val="003E3ACA"/>
    <w:rsid w:val="003E4727"/>
    <w:rsid w:val="003E6445"/>
    <w:rsid w:val="003F0F0B"/>
    <w:rsid w:val="003F2692"/>
    <w:rsid w:val="003F3EE1"/>
    <w:rsid w:val="003F40DE"/>
    <w:rsid w:val="003F44D1"/>
    <w:rsid w:val="003F49CE"/>
    <w:rsid w:val="003F5DC9"/>
    <w:rsid w:val="003F6641"/>
    <w:rsid w:val="0040047C"/>
    <w:rsid w:val="00402823"/>
    <w:rsid w:val="0040315E"/>
    <w:rsid w:val="00403436"/>
    <w:rsid w:val="00404C50"/>
    <w:rsid w:val="00405E6C"/>
    <w:rsid w:val="0040667F"/>
    <w:rsid w:val="00407D9F"/>
    <w:rsid w:val="00407EBC"/>
    <w:rsid w:val="004139E5"/>
    <w:rsid w:val="00415389"/>
    <w:rsid w:val="00415944"/>
    <w:rsid w:val="00415F9F"/>
    <w:rsid w:val="00422DEC"/>
    <w:rsid w:val="00424957"/>
    <w:rsid w:val="00424A8B"/>
    <w:rsid w:val="004256AF"/>
    <w:rsid w:val="00426C94"/>
    <w:rsid w:val="00426DFC"/>
    <w:rsid w:val="00430A29"/>
    <w:rsid w:val="00430DCE"/>
    <w:rsid w:val="0043205E"/>
    <w:rsid w:val="00433F2D"/>
    <w:rsid w:val="004346F0"/>
    <w:rsid w:val="00435088"/>
    <w:rsid w:val="00441CB7"/>
    <w:rsid w:val="00441F69"/>
    <w:rsid w:val="00442119"/>
    <w:rsid w:val="00442175"/>
    <w:rsid w:val="004425B5"/>
    <w:rsid w:val="00443826"/>
    <w:rsid w:val="004443FC"/>
    <w:rsid w:val="00446A29"/>
    <w:rsid w:val="00461003"/>
    <w:rsid w:val="00461018"/>
    <w:rsid w:val="00462FB3"/>
    <w:rsid w:val="00463368"/>
    <w:rsid w:val="00464A51"/>
    <w:rsid w:val="00466D4A"/>
    <w:rsid w:val="004673AF"/>
    <w:rsid w:val="00471A39"/>
    <w:rsid w:val="004741D7"/>
    <w:rsid w:val="00474E14"/>
    <w:rsid w:val="00475BE1"/>
    <w:rsid w:val="00476A4B"/>
    <w:rsid w:val="004770D7"/>
    <w:rsid w:val="004774E8"/>
    <w:rsid w:val="00477ABC"/>
    <w:rsid w:val="004802A5"/>
    <w:rsid w:val="0048094B"/>
    <w:rsid w:val="004832A7"/>
    <w:rsid w:val="00485813"/>
    <w:rsid w:val="004878B0"/>
    <w:rsid w:val="00493572"/>
    <w:rsid w:val="00497529"/>
    <w:rsid w:val="00497F18"/>
    <w:rsid w:val="004A06CC"/>
    <w:rsid w:val="004A15F7"/>
    <w:rsid w:val="004A300F"/>
    <w:rsid w:val="004A57C8"/>
    <w:rsid w:val="004A61D1"/>
    <w:rsid w:val="004A6225"/>
    <w:rsid w:val="004A693C"/>
    <w:rsid w:val="004B1AD7"/>
    <w:rsid w:val="004B37C8"/>
    <w:rsid w:val="004B40F1"/>
    <w:rsid w:val="004B5A0D"/>
    <w:rsid w:val="004B6B36"/>
    <w:rsid w:val="004C0507"/>
    <w:rsid w:val="004C0ACF"/>
    <w:rsid w:val="004C21FD"/>
    <w:rsid w:val="004C2CF4"/>
    <w:rsid w:val="004C459B"/>
    <w:rsid w:val="004C59E1"/>
    <w:rsid w:val="004C6BE0"/>
    <w:rsid w:val="004C6FDA"/>
    <w:rsid w:val="004C7382"/>
    <w:rsid w:val="004D0FE2"/>
    <w:rsid w:val="004D12F2"/>
    <w:rsid w:val="004D264B"/>
    <w:rsid w:val="004D3B16"/>
    <w:rsid w:val="004D425E"/>
    <w:rsid w:val="004D4EC4"/>
    <w:rsid w:val="004E16D8"/>
    <w:rsid w:val="004E3630"/>
    <w:rsid w:val="004E5C2E"/>
    <w:rsid w:val="004E7742"/>
    <w:rsid w:val="004F1555"/>
    <w:rsid w:val="00501F34"/>
    <w:rsid w:val="00502C53"/>
    <w:rsid w:val="0050379E"/>
    <w:rsid w:val="00503E45"/>
    <w:rsid w:val="00504820"/>
    <w:rsid w:val="00505D45"/>
    <w:rsid w:val="005065E4"/>
    <w:rsid w:val="00506711"/>
    <w:rsid w:val="00507A16"/>
    <w:rsid w:val="00512487"/>
    <w:rsid w:val="005137A5"/>
    <w:rsid w:val="00513FBD"/>
    <w:rsid w:val="00515CF2"/>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B00"/>
    <w:rsid w:val="00547F8B"/>
    <w:rsid w:val="005519D4"/>
    <w:rsid w:val="00551D3D"/>
    <w:rsid w:val="0055214C"/>
    <w:rsid w:val="00553105"/>
    <w:rsid w:val="0055356D"/>
    <w:rsid w:val="00554C36"/>
    <w:rsid w:val="00560121"/>
    <w:rsid w:val="0056018E"/>
    <w:rsid w:val="005604E6"/>
    <w:rsid w:val="00560AF4"/>
    <w:rsid w:val="0056144B"/>
    <w:rsid w:val="00563725"/>
    <w:rsid w:val="00563B97"/>
    <w:rsid w:val="00563D31"/>
    <w:rsid w:val="00570A03"/>
    <w:rsid w:val="00577566"/>
    <w:rsid w:val="005778CF"/>
    <w:rsid w:val="00577C1F"/>
    <w:rsid w:val="005818F5"/>
    <w:rsid w:val="00582728"/>
    <w:rsid w:val="0058359F"/>
    <w:rsid w:val="0059042B"/>
    <w:rsid w:val="00592B68"/>
    <w:rsid w:val="005930BD"/>
    <w:rsid w:val="00593EC4"/>
    <w:rsid w:val="005943A1"/>
    <w:rsid w:val="00596AA0"/>
    <w:rsid w:val="00597630"/>
    <w:rsid w:val="005A0621"/>
    <w:rsid w:val="005A1D1F"/>
    <w:rsid w:val="005A20B4"/>
    <w:rsid w:val="005A217B"/>
    <w:rsid w:val="005A544D"/>
    <w:rsid w:val="005A68A9"/>
    <w:rsid w:val="005A6F48"/>
    <w:rsid w:val="005A6F97"/>
    <w:rsid w:val="005B0756"/>
    <w:rsid w:val="005B0F5E"/>
    <w:rsid w:val="005B1A9B"/>
    <w:rsid w:val="005B221D"/>
    <w:rsid w:val="005B4566"/>
    <w:rsid w:val="005B62AA"/>
    <w:rsid w:val="005B7889"/>
    <w:rsid w:val="005C0AFC"/>
    <w:rsid w:val="005C1DF6"/>
    <w:rsid w:val="005C29D2"/>
    <w:rsid w:val="005C3491"/>
    <w:rsid w:val="005C402B"/>
    <w:rsid w:val="005C4629"/>
    <w:rsid w:val="005C6199"/>
    <w:rsid w:val="005D04A4"/>
    <w:rsid w:val="005D3218"/>
    <w:rsid w:val="005D39DC"/>
    <w:rsid w:val="005D420E"/>
    <w:rsid w:val="005D6125"/>
    <w:rsid w:val="005D62B8"/>
    <w:rsid w:val="005E1908"/>
    <w:rsid w:val="005E3AC3"/>
    <w:rsid w:val="005E42DE"/>
    <w:rsid w:val="005E6393"/>
    <w:rsid w:val="005F22CF"/>
    <w:rsid w:val="005F5AF6"/>
    <w:rsid w:val="005F6692"/>
    <w:rsid w:val="005F7675"/>
    <w:rsid w:val="005F78E8"/>
    <w:rsid w:val="005F7B3B"/>
    <w:rsid w:val="005F7C34"/>
    <w:rsid w:val="00602250"/>
    <w:rsid w:val="00604060"/>
    <w:rsid w:val="0060499F"/>
    <w:rsid w:val="0060594D"/>
    <w:rsid w:val="00605D1C"/>
    <w:rsid w:val="00607105"/>
    <w:rsid w:val="006128E7"/>
    <w:rsid w:val="006131C8"/>
    <w:rsid w:val="00613A1E"/>
    <w:rsid w:val="00614AD5"/>
    <w:rsid w:val="00620D7E"/>
    <w:rsid w:val="00622259"/>
    <w:rsid w:val="00624BD8"/>
    <w:rsid w:val="00626201"/>
    <w:rsid w:val="0063006F"/>
    <w:rsid w:val="00632062"/>
    <w:rsid w:val="006322AE"/>
    <w:rsid w:val="00632948"/>
    <w:rsid w:val="00637DA3"/>
    <w:rsid w:val="006400C9"/>
    <w:rsid w:val="006406E0"/>
    <w:rsid w:val="0064185B"/>
    <w:rsid w:val="0064215C"/>
    <w:rsid w:val="00642D78"/>
    <w:rsid w:val="0064549B"/>
    <w:rsid w:val="006457DA"/>
    <w:rsid w:val="00646714"/>
    <w:rsid w:val="006502A6"/>
    <w:rsid w:val="0065230A"/>
    <w:rsid w:val="0065235F"/>
    <w:rsid w:val="00654CD9"/>
    <w:rsid w:val="006609A7"/>
    <w:rsid w:val="006614CF"/>
    <w:rsid w:val="00662095"/>
    <w:rsid w:val="00662E0E"/>
    <w:rsid w:val="00667538"/>
    <w:rsid w:val="00667FC5"/>
    <w:rsid w:val="00670E2D"/>
    <w:rsid w:val="00671745"/>
    <w:rsid w:val="006768B7"/>
    <w:rsid w:val="00680AD8"/>
    <w:rsid w:val="0068424E"/>
    <w:rsid w:val="00684C27"/>
    <w:rsid w:val="00686F92"/>
    <w:rsid w:val="006871EA"/>
    <w:rsid w:val="00691D65"/>
    <w:rsid w:val="00692EA4"/>
    <w:rsid w:val="00693687"/>
    <w:rsid w:val="0069461F"/>
    <w:rsid w:val="006959A0"/>
    <w:rsid w:val="006A0DA4"/>
    <w:rsid w:val="006A4C44"/>
    <w:rsid w:val="006A5A43"/>
    <w:rsid w:val="006A7390"/>
    <w:rsid w:val="006B07B7"/>
    <w:rsid w:val="006B412A"/>
    <w:rsid w:val="006B5566"/>
    <w:rsid w:val="006B6158"/>
    <w:rsid w:val="006B6F2C"/>
    <w:rsid w:val="006B77FB"/>
    <w:rsid w:val="006C0917"/>
    <w:rsid w:val="006C2389"/>
    <w:rsid w:val="006C284E"/>
    <w:rsid w:val="006C2D5C"/>
    <w:rsid w:val="006C41D9"/>
    <w:rsid w:val="006C5B7B"/>
    <w:rsid w:val="006C5C8C"/>
    <w:rsid w:val="006C66D8"/>
    <w:rsid w:val="006D22E0"/>
    <w:rsid w:val="006D2E30"/>
    <w:rsid w:val="006D3431"/>
    <w:rsid w:val="006E0256"/>
    <w:rsid w:val="006E16C6"/>
    <w:rsid w:val="006E1CFF"/>
    <w:rsid w:val="006E38A0"/>
    <w:rsid w:val="006E500E"/>
    <w:rsid w:val="006E6884"/>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20903"/>
    <w:rsid w:val="00720C01"/>
    <w:rsid w:val="00722C59"/>
    <w:rsid w:val="007230CC"/>
    <w:rsid w:val="00725195"/>
    <w:rsid w:val="0072602F"/>
    <w:rsid w:val="00730259"/>
    <w:rsid w:val="00731B5E"/>
    <w:rsid w:val="00732D36"/>
    <w:rsid w:val="007331CD"/>
    <w:rsid w:val="0073619A"/>
    <w:rsid w:val="00740188"/>
    <w:rsid w:val="0074146A"/>
    <w:rsid w:val="00742EB0"/>
    <w:rsid w:val="00743E4A"/>
    <w:rsid w:val="00744B64"/>
    <w:rsid w:val="007453E0"/>
    <w:rsid w:val="0074610B"/>
    <w:rsid w:val="00746ECC"/>
    <w:rsid w:val="00750776"/>
    <w:rsid w:val="00751306"/>
    <w:rsid w:val="007518B8"/>
    <w:rsid w:val="0075366E"/>
    <w:rsid w:val="00756A82"/>
    <w:rsid w:val="007721E8"/>
    <w:rsid w:val="00772687"/>
    <w:rsid w:val="00775B89"/>
    <w:rsid w:val="00776005"/>
    <w:rsid w:val="007813FC"/>
    <w:rsid w:val="00782CE3"/>
    <w:rsid w:val="00783AED"/>
    <w:rsid w:val="00783FC6"/>
    <w:rsid w:val="007848D0"/>
    <w:rsid w:val="0078543B"/>
    <w:rsid w:val="007868FB"/>
    <w:rsid w:val="00791AA3"/>
    <w:rsid w:val="00792C5B"/>
    <w:rsid w:val="00793EE5"/>
    <w:rsid w:val="00794BC2"/>
    <w:rsid w:val="00796EE7"/>
    <w:rsid w:val="007A007D"/>
    <w:rsid w:val="007A0541"/>
    <w:rsid w:val="007A156B"/>
    <w:rsid w:val="007A1F53"/>
    <w:rsid w:val="007A21B3"/>
    <w:rsid w:val="007A2CFC"/>
    <w:rsid w:val="007A43BE"/>
    <w:rsid w:val="007A4AF3"/>
    <w:rsid w:val="007B109F"/>
    <w:rsid w:val="007B1438"/>
    <w:rsid w:val="007B3A57"/>
    <w:rsid w:val="007B409E"/>
    <w:rsid w:val="007B5C6E"/>
    <w:rsid w:val="007C0B87"/>
    <w:rsid w:val="007C4B3C"/>
    <w:rsid w:val="007C4BDA"/>
    <w:rsid w:val="007C6080"/>
    <w:rsid w:val="007D1C0F"/>
    <w:rsid w:val="007D65D1"/>
    <w:rsid w:val="007E42A2"/>
    <w:rsid w:val="007E4482"/>
    <w:rsid w:val="007E44B3"/>
    <w:rsid w:val="007E56BE"/>
    <w:rsid w:val="007E72F9"/>
    <w:rsid w:val="007E7874"/>
    <w:rsid w:val="007F411A"/>
    <w:rsid w:val="007F4AE0"/>
    <w:rsid w:val="007F5A5E"/>
    <w:rsid w:val="0080024C"/>
    <w:rsid w:val="008007E8"/>
    <w:rsid w:val="00802178"/>
    <w:rsid w:val="00802D33"/>
    <w:rsid w:val="00803271"/>
    <w:rsid w:val="0080344B"/>
    <w:rsid w:val="008036EC"/>
    <w:rsid w:val="00804613"/>
    <w:rsid w:val="008047F6"/>
    <w:rsid w:val="008054F7"/>
    <w:rsid w:val="00805F7B"/>
    <w:rsid w:val="0081206F"/>
    <w:rsid w:val="00812488"/>
    <w:rsid w:val="00814ECC"/>
    <w:rsid w:val="00815DC1"/>
    <w:rsid w:val="00822F40"/>
    <w:rsid w:val="00825052"/>
    <w:rsid w:val="0082595E"/>
    <w:rsid w:val="0082677E"/>
    <w:rsid w:val="008275CB"/>
    <w:rsid w:val="00830AB9"/>
    <w:rsid w:val="00830ECE"/>
    <w:rsid w:val="008310BF"/>
    <w:rsid w:val="00831D3C"/>
    <w:rsid w:val="00831E16"/>
    <w:rsid w:val="00832FDB"/>
    <w:rsid w:val="0083363B"/>
    <w:rsid w:val="00835ADC"/>
    <w:rsid w:val="00840359"/>
    <w:rsid w:val="00845732"/>
    <w:rsid w:val="008500FC"/>
    <w:rsid w:val="008514CB"/>
    <w:rsid w:val="008518EE"/>
    <w:rsid w:val="0085250C"/>
    <w:rsid w:val="00852A9B"/>
    <w:rsid w:val="00853F8E"/>
    <w:rsid w:val="00854352"/>
    <w:rsid w:val="00861A87"/>
    <w:rsid w:val="00862E5A"/>
    <w:rsid w:val="00863A71"/>
    <w:rsid w:val="00863E8F"/>
    <w:rsid w:val="00864394"/>
    <w:rsid w:val="00865D8C"/>
    <w:rsid w:val="00872740"/>
    <w:rsid w:val="00872AA2"/>
    <w:rsid w:val="00872C1F"/>
    <w:rsid w:val="00873E98"/>
    <w:rsid w:val="00873FE6"/>
    <w:rsid w:val="008751B5"/>
    <w:rsid w:val="008755E3"/>
    <w:rsid w:val="00881802"/>
    <w:rsid w:val="00881C42"/>
    <w:rsid w:val="0088378B"/>
    <w:rsid w:val="00886C82"/>
    <w:rsid w:val="0088721B"/>
    <w:rsid w:val="0089481D"/>
    <w:rsid w:val="0089526B"/>
    <w:rsid w:val="008A4840"/>
    <w:rsid w:val="008B056C"/>
    <w:rsid w:val="008B0824"/>
    <w:rsid w:val="008B4DF5"/>
    <w:rsid w:val="008B6499"/>
    <w:rsid w:val="008B6E6E"/>
    <w:rsid w:val="008C001F"/>
    <w:rsid w:val="008C1275"/>
    <w:rsid w:val="008C1E17"/>
    <w:rsid w:val="008C5B2C"/>
    <w:rsid w:val="008C6FB7"/>
    <w:rsid w:val="008C71B8"/>
    <w:rsid w:val="008D017F"/>
    <w:rsid w:val="008D2097"/>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DD4"/>
    <w:rsid w:val="008F5F4E"/>
    <w:rsid w:val="008F7DF8"/>
    <w:rsid w:val="0090169B"/>
    <w:rsid w:val="00901BD1"/>
    <w:rsid w:val="009035D8"/>
    <w:rsid w:val="00903F2F"/>
    <w:rsid w:val="00904ADE"/>
    <w:rsid w:val="00907842"/>
    <w:rsid w:val="0091015F"/>
    <w:rsid w:val="009108C7"/>
    <w:rsid w:val="009110E8"/>
    <w:rsid w:val="0091138C"/>
    <w:rsid w:val="009127FF"/>
    <w:rsid w:val="00912EEB"/>
    <w:rsid w:val="009172F6"/>
    <w:rsid w:val="00917A66"/>
    <w:rsid w:val="00917D8E"/>
    <w:rsid w:val="009203D0"/>
    <w:rsid w:val="00922F72"/>
    <w:rsid w:val="00923324"/>
    <w:rsid w:val="00923BC1"/>
    <w:rsid w:val="00924A74"/>
    <w:rsid w:val="00926A04"/>
    <w:rsid w:val="009277B6"/>
    <w:rsid w:val="00930C20"/>
    <w:rsid w:val="009317C1"/>
    <w:rsid w:val="00931E4B"/>
    <w:rsid w:val="00933FD5"/>
    <w:rsid w:val="009369F9"/>
    <w:rsid w:val="00941FB5"/>
    <w:rsid w:val="00943912"/>
    <w:rsid w:val="009464CB"/>
    <w:rsid w:val="00947F78"/>
    <w:rsid w:val="009522D7"/>
    <w:rsid w:val="00954A3D"/>
    <w:rsid w:val="00956567"/>
    <w:rsid w:val="0096021D"/>
    <w:rsid w:val="00960286"/>
    <w:rsid w:val="0096222F"/>
    <w:rsid w:val="00964361"/>
    <w:rsid w:val="009671A9"/>
    <w:rsid w:val="00970B06"/>
    <w:rsid w:val="00974C18"/>
    <w:rsid w:val="00980DFF"/>
    <w:rsid w:val="009813D1"/>
    <w:rsid w:val="00981DCB"/>
    <w:rsid w:val="00986B83"/>
    <w:rsid w:val="00987016"/>
    <w:rsid w:val="0098761F"/>
    <w:rsid w:val="00987C90"/>
    <w:rsid w:val="00987CEF"/>
    <w:rsid w:val="0099043D"/>
    <w:rsid w:val="00990622"/>
    <w:rsid w:val="00991175"/>
    <w:rsid w:val="00993257"/>
    <w:rsid w:val="00994A51"/>
    <w:rsid w:val="009A27E9"/>
    <w:rsid w:val="009A2B08"/>
    <w:rsid w:val="009A31DE"/>
    <w:rsid w:val="009A3F1E"/>
    <w:rsid w:val="009A6417"/>
    <w:rsid w:val="009A6494"/>
    <w:rsid w:val="009B099D"/>
    <w:rsid w:val="009B41BE"/>
    <w:rsid w:val="009B5EAC"/>
    <w:rsid w:val="009B77C0"/>
    <w:rsid w:val="009B78BE"/>
    <w:rsid w:val="009C022B"/>
    <w:rsid w:val="009C0EFB"/>
    <w:rsid w:val="009C1AB4"/>
    <w:rsid w:val="009C2A31"/>
    <w:rsid w:val="009C333C"/>
    <w:rsid w:val="009C64B5"/>
    <w:rsid w:val="009C6869"/>
    <w:rsid w:val="009C69C5"/>
    <w:rsid w:val="009D0350"/>
    <w:rsid w:val="009D2DE4"/>
    <w:rsid w:val="009D2F27"/>
    <w:rsid w:val="009D7CCD"/>
    <w:rsid w:val="009E25BE"/>
    <w:rsid w:val="009E2A84"/>
    <w:rsid w:val="009E59A5"/>
    <w:rsid w:val="009E76DC"/>
    <w:rsid w:val="009E79B7"/>
    <w:rsid w:val="009F3FB1"/>
    <w:rsid w:val="009F4032"/>
    <w:rsid w:val="009F7271"/>
    <w:rsid w:val="00A00000"/>
    <w:rsid w:val="00A02228"/>
    <w:rsid w:val="00A022A8"/>
    <w:rsid w:val="00A02A0B"/>
    <w:rsid w:val="00A03C93"/>
    <w:rsid w:val="00A073AA"/>
    <w:rsid w:val="00A14AAE"/>
    <w:rsid w:val="00A15441"/>
    <w:rsid w:val="00A207ED"/>
    <w:rsid w:val="00A2132E"/>
    <w:rsid w:val="00A2164F"/>
    <w:rsid w:val="00A216B9"/>
    <w:rsid w:val="00A247E7"/>
    <w:rsid w:val="00A2635F"/>
    <w:rsid w:val="00A318D2"/>
    <w:rsid w:val="00A31FF9"/>
    <w:rsid w:val="00A327FE"/>
    <w:rsid w:val="00A33209"/>
    <w:rsid w:val="00A3432E"/>
    <w:rsid w:val="00A3764C"/>
    <w:rsid w:val="00A433DF"/>
    <w:rsid w:val="00A4424C"/>
    <w:rsid w:val="00A45165"/>
    <w:rsid w:val="00A5332E"/>
    <w:rsid w:val="00A54F3F"/>
    <w:rsid w:val="00A56B22"/>
    <w:rsid w:val="00A57F1B"/>
    <w:rsid w:val="00A60B0C"/>
    <w:rsid w:val="00A62976"/>
    <w:rsid w:val="00A633D1"/>
    <w:rsid w:val="00A63688"/>
    <w:rsid w:val="00A63881"/>
    <w:rsid w:val="00A65FB0"/>
    <w:rsid w:val="00A673BF"/>
    <w:rsid w:val="00A71FFD"/>
    <w:rsid w:val="00A72DAE"/>
    <w:rsid w:val="00A73247"/>
    <w:rsid w:val="00A748EF"/>
    <w:rsid w:val="00A763FF"/>
    <w:rsid w:val="00A7672B"/>
    <w:rsid w:val="00A7675C"/>
    <w:rsid w:val="00A77C20"/>
    <w:rsid w:val="00A82F5D"/>
    <w:rsid w:val="00A86BE1"/>
    <w:rsid w:val="00A952AA"/>
    <w:rsid w:val="00A963CA"/>
    <w:rsid w:val="00AA16C8"/>
    <w:rsid w:val="00AA2DE6"/>
    <w:rsid w:val="00AA4ADD"/>
    <w:rsid w:val="00AB23B0"/>
    <w:rsid w:val="00AB300A"/>
    <w:rsid w:val="00AB3E8B"/>
    <w:rsid w:val="00AB4A97"/>
    <w:rsid w:val="00AB68B4"/>
    <w:rsid w:val="00AC209A"/>
    <w:rsid w:val="00AC40FC"/>
    <w:rsid w:val="00AC4234"/>
    <w:rsid w:val="00AC485A"/>
    <w:rsid w:val="00AC4F7C"/>
    <w:rsid w:val="00AC6E28"/>
    <w:rsid w:val="00AD002B"/>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E19"/>
    <w:rsid w:val="00B04C78"/>
    <w:rsid w:val="00B05CD6"/>
    <w:rsid w:val="00B1145B"/>
    <w:rsid w:val="00B11ED2"/>
    <w:rsid w:val="00B137F4"/>
    <w:rsid w:val="00B15C1F"/>
    <w:rsid w:val="00B15ECE"/>
    <w:rsid w:val="00B22F41"/>
    <w:rsid w:val="00B255D9"/>
    <w:rsid w:val="00B32D9C"/>
    <w:rsid w:val="00B33CEC"/>
    <w:rsid w:val="00B34140"/>
    <w:rsid w:val="00B34A1F"/>
    <w:rsid w:val="00B377BC"/>
    <w:rsid w:val="00B4017B"/>
    <w:rsid w:val="00B40385"/>
    <w:rsid w:val="00B42315"/>
    <w:rsid w:val="00B437EA"/>
    <w:rsid w:val="00B43FFE"/>
    <w:rsid w:val="00B45D71"/>
    <w:rsid w:val="00B52005"/>
    <w:rsid w:val="00B53234"/>
    <w:rsid w:val="00B60776"/>
    <w:rsid w:val="00B63269"/>
    <w:rsid w:val="00B633F2"/>
    <w:rsid w:val="00B63483"/>
    <w:rsid w:val="00B638E9"/>
    <w:rsid w:val="00B64D82"/>
    <w:rsid w:val="00B6694D"/>
    <w:rsid w:val="00B67048"/>
    <w:rsid w:val="00B67A3D"/>
    <w:rsid w:val="00B70BC0"/>
    <w:rsid w:val="00B70C9C"/>
    <w:rsid w:val="00B72D71"/>
    <w:rsid w:val="00B74A0A"/>
    <w:rsid w:val="00B74E0F"/>
    <w:rsid w:val="00B75FD8"/>
    <w:rsid w:val="00B76052"/>
    <w:rsid w:val="00B76656"/>
    <w:rsid w:val="00B766B0"/>
    <w:rsid w:val="00B77480"/>
    <w:rsid w:val="00B80466"/>
    <w:rsid w:val="00B81493"/>
    <w:rsid w:val="00B82D03"/>
    <w:rsid w:val="00B838A8"/>
    <w:rsid w:val="00B84E85"/>
    <w:rsid w:val="00B85AE7"/>
    <w:rsid w:val="00B8653D"/>
    <w:rsid w:val="00B9101E"/>
    <w:rsid w:val="00B91AE5"/>
    <w:rsid w:val="00B93CC8"/>
    <w:rsid w:val="00B9471F"/>
    <w:rsid w:val="00B94FC1"/>
    <w:rsid w:val="00B964AA"/>
    <w:rsid w:val="00BA1FF2"/>
    <w:rsid w:val="00BA3006"/>
    <w:rsid w:val="00BA3211"/>
    <w:rsid w:val="00BA3688"/>
    <w:rsid w:val="00BA5B74"/>
    <w:rsid w:val="00BB134B"/>
    <w:rsid w:val="00BB225E"/>
    <w:rsid w:val="00BB295C"/>
    <w:rsid w:val="00BB416A"/>
    <w:rsid w:val="00BB4818"/>
    <w:rsid w:val="00BB651E"/>
    <w:rsid w:val="00BC0266"/>
    <w:rsid w:val="00BC2A71"/>
    <w:rsid w:val="00BC3F95"/>
    <w:rsid w:val="00BC5AC1"/>
    <w:rsid w:val="00BC5F12"/>
    <w:rsid w:val="00BC7340"/>
    <w:rsid w:val="00BD141E"/>
    <w:rsid w:val="00BD16FA"/>
    <w:rsid w:val="00BD1D7D"/>
    <w:rsid w:val="00BD2256"/>
    <w:rsid w:val="00BD3366"/>
    <w:rsid w:val="00BD3C3F"/>
    <w:rsid w:val="00BD4946"/>
    <w:rsid w:val="00BD62C8"/>
    <w:rsid w:val="00BE1276"/>
    <w:rsid w:val="00BE1739"/>
    <w:rsid w:val="00BE2E29"/>
    <w:rsid w:val="00BE39E6"/>
    <w:rsid w:val="00BE3B4F"/>
    <w:rsid w:val="00BE57C3"/>
    <w:rsid w:val="00BE70D1"/>
    <w:rsid w:val="00BF1A46"/>
    <w:rsid w:val="00BF2455"/>
    <w:rsid w:val="00BF3BB9"/>
    <w:rsid w:val="00BF3BBC"/>
    <w:rsid w:val="00BF6498"/>
    <w:rsid w:val="00C06729"/>
    <w:rsid w:val="00C07942"/>
    <w:rsid w:val="00C111E4"/>
    <w:rsid w:val="00C14450"/>
    <w:rsid w:val="00C14FF3"/>
    <w:rsid w:val="00C15E5C"/>
    <w:rsid w:val="00C17C50"/>
    <w:rsid w:val="00C202D3"/>
    <w:rsid w:val="00C24121"/>
    <w:rsid w:val="00C24CA4"/>
    <w:rsid w:val="00C261A8"/>
    <w:rsid w:val="00C26AEA"/>
    <w:rsid w:val="00C27EFA"/>
    <w:rsid w:val="00C4163C"/>
    <w:rsid w:val="00C41A3B"/>
    <w:rsid w:val="00C42D63"/>
    <w:rsid w:val="00C430EF"/>
    <w:rsid w:val="00C43806"/>
    <w:rsid w:val="00C443C4"/>
    <w:rsid w:val="00C44753"/>
    <w:rsid w:val="00C47A4A"/>
    <w:rsid w:val="00C503B8"/>
    <w:rsid w:val="00C50B0B"/>
    <w:rsid w:val="00C50D5A"/>
    <w:rsid w:val="00C518F5"/>
    <w:rsid w:val="00C5343A"/>
    <w:rsid w:val="00C55D81"/>
    <w:rsid w:val="00C55E92"/>
    <w:rsid w:val="00C55EA2"/>
    <w:rsid w:val="00C57059"/>
    <w:rsid w:val="00C60154"/>
    <w:rsid w:val="00C60A1F"/>
    <w:rsid w:val="00C6320A"/>
    <w:rsid w:val="00C63FB4"/>
    <w:rsid w:val="00C67C54"/>
    <w:rsid w:val="00C71FC3"/>
    <w:rsid w:val="00C73061"/>
    <w:rsid w:val="00C73BC4"/>
    <w:rsid w:val="00C75AA5"/>
    <w:rsid w:val="00C76664"/>
    <w:rsid w:val="00C836AF"/>
    <w:rsid w:val="00C8605A"/>
    <w:rsid w:val="00C921CE"/>
    <w:rsid w:val="00C92A0F"/>
    <w:rsid w:val="00C93044"/>
    <w:rsid w:val="00C930D1"/>
    <w:rsid w:val="00C93C91"/>
    <w:rsid w:val="00C93D68"/>
    <w:rsid w:val="00C95EB9"/>
    <w:rsid w:val="00C964B4"/>
    <w:rsid w:val="00C978D7"/>
    <w:rsid w:val="00C97F6A"/>
    <w:rsid w:val="00CA0F5B"/>
    <w:rsid w:val="00CA20A2"/>
    <w:rsid w:val="00CA3DC3"/>
    <w:rsid w:val="00CA4CDC"/>
    <w:rsid w:val="00CA4E4F"/>
    <w:rsid w:val="00CA68F1"/>
    <w:rsid w:val="00CA6FCA"/>
    <w:rsid w:val="00CA7427"/>
    <w:rsid w:val="00CB2118"/>
    <w:rsid w:val="00CB3E14"/>
    <w:rsid w:val="00CB60BE"/>
    <w:rsid w:val="00CB768D"/>
    <w:rsid w:val="00CB7904"/>
    <w:rsid w:val="00CB7C32"/>
    <w:rsid w:val="00CB7D46"/>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67DA"/>
    <w:rsid w:val="00CF273D"/>
    <w:rsid w:val="00CF35A9"/>
    <w:rsid w:val="00CF5FD2"/>
    <w:rsid w:val="00D00272"/>
    <w:rsid w:val="00D017AF"/>
    <w:rsid w:val="00D02755"/>
    <w:rsid w:val="00D046B1"/>
    <w:rsid w:val="00D07C60"/>
    <w:rsid w:val="00D1148A"/>
    <w:rsid w:val="00D15FA4"/>
    <w:rsid w:val="00D16557"/>
    <w:rsid w:val="00D16CD5"/>
    <w:rsid w:val="00D2350C"/>
    <w:rsid w:val="00D23F65"/>
    <w:rsid w:val="00D26704"/>
    <w:rsid w:val="00D270B8"/>
    <w:rsid w:val="00D27E7E"/>
    <w:rsid w:val="00D30D16"/>
    <w:rsid w:val="00D320D8"/>
    <w:rsid w:val="00D349A2"/>
    <w:rsid w:val="00D36565"/>
    <w:rsid w:val="00D40772"/>
    <w:rsid w:val="00D40B03"/>
    <w:rsid w:val="00D41420"/>
    <w:rsid w:val="00D451CC"/>
    <w:rsid w:val="00D460FB"/>
    <w:rsid w:val="00D4744F"/>
    <w:rsid w:val="00D510F8"/>
    <w:rsid w:val="00D51CAA"/>
    <w:rsid w:val="00D52210"/>
    <w:rsid w:val="00D5482A"/>
    <w:rsid w:val="00D55D18"/>
    <w:rsid w:val="00D62655"/>
    <w:rsid w:val="00D63803"/>
    <w:rsid w:val="00D6391D"/>
    <w:rsid w:val="00D6639D"/>
    <w:rsid w:val="00D66B5E"/>
    <w:rsid w:val="00D67221"/>
    <w:rsid w:val="00D704B5"/>
    <w:rsid w:val="00D70D5A"/>
    <w:rsid w:val="00D72991"/>
    <w:rsid w:val="00D73FB2"/>
    <w:rsid w:val="00D7650D"/>
    <w:rsid w:val="00D82F27"/>
    <w:rsid w:val="00D8536D"/>
    <w:rsid w:val="00D86011"/>
    <w:rsid w:val="00D86B62"/>
    <w:rsid w:val="00D876AB"/>
    <w:rsid w:val="00D901DE"/>
    <w:rsid w:val="00D90DF5"/>
    <w:rsid w:val="00D92270"/>
    <w:rsid w:val="00D938D3"/>
    <w:rsid w:val="00D93AE3"/>
    <w:rsid w:val="00D94D2B"/>
    <w:rsid w:val="00DA0141"/>
    <w:rsid w:val="00DA3185"/>
    <w:rsid w:val="00DA3BEB"/>
    <w:rsid w:val="00DA4548"/>
    <w:rsid w:val="00DA7068"/>
    <w:rsid w:val="00DA7AF9"/>
    <w:rsid w:val="00DB002C"/>
    <w:rsid w:val="00DB38C2"/>
    <w:rsid w:val="00DB79B5"/>
    <w:rsid w:val="00DC06EF"/>
    <w:rsid w:val="00DC0F18"/>
    <w:rsid w:val="00DC132F"/>
    <w:rsid w:val="00DC3C30"/>
    <w:rsid w:val="00DC6E7B"/>
    <w:rsid w:val="00DC7AC5"/>
    <w:rsid w:val="00DD0BA1"/>
    <w:rsid w:val="00DD333A"/>
    <w:rsid w:val="00DD3D6B"/>
    <w:rsid w:val="00DD654F"/>
    <w:rsid w:val="00DD7312"/>
    <w:rsid w:val="00DD7EB1"/>
    <w:rsid w:val="00DE191C"/>
    <w:rsid w:val="00DE1E39"/>
    <w:rsid w:val="00DE6F13"/>
    <w:rsid w:val="00DF11AC"/>
    <w:rsid w:val="00DF2B79"/>
    <w:rsid w:val="00DF2D22"/>
    <w:rsid w:val="00DF51EB"/>
    <w:rsid w:val="00DF5BE1"/>
    <w:rsid w:val="00DF739E"/>
    <w:rsid w:val="00E02CE5"/>
    <w:rsid w:val="00E0354B"/>
    <w:rsid w:val="00E0468E"/>
    <w:rsid w:val="00E06028"/>
    <w:rsid w:val="00E1062A"/>
    <w:rsid w:val="00E12F3C"/>
    <w:rsid w:val="00E148D5"/>
    <w:rsid w:val="00E165D7"/>
    <w:rsid w:val="00E169C1"/>
    <w:rsid w:val="00E209AD"/>
    <w:rsid w:val="00E20AE5"/>
    <w:rsid w:val="00E20BA3"/>
    <w:rsid w:val="00E223FE"/>
    <w:rsid w:val="00E25812"/>
    <w:rsid w:val="00E25D57"/>
    <w:rsid w:val="00E30EA8"/>
    <w:rsid w:val="00E369F8"/>
    <w:rsid w:val="00E37CCA"/>
    <w:rsid w:val="00E43C97"/>
    <w:rsid w:val="00E44695"/>
    <w:rsid w:val="00E50413"/>
    <w:rsid w:val="00E527D4"/>
    <w:rsid w:val="00E53315"/>
    <w:rsid w:val="00E54E03"/>
    <w:rsid w:val="00E578AA"/>
    <w:rsid w:val="00E62020"/>
    <w:rsid w:val="00E62F2E"/>
    <w:rsid w:val="00E63A0A"/>
    <w:rsid w:val="00E63DD0"/>
    <w:rsid w:val="00E664F3"/>
    <w:rsid w:val="00E67D61"/>
    <w:rsid w:val="00E7039F"/>
    <w:rsid w:val="00E70594"/>
    <w:rsid w:val="00E71645"/>
    <w:rsid w:val="00E7260E"/>
    <w:rsid w:val="00E72A68"/>
    <w:rsid w:val="00E73580"/>
    <w:rsid w:val="00E740D0"/>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4437"/>
    <w:rsid w:val="00E95ECB"/>
    <w:rsid w:val="00E976B2"/>
    <w:rsid w:val="00EA18B4"/>
    <w:rsid w:val="00EA1F07"/>
    <w:rsid w:val="00EA614E"/>
    <w:rsid w:val="00EA6238"/>
    <w:rsid w:val="00EB172B"/>
    <w:rsid w:val="00EB1757"/>
    <w:rsid w:val="00EB1BE3"/>
    <w:rsid w:val="00EB2EAD"/>
    <w:rsid w:val="00EB6123"/>
    <w:rsid w:val="00EB6C6A"/>
    <w:rsid w:val="00EC0A0B"/>
    <w:rsid w:val="00EC4034"/>
    <w:rsid w:val="00EC4ECE"/>
    <w:rsid w:val="00EC6474"/>
    <w:rsid w:val="00EC71A6"/>
    <w:rsid w:val="00ED126D"/>
    <w:rsid w:val="00ED3B24"/>
    <w:rsid w:val="00ED3D86"/>
    <w:rsid w:val="00ED7EF2"/>
    <w:rsid w:val="00EE16DF"/>
    <w:rsid w:val="00EE325D"/>
    <w:rsid w:val="00EE3AB7"/>
    <w:rsid w:val="00EE7AE9"/>
    <w:rsid w:val="00EF1C13"/>
    <w:rsid w:val="00EF21A3"/>
    <w:rsid w:val="00EF2D20"/>
    <w:rsid w:val="00EF3B4C"/>
    <w:rsid w:val="00EF3B63"/>
    <w:rsid w:val="00EF4395"/>
    <w:rsid w:val="00EF4DD8"/>
    <w:rsid w:val="00EF59AB"/>
    <w:rsid w:val="00EF7685"/>
    <w:rsid w:val="00EF7E39"/>
    <w:rsid w:val="00F000DF"/>
    <w:rsid w:val="00F00242"/>
    <w:rsid w:val="00F006B4"/>
    <w:rsid w:val="00F01D4A"/>
    <w:rsid w:val="00F06D0F"/>
    <w:rsid w:val="00F10A0B"/>
    <w:rsid w:val="00F124EE"/>
    <w:rsid w:val="00F154D6"/>
    <w:rsid w:val="00F15D3A"/>
    <w:rsid w:val="00F178D8"/>
    <w:rsid w:val="00F20163"/>
    <w:rsid w:val="00F208B9"/>
    <w:rsid w:val="00F21A90"/>
    <w:rsid w:val="00F2397E"/>
    <w:rsid w:val="00F24C48"/>
    <w:rsid w:val="00F259BE"/>
    <w:rsid w:val="00F25E92"/>
    <w:rsid w:val="00F304EA"/>
    <w:rsid w:val="00F30692"/>
    <w:rsid w:val="00F34127"/>
    <w:rsid w:val="00F3566D"/>
    <w:rsid w:val="00F3773A"/>
    <w:rsid w:val="00F37C32"/>
    <w:rsid w:val="00F417C9"/>
    <w:rsid w:val="00F41833"/>
    <w:rsid w:val="00F43AD4"/>
    <w:rsid w:val="00F4629D"/>
    <w:rsid w:val="00F462AC"/>
    <w:rsid w:val="00F472BA"/>
    <w:rsid w:val="00F50580"/>
    <w:rsid w:val="00F50C28"/>
    <w:rsid w:val="00F51D1A"/>
    <w:rsid w:val="00F531B5"/>
    <w:rsid w:val="00F537DB"/>
    <w:rsid w:val="00F53B9B"/>
    <w:rsid w:val="00F546A0"/>
    <w:rsid w:val="00F56878"/>
    <w:rsid w:val="00F57950"/>
    <w:rsid w:val="00F646A7"/>
    <w:rsid w:val="00F66E1B"/>
    <w:rsid w:val="00F677F7"/>
    <w:rsid w:val="00F70377"/>
    <w:rsid w:val="00F71432"/>
    <w:rsid w:val="00F7217E"/>
    <w:rsid w:val="00F7463D"/>
    <w:rsid w:val="00F80708"/>
    <w:rsid w:val="00F8109C"/>
    <w:rsid w:val="00F810A8"/>
    <w:rsid w:val="00F834E1"/>
    <w:rsid w:val="00F83DBF"/>
    <w:rsid w:val="00F8406B"/>
    <w:rsid w:val="00F840C7"/>
    <w:rsid w:val="00F85221"/>
    <w:rsid w:val="00F87CB1"/>
    <w:rsid w:val="00F90B60"/>
    <w:rsid w:val="00F910E6"/>
    <w:rsid w:val="00F91CE5"/>
    <w:rsid w:val="00F933FD"/>
    <w:rsid w:val="00F95637"/>
    <w:rsid w:val="00F95C8F"/>
    <w:rsid w:val="00F960D2"/>
    <w:rsid w:val="00F9694C"/>
    <w:rsid w:val="00FA00CB"/>
    <w:rsid w:val="00FA1747"/>
    <w:rsid w:val="00FA1F9A"/>
    <w:rsid w:val="00FA25B7"/>
    <w:rsid w:val="00FA3C2A"/>
    <w:rsid w:val="00FA6C2E"/>
    <w:rsid w:val="00FA7BC4"/>
    <w:rsid w:val="00FB0DC3"/>
    <w:rsid w:val="00FB0EFF"/>
    <w:rsid w:val="00FB1B49"/>
    <w:rsid w:val="00FB25F1"/>
    <w:rsid w:val="00FB5409"/>
    <w:rsid w:val="00FB704F"/>
    <w:rsid w:val="00FC05C3"/>
    <w:rsid w:val="00FC0B6F"/>
    <w:rsid w:val="00FC1D67"/>
    <w:rsid w:val="00FC4608"/>
    <w:rsid w:val="00FC4988"/>
    <w:rsid w:val="00FC65F5"/>
    <w:rsid w:val="00FD5BBD"/>
    <w:rsid w:val="00FD670C"/>
    <w:rsid w:val="00FD6A5B"/>
    <w:rsid w:val="00FE0FE8"/>
    <w:rsid w:val="00FE3228"/>
    <w:rsid w:val="00FE73E0"/>
    <w:rsid w:val="00FF0A3C"/>
    <w:rsid w:val="00FF180B"/>
    <w:rsid w:val="00FF52E4"/>
  </w:rsids>
  <m:mathPr>
    <m:mathFont m:val="Cambria Math"/>
    <m:brkBin m:val="before"/>
    <m:brkBinSub m:val="--"/>
    <m:smallFrac m:val="0"/>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39"/>
    <w:rsid w:val="006022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
    <w:name w:val="Текст сноски Знак2"/>
    <w:basedOn w:val="a0"/>
    <w:uiPriority w:val="99"/>
    <w:locked/>
    <w:rsid w:val="005D3218"/>
    <w:rPr>
      <w:lang w:val="x-none"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uiPriority w:val="99"/>
    <w:rsid w:val="00C92A0F"/>
    <w:rPr>
      <w:rFonts w:ascii="Courier New" w:hAnsi="Courier New" w:cs="Courier New"/>
      <w:kern w:val="1"/>
      <w:sz w:val="20"/>
      <w:szCs w:val="20"/>
    </w:rPr>
  </w:style>
  <w:style w:type="character" w:customStyle="1" w:styleId="af9">
    <w:name w:val="Основной текст с отступом Знак"/>
    <w:uiPriority w:val="99"/>
    <w:rsid w:val="00C92A0F"/>
    <w:rPr>
      <w:kern w:val="1"/>
      <w:sz w:val="20"/>
      <w:szCs w:val="20"/>
    </w:rPr>
  </w:style>
  <w:style w:type="character" w:customStyle="1" w:styleId="afa">
    <w:name w:val="Гипертекстовая ссылка"/>
    <w:uiPriority w:val="99"/>
    <w:rsid w:val="00C92A0F"/>
    <w:rPr>
      <w:b/>
      <w:bCs/>
      <w:color w:val="008000"/>
      <w:sz w:val="20"/>
      <w:szCs w:val="20"/>
      <w:u w:val="single"/>
    </w:rPr>
  </w:style>
  <w:style w:type="character" w:styleId="afb">
    <w:name w:val="Strong"/>
    <w:basedOn w:val="a0"/>
    <w:uiPriority w:val="99"/>
    <w:qFormat/>
    <w:rsid w:val="00C92A0F"/>
    <w:rPr>
      <w:b/>
      <w:bCs/>
    </w:rPr>
  </w:style>
  <w:style w:type="character" w:customStyle="1" w:styleId="20">
    <w:name w:val="Основной текст 2 Знак"/>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c">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d">
    <w:name w:val="Основной текст Знак"/>
    <w:uiPriority w:val="99"/>
    <w:rsid w:val="00C92A0F"/>
    <w:rPr>
      <w:kern w:val="1"/>
      <w:sz w:val="24"/>
      <w:szCs w:val="24"/>
    </w:rPr>
  </w:style>
  <w:style w:type="character" w:customStyle="1" w:styleId="afe">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
    <w:name w:val="endnote reference"/>
    <w:basedOn w:val="a0"/>
    <w:uiPriority w:val="99"/>
    <w:rsid w:val="00C92A0F"/>
    <w:rPr>
      <w:vertAlign w:val="superscript"/>
    </w:rPr>
  </w:style>
  <w:style w:type="paragraph" w:customStyle="1" w:styleId="17">
    <w:name w:val="Заголовок1"/>
    <w:basedOn w:val="a"/>
    <w:next w:val="aff0"/>
    <w:uiPriority w:val="99"/>
    <w:rsid w:val="00C92A0F"/>
    <w:pPr>
      <w:keepNext/>
      <w:suppressAutoHyphens/>
      <w:spacing w:before="240" w:after="120"/>
    </w:pPr>
    <w:rPr>
      <w:rFonts w:ascii="Arial" w:eastAsia="Microsoft YaHei" w:hAnsi="Arial" w:cs="Arial"/>
      <w:sz w:val="28"/>
      <w:szCs w:val="28"/>
      <w:lang w:eastAsia="ar-SA"/>
    </w:rPr>
  </w:style>
  <w:style w:type="paragraph" w:styleId="aff0">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0"/>
    <w:uiPriority w:val="99"/>
    <w:rsid w:val="00C92A0F"/>
    <w:rPr>
      <w:sz w:val="24"/>
      <w:szCs w:val="24"/>
      <w:lang w:eastAsia="ar-SA"/>
    </w:rPr>
  </w:style>
  <w:style w:type="paragraph" w:styleId="aff1">
    <w:name w:val="List"/>
    <w:basedOn w:val="aff0"/>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2">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2"/>
    <w:uiPriority w:val="99"/>
    <w:rsid w:val="00C92A0F"/>
    <w:rPr>
      <w:lang w:eastAsia="ar-SA"/>
    </w:rPr>
  </w:style>
  <w:style w:type="paragraph" w:customStyle="1" w:styleId="22">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3">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0">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4">
    <w:name w:val="annotation subject"/>
    <w:basedOn w:val="1e"/>
    <w:next w:val="1e"/>
    <w:link w:val="1f0"/>
    <w:uiPriority w:val="99"/>
    <w:rsid w:val="00C92A0F"/>
    <w:rPr>
      <w:b/>
      <w:bCs/>
    </w:rPr>
  </w:style>
  <w:style w:type="character" w:customStyle="1" w:styleId="1f0">
    <w:name w:val="Тема примечания Знак1"/>
    <w:basedOn w:val="af3"/>
    <w:link w:val="aff4"/>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3">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5">
    <w:name w:val="Содержимое таблицы"/>
    <w:basedOn w:val="a"/>
    <w:uiPriority w:val="99"/>
    <w:rsid w:val="00C92A0F"/>
    <w:pPr>
      <w:suppressLineNumbers/>
      <w:suppressAutoHyphens/>
    </w:pPr>
    <w:rPr>
      <w:lang w:eastAsia="ar-SA"/>
    </w:rPr>
  </w:style>
  <w:style w:type="paragraph" w:customStyle="1" w:styleId="aff6">
    <w:name w:val="Заголовок таблицы"/>
    <w:basedOn w:val="aff5"/>
    <w:uiPriority w:val="99"/>
    <w:rsid w:val="00C92A0F"/>
    <w:pPr>
      <w:jc w:val="center"/>
    </w:pPr>
    <w:rPr>
      <w:b/>
      <w:bCs/>
    </w:rPr>
  </w:style>
  <w:style w:type="paragraph" w:customStyle="1" w:styleId="aff7">
    <w:name w:val="Содержимое врезки"/>
    <w:basedOn w:val="aff0"/>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8">
    <w:name w:val="Текст концевой сноски Знак"/>
    <w:link w:val="aff9"/>
    <w:uiPriority w:val="99"/>
    <w:rsid w:val="00C92A0F"/>
    <w:rPr>
      <w:rFonts w:ascii="Calibri" w:hAnsi="Calibri" w:cs="Calibri"/>
    </w:rPr>
  </w:style>
  <w:style w:type="paragraph" w:styleId="aff9">
    <w:name w:val="endnote text"/>
    <w:basedOn w:val="a"/>
    <w:link w:val="aff8"/>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a">
    <w:name w:val="annotation reference"/>
    <w:basedOn w:val="a0"/>
    <w:uiPriority w:val="99"/>
    <w:rsid w:val="00C92A0F"/>
    <w:rPr>
      <w:sz w:val="16"/>
      <w:szCs w:val="16"/>
    </w:rPr>
  </w:style>
  <w:style w:type="paragraph" w:customStyle="1" w:styleId="pboth">
    <w:name w:val="pboth"/>
    <w:basedOn w:val="a"/>
    <w:rsid w:val="00326BCE"/>
    <w:pPr>
      <w:spacing w:before="100" w:beforeAutospacing="1" w:after="100" w:afterAutospacing="1"/>
    </w:pPr>
  </w:style>
  <w:style w:type="paragraph" w:customStyle="1" w:styleId="affb">
    <w:name w:val="Заголовок"/>
    <w:basedOn w:val="a"/>
    <w:next w:val="aff0"/>
    <w:uiPriority w:val="99"/>
    <w:rsid w:val="004A300F"/>
    <w:pPr>
      <w:keepNext/>
      <w:suppressAutoHyphens/>
      <w:spacing w:before="240" w:after="120"/>
    </w:pPr>
    <w:rPr>
      <w:rFonts w:ascii="Arial" w:eastAsia="Microsoft YaHei" w:hAnsi="Arial" w:cs="Ari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11561">
      <w:bodyDiv w:val="1"/>
      <w:marLeft w:val="0"/>
      <w:marRight w:val="0"/>
      <w:marTop w:val="0"/>
      <w:marBottom w:val="0"/>
      <w:divBdr>
        <w:top w:val="none" w:sz="0" w:space="0" w:color="auto"/>
        <w:left w:val="none" w:sz="0" w:space="0" w:color="auto"/>
        <w:bottom w:val="none" w:sz="0" w:space="0" w:color="auto"/>
        <w:right w:val="none" w:sz="0" w:space="0" w:color="auto"/>
      </w:divBdr>
    </w:div>
    <w:div w:id="493759275">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2104064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vcht.center/perechen-shkolnih-teatr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cht.center/museum/"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73DA7-C0E1-4669-AFE5-7432B15FB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7857</Words>
  <Characters>58571</Characters>
  <Application>Microsoft Office Word</Application>
  <DocSecurity>0</DocSecurity>
  <Lines>488</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66296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Admin</cp:lastModifiedBy>
  <cp:revision>4</cp:revision>
  <cp:lastPrinted>2024-04-12T13:51:00Z</cp:lastPrinted>
  <dcterms:created xsi:type="dcterms:W3CDTF">2024-09-10T05:15:00Z</dcterms:created>
  <dcterms:modified xsi:type="dcterms:W3CDTF">2024-09-13T14:01:00Z</dcterms:modified>
</cp:coreProperties>
</file>