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CA" w:rsidRPr="004C2CCA" w:rsidRDefault="004C2CCA" w:rsidP="004C2C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2CC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1A3A5CF" wp14:editId="2E1CEEAF">
            <wp:extent cx="480060" cy="647700"/>
            <wp:effectExtent l="0" t="0" r="0" b="0"/>
            <wp:docPr id="2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CCA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4C2CCA" w:rsidRPr="004C2CCA" w:rsidRDefault="004C2CCA" w:rsidP="004C2C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2C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C2CCA" w:rsidRPr="004C2CCA" w:rsidRDefault="004C2CCA" w:rsidP="004C2CCA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4C2CCA">
        <w:rPr>
          <w:rFonts w:ascii="Times New Roman" w:hAnsi="Times New Roman"/>
          <w:b/>
          <w:sz w:val="36"/>
          <w:szCs w:val="36"/>
        </w:rPr>
        <w:t>ГЛАВА</w:t>
      </w:r>
    </w:p>
    <w:p w:rsidR="004C2CCA" w:rsidRPr="004C2CCA" w:rsidRDefault="004C2CCA" w:rsidP="004C2CCA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4C2CCA">
        <w:rPr>
          <w:rFonts w:ascii="Times New Roman" w:hAnsi="Times New Roman"/>
          <w:b/>
          <w:sz w:val="36"/>
          <w:szCs w:val="36"/>
        </w:rPr>
        <w:t>КАЛАЧЕЕВСКОГО МУНИЦИПАЛЬНОГО РАЙОНА</w:t>
      </w:r>
    </w:p>
    <w:p w:rsidR="004C2CCA" w:rsidRPr="004C2CCA" w:rsidRDefault="004C2CCA" w:rsidP="004C2CCA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4C2CCA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4C2CCA" w:rsidRPr="004C2CCA" w:rsidRDefault="004C2CCA" w:rsidP="00CB0290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4C2CCA">
        <w:rPr>
          <w:rFonts w:ascii="Times New Roman" w:hAnsi="Times New Roman"/>
          <w:b/>
          <w:sz w:val="40"/>
          <w:szCs w:val="40"/>
        </w:rPr>
        <w:t>ПОСТАНОВЛЕНИЕ</w:t>
      </w:r>
    </w:p>
    <w:p w:rsidR="004C2CCA" w:rsidRPr="004C2CCA" w:rsidRDefault="004C2CCA" w:rsidP="004C2CCA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4C2CCA" w:rsidRPr="004C2CCA" w:rsidRDefault="004C2CCA" w:rsidP="004C2CCA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4C2CCA" w:rsidRPr="004C2CCA" w:rsidRDefault="004C2CCA" w:rsidP="004C2CCA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4C2CCA" w:rsidRPr="004C2CCA" w:rsidRDefault="004C2CCA" w:rsidP="004C2CCA">
      <w:pPr>
        <w:tabs>
          <w:tab w:val="left" w:pos="5348"/>
        </w:tabs>
        <w:ind w:firstLine="0"/>
        <w:jc w:val="left"/>
        <w:rPr>
          <w:rFonts w:ascii="Times New Roman" w:hAnsi="Times New Roman"/>
          <w:b/>
        </w:rPr>
      </w:pPr>
      <w:r w:rsidRPr="004C2CCA">
        <w:rPr>
          <w:rFonts w:ascii="Times New Roman" w:hAnsi="Times New Roman"/>
          <w:b/>
        </w:rPr>
        <w:t>от «</w:t>
      </w:r>
      <w:r w:rsidR="00CB0290">
        <w:rPr>
          <w:rFonts w:ascii="Times New Roman" w:hAnsi="Times New Roman"/>
          <w:b/>
        </w:rPr>
        <w:t>05</w:t>
      </w:r>
      <w:r w:rsidRPr="004C2CCA">
        <w:rPr>
          <w:rFonts w:ascii="Times New Roman" w:hAnsi="Times New Roman"/>
          <w:b/>
        </w:rPr>
        <w:t xml:space="preserve"> »</w:t>
      </w:r>
      <w:r w:rsidR="00CB0290">
        <w:rPr>
          <w:rFonts w:ascii="Times New Roman" w:hAnsi="Times New Roman"/>
          <w:b/>
        </w:rPr>
        <w:t xml:space="preserve"> марта 2019 года № 04</w:t>
      </w:r>
    </w:p>
    <w:p w:rsidR="004C2CCA" w:rsidRPr="004C2CCA" w:rsidRDefault="004C2CCA" w:rsidP="004C2CCA">
      <w:pPr>
        <w:spacing w:line="60" w:lineRule="atLeast"/>
        <w:ind w:left="-284" w:right="3955" w:firstLine="0"/>
        <w:contextualSpacing/>
        <w:jc w:val="left"/>
        <w:rPr>
          <w:rFonts w:ascii="Times New Roman" w:hAnsi="Times New Roman"/>
          <w:b/>
          <w:bCs/>
        </w:rPr>
      </w:pPr>
    </w:p>
    <w:p w:rsidR="00380317" w:rsidRPr="007D3600" w:rsidRDefault="00380317" w:rsidP="007D3600">
      <w:pPr>
        <w:spacing w:line="60" w:lineRule="atLeast"/>
        <w:ind w:right="3955"/>
        <w:contextualSpacing/>
        <w:rPr>
          <w:rFonts w:cs="Arial"/>
          <w:b/>
          <w:bCs/>
        </w:rPr>
      </w:pPr>
    </w:p>
    <w:tbl>
      <w:tblPr>
        <w:tblW w:w="14643" w:type="dxa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3"/>
        <w:gridCol w:w="4720"/>
      </w:tblGrid>
      <w:tr w:rsidR="00720A89" w:rsidRPr="00DE0E27" w:rsidTr="007D3600">
        <w:trPr>
          <w:trHeight w:val="1696"/>
        </w:trPr>
        <w:tc>
          <w:tcPr>
            <w:tcW w:w="9923" w:type="dxa"/>
          </w:tcPr>
          <w:p w:rsidR="00035777" w:rsidRPr="00DE0E27" w:rsidRDefault="00035777" w:rsidP="00DE0E27">
            <w:pPr>
              <w:pStyle w:val="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сообщения отдельными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DE0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категориями лиц о возникновении                                                               </w:t>
            </w:r>
            <w:r w:rsidR="00DE0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заинтересованности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0E2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DE0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обязанностей,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DE0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приводит или может привести к </w:t>
            </w:r>
            <w:r w:rsidR="00DE0E27" w:rsidRPr="00DE0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DE0E27">
              <w:rPr>
                <w:rFonts w:ascii="Times New Roman" w:hAnsi="Times New Roman" w:cs="Times New Roman"/>
                <w:sz w:val="24"/>
                <w:szCs w:val="24"/>
              </w:rPr>
              <w:t>конфликту интересов</w:t>
            </w:r>
          </w:p>
          <w:p w:rsidR="0028100C" w:rsidRPr="00DE0E27" w:rsidRDefault="0028100C" w:rsidP="007D3600">
            <w:pPr>
              <w:spacing w:line="6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20" w:type="dxa"/>
          </w:tcPr>
          <w:p w:rsidR="00720A89" w:rsidRPr="00DE0E27" w:rsidRDefault="00720A89" w:rsidP="007D3600">
            <w:pPr>
              <w:spacing w:line="60" w:lineRule="atLeast"/>
              <w:contextualSpacing/>
              <w:rPr>
                <w:rFonts w:ascii="Times New Roman" w:hAnsi="Times New Roman"/>
              </w:rPr>
            </w:pPr>
          </w:p>
        </w:tc>
      </w:tr>
    </w:tbl>
    <w:p w:rsidR="00DE0E27" w:rsidRDefault="00614BE8" w:rsidP="007D3600">
      <w:pPr>
        <w:spacing w:line="60" w:lineRule="atLeast"/>
        <w:contextualSpacing/>
        <w:rPr>
          <w:rFonts w:ascii="Times New Roman" w:hAnsi="Times New Roman"/>
          <w:color w:val="000000"/>
        </w:rPr>
      </w:pPr>
      <w:r w:rsidRPr="00DE0E27">
        <w:rPr>
          <w:rFonts w:ascii="Times New Roman" w:hAnsi="Times New Roman"/>
          <w:color w:val="000000"/>
        </w:rPr>
        <w:t>В</w:t>
      </w:r>
      <w:r w:rsidR="007C23E3" w:rsidRPr="00DE0E27">
        <w:rPr>
          <w:rFonts w:ascii="Times New Roman" w:hAnsi="Times New Roman"/>
          <w:color w:val="000000"/>
        </w:rPr>
        <w:t xml:space="preserve"> соответствии с п. </w:t>
      </w:r>
      <w:r w:rsidR="00035777" w:rsidRPr="00DE0E27">
        <w:rPr>
          <w:rFonts w:ascii="Times New Roman" w:hAnsi="Times New Roman"/>
          <w:color w:val="000000"/>
        </w:rPr>
        <w:t>2</w:t>
      </w:r>
      <w:r w:rsidR="007C23E3" w:rsidRPr="00DE0E27">
        <w:rPr>
          <w:rFonts w:ascii="Times New Roman" w:hAnsi="Times New Roman"/>
          <w:color w:val="000000"/>
        </w:rPr>
        <w:t xml:space="preserve"> ст. </w:t>
      </w:r>
      <w:r w:rsidR="00035777" w:rsidRPr="00DE0E27">
        <w:rPr>
          <w:rFonts w:ascii="Times New Roman" w:hAnsi="Times New Roman"/>
          <w:color w:val="000000"/>
        </w:rPr>
        <w:t xml:space="preserve">11 </w:t>
      </w:r>
      <w:r w:rsidR="007C23E3" w:rsidRPr="00DE0E27">
        <w:rPr>
          <w:rFonts w:ascii="Times New Roman" w:hAnsi="Times New Roman"/>
          <w:color w:val="000000"/>
        </w:rPr>
        <w:t xml:space="preserve">Федерального закона </w:t>
      </w:r>
      <w:hyperlink r:id="rId10" w:history="1">
        <w:r w:rsidR="007C23E3" w:rsidRPr="00DE0E27">
          <w:rPr>
            <w:rFonts w:ascii="Times New Roman" w:hAnsi="Times New Roman"/>
            <w:color w:val="000000"/>
          </w:rPr>
          <w:t>от 25.12.2008 N 273-ФЗ</w:t>
        </w:r>
      </w:hyperlink>
      <w:r w:rsidR="007C23E3" w:rsidRPr="00DE0E27">
        <w:rPr>
          <w:rFonts w:ascii="Times New Roman" w:hAnsi="Times New Roman"/>
          <w:color w:val="000000"/>
        </w:rPr>
        <w:t xml:space="preserve"> </w:t>
      </w:r>
      <w:r w:rsidR="00FA5760">
        <w:rPr>
          <w:rFonts w:ascii="Times New Roman" w:hAnsi="Times New Roman"/>
          <w:color w:val="000000"/>
        </w:rPr>
        <w:t xml:space="preserve">                                </w:t>
      </w:r>
      <w:r w:rsidR="007C23E3" w:rsidRPr="00DE0E27">
        <w:rPr>
          <w:rFonts w:ascii="Times New Roman" w:hAnsi="Times New Roman"/>
          <w:color w:val="000000"/>
        </w:rPr>
        <w:t xml:space="preserve">"О противодействии коррупции", </w:t>
      </w:r>
    </w:p>
    <w:p w:rsidR="007B4C74" w:rsidRPr="00DE0E27" w:rsidRDefault="00DE0E27" w:rsidP="007D3600">
      <w:pPr>
        <w:spacing w:line="60" w:lineRule="atLeast"/>
        <w:contextualSpacing/>
        <w:rPr>
          <w:rFonts w:ascii="Times New Roman" w:hAnsi="Times New Roman"/>
          <w:color w:val="000000"/>
        </w:rPr>
      </w:pPr>
      <w:r w:rsidRPr="00DE0E27">
        <w:rPr>
          <w:rFonts w:ascii="Times New Roman" w:hAnsi="Times New Roman"/>
          <w:color w:val="000000"/>
        </w:rPr>
        <w:t>Постановляю</w:t>
      </w:r>
      <w:r w:rsidR="007B4C74" w:rsidRPr="00DE0E27">
        <w:rPr>
          <w:rFonts w:ascii="Times New Roman" w:hAnsi="Times New Roman"/>
          <w:color w:val="000000"/>
        </w:rPr>
        <w:t>:</w:t>
      </w:r>
    </w:p>
    <w:p w:rsidR="007C23E3" w:rsidRPr="00DE0E27" w:rsidRDefault="007B4C74" w:rsidP="007D3600">
      <w:pPr>
        <w:spacing w:line="60" w:lineRule="atLeast"/>
        <w:contextualSpacing/>
        <w:rPr>
          <w:rFonts w:ascii="Times New Roman" w:hAnsi="Times New Roman"/>
          <w:color w:val="000000"/>
        </w:rPr>
      </w:pPr>
      <w:r w:rsidRPr="00DE0E27">
        <w:rPr>
          <w:rFonts w:ascii="Times New Roman" w:hAnsi="Times New Roman"/>
          <w:color w:val="000000"/>
        </w:rPr>
        <w:t>1.</w:t>
      </w:r>
      <w:r w:rsidR="00035777" w:rsidRPr="00DE0E27">
        <w:rPr>
          <w:rFonts w:ascii="Times New Roman" w:hAnsi="Times New Roman"/>
          <w:color w:val="000000"/>
        </w:rPr>
        <w:t xml:space="preserve"> 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6858" w:rsidRPr="00DE0E27" w:rsidRDefault="007C23E3" w:rsidP="007D3600">
      <w:pPr>
        <w:spacing w:line="60" w:lineRule="atLeast"/>
        <w:contextualSpacing/>
        <w:rPr>
          <w:rFonts w:ascii="Times New Roman" w:hAnsi="Times New Roman"/>
          <w:color w:val="000000"/>
        </w:rPr>
      </w:pPr>
      <w:r w:rsidRPr="00DE0E27">
        <w:rPr>
          <w:rFonts w:ascii="Times New Roman" w:hAnsi="Times New Roman"/>
          <w:color w:val="000000"/>
        </w:rPr>
        <w:t>2</w:t>
      </w:r>
      <w:r w:rsidR="00A36858" w:rsidRPr="00DE0E27">
        <w:rPr>
          <w:rFonts w:ascii="Times New Roman" w:hAnsi="Times New Roman"/>
          <w:color w:val="000000"/>
        </w:rPr>
        <w:t xml:space="preserve">. Опубликовать настоящее постановление в Вестнике муниципальных правовых актов </w:t>
      </w:r>
      <w:proofErr w:type="spellStart"/>
      <w:r w:rsidR="00A36858" w:rsidRPr="00DE0E27">
        <w:rPr>
          <w:rFonts w:ascii="Times New Roman" w:hAnsi="Times New Roman"/>
          <w:color w:val="000000"/>
        </w:rPr>
        <w:t>Калачеевского</w:t>
      </w:r>
      <w:proofErr w:type="spellEnd"/>
      <w:r w:rsidR="00A36858" w:rsidRPr="00DE0E27">
        <w:rPr>
          <w:rFonts w:ascii="Times New Roman" w:hAnsi="Times New Roman"/>
          <w:color w:val="000000"/>
        </w:rPr>
        <w:t xml:space="preserve"> муниципального района Воронежской области.</w:t>
      </w:r>
    </w:p>
    <w:p w:rsidR="007C23E3" w:rsidRPr="00DE0E27" w:rsidRDefault="007C23E3" w:rsidP="007D3600">
      <w:pPr>
        <w:spacing w:line="60" w:lineRule="atLeast"/>
        <w:contextualSpacing/>
        <w:rPr>
          <w:rFonts w:ascii="Times New Roman" w:hAnsi="Times New Roman"/>
          <w:color w:val="000000"/>
        </w:rPr>
      </w:pPr>
      <w:r w:rsidRPr="00DE0E27">
        <w:rPr>
          <w:rFonts w:ascii="Times New Roman" w:hAnsi="Times New Roman"/>
          <w:color w:val="000000"/>
        </w:rPr>
        <w:t>3</w:t>
      </w:r>
      <w:r w:rsidR="006049A2" w:rsidRPr="00DE0E27">
        <w:rPr>
          <w:rFonts w:ascii="Times New Roman" w:hAnsi="Times New Roman"/>
          <w:color w:val="000000"/>
        </w:rPr>
        <w:t xml:space="preserve">. </w:t>
      </w:r>
      <w:proofErr w:type="gramStart"/>
      <w:r w:rsidRPr="00DE0E27">
        <w:rPr>
          <w:rFonts w:ascii="Times New Roman" w:hAnsi="Times New Roman"/>
          <w:color w:val="000000"/>
        </w:rPr>
        <w:t>Контроль за</w:t>
      </w:r>
      <w:proofErr w:type="gramEnd"/>
      <w:r w:rsidRPr="00DE0E27">
        <w:rPr>
          <w:rFonts w:ascii="Times New Roman" w:hAnsi="Times New Roman"/>
          <w:color w:val="000000"/>
        </w:rPr>
        <w:t xml:space="preserve"> исполнением настоящего постановления </w:t>
      </w:r>
      <w:r w:rsidR="00DE0E27">
        <w:rPr>
          <w:rFonts w:ascii="Times New Roman" w:hAnsi="Times New Roman"/>
          <w:color w:val="000000"/>
        </w:rPr>
        <w:t>оставляю за собой.</w:t>
      </w:r>
    </w:p>
    <w:p w:rsidR="007B4C74" w:rsidRPr="00DE0E27" w:rsidRDefault="007B4C74" w:rsidP="007D3600">
      <w:pPr>
        <w:spacing w:line="60" w:lineRule="atLeast"/>
        <w:contextualSpacing/>
        <w:rPr>
          <w:rFonts w:ascii="Times New Roman" w:hAnsi="Times New Roman"/>
          <w:color w:val="000000"/>
        </w:rPr>
      </w:pPr>
    </w:p>
    <w:p w:rsidR="006B2821" w:rsidRDefault="006B2821" w:rsidP="007D3600">
      <w:pPr>
        <w:spacing w:line="60" w:lineRule="atLeast"/>
        <w:contextualSpacing/>
        <w:rPr>
          <w:rFonts w:ascii="Times New Roman" w:hAnsi="Times New Roman"/>
          <w:color w:val="000000"/>
        </w:rPr>
      </w:pPr>
    </w:p>
    <w:p w:rsidR="00DE0E27" w:rsidRDefault="00DE0E27" w:rsidP="007D3600">
      <w:pPr>
        <w:spacing w:line="60" w:lineRule="atLeast"/>
        <w:contextualSpacing/>
        <w:rPr>
          <w:rFonts w:ascii="Times New Roman" w:hAnsi="Times New Roman"/>
          <w:color w:val="000000"/>
        </w:rPr>
      </w:pPr>
    </w:p>
    <w:p w:rsidR="00DE0E27" w:rsidRPr="00DE0E27" w:rsidRDefault="00DE0E27" w:rsidP="007D3600">
      <w:pPr>
        <w:spacing w:line="60" w:lineRule="atLeast"/>
        <w:contextualSpacing/>
        <w:rPr>
          <w:rFonts w:ascii="Times New Roman" w:hAnsi="Times New Roman"/>
          <w:color w:val="000000"/>
        </w:rPr>
      </w:pPr>
    </w:p>
    <w:p w:rsidR="00DE0E27" w:rsidRDefault="007C23E3" w:rsidP="00DE0E27">
      <w:pPr>
        <w:spacing w:line="60" w:lineRule="atLeast"/>
        <w:contextualSpacing/>
        <w:rPr>
          <w:rFonts w:ascii="Times New Roman" w:hAnsi="Times New Roman"/>
          <w:b/>
          <w:bCs/>
        </w:rPr>
      </w:pPr>
      <w:r w:rsidRPr="00DE0E27">
        <w:rPr>
          <w:rFonts w:ascii="Times New Roman" w:hAnsi="Times New Roman"/>
          <w:b/>
          <w:bCs/>
        </w:rPr>
        <w:t>Г</w:t>
      </w:r>
      <w:r w:rsidR="00380317" w:rsidRPr="00DE0E27">
        <w:rPr>
          <w:rFonts w:ascii="Times New Roman" w:hAnsi="Times New Roman"/>
          <w:b/>
          <w:bCs/>
        </w:rPr>
        <w:t>лав</w:t>
      </w:r>
      <w:r w:rsidRPr="00DE0E27">
        <w:rPr>
          <w:rFonts w:ascii="Times New Roman" w:hAnsi="Times New Roman"/>
          <w:b/>
          <w:bCs/>
        </w:rPr>
        <w:t>а</w:t>
      </w:r>
      <w:r w:rsidR="00380317" w:rsidRPr="00DE0E27">
        <w:rPr>
          <w:rFonts w:ascii="Times New Roman" w:hAnsi="Times New Roman"/>
          <w:b/>
          <w:bCs/>
        </w:rPr>
        <w:t xml:space="preserve"> </w:t>
      </w:r>
      <w:proofErr w:type="spellStart"/>
      <w:r w:rsidR="00380317" w:rsidRPr="00DE0E27">
        <w:rPr>
          <w:rFonts w:ascii="Times New Roman" w:hAnsi="Times New Roman"/>
          <w:b/>
          <w:bCs/>
        </w:rPr>
        <w:t>Калачеевского</w:t>
      </w:r>
      <w:proofErr w:type="spellEnd"/>
      <w:r w:rsidR="00380317" w:rsidRPr="00DE0E27">
        <w:rPr>
          <w:rFonts w:ascii="Times New Roman" w:hAnsi="Times New Roman"/>
          <w:b/>
          <w:bCs/>
        </w:rPr>
        <w:t xml:space="preserve"> </w:t>
      </w:r>
    </w:p>
    <w:p w:rsidR="007D3600" w:rsidRPr="00DE0E27" w:rsidRDefault="00380317" w:rsidP="00DE0E27">
      <w:pPr>
        <w:spacing w:line="60" w:lineRule="atLeast"/>
        <w:contextualSpacing/>
        <w:rPr>
          <w:rFonts w:ascii="Times New Roman" w:hAnsi="Times New Roman"/>
          <w:b/>
          <w:bCs/>
        </w:rPr>
      </w:pPr>
      <w:r w:rsidRPr="00DE0E27">
        <w:rPr>
          <w:rFonts w:ascii="Times New Roman" w:hAnsi="Times New Roman"/>
          <w:b/>
          <w:bCs/>
        </w:rPr>
        <w:t xml:space="preserve">муниципального района </w:t>
      </w:r>
      <w:r w:rsidR="00DE0E27">
        <w:rPr>
          <w:rFonts w:ascii="Times New Roman" w:hAnsi="Times New Roman"/>
          <w:b/>
          <w:bCs/>
        </w:rPr>
        <w:t xml:space="preserve">                                </w:t>
      </w:r>
      <w:r w:rsidR="00FA5760">
        <w:rPr>
          <w:rFonts w:ascii="Times New Roman" w:hAnsi="Times New Roman"/>
          <w:b/>
          <w:bCs/>
        </w:rPr>
        <w:t xml:space="preserve">         </w:t>
      </w:r>
      <w:r w:rsidR="00DE0E27">
        <w:rPr>
          <w:rFonts w:ascii="Times New Roman" w:hAnsi="Times New Roman"/>
          <w:b/>
          <w:bCs/>
        </w:rPr>
        <w:t xml:space="preserve">                              В.И. </w:t>
      </w:r>
      <w:proofErr w:type="spellStart"/>
      <w:r w:rsidR="00DE0E27">
        <w:rPr>
          <w:rFonts w:ascii="Times New Roman" w:hAnsi="Times New Roman"/>
          <w:b/>
          <w:bCs/>
        </w:rPr>
        <w:t>Шулекин</w:t>
      </w:r>
      <w:proofErr w:type="spellEnd"/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7D3600" w:rsidRPr="00DE0E27" w:rsidRDefault="007D3600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</w:p>
    <w:p w:rsidR="00B27243" w:rsidRPr="00DE0E27" w:rsidRDefault="008D25EF" w:rsidP="007D3600">
      <w:pPr>
        <w:spacing w:line="60" w:lineRule="atLeast"/>
        <w:contextualSpacing/>
        <w:jc w:val="right"/>
        <w:rPr>
          <w:rFonts w:ascii="Times New Roman" w:hAnsi="Times New Roman"/>
          <w:b/>
          <w:bCs/>
          <w:color w:val="26282F"/>
        </w:rPr>
      </w:pPr>
      <w:r w:rsidRPr="00DE0E27">
        <w:rPr>
          <w:rFonts w:ascii="Times New Roman" w:hAnsi="Times New Roman"/>
          <w:b/>
          <w:bCs/>
          <w:color w:val="26282F"/>
        </w:rPr>
        <w:t>Утверждено</w:t>
      </w:r>
    </w:p>
    <w:p w:rsidR="00B27243" w:rsidRPr="00DE0E27" w:rsidRDefault="00DE0E27" w:rsidP="007D3600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" w:hAnsi="Times New Roman"/>
          <w:b/>
          <w:bCs/>
          <w:color w:val="26282F"/>
        </w:rPr>
      </w:pPr>
      <w:r w:rsidRPr="00DE0E27">
        <w:rPr>
          <w:rFonts w:ascii="Times New Roman" w:hAnsi="Times New Roman"/>
          <w:b/>
          <w:bCs/>
          <w:color w:val="26282F"/>
        </w:rPr>
        <w:t>П</w:t>
      </w:r>
      <w:r w:rsidR="00B27243" w:rsidRPr="00DE0E27">
        <w:rPr>
          <w:rFonts w:ascii="Times New Roman" w:hAnsi="Times New Roman"/>
          <w:b/>
          <w:bCs/>
          <w:color w:val="26282F"/>
        </w:rPr>
        <w:t>остановлением</w:t>
      </w:r>
      <w:r>
        <w:rPr>
          <w:rFonts w:ascii="Times New Roman" w:hAnsi="Times New Roman"/>
          <w:b/>
          <w:bCs/>
          <w:color w:val="26282F"/>
        </w:rPr>
        <w:t xml:space="preserve"> </w:t>
      </w:r>
      <w:r w:rsidR="00B27243" w:rsidRPr="00DE0E27">
        <w:rPr>
          <w:rFonts w:ascii="Times New Roman" w:hAnsi="Times New Roman"/>
          <w:b/>
          <w:bCs/>
          <w:color w:val="26282F"/>
        </w:rPr>
        <w:t xml:space="preserve"> </w:t>
      </w:r>
      <w:r>
        <w:rPr>
          <w:rFonts w:ascii="Times New Roman" w:hAnsi="Times New Roman"/>
          <w:b/>
          <w:bCs/>
          <w:color w:val="26282F"/>
        </w:rPr>
        <w:t xml:space="preserve">главы </w:t>
      </w:r>
    </w:p>
    <w:p w:rsidR="00B27243" w:rsidRPr="00DE0E27" w:rsidRDefault="00B27243" w:rsidP="007D3600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" w:hAnsi="Times New Roman"/>
          <w:b/>
          <w:bCs/>
          <w:color w:val="26282F"/>
        </w:rPr>
      </w:pPr>
      <w:proofErr w:type="spellStart"/>
      <w:r w:rsidRPr="00DE0E27">
        <w:rPr>
          <w:rFonts w:ascii="Times New Roman" w:hAnsi="Times New Roman"/>
          <w:b/>
          <w:bCs/>
          <w:color w:val="26282F"/>
        </w:rPr>
        <w:t>Калачеевского</w:t>
      </w:r>
      <w:proofErr w:type="spellEnd"/>
      <w:r w:rsidRPr="00DE0E27">
        <w:rPr>
          <w:rFonts w:ascii="Times New Roman" w:hAnsi="Times New Roman"/>
          <w:b/>
          <w:bCs/>
          <w:color w:val="26282F"/>
        </w:rPr>
        <w:t xml:space="preserve"> муниципального района</w:t>
      </w:r>
    </w:p>
    <w:p w:rsidR="00B27243" w:rsidRPr="00DE0E27" w:rsidRDefault="00B27243" w:rsidP="007D3600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" w:hAnsi="Times New Roman"/>
          <w:b/>
          <w:bCs/>
          <w:color w:val="26282F"/>
        </w:rPr>
      </w:pPr>
      <w:r w:rsidRPr="00DE0E27">
        <w:rPr>
          <w:rFonts w:ascii="Times New Roman" w:hAnsi="Times New Roman"/>
          <w:b/>
          <w:bCs/>
          <w:color w:val="26282F"/>
        </w:rPr>
        <w:t>от «</w:t>
      </w:r>
      <w:r w:rsidR="00035777" w:rsidRPr="00DE0E27">
        <w:rPr>
          <w:rFonts w:ascii="Times New Roman" w:hAnsi="Times New Roman"/>
          <w:b/>
          <w:bCs/>
          <w:color w:val="26282F"/>
        </w:rPr>
        <w:t xml:space="preserve"> </w:t>
      </w:r>
      <w:r w:rsidR="00CB0290">
        <w:rPr>
          <w:rFonts w:ascii="Times New Roman" w:hAnsi="Times New Roman"/>
          <w:b/>
          <w:bCs/>
          <w:color w:val="26282F"/>
        </w:rPr>
        <w:t>05</w:t>
      </w:r>
      <w:r w:rsidR="00035777" w:rsidRPr="00DE0E27">
        <w:rPr>
          <w:rFonts w:ascii="Times New Roman" w:hAnsi="Times New Roman"/>
          <w:b/>
          <w:bCs/>
          <w:color w:val="26282F"/>
        </w:rPr>
        <w:t xml:space="preserve"> </w:t>
      </w:r>
      <w:r w:rsidRPr="00DE0E27">
        <w:rPr>
          <w:rFonts w:ascii="Times New Roman" w:hAnsi="Times New Roman"/>
          <w:b/>
          <w:bCs/>
          <w:color w:val="26282F"/>
        </w:rPr>
        <w:t>»</w:t>
      </w:r>
      <w:r w:rsidR="00CB0290">
        <w:rPr>
          <w:rFonts w:ascii="Times New Roman" w:hAnsi="Times New Roman"/>
          <w:b/>
          <w:bCs/>
          <w:color w:val="26282F"/>
        </w:rPr>
        <w:t xml:space="preserve"> марта </w:t>
      </w:r>
      <w:r w:rsidRPr="00DE0E27">
        <w:rPr>
          <w:rFonts w:ascii="Times New Roman" w:hAnsi="Times New Roman"/>
          <w:b/>
          <w:bCs/>
          <w:color w:val="26282F"/>
        </w:rPr>
        <w:t>201</w:t>
      </w:r>
      <w:r w:rsidR="00DE0E27">
        <w:rPr>
          <w:rFonts w:ascii="Times New Roman" w:hAnsi="Times New Roman"/>
          <w:b/>
          <w:bCs/>
          <w:color w:val="26282F"/>
        </w:rPr>
        <w:t>9</w:t>
      </w:r>
      <w:r w:rsidRPr="00DE0E27">
        <w:rPr>
          <w:rFonts w:ascii="Times New Roman" w:hAnsi="Times New Roman"/>
          <w:b/>
          <w:bCs/>
          <w:color w:val="26282F"/>
        </w:rPr>
        <w:t xml:space="preserve"> г.</w:t>
      </w:r>
      <w:r w:rsidR="00372802" w:rsidRPr="00DE0E27">
        <w:rPr>
          <w:rFonts w:ascii="Times New Roman" w:hAnsi="Times New Roman"/>
          <w:b/>
          <w:bCs/>
          <w:color w:val="26282F"/>
        </w:rPr>
        <w:t xml:space="preserve"> №</w:t>
      </w:r>
      <w:r w:rsidR="00CB0290">
        <w:rPr>
          <w:rFonts w:ascii="Times New Roman" w:hAnsi="Times New Roman"/>
          <w:b/>
          <w:bCs/>
          <w:color w:val="26282F"/>
        </w:rPr>
        <w:t>04</w:t>
      </w:r>
      <w:r w:rsidR="00035777" w:rsidRPr="00DE0E27">
        <w:rPr>
          <w:rFonts w:ascii="Times New Roman" w:hAnsi="Times New Roman"/>
          <w:b/>
          <w:bCs/>
          <w:color w:val="26282F"/>
        </w:rPr>
        <w:t xml:space="preserve">  </w:t>
      </w:r>
    </w:p>
    <w:p w:rsidR="00B27243" w:rsidRPr="00DE0E27" w:rsidRDefault="00B27243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035777" w:rsidRPr="00DE0E27" w:rsidRDefault="00035777" w:rsidP="007D3600">
      <w:pPr>
        <w:pStyle w:val="ac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E0E27">
        <w:rPr>
          <w:rFonts w:ascii="Times New Roman" w:hAnsi="Times New Roman"/>
          <w:b/>
          <w:sz w:val="24"/>
          <w:szCs w:val="24"/>
        </w:rPr>
        <w:t>Положение</w:t>
      </w:r>
    </w:p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0E27">
        <w:rPr>
          <w:rFonts w:ascii="Times New Roman" w:hAnsi="Times New Roman"/>
          <w:b/>
          <w:sz w:val="24"/>
          <w:szCs w:val="24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35777" w:rsidRPr="00DE0E27" w:rsidRDefault="00035777" w:rsidP="007D3600">
      <w:pPr>
        <w:spacing w:line="60" w:lineRule="atLeast"/>
        <w:contextualSpacing/>
        <w:rPr>
          <w:rFonts w:ascii="Times New Roman" w:hAnsi="Times New Roman"/>
          <w:b/>
          <w:bCs/>
        </w:rPr>
      </w:pPr>
    </w:p>
    <w:p w:rsidR="00035777" w:rsidRPr="00DE0E27" w:rsidRDefault="00035777" w:rsidP="007D3600">
      <w:pPr>
        <w:pStyle w:val="ac"/>
        <w:numPr>
          <w:ilvl w:val="0"/>
          <w:numId w:val="9"/>
        </w:numPr>
        <w:spacing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</w:t>
      </w:r>
      <w:r w:rsidR="00836686">
        <w:rPr>
          <w:rFonts w:ascii="Times New Roman" w:hAnsi="Times New Roman"/>
          <w:sz w:val="24"/>
          <w:szCs w:val="24"/>
        </w:rPr>
        <w:t>Совете народных депутатов, Контрольно-счетной палате</w:t>
      </w:r>
      <w:r w:rsidRPr="00DE0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35777" w:rsidRPr="00DE0E27" w:rsidRDefault="00035777" w:rsidP="007D3600">
      <w:pPr>
        <w:pStyle w:val="ac"/>
        <w:numPr>
          <w:ilvl w:val="0"/>
          <w:numId w:val="9"/>
        </w:numPr>
        <w:spacing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DE0E27">
        <w:rPr>
          <w:rFonts w:ascii="Times New Roman" w:hAnsi="Times New Roman"/>
          <w:sz w:val="24"/>
          <w:szCs w:val="24"/>
        </w:rPr>
        <w:t>сообщать</w:t>
      </w:r>
      <w:proofErr w:type="gramEnd"/>
      <w:r w:rsidRPr="00DE0E27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35777" w:rsidRPr="00DE0E27" w:rsidRDefault="00035777" w:rsidP="007D3600">
      <w:pPr>
        <w:pStyle w:val="ac"/>
        <w:numPr>
          <w:ilvl w:val="0"/>
          <w:numId w:val="9"/>
        </w:numPr>
        <w:spacing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Уведомление направляют главе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района, составленное по форме согласно приложению к настоящему Положению.</w:t>
      </w:r>
    </w:p>
    <w:p w:rsidR="00035777" w:rsidRPr="00DE0E27" w:rsidRDefault="00035777" w:rsidP="007D3600">
      <w:pPr>
        <w:pStyle w:val="ac"/>
        <w:numPr>
          <w:ilvl w:val="0"/>
          <w:numId w:val="9"/>
        </w:numPr>
        <w:spacing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Уведомления, направленные главе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 могут быть переданы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035777" w:rsidRPr="00DE0E27" w:rsidRDefault="00035777" w:rsidP="007D3600">
      <w:pPr>
        <w:pStyle w:val="ac"/>
        <w:numPr>
          <w:ilvl w:val="0"/>
          <w:numId w:val="9"/>
        </w:numPr>
        <w:spacing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Уведомления, по которым принято решение в соответствии с пунктом 4 настоящего Положения, по поручению главы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 могут быть направлены в </w:t>
      </w:r>
      <w:r w:rsidR="00836686">
        <w:rPr>
          <w:rFonts w:ascii="Times New Roman" w:hAnsi="Times New Roman"/>
          <w:sz w:val="24"/>
          <w:szCs w:val="24"/>
        </w:rPr>
        <w:t xml:space="preserve">аппарат Совета народных депутатов </w:t>
      </w:r>
      <w:r w:rsidRPr="00DE0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 (далее - </w:t>
      </w:r>
      <w:r w:rsidR="00836686">
        <w:rPr>
          <w:rFonts w:ascii="Times New Roman" w:hAnsi="Times New Roman"/>
          <w:sz w:val="24"/>
          <w:szCs w:val="24"/>
        </w:rPr>
        <w:t>аппарат</w:t>
      </w:r>
      <w:r w:rsidRPr="00DE0E27">
        <w:rPr>
          <w:rFonts w:ascii="Times New Roman" w:hAnsi="Times New Roman"/>
          <w:sz w:val="24"/>
          <w:szCs w:val="24"/>
        </w:rPr>
        <w:t>) для осуществления предварительного рассмотрения.</w:t>
      </w:r>
    </w:p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E27">
        <w:rPr>
          <w:rFonts w:ascii="Times New Roman" w:hAnsi="Times New Roman"/>
          <w:sz w:val="24"/>
          <w:szCs w:val="24"/>
        </w:rPr>
        <w:t xml:space="preserve">В ходе предварительного рассмотрения уведомлений должностные лица </w:t>
      </w:r>
      <w:r w:rsidR="00836686">
        <w:rPr>
          <w:rFonts w:ascii="Times New Roman" w:hAnsi="Times New Roman"/>
          <w:sz w:val="24"/>
          <w:szCs w:val="24"/>
        </w:rPr>
        <w:t xml:space="preserve">аппарата </w:t>
      </w:r>
      <w:r w:rsidRPr="00DE0E27">
        <w:rPr>
          <w:rFonts w:ascii="Times New Roman" w:hAnsi="Times New Roman"/>
          <w:sz w:val="24"/>
          <w:szCs w:val="24"/>
        </w:rPr>
        <w:t xml:space="preserve"> имеют право получать в установленном порядке от муниципальных служащих, направивших уведомления, пояснения по изложенным в них обстоятельствам, а глава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  <w:proofErr w:type="gramEnd"/>
    </w:p>
    <w:p w:rsidR="00035777" w:rsidRPr="00DE0E27" w:rsidRDefault="00035777" w:rsidP="007D3600">
      <w:pPr>
        <w:pStyle w:val="ac"/>
        <w:numPr>
          <w:ilvl w:val="0"/>
          <w:numId w:val="9"/>
        </w:numPr>
        <w:spacing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>По результатам предварительного рассмотрения уведомлений, поступивших в соответствии с пунктом 5 настоящего Положения, отделом подготавливается мотивированное заключение на каждое из них.</w:t>
      </w:r>
    </w:p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управление.</w:t>
      </w:r>
    </w:p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</w:t>
      </w:r>
      <w:r w:rsidRPr="00DE0E27">
        <w:rPr>
          <w:rFonts w:ascii="Times New Roman" w:hAnsi="Times New Roman"/>
          <w:sz w:val="24"/>
          <w:szCs w:val="24"/>
        </w:rPr>
        <w:lastRenderedPageBreak/>
        <w:t xml:space="preserve">комиссии в течение 45 дней со дня поступления уведомлений в </w:t>
      </w:r>
      <w:r w:rsidR="00836686">
        <w:rPr>
          <w:rFonts w:ascii="Times New Roman" w:hAnsi="Times New Roman"/>
          <w:sz w:val="24"/>
          <w:szCs w:val="24"/>
        </w:rPr>
        <w:t>аппарат</w:t>
      </w:r>
      <w:r w:rsidRPr="00DE0E27">
        <w:rPr>
          <w:rFonts w:ascii="Times New Roman" w:hAnsi="Times New Roman"/>
          <w:sz w:val="24"/>
          <w:szCs w:val="24"/>
        </w:rPr>
        <w:t>. Указанный срок может быть продлен, но не более чем на 30 дней.</w:t>
      </w:r>
    </w:p>
    <w:p w:rsidR="00035777" w:rsidRPr="00DE0E27" w:rsidRDefault="00035777" w:rsidP="007D3600">
      <w:pPr>
        <w:pStyle w:val="ac"/>
        <w:numPr>
          <w:ilvl w:val="0"/>
          <w:numId w:val="9"/>
        </w:numPr>
        <w:spacing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По результатам рассмотрения главой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 уведомлений принимается одно из следующих решений:</w:t>
      </w:r>
    </w:p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:rsidR="00035777" w:rsidRPr="00DE0E27" w:rsidRDefault="00035777" w:rsidP="007D3600">
      <w:pPr>
        <w:pStyle w:val="ac"/>
        <w:numPr>
          <w:ilvl w:val="0"/>
          <w:numId w:val="9"/>
        </w:numPr>
        <w:spacing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В случае принятия решения, предусмотренного подпунктами «б» и «в» пункта 7 настоящего Положения, в соответствии с законодательством Российской Федерации глава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035777" w:rsidRPr="00DE0E27" w:rsidRDefault="00035777" w:rsidP="007D3600">
      <w:pPr>
        <w:pStyle w:val="ac"/>
        <w:numPr>
          <w:ilvl w:val="0"/>
          <w:numId w:val="9"/>
        </w:numPr>
        <w:spacing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E27">
        <w:rPr>
          <w:rFonts w:ascii="Times New Roman" w:hAnsi="Times New Roman"/>
          <w:sz w:val="24"/>
          <w:szCs w:val="24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и урегулированию конфликта интересов, утвержденным постановлением </w:t>
      </w:r>
      <w:r w:rsidR="00836686">
        <w:rPr>
          <w:rFonts w:ascii="Times New Roman" w:hAnsi="Times New Roman"/>
          <w:sz w:val="24"/>
          <w:szCs w:val="24"/>
        </w:rPr>
        <w:t xml:space="preserve">главы </w:t>
      </w:r>
      <w:r w:rsidRPr="00DE0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="00CB0290" w:rsidRPr="00CB0290">
        <w:rPr>
          <w:rFonts w:ascii="Times New Roman" w:hAnsi="Times New Roman"/>
          <w:sz w:val="24"/>
          <w:szCs w:val="24"/>
        </w:rPr>
        <w:t>04</w:t>
      </w:r>
      <w:r w:rsidRPr="00CB0290">
        <w:rPr>
          <w:rFonts w:ascii="Times New Roman" w:hAnsi="Times New Roman"/>
          <w:sz w:val="24"/>
          <w:szCs w:val="24"/>
        </w:rPr>
        <w:t>.</w:t>
      </w:r>
      <w:r w:rsidR="00836686" w:rsidRPr="00CB0290">
        <w:rPr>
          <w:rFonts w:ascii="Times New Roman" w:hAnsi="Times New Roman"/>
          <w:sz w:val="24"/>
          <w:szCs w:val="24"/>
        </w:rPr>
        <w:t>0</w:t>
      </w:r>
      <w:r w:rsidR="00CB0290" w:rsidRPr="00CB0290">
        <w:rPr>
          <w:rFonts w:ascii="Times New Roman" w:hAnsi="Times New Roman"/>
          <w:sz w:val="24"/>
          <w:szCs w:val="24"/>
        </w:rPr>
        <w:t>3</w:t>
      </w:r>
      <w:r w:rsidRPr="00CB0290">
        <w:rPr>
          <w:rFonts w:ascii="Times New Roman" w:hAnsi="Times New Roman"/>
          <w:sz w:val="24"/>
          <w:szCs w:val="24"/>
        </w:rPr>
        <w:t>.201</w:t>
      </w:r>
      <w:r w:rsidR="00836686" w:rsidRPr="00CB0290">
        <w:rPr>
          <w:rFonts w:ascii="Times New Roman" w:hAnsi="Times New Roman"/>
          <w:sz w:val="24"/>
          <w:szCs w:val="24"/>
        </w:rPr>
        <w:t>9</w:t>
      </w:r>
      <w:r w:rsidRPr="00CB0290">
        <w:rPr>
          <w:rFonts w:ascii="Times New Roman" w:hAnsi="Times New Roman"/>
          <w:sz w:val="24"/>
          <w:szCs w:val="24"/>
        </w:rPr>
        <w:t xml:space="preserve"> г. №</w:t>
      </w:r>
      <w:r w:rsidR="00836686" w:rsidRPr="00CB0290">
        <w:rPr>
          <w:rFonts w:ascii="Times New Roman" w:hAnsi="Times New Roman"/>
          <w:sz w:val="24"/>
          <w:szCs w:val="24"/>
        </w:rPr>
        <w:t>0</w:t>
      </w:r>
      <w:r w:rsidR="00CB0290" w:rsidRPr="00CB0290">
        <w:rPr>
          <w:rFonts w:ascii="Times New Roman" w:hAnsi="Times New Roman"/>
          <w:sz w:val="24"/>
          <w:szCs w:val="24"/>
        </w:rPr>
        <w:t>2</w:t>
      </w:r>
      <w:r w:rsidRPr="00DE0E27">
        <w:rPr>
          <w:rFonts w:ascii="Times New Roman" w:hAnsi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</w:t>
      </w:r>
      <w:r w:rsidR="00836686">
        <w:rPr>
          <w:rFonts w:ascii="Times New Roman" w:hAnsi="Times New Roman"/>
          <w:sz w:val="24"/>
          <w:szCs w:val="24"/>
        </w:rPr>
        <w:t xml:space="preserve">аппарата Совета народных депутатов </w:t>
      </w:r>
      <w:proofErr w:type="spellStart"/>
      <w:r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DE0E27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36686">
        <w:rPr>
          <w:rFonts w:ascii="Times New Roman" w:hAnsi="Times New Roman"/>
          <w:sz w:val="24"/>
          <w:szCs w:val="24"/>
        </w:rPr>
        <w:t xml:space="preserve">, Контрольно-счетной палаты </w:t>
      </w:r>
      <w:proofErr w:type="spellStart"/>
      <w:r w:rsidR="00836686" w:rsidRPr="00DE0E27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="00836686" w:rsidRPr="00DE0E27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36686">
        <w:rPr>
          <w:rFonts w:ascii="Times New Roman" w:hAnsi="Times New Roman"/>
          <w:sz w:val="24"/>
          <w:szCs w:val="24"/>
        </w:rPr>
        <w:t>, главы</w:t>
      </w:r>
      <w:proofErr w:type="gramEnd"/>
      <w:r w:rsidR="00836686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836686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="00836686">
        <w:rPr>
          <w:rFonts w:ascii="Times New Roman" w:hAnsi="Times New Roman"/>
          <w:sz w:val="24"/>
          <w:szCs w:val="24"/>
        </w:rPr>
        <w:t xml:space="preserve"> муниципального района, </w:t>
      </w:r>
      <w:r w:rsidRPr="00DE0E27">
        <w:rPr>
          <w:rFonts w:ascii="Times New Roman" w:hAnsi="Times New Roman"/>
          <w:sz w:val="24"/>
          <w:szCs w:val="24"/>
        </w:rPr>
        <w:t xml:space="preserve"> и урегулированию конфликта интересов».</w:t>
      </w:r>
    </w:p>
    <w:p w:rsidR="00035777" w:rsidRPr="00DE0E27" w:rsidRDefault="00035777" w:rsidP="007D3600">
      <w:pPr>
        <w:spacing w:line="60" w:lineRule="atLeast"/>
        <w:contextualSpacing/>
        <w:rPr>
          <w:rFonts w:ascii="Times New Roman" w:hAnsi="Times New Roman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A5760" w:rsidRDefault="00FA576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A5760" w:rsidRDefault="00FA576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A5760" w:rsidRDefault="00FA576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69A2" w:rsidRDefault="003D69A2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69A2" w:rsidRPr="00DE0E27" w:rsidRDefault="003D69A2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3600" w:rsidRPr="00DE0E27" w:rsidRDefault="007D3600" w:rsidP="007D3600">
      <w:pPr>
        <w:pStyle w:val="ac"/>
        <w:spacing w:line="60" w:lineRule="atLeast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A5760" w:rsidRDefault="00035777" w:rsidP="007D3600">
      <w:pPr>
        <w:pStyle w:val="ac"/>
        <w:spacing w:line="60" w:lineRule="atLeast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к Положению о порядке сообщения </w:t>
      </w:r>
      <w:proofErr w:type="gramStart"/>
      <w:r w:rsidRPr="00DE0E27">
        <w:rPr>
          <w:rFonts w:ascii="Times New Roman" w:hAnsi="Times New Roman"/>
          <w:sz w:val="24"/>
          <w:szCs w:val="24"/>
        </w:rPr>
        <w:t>отдельными</w:t>
      </w:r>
      <w:proofErr w:type="gramEnd"/>
      <w:r w:rsidRPr="00DE0E27">
        <w:rPr>
          <w:rFonts w:ascii="Times New Roman" w:hAnsi="Times New Roman"/>
          <w:sz w:val="24"/>
          <w:szCs w:val="24"/>
        </w:rPr>
        <w:t xml:space="preserve"> </w:t>
      </w:r>
    </w:p>
    <w:p w:rsidR="00FA5760" w:rsidRDefault="00035777" w:rsidP="007D3600">
      <w:pPr>
        <w:pStyle w:val="ac"/>
        <w:spacing w:line="60" w:lineRule="atLeast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категориями лиц о возникновении </w:t>
      </w:r>
      <w:proofErr w:type="gramStart"/>
      <w:r w:rsidRPr="00DE0E27">
        <w:rPr>
          <w:rFonts w:ascii="Times New Roman" w:hAnsi="Times New Roman"/>
          <w:sz w:val="24"/>
          <w:szCs w:val="24"/>
        </w:rPr>
        <w:t>личной</w:t>
      </w:r>
      <w:proofErr w:type="gramEnd"/>
      <w:r w:rsidRPr="00DE0E27">
        <w:rPr>
          <w:rFonts w:ascii="Times New Roman" w:hAnsi="Times New Roman"/>
          <w:sz w:val="24"/>
          <w:szCs w:val="24"/>
        </w:rPr>
        <w:t xml:space="preserve"> </w:t>
      </w:r>
    </w:p>
    <w:p w:rsidR="00FA5760" w:rsidRDefault="00035777" w:rsidP="007D3600">
      <w:pPr>
        <w:pStyle w:val="ac"/>
        <w:spacing w:line="60" w:lineRule="atLeast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заинтересованности при исполнении </w:t>
      </w:r>
      <w:proofErr w:type="gramStart"/>
      <w:r w:rsidRPr="00DE0E27">
        <w:rPr>
          <w:rFonts w:ascii="Times New Roman" w:hAnsi="Times New Roman"/>
          <w:sz w:val="24"/>
          <w:szCs w:val="24"/>
        </w:rPr>
        <w:t>должностных</w:t>
      </w:r>
      <w:proofErr w:type="gramEnd"/>
    </w:p>
    <w:p w:rsidR="00FA5760" w:rsidRDefault="00035777" w:rsidP="007D3600">
      <w:pPr>
        <w:pStyle w:val="ac"/>
        <w:spacing w:line="60" w:lineRule="atLeast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 xml:space="preserve"> обязанностей, </w:t>
      </w:r>
      <w:proofErr w:type="gramStart"/>
      <w:r w:rsidRPr="00DE0E27">
        <w:rPr>
          <w:rFonts w:ascii="Times New Roman" w:hAnsi="Times New Roman"/>
          <w:sz w:val="24"/>
          <w:szCs w:val="24"/>
        </w:rPr>
        <w:t>которая</w:t>
      </w:r>
      <w:proofErr w:type="gramEnd"/>
      <w:r w:rsidRPr="00DE0E27">
        <w:rPr>
          <w:rFonts w:ascii="Times New Roman" w:hAnsi="Times New Roman"/>
          <w:sz w:val="24"/>
          <w:szCs w:val="24"/>
        </w:rPr>
        <w:t xml:space="preserve"> приводит или может </w:t>
      </w:r>
    </w:p>
    <w:p w:rsidR="00035777" w:rsidRPr="00DE0E27" w:rsidRDefault="00035777" w:rsidP="00FA5760">
      <w:pPr>
        <w:pStyle w:val="ac"/>
        <w:spacing w:line="60" w:lineRule="atLeast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DE0E27"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:rsidR="00035777" w:rsidRPr="00DE0E27" w:rsidRDefault="00035777" w:rsidP="00FA5760">
      <w:pPr>
        <w:pBdr>
          <w:top w:val="single" w:sz="4" w:space="1" w:color="auto"/>
        </w:pBdr>
        <w:spacing w:after="480" w:line="60" w:lineRule="atLeast"/>
        <w:ind w:right="6521" w:hanging="142"/>
        <w:contextualSpacing/>
        <w:jc w:val="center"/>
        <w:rPr>
          <w:rFonts w:ascii="Times New Roman" w:hAnsi="Times New Roman"/>
        </w:rPr>
      </w:pPr>
      <w:r w:rsidRPr="00DE0E27">
        <w:rPr>
          <w:rFonts w:ascii="Times New Roman" w:hAnsi="Times New Roman"/>
        </w:rPr>
        <w:t>(отметка об ознакомлении)</w:t>
      </w:r>
    </w:p>
    <w:p w:rsidR="00035777" w:rsidRPr="00DE0E27" w:rsidRDefault="00FA5760" w:rsidP="007D3600">
      <w:pPr>
        <w:spacing w:line="6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035777" w:rsidRPr="00DE0E27">
        <w:rPr>
          <w:rFonts w:ascii="Times New Roman" w:hAnsi="Times New Roman"/>
        </w:rPr>
        <w:t xml:space="preserve">Главе </w:t>
      </w:r>
      <w:proofErr w:type="spellStart"/>
      <w:r w:rsidR="00035777" w:rsidRPr="00DE0E27">
        <w:rPr>
          <w:rFonts w:ascii="Times New Roman" w:hAnsi="Times New Roman"/>
        </w:rPr>
        <w:t>Калачеевского</w:t>
      </w:r>
      <w:proofErr w:type="spellEnd"/>
      <w:r w:rsidR="00035777" w:rsidRPr="00DE0E27">
        <w:rPr>
          <w:rFonts w:ascii="Times New Roman" w:hAnsi="Times New Roman"/>
        </w:rPr>
        <w:t xml:space="preserve"> муниципального района</w:t>
      </w:r>
    </w:p>
    <w:p w:rsidR="00035777" w:rsidRDefault="00FA5760" w:rsidP="007D3600">
      <w:pPr>
        <w:spacing w:line="6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035777" w:rsidRPr="00DE0E27">
        <w:rPr>
          <w:rFonts w:ascii="Times New Roman" w:hAnsi="Times New Roman"/>
        </w:rPr>
        <w:t xml:space="preserve"> от  ____________________________</w:t>
      </w:r>
    </w:p>
    <w:p w:rsidR="00FA5760" w:rsidRDefault="00FA5760" w:rsidP="007D3600">
      <w:pPr>
        <w:spacing w:line="60" w:lineRule="atLeast"/>
        <w:contextualSpacing/>
        <w:rPr>
          <w:rFonts w:ascii="Times New Roman" w:hAnsi="Times New Roman"/>
        </w:rPr>
      </w:pPr>
    </w:p>
    <w:p w:rsidR="00FA5760" w:rsidRPr="00DE0E27" w:rsidRDefault="00FA5760" w:rsidP="007D3600">
      <w:pPr>
        <w:spacing w:line="60" w:lineRule="atLeast"/>
        <w:contextualSpacing/>
        <w:rPr>
          <w:rFonts w:ascii="Times New Roman" w:hAnsi="Times New Roman"/>
        </w:rPr>
      </w:pPr>
    </w:p>
    <w:p w:rsidR="00035777" w:rsidRPr="00DE0E27" w:rsidRDefault="00035777" w:rsidP="007D3600">
      <w:pPr>
        <w:pBdr>
          <w:top w:val="single" w:sz="4" w:space="1" w:color="auto"/>
        </w:pBdr>
        <w:spacing w:after="360" w:line="60" w:lineRule="atLeast"/>
        <w:contextualSpacing/>
        <w:jc w:val="center"/>
        <w:rPr>
          <w:rFonts w:ascii="Times New Roman" w:hAnsi="Times New Roman"/>
        </w:rPr>
      </w:pPr>
      <w:r w:rsidRPr="00DE0E27">
        <w:rPr>
          <w:rFonts w:ascii="Times New Roman" w:hAnsi="Times New Roman"/>
        </w:rPr>
        <w:t>(Ф.И.О., замещаемая должность)</w:t>
      </w:r>
    </w:p>
    <w:p w:rsidR="00FA5760" w:rsidRDefault="00FA5760" w:rsidP="007D3600">
      <w:pPr>
        <w:spacing w:after="240" w:line="60" w:lineRule="atLeast"/>
        <w:contextualSpacing/>
        <w:jc w:val="center"/>
        <w:rPr>
          <w:rFonts w:ascii="Times New Roman" w:hAnsi="Times New Roman"/>
          <w:b/>
          <w:bCs/>
        </w:rPr>
      </w:pPr>
    </w:p>
    <w:p w:rsidR="00FA5760" w:rsidRDefault="00FA5760" w:rsidP="007D3600">
      <w:pPr>
        <w:spacing w:after="240" w:line="60" w:lineRule="atLeast"/>
        <w:contextualSpacing/>
        <w:jc w:val="center"/>
        <w:rPr>
          <w:rFonts w:ascii="Times New Roman" w:hAnsi="Times New Roman"/>
          <w:b/>
          <w:bCs/>
        </w:rPr>
      </w:pPr>
    </w:p>
    <w:p w:rsidR="00035777" w:rsidRPr="00DE0E27" w:rsidRDefault="00035777" w:rsidP="007D3600">
      <w:pPr>
        <w:spacing w:after="240" w:line="60" w:lineRule="atLeast"/>
        <w:contextualSpacing/>
        <w:jc w:val="center"/>
        <w:rPr>
          <w:rFonts w:ascii="Times New Roman" w:hAnsi="Times New Roman"/>
          <w:b/>
          <w:bCs/>
        </w:rPr>
      </w:pPr>
      <w:r w:rsidRPr="00DE0E27">
        <w:rPr>
          <w:rFonts w:ascii="Times New Roman" w:hAnsi="Times New Roman"/>
          <w:b/>
          <w:bCs/>
        </w:rPr>
        <w:t>Уведомление</w:t>
      </w:r>
      <w:r w:rsidRPr="00DE0E27">
        <w:rPr>
          <w:rFonts w:ascii="Times New Roman" w:hAnsi="Times New Roman"/>
          <w:b/>
          <w:bCs/>
        </w:rPr>
        <w:br/>
        <w:t>о возникновении личной заинтересованности</w:t>
      </w:r>
      <w:r w:rsidRPr="00DE0E27">
        <w:rPr>
          <w:rFonts w:ascii="Times New Roman" w:hAnsi="Times New Roman"/>
          <w:b/>
          <w:bCs/>
        </w:rPr>
        <w:br/>
        <w:t>при исполнении должностных обязанностей,</w:t>
      </w:r>
      <w:r w:rsidRPr="00DE0E27">
        <w:rPr>
          <w:rFonts w:ascii="Times New Roman" w:hAnsi="Times New Roman"/>
          <w:b/>
          <w:bCs/>
        </w:rPr>
        <w:br/>
        <w:t>которая приводит или может привести к конфликту интересов</w:t>
      </w:r>
    </w:p>
    <w:p w:rsidR="00035777" w:rsidRPr="00DE0E27" w:rsidRDefault="00035777" w:rsidP="007D3600">
      <w:pPr>
        <w:spacing w:line="60" w:lineRule="atLeast"/>
        <w:contextualSpacing/>
        <w:rPr>
          <w:rFonts w:ascii="Times New Roman" w:hAnsi="Times New Roman"/>
        </w:rPr>
      </w:pPr>
      <w:r w:rsidRPr="00DE0E27"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E0E27">
        <w:rPr>
          <w:rFonts w:ascii="Times New Roman" w:hAnsi="Times New Roman"/>
        </w:rPr>
        <w:t>нужное</w:t>
      </w:r>
      <w:proofErr w:type="gramEnd"/>
      <w:r w:rsidRPr="00DE0E27">
        <w:rPr>
          <w:rFonts w:ascii="Times New Roman" w:hAnsi="Times New Roman"/>
        </w:rPr>
        <w:t xml:space="preserve"> подчеркнуть).</w:t>
      </w:r>
    </w:p>
    <w:p w:rsidR="00035777" w:rsidRPr="00DE0E27" w:rsidRDefault="00035777" w:rsidP="007D3600">
      <w:pPr>
        <w:spacing w:line="60" w:lineRule="atLeast"/>
        <w:contextualSpacing/>
        <w:rPr>
          <w:rFonts w:ascii="Times New Roman" w:hAnsi="Times New Roman"/>
        </w:rPr>
      </w:pPr>
      <w:r w:rsidRPr="00DE0E27">
        <w:rPr>
          <w:rFonts w:ascii="Times New Roman" w:hAnsi="Times New Roman"/>
        </w:rPr>
        <w:t>Обстоятельства, являющиеся основанием возникновения личной заинтересованности: __________________________________________________________________</w:t>
      </w:r>
      <w:r w:rsidRPr="00DE0E27">
        <w:rPr>
          <w:rFonts w:ascii="Times New Roman" w:hAnsi="Times New Roman"/>
        </w:rPr>
        <w:br/>
      </w:r>
    </w:p>
    <w:p w:rsidR="00035777" w:rsidRPr="00DE0E27" w:rsidRDefault="00035777" w:rsidP="007D3600">
      <w:pPr>
        <w:spacing w:line="60" w:lineRule="atLeast"/>
        <w:contextualSpacing/>
        <w:rPr>
          <w:rFonts w:ascii="Times New Roman" w:hAnsi="Times New Roman"/>
        </w:rPr>
      </w:pPr>
      <w:r w:rsidRPr="00DE0E27">
        <w:rPr>
          <w:rFonts w:ascii="Times New Roman" w:hAnsi="Times New Roman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035777" w:rsidRPr="00DE0E27" w:rsidRDefault="00035777" w:rsidP="007D3600">
      <w:pPr>
        <w:spacing w:line="60" w:lineRule="atLeast"/>
        <w:contextualSpacing/>
        <w:rPr>
          <w:rFonts w:ascii="Times New Roman" w:hAnsi="Times New Roman"/>
        </w:rPr>
      </w:pPr>
      <w:r w:rsidRPr="00DE0E27">
        <w:rPr>
          <w:rFonts w:ascii="Times New Roman" w:hAnsi="Times New Roman"/>
        </w:rPr>
        <w:t>______________________________________________________________</w:t>
      </w:r>
    </w:p>
    <w:p w:rsidR="00035777" w:rsidRPr="00DE0E27" w:rsidRDefault="00035777" w:rsidP="007D3600">
      <w:pPr>
        <w:spacing w:line="60" w:lineRule="atLeast"/>
        <w:contextualSpacing/>
        <w:rPr>
          <w:rFonts w:ascii="Times New Roman" w:hAnsi="Times New Roman"/>
        </w:rPr>
      </w:pPr>
      <w:r w:rsidRPr="00DE0E27">
        <w:rPr>
          <w:rFonts w:ascii="Times New Roman" w:hAnsi="Times New Roman"/>
        </w:rPr>
        <w:t xml:space="preserve">Предлагаемые меры по предотвращению или урегулированию конфликта интересов:_________________________________________________________ </w:t>
      </w:r>
      <w:r w:rsidRPr="00DE0E27">
        <w:rPr>
          <w:rFonts w:ascii="Times New Roman" w:hAnsi="Times New Roman"/>
        </w:rPr>
        <w:br/>
      </w:r>
    </w:p>
    <w:p w:rsidR="00035777" w:rsidRDefault="00035777" w:rsidP="007D3600">
      <w:pPr>
        <w:spacing w:after="360" w:line="60" w:lineRule="atLeast"/>
        <w:contextualSpacing/>
        <w:rPr>
          <w:rFonts w:ascii="Times New Roman" w:hAnsi="Times New Roman"/>
        </w:rPr>
      </w:pPr>
      <w:r w:rsidRPr="00DE0E27">
        <w:rPr>
          <w:rFonts w:ascii="Times New Roman" w:hAnsi="Times New Roman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 служащих и урегулированию конфликта интересов при рассмотрении настоящего уведомления (</w:t>
      </w:r>
      <w:proofErr w:type="gramStart"/>
      <w:r w:rsidRPr="00DE0E27">
        <w:rPr>
          <w:rFonts w:ascii="Times New Roman" w:hAnsi="Times New Roman"/>
        </w:rPr>
        <w:t>нужное</w:t>
      </w:r>
      <w:proofErr w:type="gramEnd"/>
      <w:r w:rsidRPr="00DE0E27">
        <w:rPr>
          <w:rFonts w:ascii="Times New Roman" w:hAnsi="Times New Roman"/>
        </w:rPr>
        <w:t xml:space="preserve"> подчеркнуть).</w:t>
      </w:r>
    </w:p>
    <w:p w:rsidR="00FA5760" w:rsidRDefault="00FA5760" w:rsidP="007D3600">
      <w:pPr>
        <w:spacing w:after="360" w:line="60" w:lineRule="atLeast"/>
        <w:contextualSpacing/>
        <w:rPr>
          <w:rFonts w:ascii="Times New Roman" w:hAnsi="Times New Roman"/>
        </w:rPr>
      </w:pPr>
    </w:p>
    <w:p w:rsidR="00FA5760" w:rsidRPr="00DE0E27" w:rsidRDefault="00FA5760" w:rsidP="007D3600">
      <w:pPr>
        <w:spacing w:after="360" w:line="60" w:lineRule="atLeast"/>
        <w:contextualSpacing/>
        <w:rPr>
          <w:rFonts w:ascii="Times New Roman" w:hAnsi="Times New Roman"/>
        </w:rPr>
      </w:pP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035777" w:rsidRPr="00DE0E27" w:rsidTr="006D014C">
        <w:tc>
          <w:tcPr>
            <w:tcW w:w="187" w:type="dxa"/>
            <w:vAlign w:val="bottom"/>
          </w:tcPr>
          <w:p w:rsidR="00035777" w:rsidRPr="00DE0E27" w:rsidRDefault="00035777" w:rsidP="007D3600">
            <w:pPr>
              <w:spacing w:line="60" w:lineRule="atLeast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454" w:type="dxa"/>
            <w:vAlign w:val="bottom"/>
          </w:tcPr>
          <w:p w:rsidR="00035777" w:rsidRPr="00DE0E27" w:rsidRDefault="00035777" w:rsidP="007D3600">
            <w:pPr>
              <w:spacing w:line="6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035777" w:rsidRPr="00DE0E27" w:rsidRDefault="00035777" w:rsidP="007D3600">
            <w:pPr>
              <w:spacing w:line="6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88" w:type="dxa"/>
            <w:vAlign w:val="bottom"/>
          </w:tcPr>
          <w:p w:rsidR="00035777" w:rsidRPr="00DE0E27" w:rsidRDefault="00035777" w:rsidP="007D3600">
            <w:pPr>
              <w:spacing w:line="6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</w:tcPr>
          <w:p w:rsidR="00035777" w:rsidRPr="00DE0E27" w:rsidRDefault="00035777" w:rsidP="007D3600">
            <w:pPr>
              <w:spacing w:line="60" w:lineRule="atLeast"/>
              <w:contextualSpacing/>
              <w:jc w:val="right"/>
              <w:rPr>
                <w:rFonts w:ascii="Times New Roman" w:hAnsi="Times New Roman"/>
              </w:rPr>
            </w:pPr>
            <w:r w:rsidRPr="00DE0E27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  <w:vAlign w:val="bottom"/>
          </w:tcPr>
          <w:p w:rsidR="00035777" w:rsidRPr="00DE0E27" w:rsidRDefault="00035777" w:rsidP="007D3600">
            <w:pPr>
              <w:spacing w:line="6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95" w:type="dxa"/>
            <w:vAlign w:val="bottom"/>
          </w:tcPr>
          <w:p w:rsidR="00035777" w:rsidRPr="00DE0E27" w:rsidRDefault="00035777" w:rsidP="007D3600">
            <w:pPr>
              <w:spacing w:line="60" w:lineRule="atLeast"/>
              <w:contextualSpacing/>
              <w:rPr>
                <w:rFonts w:ascii="Times New Roman" w:hAnsi="Times New Roman"/>
              </w:rPr>
            </w:pPr>
            <w:r w:rsidRPr="00DE0E27">
              <w:rPr>
                <w:rFonts w:ascii="Times New Roman" w:hAnsi="Times New Roman"/>
              </w:rPr>
              <w:t>г</w:t>
            </w:r>
          </w:p>
        </w:tc>
        <w:tc>
          <w:tcPr>
            <w:tcW w:w="2722" w:type="dxa"/>
            <w:vAlign w:val="bottom"/>
          </w:tcPr>
          <w:p w:rsidR="00035777" w:rsidRPr="00DE0E27" w:rsidRDefault="00035777" w:rsidP="007D3600">
            <w:pPr>
              <w:spacing w:line="6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4" w:type="dxa"/>
            <w:vAlign w:val="bottom"/>
          </w:tcPr>
          <w:p w:rsidR="00035777" w:rsidRPr="00DE0E27" w:rsidRDefault="00035777" w:rsidP="007D3600">
            <w:pPr>
              <w:spacing w:line="6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5777" w:rsidRPr="00DE0E27" w:rsidTr="006D014C">
        <w:tc>
          <w:tcPr>
            <w:tcW w:w="187" w:type="dxa"/>
          </w:tcPr>
          <w:p w:rsidR="00035777" w:rsidRPr="00DE0E27" w:rsidRDefault="00035777" w:rsidP="007D3600">
            <w:pPr>
              <w:spacing w:line="6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:rsidR="00035777" w:rsidRPr="00DE0E27" w:rsidRDefault="00035777" w:rsidP="007D3600">
            <w:pPr>
              <w:spacing w:line="6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035777" w:rsidRPr="00DE0E27" w:rsidRDefault="00035777" w:rsidP="007D3600">
            <w:pPr>
              <w:spacing w:line="6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035777" w:rsidRPr="00DE0E27" w:rsidRDefault="00035777" w:rsidP="007D3600">
            <w:pPr>
              <w:spacing w:line="6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035777" w:rsidRPr="00DE0E27" w:rsidRDefault="00035777" w:rsidP="007D3600">
            <w:pPr>
              <w:spacing w:line="60" w:lineRule="atLeast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035777" w:rsidRPr="00DE0E27" w:rsidRDefault="00035777" w:rsidP="007D3600">
            <w:pPr>
              <w:spacing w:line="6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35777" w:rsidRPr="00DE0E27" w:rsidRDefault="00035777" w:rsidP="007D3600">
            <w:pPr>
              <w:spacing w:line="6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5777" w:rsidRPr="00DE0E27" w:rsidRDefault="00035777" w:rsidP="007D3600">
            <w:pPr>
              <w:spacing w:line="60" w:lineRule="atLeast"/>
              <w:contextualSpacing/>
              <w:jc w:val="center"/>
              <w:rPr>
                <w:rFonts w:ascii="Times New Roman" w:hAnsi="Times New Roman"/>
              </w:rPr>
            </w:pPr>
            <w:r w:rsidRPr="00DE0E27">
              <w:rPr>
                <w:rFonts w:ascii="Times New Roman" w:hAnsi="Times New Roman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035777" w:rsidRPr="00DE0E27" w:rsidRDefault="00035777" w:rsidP="007D3600">
            <w:pPr>
              <w:spacing w:line="60" w:lineRule="atLeast"/>
              <w:contextualSpacing/>
              <w:jc w:val="center"/>
              <w:rPr>
                <w:rFonts w:ascii="Times New Roman" w:hAnsi="Times New Roman"/>
              </w:rPr>
            </w:pPr>
            <w:r w:rsidRPr="00DE0E27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035777" w:rsidRPr="00DE0E27" w:rsidRDefault="00035777" w:rsidP="007D3600">
      <w:pPr>
        <w:pStyle w:val="ac"/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27243" w:rsidRDefault="00B27243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Default="00263F49" w:rsidP="00263F49">
      <w:pPr>
        <w:autoSpaceDE w:val="0"/>
        <w:autoSpaceDN w:val="0"/>
        <w:adjustRightInd w:val="0"/>
        <w:spacing w:before="108" w:after="108"/>
        <w:contextualSpacing/>
        <w:jc w:val="left"/>
        <w:outlineLvl w:val="0"/>
        <w:rPr>
          <w:rFonts w:ascii="Times New Roman" w:hAnsi="Times New Roman"/>
          <w:b/>
          <w:bCs/>
          <w:color w:val="26282F"/>
        </w:rPr>
      </w:pPr>
      <w:bookmarkStart w:id="0" w:name="_GoBack"/>
      <w:bookmarkEnd w:id="0"/>
    </w:p>
    <w:p w:rsidR="00263F49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263F49" w:rsidRPr="00DE0E27" w:rsidRDefault="00263F49" w:rsidP="007D3600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sectPr w:rsidR="00263F49" w:rsidRPr="00DE0E27" w:rsidSect="00FA5760">
      <w:pgSz w:w="11900" w:h="16800"/>
      <w:pgMar w:top="1134" w:right="845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34" w:rsidRDefault="00732F34">
      <w:r>
        <w:separator/>
      </w:r>
    </w:p>
  </w:endnote>
  <w:endnote w:type="continuationSeparator" w:id="0">
    <w:p w:rsidR="00732F34" w:rsidRDefault="0073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34" w:rsidRDefault="00732F34">
      <w:r>
        <w:separator/>
      </w:r>
    </w:p>
  </w:footnote>
  <w:footnote w:type="continuationSeparator" w:id="0">
    <w:p w:rsidR="00732F34" w:rsidRDefault="0073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E9E"/>
    <w:multiLevelType w:val="hybridMultilevel"/>
    <w:tmpl w:val="DC8C7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741B7"/>
    <w:multiLevelType w:val="multilevel"/>
    <w:tmpl w:val="D4D6C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C62EE"/>
    <w:multiLevelType w:val="hybridMultilevel"/>
    <w:tmpl w:val="6A82566A"/>
    <w:lvl w:ilvl="0" w:tplc="2042ECA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A1450"/>
    <w:multiLevelType w:val="multilevel"/>
    <w:tmpl w:val="D4D6C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3088B"/>
    <w:multiLevelType w:val="hybridMultilevel"/>
    <w:tmpl w:val="20BAC28A"/>
    <w:lvl w:ilvl="0" w:tplc="70CEF96A">
      <w:start w:val="7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1704F2"/>
    <w:multiLevelType w:val="multilevel"/>
    <w:tmpl w:val="B9AEF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8647AE"/>
    <w:multiLevelType w:val="hybridMultilevel"/>
    <w:tmpl w:val="F7F65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60056"/>
    <w:multiLevelType w:val="multilevel"/>
    <w:tmpl w:val="FDCAE3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89"/>
    <w:rsid w:val="00001EE7"/>
    <w:rsid w:val="0001343C"/>
    <w:rsid w:val="000219CA"/>
    <w:rsid w:val="00024285"/>
    <w:rsid w:val="00035777"/>
    <w:rsid w:val="00035F5E"/>
    <w:rsid w:val="00037643"/>
    <w:rsid w:val="0005547E"/>
    <w:rsid w:val="00074945"/>
    <w:rsid w:val="0009249B"/>
    <w:rsid w:val="00093686"/>
    <w:rsid w:val="00095085"/>
    <w:rsid w:val="000A4770"/>
    <w:rsid w:val="000A7556"/>
    <w:rsid w:val="000B2B66"/>
    <w:rsid w:val="000B7C9F"/>
    <w:rsid w:val="001051D7"/>
    <w:rsid w:val="00140CC8"/>
    <w:rsid w:val="001412BF"/>
    <w:rsid w:val="001423E8"/>
    <w:rsid w:val="00172326"/>
    <w:rsid w:val="001A519D"/>
    <w:rsid w:val="001C312A"/>
    <w:rsid w:val="001C7B09"/>
    <w:rsid w:val="001E3A4A"/>
    <w:rsid w:val="0021038C"/>
    <w:rsid w:val="00212769"/>
    <w:rsid w:val="00232C48"/>
    <w:rsid w:val="00235E4D"/>
    <w:rsid w:val="00254AF5"/>
    <w:rsid w:val="00254ECE"/>
    <w:rsid w:val="00263F49"/>
    <w:rsid w:val="00274012"/>
    <w:rsid w:val="002743D6"/>
    <w:rsid w:val="00274ADB"/>
    <w:rsid w:val="0028100C"/>
    <w:rsid w:val="0028683E"/>
    <w:rsid w:val="002B1D44"/>
    <w:rsid w:val="002D145C"/>
    <w:rsid w:val="002D1CE6"/>
    <w:rsid w:val="002D2C97"/>
    <w:rsid w:val="002D4FE6"/>
    <w:rsid w:val="002F5669"/>
    <w:rsid w:val="002F620A"/>
    <w:rsid w:val="0030343D"/>
    <w:rsid w:val="00306B96"/>
    <w:rsid w:val="00325B47"/>
    <w:rsid w:val="00326283"/>
    <w:rsid w:val="00333E2B"/>
    <w:rsid w:val="00340D6F"/>
    <w:rsid w:val="003432BC"/>
    <w:rsid w:val="0034403D"/>
    <w:rsid w:val="00346CA0"/>
    <w:rsid w:val="00353796"/>
    <w:rsid w:val="003575D3"/>
    <w:rsid w:val="00360287"/>
    <w:rsid w:val="0037169D"/>
    <w:rsid w:val="00372802"/>
    <w:rsid w:val="00380317"/>
    <w:rsid w:val="003841C6"/>
    <w:rsid w:val="003B07FD"/>
    <w:rsid w:val="003C7691"/>
    <w:rsid w:val="003D69A2"/>
    <w:rsid w:val="0040238A"/>
    <w:rsid w:val="00413612"/>
    <w:rsid w:val="00414F69"/>
    <w:rsid w:val="00472AA3"/>
    <w:rsid w:val="004A3944"/>
    <w:rsid w:val="004B0E04"/>
    <w:rsid w:val="004B5469"/>
    <w:rsid w:val="004C2CCA"/>
    <w:rsid w:val="004E5B1F"/>
    <w:rsid w:val="004F1202"/>
    <w:rsid w:val="004F141F"/>
    <w:rsid w:val="005209B4"/>
    <w:rsid w:val="0052639F"/>
    <w:rsid w:val="00530A10"/>
    <w:rsid w:val="005317B7"/>
    <w:rsid w:val="00540FE6"/>
    <w:rsid w:val="00541E02"/>
    <w:rsid w:val="005557EC"/>
    <w:rsid w:val="005601B4"/>
    <w:rsid w:val="00566D42"/>
    <w:rsid w:val="00577782"/>
    <w:rsid w:val="00593BB2"/>
    <w:rsid w:val="00595946"/>
    <w:rsid w:val="005A22FD"/>
    <w:rsid w:val="005A334A"/>
    <w:rsid w:val="005A603B"/>
    <w:rsid w:val="005B3CF5"/>
    <w:rsid w:val="005B5348"/>
    <w:rsid w:val="005C2BA8"/>
    <w:rsid w:val="005C46FF"/>
    <w:rsid w:val="005E7288"/>
    <w:rsid w:val="00602A80"/>
    <w:rsid w:val="006049A2"/>
    <w:rsid w:val="00614BE8"/>
    <w:rsid w:val="00640D83"/>
    <w:rsid w:val="0064724C"/>
    <w:rsid w:val="00657726"/>
    <w:rsid w:val="00664081"/>
    <w:rsid w:val="00673CB8"/>
    <w:rsid w:val="00676B89"/>
    <w:rsid w:val="006A430E"/>
    <w:rsid w:val="006A6E6A"/>
    <w:rsid w:val="006B13A5"/>
    <w:rsid w:val="006B2821"/>
    <w:rsid w:val="006B5241"/>
    <w:rsid w:val="006C4272"/>
    <w:rsid w:val="006D014C"/>
    <w:rsid w:val="006E0BDA"/>
    <w:rsid w:val="006E6AC5"/>
    <w:rsid w:val="006E70AE"/>
    <w:rsid w:val="00702746"/>
    <w:rsid w:val="00703645"/>
    <w:rsid w:val="007045D7"/>
    <w:rsid w:val="00720A89"/>
    <w:rsid w:val="00720A8F"/>
    <w:rsid w:val="00732F34"/>
    <w:rsid w:val="00750F24"/>
    <w:rsid w:val="00761A19"/>
    <w:rsid w:val="00780E34"/>
    <w:rsid w:val="00787275"/>
    <w:rsid w:val="007A3E4E"/>
    <w:rsid w:val="007A5D84"/>
    <w:rsid w:val="007B4C74"/>
    <w:rsid w:val="007C23E3"/>
    <w:rsid w:val="007D3600"/>
    <w:rsid w:val="007F5117"/>
    <w:rsid w:val="00801F09"/>
    <w:rsid w:val="008105CF"/>
    <w:rsid w:val="00836686"/>
    <w:rsid w:val="00836B88"/>
    <w:rsid w:val="008373C8"/>
    <w:rsid w:val="00856777"/>
    <w:rsid w:val="00863077"/>
    <w:rsid w:val="0086682E"/>
    <w:rsid w:val="0088712F"/>
    <w:rsid w:val="008965E7"/>
    <w:rsid w:val="008B2104"/>
    <w:rsid w:val="008B644B"/>
    <w:rsid w:val="008B68EC"/>
    <w:rsid w:val="008D25EF"/>
    <w:rsid w:val="008D542F"/>
    <w:rsid w:val="008E235E"/>
    <w:rsid w:val="008E3FB7"/>
    <w:rsid w:val="008E42ED"/>
    <w:rsid w:val="008E752D"/>
    <w:rsid w:val="009008A4"/>
    <w:rsid w:val="00901EC1"/>
    <w:rsid w:val="00917135"/>
    <w:rsid w:val="00917A61"/>
    <w:rsid w:val="00924009"/>
    <w:rsid w:val="00940E7E"/>
    <w:rsid w:val="0095107B"/>
    <w:rsid w:val="00962156"/>
    <w:rsid w:val="009621A1"/>
    <w:rsid w:val="00982FB1"/>
    <w:rsid w:val="009853D3"/>
    <w:rsid w:val="009A5451"/>
    <w:rsid w:val="009A5CFA"/>
    <w:rsid w:val="009B0F2F"/>
    <w:rsid w:val="009D4A33"/>
    <w:rsid w:val="009D7063"/>
    <w:rsid w:val="009D719F"/>
    <w:rsid w:val="009E6712"/>
    <w:rsid w:val="00A07E7A"/>
    <w:rsid w:val="00A10988"/>
    <w:rsid w:val="00A36858"/>
    <w:rsid w:val="00A55926"/>
    <w:rsid w:val="00A613D9"/>
    <w:rsid w:val="00A67719"/>
    <w:rsid w:val="00A82B81"/>
    <w:rsid w:val="00A95E4B"/>
    <w:rsid w:val="00AA32BE"/>
    <w:rsid w:val="00AB60FE"/>
    <w:rsid w:val="00AC1A5E"/>
    <w:rsid w:val="00AD08F9"/>
    <w:rsid w:val="00AD257F"/>
    <w:rsid w:val="00AF20CD"/>
    <w:rsid w:val="00AF2609"/>
    <w:rsid w:val="00B20BF0"/>
    <w:rsid w:val="00B23A51"/>
    <w:rsid w:val="00B271C3"/>
    <w:rsid w:val="00B27243"/>
    <w:rsid w:val="00B36996"/>
    <w:rsid w:val="00B41E71"/>
    <w:rsid w:val="00B80CC7"/>
    <w:rsid w:val="00B82C7C"/>
    <w:rsid w:val="00B91C63"/>
    <w:rsid w:val="00BA1D6C"/>
    <w:rsid w:val="00BA61DF"/>
    <w:rsid w:val="00BD2160"/>
    <w:rsid w:val="00BD7C73"/>
    <w:rsid w:val="00BE6746"/>
    <w:rsid w:val="00BE765A"/>
    <w:rsid w:val="00BF5A41"/>
    <w:rsid w:val="00C008D7"/>
    <w:rsid w:val="00C05A13"/>
    <w:rsid w:val="00C06055"/>
    <w:rsid w:val="00C17D93"/>
    <w:rsid w:val="00C215FF"/>
    <w:rsid w:val="00C231EE"/>
    <w:rsid w:val="00C34699"/>
    <w:rsid w:val="00C44F7E"/>
    <w:rsid w:val="00C565AF"/>
    <w:rsid w:val="00C5748D"/>
    <w:rsid w:val="00C57912"/>
    <w:rsid w:val="00C813BA"/>
    <w:rsid w:val="00C93B15"/>
    <w:rsid w:val="00CA6EC5"/>
    <w:rsid w:val="00CB0290"/>
    <w:rsid w:val="00CC1BC7"/>
    <w:rsid w:val="00CC1D45"/>
    <w:rsid w:val="00CD2C31"/>
    <w:rsid w:val="00CD4C63"/>
    <w:rsid w:val="00CE5526"/>
    <w:rsid w:val="00CF02BA"/>
    <w:rsid w:val="00CF6553"/>
    <w:rsid w:val="00D0091E"/>
    <w:rsid w:val="00D04CB5"/>
    <w:rsid w:val="00D07709"/>
    <w:rsid w:val="00D345A1"/>
    <w:rsid w:val="00D52C9A"/>
    <w:rsid w:val="00D535A8"/>
    <w:rsid w:val="00D53826"/>
    <w:rsid w:val="00D80CDF"/>
    <w:rsid w:val="00DA106C"/>
    <w:rsid w:val="00DD35DC"/>
    <w:rsid w:val="00DD63DC"/>
    <w:rsid w:val="00DE0E27"/>
    <w:rsid w:val="00E202BE"/>
    <w:rsid w:val="00E243BB"/>
    <w:rsid w:val="00E85744"/>
    <w:rsid w:val="00E922C7"/>
    <w:rsid w:val="00E962FF"/>
    <w:rsid w:val="00EA47CA"/>
    <w:rsid w:val="00EB0ECC"/>
    <w:rsid w:val="00EB2763"/>
    <w:rsid w:val="00EC39F0"/>
    <w:rsid w:val="00EC5D97"/>
    <w:rsid w:val="00ED71F6"/>
    <w:rsid w:val="00EE4706"/>
    <w:rsid w:val="00EF0D7C"/>
    <w:rsid w:val="00F06F1C"/>
    <w:rsid w:val="00F15FBB"/>
    <w:rsid w:val="00F25BDD"/>
    <w:rsid w:val="00F3329A"/>
    <w:rsid w:val="00F3741B"/>
    <w:rsid w:val="00F41246"/>
    <w:rsid w:val="00F4461C"/>
    <w:rsid w:val="00F72EBE"/>
    <w:rsid w:val="00FA2C02"/>
    <w:rsid w:val="00FA5760"/>
    <w:rsid w:val="00FB4F25"/>
    <w:rsid w:val="00FB5B4D"/>
    <w:rsid w:val="00FB6696"/>
    <w:rsid w:val="00FD1BDA"/>
    <w:rsid w:val="00FD30EF"/>
    <w:rsid w:val="00FE7287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82C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2C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2C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2C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2C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2C7C"/>
    <w:rPr>
      <w:color w:val="0000FF"/>
      <w:u w:val="none"/>
    </w:rPr>
  </w:style>
  <w:style w:type="paragraph" w:styleId="a4">
    <w:name w:val="Normal (Web)"/>
    <w:basedOn w:val="a"/>
    <w:rsid w:val="00720A89"/>
    <w:pPr>
      <w:spacing w:before="100" w:beforeAutospacing="1" w:after="119"/>
    </w:pPr>
  </w:style>
  <w:style w:type="paragraph" w:customStyle="1" w:styleId="Title">
    <w:name w:val="Title!Название НПА"/>
    <w:basedOn w:val="a"/>
    <w:rsid w:val="00B82C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8B2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360287"/>
    <w:rPr>
      <w:rFonts w:ascii="Consolas" w:hAnsi="Consolas"/>
      <w:sz w:val="21"/>
      <w:szCs w:val="21"/>
    </w:rPr>
  </w:style>
  <w:style w:type="character" w:customStyle="1" w:styleId="a6">
    <w:name w:val="Текст Знак"/>
    <w:link w:val="a5"/>
    <w:uiPriority w:val="99"/>
    <w:rsid w:val="00360287"/>
    <w:rPr>
      <w:rFonts w:ascii="Consolas" w:hAnsi="Consolas"/>
      <w:sz w:val="21"/>
      <w:szCs w:val="21"/>
    </w:rPr>
  </w:style>
  <w:style w:type="character" w:customStyle="1" w:styleId="Bodytext">
    <w:name w:val="Body text_"/>
    <w:link w:val="21"/>
    <w:rsid w:val="00A36858"/>
    <w:rPr>
      <w:spacing w:val="15"/>
      <w:sz w:val="23"/>
      <w:szCs w:val="23"/>
      <w:shd w:val="clear" w:color="auto" w:fill="FFFFFF"/>
    </w:rPr>
  </w:style>
  <w:style w:type="character" w:customStyle="1" w:styleId="Bodytext6">
    <w:name w:val="Body text (6)_"/>
    <w:rsid w:val="00A36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3"/>
      <w:szCs w:val="23"/>
      <w:u w:val="none"/>
    </w:rPr>
  </w:style>
  <w:style w:type="character" w:customStyle="1" w:styleId="Bodytext60">
    <w:name w:val="Body text (6)"/>
    <w:rsid w:val="00A36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/>
    </w:rPr>
  </w:style>
  <w:style w:type="character" w:customStyle="1" w:styleId="BodytextItalicSpacing0pt">
    <w:name w:val="Body text + Italic;Spacing 0 pt"/>
    <w:rsid w:val="00A36858"/>
    <w:rPr>
      <w:i/>
      <w:iCs/>
      <w:color w:val="000000"/>
      <w:spacing w:val="7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1">
    <w:name w:val="Основной текст1"/>
    <w:rsid w:val="00A36858"/>
    <w:rPr>
      <w:color w:val="000000"/>
      <w:spacing w:val="15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BodytextCandaraItalicSpacing0pt">
    <w:name w:val="Body text + Candara;Italic;Spacing 0 pt"/>
    <w:rsid w:val="00A36858"/>
    <w:rPr>
      <w:rFonts w:ascii="Candara" w:eastAsia="Candara" w:hAnsi="Candara" w:cs="Candara"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BodytextItalicSmallCapsSpacing0pt">
    <w:name w:val="Body text + Italic;Small Caps;Spacing 0 pt"/>
    <w:rsid w:val="00A36858"/>
    <w:rPr>
      <w:i/>
      <w:iCs/>
      <w:smallCaps/>
      <w:color w:val="000000"/>
      <w:spacing w:val="7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Bodytext6NotItalicSpacing0pt">
    <w:name w:val="Body text (6) + Not Italic;Spacing 0 pt"/>
    <w:rsid w:val="00A36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2"/>
    <w:basedOn w:val="a"/>
    <w:link w:val="Bodytext"/>
    <w:rsid w:val="00A36858"/>
    <w:pPr>
      <w:widowControl w:val="0"/>
      <w:shd w:val="clear" w:color="auto" w:fill="FFFFFF"/>
      <w:spacing w:before="120" w:line="295" w:lineRule="exact"/>
      <w:ind w:hanging="1560"/>
    </w:pPr>
    <w:rPr>
      <w:spacing w:val="15"/>
      <w:sz w:val="23"/>
      <w:szCs w:val="23"/>
    </w:rPr>
  </w:style>
  <w:style w:type="character" w:customStyle="1" w:styleId="a7">
    <w:name w:val="Гипертекстовая ссылка"/>
    <w:uiPriority w:val="99"/>
    <w:rsid w:val="007C23E3"/>
    <w:rPr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7C23E3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Цветовое выделение"/>
    <w:uiPriority w:val="99"/>
    <w:rsid w:val="007C23E3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7C23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2743D6"/>
    <w:pPr>
      <w:autoSpaceDE w:val="0"/>
      <w:autoSpaceDN w:val="0"/>
      <w:adjustRightInd w:val="0"/>
    </w:pPr>
    <w:rPr>
      <w:rFonts w:cs="Arial"/>
    </w:rPr>
  </w:style>
  <w:style w:type="paragraph" w:customStyle="1" w:styleId="ab">
    <w:name w:val="Прижатый влево"/>
    <w:basedOn w:val="a"/>
    <w:next w:val="a"/>
    <w:uiPriority w:val="99"/>
    <w:rsid w:val="002743D6"/>
    <w:pPr>
      <w:autoSpaceDE w:val="0"/>
      <w:autoSpaceDN w:val="0"/>
      <w:adjustRightInd w:val="0"/>
    </w:pPr>
    <w:rPr>
      <w:rFonts w:cs="Arial"/>
    </w:rPr>
  </w:style>
  <w:style w:type="paragraph" w:styleId="ac">
    <w:name w:val="No Spacing"/>
    <w:uiPriority w:val="1"/>
    <w:qFormat/>
    <w:rsid w:val="00035777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D25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D25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7D360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D360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D360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82C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B82C7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7D3600"/>
    <w:rPr>
      <w:rFonts w:ascii="Courier" w:hAnsi="Courier"/>
      <w:sz w:val="22"/>
    </w:rPr>
  </w:style>
  <w:style w:type="paragraph" w:styleId="af1">
    <w:name w:val="header"/>
    <w:basedOn w:val="a"/>
    <w:link w:val="af2"/>
    <w:rsid w:val="007D3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7D360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D3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7D360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82C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2C7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2C7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82C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82C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82C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82C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82C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2C7C"/>
    <w:rPr>
      <w:color w:val="0000FF"/>
      <w:u w:val="none"/>
    </w:rPr>
  </w:style>
  <w:style w:type="paragraph" w:styleId="a4">
    <w:name w:val="Normal (Web)"/>
    <w:basedOn w:val="a"/>
    <w:rsid w:val="00720A89"/>
    <w:pPr>
      <w:spacing w:before="100" w:beforeAutospacing="1" w:after="119"/>
    </w:pPr>
  </w:style>
  <w:style w:type="paragraph" w:customStyle="1" w:styleId="Title">
    <w:name w:val="Title!Название НПА"/>
    <w:basedOn w:val="a"/>
    <w:rsid w:val="00B82C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8B2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360287"/>
    <w:rPr>
      <w:rFonts w:ascii="Consolas" w:hAnsi="Consolas"/>
      <w:sz w:val="21"/>
      <w:szCs w:val="21"/>
    </w:rPr>
  </w:style>
  <w:style w:type="character" w:customStyle="1" w:styleId="a6">
    <w:name w:val="Текст Знак"/>
    <w:link w:val="a5"/>
    <w:uiPriority w:val="99"/>
    <w:rsid w:val="00360287"/>
    <w:rPr>
      <w:rFonts w:ascii="Consolas" w:hAnsi="Consolas"/>
      <w:sz w:val="21"/>
      <w:szCs w:val="21"/>
    </w:rPr>
  </w:style>
  <w:style w:type="character" w:customStyle="1" w:styleId="Bodytext">
    <w:name w:val="Body text_"/>
    <w:link w:val="21"/>
    <w:rsid w:val="00A36858"/>
    <w:rPr>
      <w:spacing w:val="15"/>
      <w:sz w:val="23"/>
      <w:szCs w:val="23"/>
      <w:shd w:val="clear" w:color="auto" w:fill="FFFFFF"/>
    </w:rPr>
  </w:style>
  <w:style w:type="character" w:customStyle="1" w:styleId="Bodytext6">
    <w:name w:val="Body text (6)_"/>
    <w:rsid w:val="00A36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3"/>
      <w:szCs w:val="23"/>
      <w:u w:val="none"/>
    </w:rPr>
  </w:style>
  <w:style w:type="character" w:customStyle="1" w:styleId="Bodytext60">
    <w:name w:val="Body text (6)"/>
    <w:rsid w:val="00A36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/>
    </w:rPr>
  </w:style>
  <w:style w:type="character" w:customStyle="1" w:styleId="BodytextItalicSpacing0pt">
    <w:name w:val="Body text + Italic;Spacing 0 pt"/>
    <w:rsid w:val="00A36858"/>
    <w:rPr>
      <w:i/>
      <w:iCs/>
      <w:color w:val="000000"/>
      <w:spacing w:val="7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1">
    <w:name w:val="Основной текст1"/>
    <w:rsid w:val="00A36858"/>
    <w:rPr>
      <w:color w:val="000000"/>
      <w:spacing w:val="15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BodytextCandaraItalicSpacing0pt">
    <w:name w:val="Body text + Candara;Italic;Spacing 0 pt"/>
    <w:rsid w:val="00A36858"/>
    <w:rPr>
      <w:rFonts w:ascii="Candara" w:eastAsia="Candara" w:hAnsi="Candara" w:cs="Candara"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BodytextItalicSmallCapsSpacing0pt">
    <w:name w:val="Body text + Italic;Small Caps;Spacing 0 pt"/>
    <w:rsid w:val="00A36858"/>
    <w:rPr>
      <w:i/>
      <w:iCs/>
      <w:smallCaps/>
      <w:color w:val="000000"/>
      <w:spacing w:val="7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Bodytext6NotItalicSpacing0pt">
    <w:name w:val="Body text (6) + Not Italic;Spacing 0 pt"/>
    <w:rsid w:val="00A368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2"/>
    <w:basedOn w:val="a"/>
    <w:link w:val="Bodytext"/>
    <w:rsid w:val="00A36858"/>
    <w:pPr>
      <w:widowControl w:val="0"/>
      <w:shd w:val="clear" w:color="auto" w:fill="FFFFFF"/>
      <w:spacing w:before="120" w:line="295" w:lineRule="exact"/>
      <w:ind w:hanging="1560"/>
    </w:pPr>
    <w:rPr>
      <w:spacing w:val="15"/>
      <w:sz w:val="23"/>
      <w:szCs w:val="23"/>
    </w:rPr>
  </w:style>
  <w:style w:type="character" w:customStyle="1" w:styleId="a7">
    <w:name w:val="Гипертекстовая ссылка"/>
    <w:uiPriority w:val="99"/>
    <w:rsid w:val="007C23E3"/>
    <w:rPr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7C23E3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Цветовое выделение"/>
    <w:uiPriority w:val="99"/>
    <w:rsid w:val="007C23E3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7C23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2743D6"/>
    <w:pPr>
      <w:autoSpaceDE w:val="0"/>
      <w:autoSpaceDN w:val="0"/>
      <w:adjustRightInd w:val="0"/>
    </w:pPr>
    <w:rPr>
      <w:rFonts w:cs="Arial"/>
    </w:rPr>
  </w:style>
  <w:style w:type="paragraph" w:customStyle="1" w:styleId="ab">
    <w:name w:val="Прижатый влево"/>
    <w:basedOn w:val="a"/>
    <w:next w:val="a"/>
    <w:uiPriority w:val="99"/>
    <w:rsid w:val="002743D6"/>
    <w:pPr>
      <w:autoSpaceDE w:val="0"/>
      <w:autoSpaceDN w:val="0"/>
      <w:adjustRightInd w:val="0"/>
    </w:pPr>
    <w:rPr>
      <w:rFonts w:cs="Arial"/>
    </w:rPr>
  </w:style>
  <w:style w:type="paragraph" w:styleId="ac">
    <w:name w:val="No Spacing"/>
    <w:uiPriority w:val="1"/>
    <w:qFormat/>
    <w:rsid w:val="00035777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D25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D25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7D360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D360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D360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82C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B82C7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7D3600"/>
    <w:rPr>
      <w:rFonts w:ascii="Courier" w:hAnsi="Courier"/>
      <w:sz w:val="22"/>
    </w:rPr>
  </w:style>
  <w:style w:type="paragraph" w:styleId="af1">
    <w:name w:val="header"/>
    <w:basedOn w:val="a"/>
    <w:link w:val="af2"/>
    <w:rsid w:val="007D3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7D360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rsid w:val="007D3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7D360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82C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82C7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82C7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6420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E73A-FDBE-42DC-8CA0-EE350A14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105</TotalTime>
  <Pages>5</Pages>
  <Words>787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8023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ШИШКИНА Марина Павловна</dc:creator>
  <cp:lastModifiedBy>Людмила Тронева</cp:lastModifiedBy>
  <cp:revision>8</cp:revision>
  <cp:lastPrinted>2019-02-13T13:18:00Z</cp:lastPrinted>
  <dcterms:created xsi:type="dcterms:W3CDTF">2019-02-13T11:54:00Z</dcterms:created>
  <dcterms:modified xsi:type="dcterms:W3CDTF">2019-03-14T13:21:00Z</dcterms:modified>
</cp:coreProperties>
</file>