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57" w:rsidRPr="00D14457" w:rsidRDefault="00D14457" w:rsidP="00D14457">
      <w:pPr>
        <w:spacing w:after="160" w:line="252" w:lineRule="auto"/>
        <w:ind w:left="284"/>
        <w:jc w:val="center"/>
        <w:rPr>
          <w:rFonts w:ascii="Times New Roman" w:eastAsia="Calibri" w:hAnsi="Times New Roman" w:cs="Times New Roman"/>
        </w:rPr>
      </w:pPr>
      <w:r w:rsidRPr="00D14457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29B1A3F" wp14:editId="1CC5C546">
            <wp:extent cx="477520" cy="659130"/>
            <wp:effectExtent l="0" t="0" r="0" b="762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57" w:rsidRPr="00D14457" w:rsidRDefault="00D14457" w:rsidP="00D144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D14457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СОВЕТ НАРОДНЫХ ДЕПУТАТОВ</w:t>
      </w:r>
    </w:p>
    <w:p w:rsidR="00D14457" w:rsidRPr="00D14457" w:rsidRDefault="00D14457" w:rsidP="00D144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D14457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КАЛАЧЕЕВСКОГО МУНИЦИПАЛЬНОГО РАЙОНА</w:t>
      </w:r>
    </w:p>
    <w:p w:rsidR="00D14457" w:rsidRPr="00D14457" w:rsidRDefault="00D14457" w:rsidP="00D144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D14457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ВОРОНЕЖСКОЙ ОБЛАСТИ</w:t>
      </w:r>
    </w:p>
    <w:p w:rsidR="00D14457" w:rsidRPr="00D14457" w:rsidRDefault="00D14457" w:rsidP="00D14457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48"/>
          <w:szCs w:val="48"/>
        </w:rPr>
      </w:pPr>
      <w:r w:rsidRPr="00D14457">
        <w:rPr>
          <w:rFonts w:ascii="Times New Roman" w:eastAsia="Calibri" w:hAnsi="Times New Roman" w:cs="Times New Roman"/>
          <w:b/>
          <w:color w:val="000000"/>
          <w:sz w:val="48"/>
          <w:szCs w:val="48"/>
        </w:rPr>
        <w:t>РЕШЕНИЕ</w:t>
      </w:r>
    </w:p>
    <w:p w:rsidR="00D14457" w:rsidRPr="00D14457" w:rsidRDefault="00D14457" w:rsidP="00D14457">
      <w:pPr>
        <w:spacing w:after="160" w:line="252" w:lineRule="auto"/>
        <w:ind w:left="284"/>
        <w:rPr>
          <w:rFonts w:ascii="Calibri" w:eastAsia="Calibri" w:hAnsi="Calibri" w:cs="Times New Roman"/>
          <w:b/>
          <w:color w:val="000000"/>
        </w:rPr>
      </w:pPr>
    </w:p>
    <w:p w:rsidR="00D14457" w:rsidRPr="00D14457" w:rsidRDefault="00D14457" w:rsidP="00D1445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14457">
        <w:rPr>
          <w:rFonts w:ascii="Times New Roman" w:eastAsia="Calibri" w:hAnsi="Times New Roman" w:cs="Times New Roman"/>
          <w:color w:val="000000"/>
          <w:sz w:val="26"/>
          <w:szCs w:val="26"/>
        </w:rPr>
        <w:t>«22» февраля 2024 г. № 4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D144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D14457" w:rsidRPr="00D14457" w:rsidRDefault="00D14457" w:rsidP="00D14457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144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г. Калач </w:t>
      </w:r>
    </w:p>
    <w:p w:rsidR="004356B9" w:rsidRPr="00D14457" w:rsidRDefault="00DA613F" w:rsidP="00D95DC9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4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</w:t>
      </w:r>
      <w:r w:rsidR="00D95DC9" w:rsidRPr="00D144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внесении изменений в решение Совета народных депутатов </w:t>
      </w:r>
      <w:bookmarkStart w:id="0" w:name="_GoBack"/>
      <w:bookmarkEnd w:id="0"/>
      <w:proofErr w:type="spellStart"/>
      <w:r w:rsidR="00D95DC9" w:rsidRPr="00D144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Калачеевского</w:t>
      </w:r>
      <w:proofErr w:type="spellEnd"/>
      <w:r w:rsidR="00D95DC9" w:rsidRPr="00D144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муниципального района Воронежской </w:t>
      </w:r>
      <w:proofErr w:type="gramStart"/>
      <w:r w:rsidR="00D95DC9" w:rsidRPr="00D144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области  </w:t>
      </w:r>
      <w:r w:rsidR="00D95DC9" w:rsidRPr="00D1445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D95DC9" w:rsidRPr="00D14457">
        <w:rPr>
          <w:rFonts w:ascii="Times New Roman" w:hAnsi="Times New Roman" w:cs="Times New Roman"/>
          <w:b/>
          <w:sz w:val="24"/>
          <w:szCs w:val="24"/>
        </w:rPr>
        <w:t xml:space="preserve"> 29.05.2008 № 32 </w:t>
      </w:r>
    </w:p>
    <w:p w:rsidR="00D95DC9" w:rsidRPr="00D14457" w:rsidRDefault="00D95DC9" w:rsidP="00D95DC9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3F" w:rsidRPr="00D14457" w:rsidRDefault="00DA613F" w:rsidP="00EB4E38">
      <w:pPr>
        <w:pStyle w:val="ConsPlusTitle"/>
        <w:tabs>
          <w:tab w:val="left" w:pos="96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4457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 марта 2007 года № 25-</w:t>
      </w:r>
      <w:proofErr w:type="gramStart"/>
      <w:r w:rsidRPr="00D14457">
        <w:rPr>
          <w:rFonts w:ascii="Times New Roman" w:hAnsi="Times New Roman" w:cs="Times New Roman"/>
          <w:b w:val="0"/>
          <w:sz w:val="24"/>
          <w:szCs w:val="24"/>
        </w:rPr>
        <w:t>ФЗ</w:t>
      </w:r>
      <w:r w:rsidRPr="00D14457">
        <w:rPr>
          <w:rFonts w:ascii="Times New Roman" w:hAnsi="Times New Roman" w:cs="Times New Roman"/>
          <w:sz w:val="24"/>
          <w:szCs w:val="24"/>
        </w:rPr>
        <w:t xml:space="preserve">  </w:t>
      </w:r>
      <w:r w:rsidRPr="00D14457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муниципальной службе в Российской Федерации»,  </w:t>
      </w:r>
      <w:r w:rsidRPr="00D14457">
        <w:rPr>
          <w:rFonts w:ascii="Times New Roman" w:hAnsi="Times New Roman" w:cs="Times New Roman"/>
          <w:sz w:val="24"/>
          <w:szCs w:val="24"/>
        </w:rPr>
        <w:t xml:space="preserve"> </w:t>
      </w:r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 Законом  Воронежской области от 28.12.2007 г. № 175-ОЗ «О муниципальной службе в Воронежской области», в целях приведения в соответствии с действующим законодательством РФ, Совет народных депутатов </w:t>
      </w:r>
      <w:proofErr w:type="spellStart"/>
      <w:r w:rsidRPr="00D14457">
        <w:rPr>
          <w:rFonts w:ascii="Times New Roman" w:hAnsi="Times New Roman" w:cs="Times New Roman"/>
          <w:b w:val="0"/>
          <w:sz w:val="24"/>
          <w:szCs w:val="24"/>
        </w:rPr>
        <w:t>Калачеевского</w:t>
      </w:r>
      <w:proofErr w:type="spellEnd"/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</w:p>
    <w:p w:rsidR="00DA613F" w:rsidRPr="00D14457" w:rsidRDefault="00DA613F" w:rsidP="00DA613F">
      <w:pPr>
        <w:pStyle w:val="ConsPlusTitle"/>
        <w:tabs>
          <w:tab w:val="left" w:pos="9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13F" w:rsidRPr="00D14457" w:rsidRDefault="00DA613F" w:rsidP="00DA613F">
      <w:pPr>
        <w:pStyle w:val="ConsPlusTitle"/>
        <w:tabs>
          <w:tab w:val="left" w:pos="96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4457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DA613F" w:rsidRPr="00D14457" w:rsidRDefault="00DA613F" w:rsidP="00DA6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94E" w:rsidRPr="00D14457" w:rsidRDefault="00D95DC9" w:rsidP="00D95DC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57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решение </w:t>
      </w:r>
      <w:r w:rsidR="00DA613F" w:rsidRPr="00D14457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proofErr w:type="spellStart"/>
      <w:r w:rsidR="00DA613F" w:rsidRPr="00D14457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DA613F" w:rsidRPr="00D1445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F8494E" w:rsidRPr="00D14457">
        <w:rPr>
          <w:rFonts w:ascii="Times New Roman" w:hAnsi="Times New Roman" w:cs="Times New Roman"/>
          <w:sz w:val="24"/>
          <w:szCs w:val="24"/>
        </w:rPr>
        <w:t xml:space="preserve"> от 29.05.2008 № 32 «Об утверждении положения о  квалификационных требованиях к  уровню профессионального образования, стажу муниципальной службы  или стажу работы по специальности,      профессиональным знаниям и навыкам, необходимым для исполнения должностных обязанностей муниципальных служащих администрации </w:t>
      </w:r>
      <w:proofErr w:type="spellStart"/>
      <w:r w:rsidR="00F8494E" w:rsidRPr="00D14457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F8494E" w:rsidRPr="00D14457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области» (в редакции решений от 16.10.2009 № 122, от 26.10.2016 № 130)</w:t>
      </w:r>
      <w:r w:rsidRPr="00D14457">
        <w:rPr>
          <w:rFonts w:ascii="Times New Roman" w:hAnsi="Times New Roman" w:cs="Times New Roman"/>
          <w:sz w:val="24"/>
          <w:szCs w:val="24"/>
        </w:rPr>
        <w:t>:</w:t>
      </w:r>
    </w:p>
    <w:p w:rsidR="00D95DC9" w:rsidRPr="00D14457" w:rsidRDefault="00D95DC9" w:rsidP="00D95DC9">
      <w:pPr>
        <w:pStyle w:val="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4457">
        <w:rPr>
          <w:rFonts w:ascii="Times New Roman" w:hAnsi="Times New Roman" w:cs="Times New Roman"/>
          <w:b w:val="0"/>
          <w:sz w:val="24"/>
          <w:szCs w:val="24"/>
        </w:rPr>
        <w:t>Наименование решения изложить в следующей редакции:</w:t>
      </w:r>
      <w:r w:rsidRPr="00D144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</w:r>
      <w:proofErr w:type="spellStart"/>
      <w:r w:rsidRPr="00D14457">
        <w:rPr>
          <w:rFonts w:ascii="Times New Roman" w:hAnsi="Times New Roman" w:cs="Times New Roman"/>
          <w:b w:val="0"/>
          <w:sz w:val="24"/>
          <w:szCs w:val="24"/>
        </w:rPr>
        <w:t>Калачеевского</w:t>
      </w:r>
      <w:proofErr w:type="spellEnd"/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области»;</w:t>
      </w:r>
    </w:p>
    <w:p w:rsidR="00D95DC9" w:rsidRPr="00D14457" w:rsidRDefault="00D95DC9" w:rsidP="00D95DC9">
      <w:pPr>
        <w:pStyle w:val="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пункт 1. решения изложить в следующей редакции: «1. Утвердить квалификационные требования для замещения должностей муниципальной службы в органах местного самоуправления </w:t>
      </w:r>
      <w:proofErr w:type="spellStart"/>
      <w:r w:rsidRPr="00D14457">
        <w:rPr>
          <w:rFonts w:ascii="Times New Roman" w:hAnsi="Times New Roman" w:cs="Times New Roman"/>
          <w:b w:val="0"/>
          <w:sz w:val="24"/>
          <w:szCs w:val="24"/>
        </w:rPr>
        <w:t>Калачеевского</w:t>
      </w:r>
      <w:proofErr w:type="spellEnd"/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согласно </w:t>
      </w:r>
      <w:proofErr w:type="gramStart"/>
      <w:r w:rsidRPr="00D14457">
        <w:rPr>
          <w:rFonts w:ascii="Times New Roman" w:hAnsi="Times New Roman" w:cs="Times New Roman"/>
          <w:b w:val="0"/>
          <w:sz w:val="24"/>
          <w:szCs w:val="24"/>
        </w:rPr>
        <w:t>приложению</w:t>
      </w:r>
      <w:proofErr w:type="gramEnd"/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 к настоящему решению.»;</w:t>
      </w:r>
    </w:p>
    <w:p w:rsidR="00D95DC9" w:rsidRPr="00D14457" w:rsidRDefault="00D95DC9" w:rsidP="00D95DC9">
      <w:pPr>
        <w:pStyle w:val="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  <w:proofErr w:type="gramStart"/>
      <w:r w:rsidRPr="00D14457">
        <w:rPr>
          <w:rFonts w:ascii="Times New Roman" w:hAnsi="Times New Roman" w:cs="Times New Roman"/>
          <w:b w:val="0"/>
          <w:sz w:val="24"/>
          <w:szCs w:val="24"/>
        </w:rPr>
        <w:t>о  квалификационных</w:t>
      </w:r>
      <w:proofErr w:type="gramEnd"/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 требованиях к уровню профессионального образования, стажу муниципальной службы  или стажу работы по специальности, профессиональным знаниям и навыкам, необходимым для исполнения должностных </w:t>
      </w:r>
      <w:r w:rsidRPr="00D1445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обязанностей муниципальных служащих администрации </w:t>
      </w:r>
      <w:proofErr w:type="spellStart"/>
      <w:r w:rsidRPr="00D14457">
        <w:rPr>
          <w:rFonts w:ascii="Times New Roman" w:hAnsi="Times New Roman" w:cs="Times New Roman"/>
          <w:b w:val="0"/>
          <w:sz w:val="24"/>
          <w:szCs w:val="24"/>
        </w:rPr>
        <w:t>Калачеевского</w:t>
      </w:r>
      <w:proofErr w:type="spellEnd"/>
      <w:r w:rsidRPr="00D1445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изложить в следующей редакции согласно приложению к настоящему решению </w:t>
      </w:r>
    </w:p>
    <w:p w:rsidR="00D53A7F" w:rsidRPr="00D14457" w:rsidRDefault="00D95DC9" w:rsidP="00D53A7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57">
        <w:rPr>
          <w:rFonts w:ascii="Times New Roman" w:hAnsi="Times New Roman" w:cs="Times New Roman"/>
          <w:sz w:val="24"/>
          <w:szCs w:val="24"/>
        </w:rPr>
        <w:t>2.</w:t>
      </w:r>
      <w:r w:rsidR="00EB4E38" w:rsidRPr="00D1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A7F" w:rsidRPr="00D1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D53A7F" w:rsidRPr="00D14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="00D53A7F" w:rsidRPr="00D1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D53A7F" w:rsidRPr="00D14457" w:rsidRDefault="00D53A7F" w:rsidP="00D53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47"/>
        <w:gridCol w:w="3194"/>
      </w:tblGrid>
      <w:tr w:rsidR="00D53A7F" w:rsidRPr="00D14457" w:rsidTr="00B526D0">
        <w:tc>
          <w:tcPr>
            <w:tcW w:w="3284" w:type="dxa"/>
            <w:shd w:val="clear" w:color="auto" w:fill="auto"/>
          </w:tcPr>
          <w:p w:rsidR="00D53A7F" w:rsidRPr="00D14457" w:rsidRDefault="00D53A7F" w:rsidP="00D5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Калачеевского</w:t>
            </w:r>
            <w:proofErr w:type="spellEnd"/>
          </w:p>
          <w:p w:rsidR="00D53A7F" w:rsidRPr="00D14457" w:rsidRDefault="00D53A7F" w:rsidP="00D5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D53A7F" w:rsidRPr="00D14457" w:rsidRDefault="00D53A7F" w:rsidP="00D5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D53A7F" w:rsidRPr="00D14457" w:rsidRDefault="00D53A7F" w:rsidP="00D5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D53A7F" w:rsidRPr="00D14457" w:rsidRDefault="00D53A7F" w:rsidP="00D5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3A7F" w:rsidRPr="00D14457" w:rsidRDefault="00D53A7F" w:rsidP="00D5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3A7F" w:rsidRPr="00D14457" w:rsidRDefault="00D53A7F" w:rsidP="00D5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В.И. </w:t>
            </w:r>
            <w:proofErr w:type="spellStart"/>
            <w:r w:rsidRPr="00D1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Шулекин</w:t>
            </w:r>
            <w:proofErr w:type="spellEnd"/>
          </w:p>
          <w:p w:rsidR="00D53A7F" w:rsidRPr="00D14457" w:rsidRDefault="00D53A7F" w:rsidP="00D53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8494E" w:rsidRPr="00D14457" w:rsidRDefault="00F8494E" w:rsidP="00F8494E">
      <w:pPr>
        <w:pStyle w:val="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494E" w:rsidRPr="00D14457" w:rsidRDefault="00F8494E" w:rsidP="00F8494E">
      <w:pPr>
        <w:pStyle w:val="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494E" w:rsidRPr="00EB4E38" w:rsidRDefault="00F849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95DC9" w:rsidRDefault="00D95DC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95DC9" w:rsidRPr="00D95DC9" w:rsidRDefault="00D95DC9" w:rsidP="00D95DC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proofErr w:type="spellStart"/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от «</w:t>
      </w:r>
      <w:r w:rsidR="00D1445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2024 г. №</w:t>
      </w:r>
      <w:r w:rsidR="00D1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D95DC9" w:rsidRPr="00D95DC9" w:rsidRDefault="00D95DC9" w:rsidP="00D95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C9" w:rsidRPr="00D95DC9" w:rsidRDefault="00D95DC9" w:rsidP="00D95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должностей муниципальной службы в органах местного самоуправления </w:t>
      </w:r>
      <w:proofErr w:type="spellStart"/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95DC9" w:rsidRPr="00D95DC9" w:rsidRDefault="00D95DC9" w:rsidP="00D95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C9" w:rsidRPr="00D95DC9" w:rsidRDefault="00D95DC9" w:rsidP="00D95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95DC9" w:rsidRPr="00D95DC9" w:rsidRDefault="00D95DC9" w:rsidP="00D95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Квалификационные требования для замещения должностей муниципальной службы в органах местного самоуправления </w:t>
      </w:r>
      <w:proofErr w:type="spellStart"/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(далее - квалификационные требования)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D95DC9" w:rsidRPr="00D95DC9" w:rsidRDefault="00D95DC9" w:rsidP="00D95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C9" w:rsidRPr="00D95DC9" w:rsidRDefault="00D95DC9" w:rsidP="00D95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Квалификационные требования к уровню профессионального образования муниципальных служащих.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-к должностям муниципальной службы высшей, главной и ведущей групп - наличие высшего образования;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должностям муниципальной службы старшей и младшей групп - наличие среднего профессионального образования.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Квалификационные требования к стажу муниципальной службы или стажу работы по специальности, направлению подготовки муниципальных служащих.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ведущих, старших и младших должностей муниципальной службы - без предъявления требований к стажу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D95DC9" w:rsidRPr="00D95DC9" w:rsidRDefault="00D95DC9" w:rsidP="00D9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замещения старших должностей муниципальной службы в органах местного самоуправления </w:t>
      </w:r>
      <w:proofErr w:type="spellStart"/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D9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</w:t>
      </w:r>
    </w:p>
    <w:p w:rsidR="00EB4E38" w:rsidRPr="00D95DC9" w:rsidRDefault="00EB4E3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EB4E38" w:rsidRPr="00D95DC9" w:rsidSect="00DC24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12E"/>
    <w:multiLevelType w:val="multilevel"/>
    <w:tmpl w:val="A428F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95" w:hanging="180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762" w:hanging="216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36" w:hanging="2520"/>
      </w:pPr>
      <w:rPr>
        <w:rFonts w:ascii="Times New Roman" w:hAnsi="Times New Roman" w:cs="Times New Roman" w:hint="default"/>
        <w:sz w:val="26"/>
      </w:rPr>
    </w:lvl>
  </w:abstractNum>
  <w:abstractNum w:abstractNumId="1" w15:restartNumberingAfterBreak="0">
    <w:nsid w:val="5ADB4CE7"/>
    <w:multiLevelType w:val="hybridMultilevel"/>
    <w:tmpl w:val="CD0CF9D0"/>
    <w:lvl w:ilvl="0" w:tplc="AF4ED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3F"/>
    <w:rsid w:val="00335B75"/>
    <w:rsid w:val="003B2026"/>
    <w:rsid w:val="004356B9"/>
    <w:rsid w:val="006D5969"/>
    <w:rsid w:val="00746905"/>
    <w:rsid w:val="008339F0"/>
    <w:rsid w:val="00A75535"/>
    <w:rsid w:val="00AD79B9"/>
    <w:rsid w:val="00AE3BFB"/>
    <w:rsid w:val="00AF2BEB"/>
    <w:rsid w:val="00CF7B70"/>
    <w:rsid w:val="00D14457"/>
    <w:rsid w:val="00D53A7F"/>
    <w:rsid w:val="00D5569C"/>
    <w:rsid w:val="00D60E3F"/>
    <w:rsid w:val="00D95DC9"/>
    <w:rsid w:val="00DA613F"/>
    <w:rsid w:val="00DC243C"/>
    <w:rsid w:val="00EB4E38"/>
    <w:rsid w:val="00F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7C5DC-611E-4EAC-865F-05EF4336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9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6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A613F"/>
    <w:pPr>
      <w:ind w:left="720"/>
      <w:contextualSpacing/>
    </w:pPr>
  </w:style>
  <w:style w:type="paragraph" w:customStyle="1" w:styleId="Title">
    <w:name w:val="Title!Название НПА"/>
    <w:basedOn w:val="a"/>
    <w:rsid w:val="00F849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8494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Людмила Тронева</cp:lastModifiedBy>
  <cp:revision>8</cp:revision>
  <cp:lastPrinted>2024-02-27T07:50:00Z</cp:lastPrinted>
  <dcterms:created xsi:type="dcterms:W3CDTF">2024-02-12T08:30:00Z</dcterms:created>
  <dcterms:modified xsi:type="dcterms:W3CDTF">2024-02-27T07:52:00Z</dcterms:modified>
</cp:coreProperties>
</file>