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59" w:rsidRPr="0078419F" w:rsidRDefault="00B97159" w:rsidP="00B97159">
      <w:pPr>
        <w:ind w:firstLine="708"/>
        <w:jc w:val="right"/>
        <w:rPr>
          <w:kern w:val="36"/>
          <w:sz w:val="36"/>
          <w:szCs w:val="36"/>
        </w:rPr>
      </w:pPr>
      <w:r w:rsidRPr="0078419F">
        <w:rPr>
          <w:kern w:val="36"/>
          <w:sz w:val="36"/>
          <w:szCs w:val="36"/>
        </w:rPr>
        <w:t>ПРОЕКТ</w:t>
      </w:r>
    </w:p>
    <w:p w:rsidR="00B97159" w:rsidRPr="00AB7DB4" w:rsidRDefault="00B97159" w:rsidP="00B97159">
      <w:pPr>
        <w:jc w:val="center"/>
        <w:rPr>
          <w:sz w:val="36"/>
          <w:szCs w:val="36"/>
        </w:rPr>
      </w:pPr>
      <w:r w:rsidRPr="00AB7DB4">
        <w:rPr>
          <w:noProof/>
          <w:sz w:val="36"/>
          <w:szCs w:val="36"/>
        </w:rPr>
        <w:drawing>
          <wp:inline distT="0" distB="0" distL="0" distR="0" wp14:anchorId="0A172504" wp14:editId="34F3BEE7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59" w:rsidRPr="00AB7DB4" w:rsidRDefault="00B97159" w:rsidP="00B97159">
      <w:pPr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АДМИНИСТРАЦИЯ</w:t>
      </w:r>
    </w:p>
    <w:p w:rsidR="00B97159" w:rsidRPr="00AB7DB4" w:rsidRDefault="00B97159" w:rsidP="00B97159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КАЛАЧЕЕВСКОГО МУНИЦИПАЛЬНОГО РАЙОНА</w:t>
      </w:r>
    </w:p>
    <w:p w:rsidR="00B97159" w:rsidRPr="00AB7DB4" w:rsidRDefault="00B97159" w:rsidP="00B97159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ВОРОНЕЖСКОЙ ОБЛАСТИ</w:t>
      </w:r>
    </w:p>
    <w:p w:rsidR="00B97159" w:rsidRPr="00AB7DB4" w:rsidRDefault="00B97159" w:rsidP="00B97159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AB7DB4">
        <w:rPr>
          <w:b/>
          <w:bCs/>
          <w:position w:val="40"/>
          <w:sz w:val="48"/>
          <w:szCs w:val="48"/>
        </w:rPr>
        <w:t>ПОСТАНОВЛЕНИЕ</w:t>
      </w:r>
    </w:p>
    <w:p w:rsidR="00B97159" w:rsidRPr="00232448" w:rsidRDefault="00B97159" w:rsidP="00B97159">
      <w:pPr>
        <w:contextualSpacing/>
        <w:jc w:val="center"/>
        <w:rPr>
          <w:spacing w:val="-2"/>
        </w:rPr>
      </w:pPr>
    </w:p>
    <w:p w:rsidR="00B97159" w:rsidRPr="00232448" w:rsidRDefault="00B97159" w:rsidP="00B97159">
      <w:pPr>
        <w:jc w:val="center"/>
        <w:rPr>
          <w:spacing w:val="-2"/>
        </w:rPr>
      </w:pPr>
    </w:p>
    <w:p w:rsidR="00B97159" w:rsidRPr="00232448" w:rsidRDefault="00B97159" w:rsidP="00B97159">
      <w:pPr>
        <w:contextualSpacing/>
      </w:pPr>
      <w:r w:rsidRPr="00232448">
        <w:t xml:space="preserve">  </w:t>
      </w:r>
      <w:r w:rsidRPr="00F87E34">
        <w:t xml:space="preserve">«____» </w:t>
      </w:r>
      <w:r>
        <w:t>____________</w:t>
      </w:r>
      <w:r w:rsidRPr="00F87E34">
        <w:t xml:space="preserve"> 2022 г. №</w:t>
      </w:r>
      <w:r>
        <w:t>___</w:t>
      </w:r>
      <w:r w:rsidRPr="00232448">
        <w:t xml:space="preserve"> </w:t>
      </w:r>
    </w:p>
    <w:p w:rsidR="00B97159" w:rsidRPr="00232448" w:rsidRDefault="00B97159" w:rsidP="00B97159">
      <w:pPr>
        <w:contextualSpacing/>
      </w:pPr>
      <w:r w:rsidRPr="00232448">
        <w:t xml:space="preserve">                    г. Калач</w:t>
      </w:r>
    </w:p>
    <w:p w:rsidR="00B97159" w:rsidRPr="00232448" w:rsidRDefault="00B97159" w:rsidP="00B97159">
      <w:pPr>
        <w:spacing w:line="60" w:lineRule="atLeast"/>
        <w:ind w:right="3955"/>
        <w:contextualSpacing/>
        <w:rPr>
          <w:b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5"/>
        <w:gridCol w:w="3316"/>
      </w:tblGrid>
      <w:tr w:rsidR="00B97159" w:rsidRPr="00232448" w:rsidTr="00B97159">
        <w:trPr>
          <w:trHeight w:val="345"/>
        </w:trPr>
        <w:tc>
          <w:tcPr>
            <w:tcW w:w="4925" w:type="dxa"/>
          </w:tcPr>
          <w:p w:rsidR="00B97159" w:rsidRPr="00232448" w:rsidRDefault="00B97159" w:rsidP="00B97159">
            <w:pPr>
              <w:rPr>
                <w:b/>
              </w:rPr>
            </w:pPr>
            <w:r w:rsidRPr="00232448">
              <w:rPr>
                <w:b/>
              </w:rPr>
              <w:t xml:space="preserve">О внесении изменений </w:t>
            </w:r>
          </w:p>
          <w:p w:rsidR="00B97159" w:rsidRPr="00232448" w:rsidRDefault="00B97159" w:rsidP="00B97159">
            <w:pPr>
              <w:rPr>
                <w:b/>
              </w:rPr>
            </w:pPr>
            <w:r w:rsidRPr="00232448">
              <w:rPr>
                <w:b/>
              </w:rPr>
              <w:t>в постановление администрации</w:t>
            </w:r>
          </w:p>
          <w:p w:rsidR="00B97159" w:rsidRPr="00232448" w:rsidRDefault="00B97159" w:rsidP="00B97159">
            <w:pPr>
              <w:rPr>
                <w:b/>
              </w:rPr>
            </w:pPr>
            <w:r w:rsidRPr="00232448">
              <w:rPr>
                <w:b/>
              </w:rPr>
              <w:t>Калачеевского муниципального</w:t>
            </w:r>
          </w:p>
          <w:p w:rsidR="00B97159" w:rsidRPr="00232448" w:rsidRDefault="00B97159" w:rsidP="00B97159">
            <w:pPr>
              <w:rPr>
                <w:b/>
              </w:rPr>
            </w:pPr>
            <w:r w:rsidRPr="00232448">
              <w:rPr>
                <w:b/>
              </w:rPr>
              <w:t>района от 20.02.2018 г. № 7</w:t>
            </w:r>
            <w:r>
              <w:rPr>
                <w:b/>
              </w:rPr>
              <w:t>4</w:t>
            </w:r>
          </w:p>
          <w:p w:rsidR="00B97159" w:rsidRPr="00232448" w:rsidRDefault="00B97159" w:rsidP="00B97159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  <w:p w:rsidR="00B97159" w:rsidRPr="00232448" w:rsidRDefault="00B97159" w:rsidP="00B97159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316" w:type="dxa"/>
            <w:tcBorders>
              <w:left w:val="nil"/>
            </w:tcBorders>
          </w:tcPr>
          <w:p w:rsidR="00B97159" w:rsidRPr="00232448" w:rsidRDefault="00B97159" w:rsidP="00B97159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910AC" w:rsidRPr="00735B0A" w:rsidRDefault="00735B0A" w:rsidP="00735B0A">
      <w:pPr>
        <w:tabs>
          <w:tab w:val="left" w:pos="709"/>
        </w:tabs>
        <w:spacing w:line="360" w:lineRule="auto"/>
        <w:jc w:val="both"/>
      </w:pPr>
      <w:r w:rsidRPr="00405279">
        <w:t xml:space="preserve">          </w:t>
      </w:r>
      <w:proofErr w:type="gramStart"/>
      <w:r w:rsidR="00C2060F">
        <w:t>С целью исполнения постановления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и дальнейшее  усовершенствование положения об оплате труда</w:t>
      </w:r>
      <w:r w:rsidR="00C2060F" w:rsidRPr="00232448">
        <w:rPr>
          <w:bCs/>
        </w:rPr>
        <w:t xml:space="preserve">, </w:t>
      </w:r>
      <w:r w:rsidR="009C681A">
        <w:rPr>
          <w:bCs/>
        </w:rPr>
        <w:t xml:space="preserve">на основании </w:t>
      </w:r>
      <w:r w:rsidR="00C2060F" w:rsidRPr="00232448">
        <w:rPr>
          <w:bCs/>
        </w:rPr>
        <w:t>приказ</w:t>
      </w:r>
      <w:r w:rsidR="009C681A">
        <w:rPr>
          <w:bCs/>
        </w:rPr>
        <w:t xml:space="preserve">а </w:t>
      </w:r>
      <w:r w:rsidR="00C2060F" w:rsidRPr="00232448">
        <w:rPr>
          <w:bCs/>
        </w:rPr>
        <w:t>департамента образования, науки и молодежной политики Воронежской области</w:t>
      </w:r>
      <w:r w:rsidR="00C2060F">
        <w:rPr>
          <w:bCs/>
        </w:rPr>
        <w:t xml:space="preserve"> </w:t>
      </w:r>
      <w:r w:rsidR="00C2060F" w:rsidRPr="00232448">
        <w:rPr>
          <w:bCs/>
        </w:rPr>
        <w:t xml:space="preserve">от </w:t>
      </w:r>
      <w:r w:rsidR="00C2060F">
        <w:rPr>
          <w:bCs/>
        </w:rPr>
        <w:t>01</w:t>
      </w:r>
      <w:r w:rsidR="00C2060F" w:rsidRPr="00232448">
        <w:rPr>
          <w:bCs/>
        </w:rPr>
        <w:t>.0</w:t>
      </w:r>
      <w:r w:rsidR="00C2060F">
        <w:rPr>
          <w:bCs/>
        </w:rPr>
        <w:t>9</w:t>
      </w:r>
      <w:r w:rsidR="00C2060F" w:rsidRPr="00232448">
        <w:rPr>
          <w:bCs/>
        </w:rPr>
        <w:t>.2022 г.</w:t>
      </w:r>
      <w:r w:rsidR="00C2060F">
        <w:rPr>
          <w:bCs/>
        </w:rPr>
        <w:t xml:space="preserve"> № 1213</w:t>
      </w:r>
      <w:r w:rsidR="00C2060F" w:rsidRPr="00232448">
        <w:rPr>
          <w:bCs/>
        </w:rPr>
        <w:t xml:space="preserve"> «О внесении изменений в приказ департамента образования, науки и молодежной политики Воронежской области от</w:t>
      </w:r>
      <w:proofErr w:type="gramEnd"/>
      <w:r w:rsidR="00C2060F" w:rsidRPr="00232448">
        <w:rPr>
          <w:bCs/>
        </w:rPr>
        <w:t xml:space="preserve"> 29.12.20217</w:t>
      </w:r>
      <w:r w:rsidR="00C2060F">
        <w:rPr>
          <w:bCs/>
        </w:rPr>
        <w:t xml:space="preserve"> </w:t>
      </w:r>
      <w:r w:rsidR="00C2060F" w:rsidRPr="00232448">
        <w:rPr>
          <w:bCs/>
        </w:rPr>
        <w:t>г. № 1576»</w:t>
      </w:r>
      <w:r w:rsidR="0092295B" w:rsidRPr="00232448">
        <w:rPr>
          <w:bCs/>
        </w:rPr>
        <w:t xml:space="preserve">, </w:t>
      </w:r>
      <w:r w:rsidR="0092295B" w:rsidRPr="00232448">
        <w:t xml:space="preserve">администрация Калачеевского муниципального района   </w:t>
      </w:r>
      <w:proofErr w:type="gramStart"/>
      <w:r w:rsidR="0092295B" w:rsidRPr="00232448">
        <w:rPr>
          <w:b/>
        </w:rPr>
        <w:t>п</w:t>
      </w:r>
      <w:proofErr w:type="gramEnd"/>
      <w:r w:rsidR="0092295B" w:rsidRPr="00232448">
        <w:rPr>
          <w:b/>
        </w:rPr>
        <w:t xml:space="preserve"> о с т а н о в л я е т:</w:t>
      </w:r>
    </w:p>
    <w:p w:rsidR="0092295B" w:rsidRPr="00232448" w:rsidRDefault="0092295B" w:rsidP="0092295B">
      <w:pPr>
        <w:spacing w:line="360" w:lineRule="auto"/>
        <w:jc w:val="both"/>
      </w:pPr>
      <w:r w:rsidRPr="00232448">
        <w:t xml:space="preserve">          1. Внести следующие изменения в постановление администрации Калачеевского муниципального района от 20.02.2018 г.</w:t>
      </w:r>
      <w:r w:rsidRPr="00232448">
        <w:rPr>
          <w:b/>
        </w:rPr>
        <w:t xml:space="preserve"> </w:t>
      </w:r>
      <w:r>
        <w:t>№ 74</w:t>
      </w:r>
      <w:r w:rsidRPr="00232448">
        <w:rPr>
          <w:b/>
        </w:rPr>
        <w:t xml:space="preserve"> </w:t>
      </w:r>
      <w:r>
        <w:rPr>
          <w:b/>
        </w:rPr>
        <w:t xml:space="preserve">                               </w:t>
      </w:r>
      <w:r w:rsidRPr="00232448">
        <w:t xml:space="preserve">«Об  утверждении положений об оплате труда в </w:t>
      </w:r>
      <w:r>
        <w:rPr>
          <w:kern w:val="36"/>
        </w:rPr>
        <w:t>организациях дополнительного образования</w:t>
      </w:r>
      <w:r w:rsidRPr="00232448">
        <w:t xml:space="preserve">, расположенных на территории Калачеевского </w:t>
      </w:r>
      <w:r w:rsidRPr="00232448">
        <w:lastRenderedPageBreak/>
        <w:t>муниципального района»</w:t>
      </w:r>
      <w:r>
        <w:rPr>
          <w:b/>
        </w:rPr>
        <w:t xml:space="preserve"> </w:t>
      </w:r>
      <w:r w:rsidRPr="00232448">
        <w:t>(</w:t>
      </w:r>
      <w:r w:rsidRPr="00232448">
        <w:rPr>
          <w:rFonts w:cs="Arial"/>
          <w:bCs/>
        </w:rPr>
        <w:t>в редакции постановления</w:t>
      </w:r>
      <w:r w:rsidR="00C2060F">
        <w:rPr>
          <w:rFonts w:cs="Arial"/>
          <w:bCs/>
        </w:rPr>
        <w:t xml:space="preserve"> </w:t>
      </w:r>
      <w:r w:rsidRPr="00232448">
        <w:rPr>
          <w:rFonts w:cs="Arial"/>
          <w:bCs/>
        </w:rPr>
        <w:t xml:space="preserve">от </w:t>
      </w:r>
      <w:r>
        <w:rPr>
          <w:rFonts w:cs="Arial"/>
          <w:bCs/>
        </w:rPr>
        <w:t>17.12.2020</w:t>
      </w:r>
      <w:r w:rsidRPr="00232448">
        <w:rPr>
          <w:rFonts w:cs="Arial"/>
          <w:bCs/>
        </w:rPr>
        <w:t xml:space="preserve"> г. № </w:t>
      </w:r>
      <w:r>
        <w:rPr>
          <w:rFonts w:cs="Arial"/>
          <w:bCs/>
        </w:rPr>
        <w:t>788</w:t>
      </w:r>
      <w:r w:rsidR="00715538">
        <w:rPr>
          <w:rFonts w:cs="Arial"/>
          <w:bCs/>
        </w:rPr>
        <w:t>; от 31.08.2022</w:t>
      </w:r>
      <w:r w:rsidR="00C2060F">
        <w:rPr>
          <w:rFonts w:cs="Arial"/>
          <w:bCs/>
        </w:rPr>
        <w:t xml:space="preserve"> г.</w:t>
      </w:r>
      <w:r w:rsidR="00715538">
        <w:rPr>
          <w:rFonts w:cs="Arial"/>
          <w:bCs/>
        </w:rPr>
        <w:t xml:space="preserve"> № 632</w:t>
      </w:r>
      <w:r w:rsidRPr="00232448">
        <w:rPr>
          <w:b/>
        </w:rPr>
        <w:t>)</w:t>
      </w:r>
      <w:r w:rsidRPr="00232448">
        <w:t>:</w:t>
      </w:r>
    </w:p>
    <w:p w:rsidR="0092295B" w:rsidRPr="00232448" w:rsidRDefault="0092295B" w:rsidP="0092295B">
      <w:pPr>
        <w:spacing w:line="360" w:lineRule="auto"/>
        <w:jc w:val="both"/>
      </w:pPr>
      <w:r>
        <w:t xml:space="preserve">          1.1. </w:t>
      </w:r>
      <w:r w:rsidRPr="00232448">
        <w:t xml:space="preserve">В Положение об оплате труда в </w:t>
      </w:r>
      <w:r>
        <w:rPr>
          <w:kern w:val="36"/>
        </w:rPr>
        <w:t>организациях дополнительного образования</w:t>
      </w:r>
      <w:r w:rsidRPr="00232448">
        <w:t>:</w:t>
      </w:r>
    </w:p>
    <w:p w:rsidR="00715538" w:rsidRPr="00534795" w:rsidRDefault="00F0405B" w:rsidP="00F0405B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295B" w:rsidRPr="00715538">
        <w:rPr>
          <w:rFonts w:ascii="Times New Roman" w:hAnsi="Times New Roman" w:cs="Times New Roman"/>
          <w:sz w:val="28"/>
          <w:szCs w:val="28"/>
        </w:rPr>
        <w:t xml:space="preserve">  1.1.</w:t>
      </w:r>
      <w:r w:rsidR="009C07F0" w:rsidRPr="00715538">
        <w:rPr>
          <w:rFonts w:ascii="Times New Roman" w:hAnsi="Times New Roman" w:cs="Times New Roman"/>
          <w:sz w:val="28"/>
          <w:szCs w:val="28"/>
        </w:rPr>
        <w:t>1</w:t>
      </w:r>
      <w:r w:rsidR="0092295B" w:rsidRPr="00715538">
        <w:rPr>
          <w:rFonts w:ascii="Times New Roman" w:hAnsi="Times New Roman" w:cs="Times New Roman"/>
          <w:sz w:val="28"/>
          <w:szCs w:val="28"/>
        </w:rPr>
        <w:t>.</w:t>
      </w:r>
      <w:r w:rsidR="0092295B" w:rsidRPr="00232448">
        <w:t xml:space="preserve"> </w:t>
      </w:r>
      <w:r w:rsidR="00715538" w:rsidRPr="00534795">
        <w:rPr>
          <w:rFonts w:ascii="Times New Roman" w:hAnsi="Times New Roman" w:cs="Times New Roman"/>
          <w:kern w:val="36"/>
          <w:sz w:val="28"/>
          <w:szCs w:val="28"/>
        </w:rPr>
        <w:t xml:space="preserve">Пункт </w:t>
      </w:r>
      <w:r w:rsidR="00715538">
        <w:rPr>
          <w:rFonts w:ascii="Times New Roman" w:hAnsi="Times New Roman" w:cs="Times New Roman"/>
          <w:kern w:val="36"/>
          <w:sz w:val="28"/>
          <w:szCs w:val="28"/>
        </w:rPr>
        <w:t>6</w:t>
      </w:r>
      <w:r w:rsidR="00715538" w:rsidRPr="00534795">
        <w:rPr>
          <w:rFonts w:ascii="Times New Roman" w:hAnsi="Times New Roman" w:cs="Times New Roman"/>
          <w:kern w:val="36"/>
          <w:sz w:val="28"/>
          <w:szCs w:val="28"/>
        </w:rPr>
        <w:t xml:space="preserve"> таблицы 1 «</w:t>
      </w:r>
      <w:r w:rsidR="00715538" w:rsidRPr="00534795">
        <w:rPr>
          <w:rFonts w:ascii="Times New Roman" w:hAnsi="Times New Roman" w:cs="Times New Roman"/>
          <w:bCs/>
          <w:sz w:val="28"/>
          <w:szCs w:val="28"/>
        </w:rPr>
        <w:t xml:space="preserve">Рекомендуемые размеры постоянных повышающих надбавок к окладу (должностному окладу) ставке заработной платы» раздела 5. </w:t>
      </w:r>
      <w:r w:rsidR="00715538">
        <w:rPr>
          <w:rFonts w:ascii="Times New Roman" w:hAnsi="Times New Roman" w:cs="Times New Roman"/>
          <w:bCs/>
          <w:sz w:val="28"/>
          <w:szCs w:val="28"/>
        </w:rPr>
        <w:t>«</w:t>
      </w:r>
      <w:r w:rsidR="00715538" w:rsidRPr="00534795">
        <w:rPr>
          <w:rFonts w:ascii="Times New Roman" w:hAnsi="Times New Roman" w:cs="Times New Roman"/>
          <w:bCs/>
          <w:sz w:val="28"/>
          <w:szCs w:val="28"/>
        </w:rPr>
        <w:t>Расчет заработной платы работников</w:t>
      </w:r>
      <w:r w:rsidR="00715538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:rsidR="00715538" w:rsidRPr="009F3521" w:rsidRDefault="00715538" w:rsidP="00715538">
      <w:pPr>
        <w:rPr>
          <w:b/>
          <w:bCs/>
        </w:rPr>
      </w:pPr>
      <w:r>
        <w:rPr>
          <w:b/>
          <w:bCs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715538" w:rsidRPr="00185C9F" w:rsidTr="007633B7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jc w:val="both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85C9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85C9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jc w:val="center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85C9F">
              <w:rPr>
                <w:b/>
                <w:bCs/>
                <w:sz w:val="22"/>
                <w:szCs w:val="22"/>
              </w:rPr>
              <w:t>РазмерК</w:t>
            </w:r>
            <w:r w:rsidRPr="00185C9F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8" w:rsidRPr="00185C9F" w:rsidRDefault="00715538" w:rsidP="007633B7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185C9F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715538" w:rsidRPr="00185C9F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Молодым специалистам (в возрасте до 30 лет), впервые</w:t>
            </w:r>
            <w:r w:rsidRPr="00185C9F">
              <w:rPr>
                <w:rStyle w:val="ad"/>
                <w:sz w:val="22"/>
                <w:szCs w:val="22"/>
              </w:rPr>
              <w:footnoteReference w:id="1"/>
            </w:r>
            <w:r w:rsidRPr="00185C9F">
              <w:rPr>
                <w:sz w:val="22"/>
                <w:szCs w:val="22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8" w:rsidRPr="00185C9F" w:rsidRDefault="00715538" w:rsidP="007633B7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>Молодыми специалистами являются лица в возрасте до 30 лет:</w:t>
            </w:r>
          </w:p>
          <w:p w:rsidR="00715538" w:rsidRPr="00185C9F" w:rsidRDefault="00715538" w:rsidP="007633B7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 xml:space="preserve">- заключившие трудовой договор сразу после </w:t>
            </w:r>
            <w:r w:rsidRPr="00185C9F">
              <w:rPr>
                <w:sz w:val="22"/>
                <w:szCs w:val="22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715538" w:rsidRPr="00185C9F" w:rsidRDefault="00715538" w:rsidP="007633B7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</w:t>
            </w:r>
            <w:proofErr w:type="gramStart"/>
            <w:r w:rsidRPr="00185C9F">
              <w:rPr>
                <w:sz w:val="22"/>
                <w:szCs w:val="22"/>
              </w:rPr>
              <w:t>имеющие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9F">
              <w:rPr>
                <w:sz w:val="22"/>
                <w:szCs w:val="22"/>
              </w:rPr>
              <w:t>законченное высшее (среднее) профессиональное образование;</w:t>
            </w:r>
          </w:p>
          <w:p w:rsidR="00715538" w:rsidRPr="00185C9F" w:rsidRDefault="00715538" w:rsidP="007633B7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715538" w:rsidRPr="00185C9F" w:rsidRDefault="00715538" w:rsidP="007633B7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715538" w:rsidRPr="00185C9F" w:rsidRDefault="00715538" w:rsidP="007633B7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proofErr w:type="gramStart"/>
            <w:r w:rsidRPr="00185C9F">
              <w:rPr>
                <w:sz w:val="22"/>
                <w:szCs w:val="22"/>
              </w:rPr>
              <w:t xml:space="preserve">Молодым специалистам, не приступившим к работе в год окончания учебного заведения в связи </w:t>
            </w:r>
            <w:r w:rsidRPr="00185C9F">
              <w:rPr>
                <w:sz w:val="22"/>
                <w:szCs w:val="22"/>
              </w:rPr>
              <w:lastRenderedPageBreak/>
              <w:t>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85C9F">
              <w:rPr>
                <w:sz w:val="22"/>
                <w:szCs w:val="22"/>
              </w:rPr>
              <w:t>с даты трудоустройства</w:t>
            </w:r>
            <w:proofErr w:type="gramEnd"/>
            <w:r w:rsidRPr="00185C9F">
              <w:rPr>
                <w:sz w:val="22"/>
                <w:szCs w:val="22"/>
              </w:rPr>
              <w:t xml:space="preserve"> в учреждения образования в качестве специалистов по окончании указанных событий и при пред</w:t>
            </w:r>
            <w:r>
              <w:rPr>
                <w:sz w:val="22"/>
                <w:szCs w:val="22"/>
              </w:rPr>
              <w:t>о</w:t>
            </w:r>
            <w:r w:rsidRPr="00185C9F">
              <w:rPr>
                <w:sz w:val="22"/>
                <w:szCs w:val="22"/>
              </w:rPr>
              <w:t>ставлении подтверждающих документов.</w:t>
            </w:r>
          </w:p>
          <w:p w:rsidR="00715538" w:rsidRDefault="00715538" w:rsidP="007633B7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</w:t>
            </w:r>
            <w:proofErr w:type="gramStart"/>
            <w:r w:rsidRPr="00185C9F">
              <w:rPr>
                <w:sz w:val="22"/>
                <w:szCs w:val="22"/>
              </w:rPr>
              <w:t>с даты окончания</w:t>
            </w:r>
            <w:proofErr w:type="gramEnd"/>
            <w:r w:rsidRPr="00185C9F">
              <w:rPr>
                <w:sz w:val="22"/>
                <w:szCs w:val="22"/>
              </w:rPr>
              <w:t xml:space="preserve"> образовательного учреждения.</w:t>
            </w:r>
          </w:p>
          <w:p w:rsidR="00715538" w:rsidRPr="00185C9F" w:rsidRDefault="00715538" w:rsidP="007633B7">
            <w:pPr>
              <w:jc w:val="both"/>
              <w:rPr>
                <w:sz w:val="22"/>
                <w:szCs w:val="22"/>
              </w:rPr>
            </w:pPr>
            <w:proofErr w:type="gramStart"/>
            <w:r w:rsidRPr="007A0541">
              <w:rPr>
                <w:sz w:val="22"/>
                <w:szCs w:val="22"/>
              </w:rPr>
              <w:t>С даты присвоения</w:t>
            </w:r>
            <w:proofErr w:type="gramEnd"/>
            <w:r w:rsidRPr="007A0541">
              <w:rPr>
                <w:sz w:val="22"/>
                <w:szCs w:val="22"/>
              </w:rPr>
              <w:t xml:space="preserve"> квалификационной категории доплата не осуществляется</w:t>
            </w:r>
          </w:p>
        </w:tc>
      </w:tr>
      <w:tr w:rsidR="00715538" w:rsidRPr="00185C9F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образовательной организацией, расположенной в городской местности или 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8" w:rsidRPr="00185C9F" w:rsidRDefault="00715538" w:rsidP="007633B7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715538" w:rsidRPr="00185C9F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образовательной организацией,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8" w:rsidRPr="00185C9F" w:rsidRDefault="00715538" w:rsidP="007633B7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715538" w:rsidRPr="00185C9F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8" w:rsidRPr="00185C9F" w:rsidRDefault="00715538" w:rsidP="007633B7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715538" w:rsidRPr="00185C9F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образовательной организацией, расположенной в сельской местности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538" w:rsidRPr="00185C9F" w:rsidRDefault="00715538" w:rsidP="007633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38" w:rsidRPr="00185C9F" w:rsidRDefault="00715538" w:rsidP="007633B7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715538" w:rsidRDefault="00715538" w:rsidP="00715538">
      <w:pPr>
        <w:spacing w:line="360" w:lineRule="auto"/>
        <w:ind w:firstLine="851"/>
        <w:jc w:val="right"/>
        <w:rPr>
          <w:spacing w:val="60"/>
        </w:rPr>
      </w:pPr>
      <w:r>
        <w:rPr>
          <w:spacing w:val="60"/>
        </w:rPr>
        <w:lastRenderedPageBreak/>
        <w:t>.»</w:t>
      </w:r>
    </w:p>
    <w:p w:rsidR="007633B7" w:rsidRDefault="007633B7" w:rsidP="0092365E">
      <w:pPr>
        <w:spacing w:line="360" w:lineRule="auto"/>
        <w:ind w:firstLine="851"/>
        <w:jc w:val="both"/>
        <w:rPr>
          <w:kern w:val="36"/>
        </w:rPr>
      </w:pPr>
      <w:r>
        <w:t>1.1.</w:t>
      </w:r>
      <w:r w:rsidR="00F0405B">
        <w:t>2</w:t>
      </w:r>
      <w:r>
        <w:t xml:space="preserve">. </w:t>
      </w:r>
      <w:r w:rsidRPr="00277542">
        <w:t>Приложение №</w:t>
      </w:r>
      <w:r>
        <w:t xml:space="preserve"> </w:t>
      </w:r>
      <w:r w:rsidRPr="00277542">
        <w:t>4</w:t>
      </w:r>
      <w:r>
        <w:t xml:space="preserve"> </w:t>
      </w:r>
      <w:r w:rsidRPr="00405279">
        <w:t>положени</w:t>
      </w:r>
      <w:r>
        <w:t>я</w:t>
      </w:r>
      <w:r w:rsidRPr="00405279">
        <w:t xml:space="preserve"> об оплате труда в </w:t>
      </w:r>
      <w:r w:rsidRPr="00405279">
        <w:rPr>
          <w:b/>
          <w:bCs/>
          <w:kern w:val="36"/>
        </w:rPr>
        <w:t xml:space="preserve"> </w:t>
      </w:r>
      <w:r w:rsidRPr="00405279">
        <w:rPr>
          <w:bCs/>
          <w:kern w:val="36"/>
        </w:rPr>
        <w:t>организациях дополнительного образования</w:t>
      </w:r>
      <w:r w:rsidRPr="00405279">
        <w:t xml:space="preserve"> Калачеевского муниципального района</w:t>
      </w:r>
      <w:r w:rsidRPr="000630EC">
        <w:rPr>
          <w:bCs/>
        </w:rPr>
        <w:t xml:space="preserve"> изложить в </w:t>
      </w:r>
      <w:r>
        <w:rPr>
          <w:bCs/>
        </w:rPr>
        <w:t xml:space="preserve">новой </w:t>
      </w:r>
      <w:r w:rsidRPr="000630EC">
        <w:rPr>
          <w:bCs/>
        </w:rPr>
        <w:t>редакции</w:t>
      </w:r>
      <w:r>
        <w:rPr>
          <w:bCs/>
        </w:rPr>
        <w:t xml:space="preserve"> согласно приложению к настоящему постановлению</w:t>
      </w:r>
      <w:r w:rsidR="0092365E">
        <w:rPr>
          <w:bCs/>
        </w:rPr>
        <w:t>.</w:t>
      </w:r>
    </w:p>
    <w:p w:rsidR="004950BA" w:rsidRPr="00232448" w:rsidRDefault="004950BA" w:rsidP="004950BA">
      <w:pPr>
        <w:spacing w:line="360" w:lineRule="auto"/>
        <w:jc w:val="both"/>
      </w:pPr>
      <w:r>
        <w:t xml:space="preserve">          1.2. </w:t>
      </w:r>
      <w:r w:rsidRPr="00232448">
        <w:t xml:space="preserve">В примерное Положение об оплате труда в </w:t>
      </w:r>
      <w:r>
        <w:rPr>
          <w:kern w:val="36"/>
        </w:rPr>
        <w:t>организациях дополнительного образования</w:t>
      </w:r>
      <w:r w:rsidRPr="00232448">
        <w:t>:</w:t>
      </w:r>
    </w:p>
    <w:p w:rsidR="005A6D91" w:rsidRPr="00534795" w:rsidRDefault="001D2C22" w:rsidP="005A6D91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  </w:t>
      </w:r>
      <w:r w:rsidR="004950BA" w:rsidRPr="00232448">
        <w:t xml:space="preserve"> </w:t>
      </w:r>
      <w:r w:rsidR="004950BA" w:rsidRPr="0092365E">
        <w:rPr>
          <w:rFonts w:ascii="Times New Roman" w:hAnsi="Times New Roman" w:cs="Times New Roman"/>
          <w:sz w:val="28"/>
          <w:szCs w:val="28"/>
        </w:rPr>
        <w:t>1.2.1.</w:t>
      </w:r>
      <w:r w:rsidR="004950BA" w:rsidRPr="00232448">
        <w:t xml:space="preserve"> </w:t>
      </w:r>
      <w:r w:rsidR="005A6D91" w:rsidRPr="00534795">
        <w:rPr>
          <w:rFonts w:ascii="Times New Roman" w:hAnsi="Times New Roman" w:cs="Times New Roman"/>
          <w:kern w:val="36"/>
          <w:sz w:val="28"/>
          <w:szCs w:val="28"/>
        </w:rPr>
        <w:t xml:space="preserve">Пункт </w:t>
      </w:r>
      <w:r w:rsidR="005A6D91">
        <w:rPr>
          <w:rFonts w:ascii="Times New Roman" w:hAnsi="Times New Roman" w:cs="Times New Roman"/>
          <w:kern w:val="36"/>
          <w:sz w:val="28"/>
          <w:szCs w:val="28"/>
        </w:rPr>
        <w:t>6</w:t>
      </w:r>
      <w:r w:rsidR="005A6D91" w:rsidRPr="00534795">
        <w:rPr>
          <w:rFonts w:ascii="Times New Roman" w:hAnsi="Times New Roman" w:cs="Times New Roman"/>
          <w:kern w:val="36"/>
          <w:sz w:val="28"/>
          <w:szCs w:val="28"/>
        </w:rPr>
        <w:t xml:space="preserve"> таблицы 1 «</w:t>
      </w:r>
      <w:r w:rsidR="005A6D91" w:rsidRPr="00534795">
        <w:rPr>
          <w:rFonts w:ascii="Times New Roman" w:hAnsi="Times New Roman" w:cs="Times New Roman"/>
          <w:bCs/>
          <w:sz w:val="28"/>
          <w:szCs w:val="28"/>
        </w:rPr>
        <w:t xml:space="preserve">Рекомендуемые размеры постоянных повышающих надбавок к окладу (должностному окладу) ставке заработной платы» раздела 5. </w:t>
      </w:r>
      <w:r w:rsidR="005A6D91">
        <w:rPr>
          <w:rFonts w:ascii="Times New Roman" w:hAnsi="Times New Roman" w:cs="Times New Roman"/>
          <w:bCs/>
          <w:sz w:val="28"/>
          <w:szCs w:val="28"/>
        </w:rPr>
        <w:t>«</w:t>
      </w:r>
      <w:r w:rsidR="005A6D91" w:rsidRPr="00534795">
        <w:rPr>
          <w:rFonts w:ascii="Times New Roman" w:hAnsi="Times New Roman" w:cs="Times New Roman"/>
          <w:bCs/>
          <w:sz w:val="28"/>
          <w:szCs w:val="28"/>
        </w:rPr>
        <w:t>Расчет заработной платы работников</w:t>
      </w:r>
      <w:r w:rsidR="005A6D91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:rsidR="005A6D91" w:rsidRPr="009F3521" w:rsidRDefault="005A6D91" w:rsidP="005A6D91">
      <w:pPr>
        <w:rPr>
          <w:b/>
          <w:bCs/>
        </w:rPr>
      </w:pPr>
      <w:r>
        <w:rPr>
          <w:b/>
          <w:bCs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5A6D91" w:rsidRPr="00185C9F" w:rsidTr="007633B7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jc w:val="both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185C9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85C9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jc w:val="center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85C9F">
              <w:rPr>
                <w:b/>
                <w:bCs/>
                <w:sz w:val="22"/>
                <w:szCs w:val="22"/>
              </w:rPr>
              <w:t>РазмерК</w:t>
            </w:r>
            <w:r w:rsidRPr="00185C9F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91" w:rsidRPr="00185C9F" w:rsidRDefault="005A6D91" w:rsidP="007633B7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185C9F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5A6D91" w:rsidRPr="00185C9F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Молодым специалистам (в возрасте до 30 лет), впервые</w:t>
            </w:r>
            <w:r w:rsidRPr="00185C9F">
              <w:rPr>
                <w:rStyle w:val="ad"/>
                <w:sz w:val="22"/>
                <w:szCs w:val="22"/>
              </w:rPr>
              <w:footnoteReference w:id="2"/>
            </w:r>
            <w:r w:rsidRPr="00185C9F">
              <w:rPr>
                <w:sz w:val="22"/>
                <w:szCs w:val="22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91" w:rsidRPr="00185C9F" w:rsidRDefault="005A6D91" w:rsidP="007633B7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>Молодыми специалистами являются лица в возрасте до 30 лет:</w:t>
            </w:r>
          </w:p>
          <w:p w:rsidR="005A6D91" w:rsidRPr="00185C9F" w:rsidRDefault="005A6D91" w:rsidP="007633B7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 xml:space="preserve">- заключившие трудовой договор сразу после </w:t>
            </w:r>
            <w:r w:rsidRPr="00185C9F">
              <w:rPr>
                <w:sz w:val="22"/>
                <w:szCs w:val="22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5A6D91" w:rsidRPr="00185C9F" w:rsidRDefault="005A6D91" w:rsidP="007633B7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</w:t>
            </w:r>
            <w:proofErr w:type="gramStart"/>
            <w:r w:rsidRPr="00185C9F">
              <w:rPr>
                <w:sz w:val="22"/>
                <w:szCs w:val="22"/>
              </w:rPr>
              <w:t>имеющие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9F">
              <w:rPr>
                <w:sz w:val="22"/>
                <w:szCs w:val="22"/>
              </w:rPr>
              <w:t>законченное высшее (среднее) профессиональное образование;</w:t>
            </w:r>
          </w:p>
          <w:p w:rsidR="005A6D91" w:rsidRPr="00185C9F" w:rsidRDefault="005A6D91" w:rsidP="007633B7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5A6D91" w:rsidRPr="00185C9F" w:rsidRDefault="005A6D91" w:rsidP="007633B7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5A6D91" w:rsidRPr="00185C9F" w:rsidRDefault="005A6D91" w:rsidP="007633B7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proofErr w:type="gramStart"/>
            <w:r w:rsidRPr="00185C9F">
              <w:rPr>
                <w:sz w:val="22"/>
                <w:szCs w:val="22"/>
              </w:rPr>
              <w:t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85C9F">
              <w:rPr>
                <w:sz w:val="22"/>
                <w:szCs w:val="22"/>
              </w:rPr>
              <w:t>с даты трудоустройства</w:t>
            </w:r>
            <w:proofErr w:type="gramEnd"/>
            <w:r w:rsidRPr="00185C9F">
              <w:rPr>
                <w:sz w:val="22"/>
                <w:szCs w:val="22"/>
              </w:rPr>
              <w:t xml:space="preserve"> в учреждения образования в качестве специалистов по окончании указанных событий и при пред</w:t>
            </w:r>
            <w:r>
              <w:rPr>
                <w:sz w:val="22"/>
                <w:szCs w:val="22"/>
              </w:rPr>
              <w:t>о</w:t>
            </w:r>
            <w:r w:rsidRPr="00185C9F">
              <w:rPr>
                <w:sz w:val="22"/>
                <w:szCs w:val="22"/>
              </w:rPr>
              <w:t xml:space="preserve">ставлении </w:t>
            </w:r>
            <w:r w:rsidRPr="00185C9F">
              <w:rPr>
                <w:sz w:val="22"/>
                <w:szCs w:val="22"/>
              </w:rPr>
              <w:lastRenderedPageBreak/>
              <w:t>подтверждающих документов.</w:t>
            </w:r>
          </w:p>
          <w:p w:rsidR="005A6D91" w:rsidRDefault="005A6D91" w:rsidP="007633B7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</w:t>
            </w:r>
            <w:proofErr w:type="gramStart"/>
            <w:r w:rsidRPr="00185C9F">
              <w:rPr>
                <w:sz w:val="22"/>
                <w:szCs w:val="22"/>
              </w:rPr>
              <w:t>с даты окончания</w:t>
            </w:r>
            <w:proofErr w:type="gramEnd"/>
            <w:r w:rsidRPr="00185C9F">
              <w:rPr>
                <w:sz w:val="22"/>
                <w:szCs w:val="22"/>
              </w:rPr>
              <w:t xml:space="preserve"> образовательного учреждения.</w:t>
            </w:r>
          </w:p>
          <w:p w:rsidR="005A6D91" w:rsidRPr="00185C9F" w:rsidRDefault="005A6D91" w:rsidP="007633B7">
            <w:pPr>
              <w:jc w:val="both"/>
              <w:rPr>
                <w:sz w:val="22"/>
                <w:szCs w:val="22"/>
              </w:rPr>
            </w:pPr>
            <w:proofErr w:type="gramStart"/>
            <w:r w:rsidRPr="007A0541">
              <w:rPr>
                <w:sz w:val="22"/>
                <w:szCs w:val="22"/>
              </w:rPr>
              <w:t>С даты присвоения</w:t>
            </w:r>
            <w:proofErr w:type="gramEnd"/>
            <w:r w:rsidRPr="007A0541">
              <w:rPr>
                <w:sz w:val="22"/>
                <w:szCs w:val="22"/>
              </w:rPr>
              <w:t xml:space="preserve"> квалификационной категории доплата не осуществляется</w:t>
            </w:r>
          </w:p>
        </w:tc>
      </w:tr>
      <w:tr w:rsidR="005A6D91" w:rsidRPr="00185C9F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образовательной организацией, расположенной в городской местности или 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91" w:rsidRPr="00185C9F" w:rsidRDefault="005A6D91" w:rsidP="007633B7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A6D91" w:rsidRPr="00185C9F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образовательной организацией,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91" w:rsidRPr="00185C9F" w:rsidRDefault="005A6D91" w:rsidP="007633B7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A6D91" w:rsidRPr="00185C9F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91" w:rsidRPr="00185C9F" w:rsidRDefault="005A6D91" w:rsidP="007633B7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5A6D91" w:rsidRPr="00185C9F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образовательной организацией, расположенной в сельской местности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91" w:rsidRPr="00185C9F" w:rsidRDefault="005A6D91" w:rsidP="007633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91" w:rsidRPr="00185C9F" w:rsidRDefault="005A6D91" w:rsidP="007633B7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5A6D91" w:rsidRDefault="005A6D91" w:rsidP="005A6D91">
      <w:pPr>
        <w:spacing w:line="360" w:lineRule="auto"/>
        <w:ind w:firstLine="851"/>
        <w:jc w:val="right"/>
        <w:rPr>
          <w:spacing w:val="60"/>
        </w:rPr>
      </w:pPr>
      <w:r>
        <w:rPr>
          <w:spacing w:val="60"/>
        </w:rPr>
        <w:lastRenderedPageBreak/>
        <w:t>.»</w:t>
      </w:r>
    </w:p>
    <w:p w:rsidR="00F0405B" w:rsidRDefault="00F0405B" w:rsidP="002A327A">
      <w:pPr>
        <w:spacing w:line="360" w:lineRule="auto"/>
        <w:ind w:firstLine="708"/>
        <w:jc w:val="both"/>
        <w:rPr>
          <w:bCs/>
        </w:rPr>
      </w:pPr>
      <w:r>
        <w:t xml:space="preserve">1.3. </w:t>
      </w:r>
      <w:r>
        <w:rPr>
          <w:kern w:val="36"/>
        </w:rPr>
        <w:t>Р</w:t>
      </w:r>
      <w:r w:rsidRPr="00B6694D">
        <w:rPr>
          <w:bCs/>
        </w:rPr>
        <w:t>екомендуемые минимальные оклады по профессионально - квалификационным группам (ПКГ) должностей работников образовательн</w:t>
      </w:r>
      <w:r>
        <w:rPr>
          <w:bCs/>
        </w:rPr>
        <w:t>ых организаций изложить в новой редакции:</w:t>
      </w:r>
    </w:p>
    <w:p w:rsidR="00F0405B" w:rsidRPr="00A933EC" w:rsidRDefault="00F0405B" w:rsidP="00F0405B">
      <w:pPr>
        <w:ind w:left="-142"/>
        <w:jc w:val="center"/>
      </w:pPr>
      <w:r>
        <w:rPr>
          <w:b/>
          <w:bCs/>
        </w:rPr>
        <w:t>«</w:t>
      </w:r>
      <w:r w:rsidRPr="00A933EC">
        <w:rPr>
          <w:b/>
          <w:bCs/>
        </w:rPr>
        <w:t>Рекомендуемые минимальные оклады по профессионально - квалификационным группам (ПКГ) должностей работников организаций</w:t>
      </w:r>
    </w:p>
    <w:p w:rsidR="00F0405B" w:rsidRPr="00BB46A0" w:rsidRDefault="00F0405B" w:rsidP="00F0405B">
      <w:pPr>
        <w:shd w:val="clear" w:color="auto" w:fill="FFFFFF"/>
        <w:ind w:right="1152"/>
        <w:jc w:val="center"/>
        <w:rPr>
          <w:b/>
          <w:bCs/>
          <w:color w:val="FF0000"/>
          <w:spacing w:val="-2"/>
        </w:rPr>
      </w:pPr>
    </w:p>
    <w:p w:rsidR="00F0405B" w:rsidRPr="00C2060F" w:rsidRDefault="00F0405B" w:rsidP="00F0405B">
      <w:pPr>
        <w:pStyle w:val="ae"/>
        <w:numPr>
          <w:ilvl w:val="0"/>
          <w:numId w:val="4"/>
        </w:numPr>
        <w:shd w:val="clear" w:color="auto" w:fill="FFFFFF"/>
        <w:spacing w:line="276" w:lineRule="auto"/>
        <w:ind w:right="1152"/>
        <w:jc w:val="center"/>
        <w:rPr>
          <w:bCs/>
          <w:spacing w:val="-2"/>
          <w:sz w:val="28"/>
          <w:szCs w:val="28"/>
        </w:rPr>
      </w:pPr>
      <w:r w:rsidRPr="00C2060F">
        <w:rPr>
          <w:bCs/>
          <w:spacing w:val="-2"/>
          <w:sz w:val="28"/>
          <w:szCs w:val="28"/>
        </w:rPr>
        <w:t>Профессиональная квалификационная группа должностей рабочих первого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748"/>
        <w:gridCol w:w="1701"/>
      </w:tblGrid>
      <w:tr w:rsidR="00F0405B" w:rsidRPr="00BB46A0" w:rsidTr="00F56176">
        <w:trPr>
          <w:trHeight w:val="264"/>
        </w:trPr>
        <w:tc>
          <w:tcPr>
            <w:tcW w:w="2157" w:type="dxa"/>
            <w:vMerge w:val="restart"/>
          </w:tcPr>
          <w:p w:rsidR="00F0405B" w:rsidRPr="00B95554" w:rsidRDefault="00F0405B" w:rsidP="00F56176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:rsidR="00F0405B" w:rsidRPr="00B95554" w:rsidRDefault="00F0405B" w:rsidP="00F56176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F0405B" w:rsidRPr="00B95554" w:rsidRDefault="00F0405B" w:rsidP="00F56176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F0405B" w:rsidRPr="00BB46A0" w:rsidTr="00F56176">
        <w:trPr>
          <w:trHeight w:val="264"/>
        </w:trPr>
        <w:tc>
          <w:tcPr>
            <w:tcW w:w="2157" w:type="dxa"/>
            <w:vMerge/>
          </w:tcPr>
          <w:p w:rsidR="00F0405B" w:rsidRPr="00BB46A0" w:rsidRDefault="00F0405B" w:rsidP="00F56176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748" w:type="dxa"/>
            <w:vMerge/>
          </w:tcPr>
          <w:p w:rsidR="00F0405B" w:rsidRPr="00BB46A0" w:rsidRDefault="00F0405B" w:rsidP="00F56176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0405B" w:rsidRPr="00BB46A0" w:rsidRDefault="00F0405B" w:rsidP="00F5617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F0405B" w:rsidRPr="00BB46A0" w:rsidTr="00F56176">
        <w:trPr>
          <w:trHeight w:val="143"/>
        </w:trPr>
        <w:tc>
          <w:tcPr>
            <w:tcW w:w="2157" w:type="dxa"/>
          </w:tcPr>
          <w:p w:rsidR="00F0405B" w:rsidRPr="00B95554" w:rsidRDefault="00F0405B" w:rsidP="00F56176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48" w:type="dxa"/>
          </w:tcPr>
          <w:p w:rsidR="00F0405B" w:rsidRPr="00BB46A0" w:rsidRDefault="00F0405B" w:rsidP="00F56176">
            <w:pPr>
              <w:spacing w:line="276" w:lineRule="auto"/>
              <w:rPr>
                <w:color w:val="FF0000"/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: </w:t>
            </w:r>
            <w:r w:rsidRPr="00B95554">
              <w:rPr>
                <w:spacing w:val="-2"/>
                <w:sz w:val="20"/>
                <w:szCs w:val="20"/>
              </w:rPr>
              <w:t>дворник;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сторож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(вахтер);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уборщик производственных помещений; уборщик служебных поме</w:t>
            </w:r>
            <w:r>
              <w:rPr>
                <w:spacing w:val="-2"/>
                <w:sz w:val="20"/>
                <w:szCs w:val="20"/>
              </w:rPr>
              <w:t>щений</w:t>
            </w:r>
          </w:p>
        </w:tc>
        <w:tc>
          <w:tcPr>
            <w:tcW w:w="1701" w:type="dxa"/>
            <w:vAlign w:val="center"/>
          </w:tcPr>
          <w:p w:rsidR="00F0405B" w:rsidRPr="00B95554" w:rsidRDefault="00F0405B" w:rsidP="00F56176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  <w:r w:rsidRPr="00B95554">
              <w:rPr>
                <w:spacing w:val="-2"/>
                <w:sz w:val="20"/>
                <w:szCs w:val="20"/>
              </w:rPr>
              <w:t xml:space="preserve"> 800</w:t>
            </w:r>
          </w:p>
        </w:tc>
      </w:tr>
    </w:tbl>
    <w:p w:rsidR="00F0405B" w:rsidRPr="00C2060F" w:rsidRDefault="00F0405B" w:rsidP="00F0405B">
      <w:pPr>
        <w:pStyle w:val="ae"/>
        <w:numPr>
          <w:ilvl w:val="0"/>
          <w:numId w:val="4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C2060F">
        <w:rPr>
          <w:bCs/>
          <w:spacing w:val="-2"/>
          <w:sz w:val="28"/>
          <w:szCs w:val="28"/>
        </w:rPr>
        <w:t>Профессиональная квалификационная группа должностей рабочих второго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812"/>
        <w:gridCol w:w="1701"/>
      </w:tblGrid>
      <w:tr w:rsidR="00F0405B" w:rsidRPr="00BB46A0" w:rsidTr="00F56176">
        <w:trPr>
          <w:trHeight w:val="264"/>
        </w:trPr>
        <w:tc>
          <w:tcPr>
            <w:tcW w:w="2093" w:type="dxa"/>
            <w:vMerge w:val="restart"/>
          </w:tcPr>
          <w:p w:rsidR="00F0405B" w:rsidRPr="00B95554" w:rsidRDefault="00F0405B" w:rsidP="00F56176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:rsidR="00F0405B" w:rsidRPr="00B95554" w:rsidRDefault="00F0405B" w:rsidP="00F56176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F0405B" w:rsidRPr="00B95554" w:rsidRDefault="00F0405B" w:rsidP="00F56176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F0405B" w:rsidRPr="00BB46A0" w:rsidTr="00F56176">
        <w:trPr>
          <w:trHeight w:val="264"/>
        </w:trPr>
        <w:tc>
          <w:tcPr>
            <w:tcW w:w="2093" w:type="dxa"/>
            <w:vMerge/>
          </w:tcPr>
          <w:p w:rsidR="00F0405B" w:rsidRPr="00BB46A0" w:rsidRDefault="00F0405B" w:rsidP="00F56176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F0405B" w:rsidRPr="00BB46A0" w:rsidRDefault="00F0405B" w:rsidP="00F56176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0405B" w:rsidRPr="00BB46A0" w:rsidRDefault="00F0405B" w:rsidP="00F5617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F0405B" w:rsidRPr="00BB46A0" w:rsidTr="00F56176">
        <w:trPr>
          <w:trHeight w:val="557"/>
        </w:trPr>
        <w:tc>
          <w:tcPr>
            <w:tcW w:w="2093" w:type="dxa"/>
          </w:tcPr>
          <w:p w:rsidR="00F0405B" w:rsidRPr="00B95554" w:rsidRDefault="00F0405B" w:rsidP="00F56176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812" w:type="dxa"/>
          </w:tcPr>
          <w:p w:rsidR="00F0405B" w:rsidRPr="00BB46A0" w:rsidRDefault="00F0405B" w:rsidP="00F56176">
            <w:pPr>
              <w:spacing w:line="276" w:lineRule="auto"/>
              <w:rPr>
                <w:color w:val="FF0000"/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</w:t>
            </w:r>
            <w:r>
              <w:rPr>
                <w:spacing w:val="-2"/>
                <w:sz w:val="20"/>
                <w:szCs w:val="20"/>
              </w:rPr>
              <w:t>автобуса</w:t>
            </w:r>
            <w:r w:rsidRPr="00B95554">
              <w:rPr>
                <w:spacing w:val="-2"/>
                <w:sz w:val="20"/>
                <w:szCs w:val="20"/>
              </w:rPr>
              <w:t>; электромонтер по ремонту и обслуживанию электрооборудования; рабочий по комплексному обслуживанию и ремонту зданий</w:t>
            </w:r>
          </w:p>
        </w:tc>
        <w:tc>
          <w:tcPr>
            <w:tcW w:w="1701" w:type="dxa"/>
            <w:vAlign w:val="center"/>
          </w:tcPr>
          <w:p w:rsidR="00F0405B" w:rsidRPr="00B95554" w:rsidRDefault="00F0405B" w:rsidP="00F56176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  <w:r w:rsidRPr="00B95554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</w:tbl>
    <w:p w:rsidR="00F0405B" w:rsidRPr="006C4B2C" w:rsidRDefault="00F0405B" w:rsidP="00F0405B">
      <w:pPr>
        <w:pStyle w:val="ae"/>
        <w:numPr>
          <w:ilvl w:val="0"/>
          <w:numId w:val="4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6C4B2C">
        <w:rPr>
          <w:bCs/>
          <w:spacing w:val="-2"/>
          <w:sz w:val="28"/>
          <w:szCs w:val="28"/>
        </w:rPr>
        <w:t>Профессиональная квалификационная группа должностей служащих первого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F0405B" w:rsidRPr="008B06EA" w:rsidTr="00F56176">
        <w:trPr>
          <w:trHeight w:val="264"/>
        </w:trPr>
        <w:tc>
          <w:tcPr>
            <w:tcW w:w="2112" w:type="dxa"/>
            <w:vMerge w:val="restart"/>
          </w:tcPr>
          <w:p w:rsidR="00F0405B" w:rsidRPr="008B06EA" w:rsidRDefault="00F0405B" w:rsidP="00F56176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 xml:space="preserve">Квалификационные </w:t>
            </w:r>
            <w:r w:rsidRPr="008B06EA">
              <w:rPr>
                <w:b/>
                <w:bCs/>
                <w:spacing w:val="-2"/>
                <w:sz w:val="20"/>
                <w:szCs w:val="20"/>
              </w:rPr>
              <w:lastRenderedPageBreak/>
              <w:t>уровни</w:t>
            </w:r>
          </w:p>
        </w:tc>
        <w:tc>
          <w:tcPr>
            <w:tcW w:w="5969" w:type="dxa"/>
            <w:vMerge w:val="restart"/>
          </w:tcPr>
          <w:p w:rsidR="00F0405B" w:rsidRPr="008B06EA" w:rsidRDefault="00F0405B" w:rsidP="00F56176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lastRenderedPageBreak/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F0405B" w:rsidRPr="008B06EA" w:rsidRDefault="00F0405B" w:rsidP="00F56176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 xml:space="preserve">Рекомендуемый </w:t>
            </w:r>
            <w:r w:rsidRPr="008B06EA">
              <w:rPr>
                <w:b/>
                <w:bCs/>
                <w:spacing w:val="-2"/>
                <w:sz w:val="20"/>
                <w:szCs w:val="20"/>
              </w:rPr>
              <w:lastRenderedPageBreak/>
              <w:t>минимальный оклад</w:t>
            </w:r>
          </w:p>
        </w:tc>
      </w:tr>
      <w:tr w:rsidR="00F0405B" w:rsidRPr="008B06EA" w:rsidTr="00F56176">
        <w:trPr>
          <w:trHeight w:val="264"/>
        </w:trPr>
        <w:tc>
          <w:tcPr>
            <w:tcW w:w="2112" w:type="dxa"/>
            <w:vMerge/>
          </w:tcPr>
          <w:p w:rsidR="00F0405B" w:rsidRPr="008B06EA" w:rsidRDefault="00F0405B" w:rsidP="00F56176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969" w:type="dxa"/>
            <w:vMerge/>
          </w:tcPr>
          <w:p w:rsidR="00F0405B" w:rsidRPr="008B06EA" w:rsidRDefault="00F0405B" w:rsidP="00F56176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0405B" w:rsidRPr="008B06EA" w:rsidRDefault="00F0405B" w:rsidP="00F56176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0405B" w:rsidRPr="008B06EA" w:rsidTr="00F56176">
        <w:trPr>
          <w:trHeight w:val="143"/>
        </w:trPr>
        <w:tc>
          <w:tcPr>
            <w:tcW w:w="2112" w:type="dxa"/>
          </w:tcPr>
          <w:p w:rsidR="00F0405B" w:rsidRPr="008B06EA" w:rsidRDefault="00F0405B" w:rsidP="00F56176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lastRenderedPageBreak/>
              <w:t>1 квалификационный уровень</w:t>
            </w:r>
          </w:p>
        </w:tc>
        <w:tc>
          <w:tcPr>
            <w:tcW w:w="5969" w:type="dxa"/>
          </w:tcPr>
          <w:p w:rsidR="00F0405B" w:rsidRPr="008B06EA" w:rsidRDefault="00F0405B" w:rsidP="00F56176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Делопроизводитель; с</w:t>
            </w:r>
            <w:r>
              <w:rPr>
                <w:spacing w:val="-2"/>
                <w:sz w:val="20"/>
                <w:szCs w:val="20"/>
              </w:rPr>
              <w:t>екретарь; секретарь-машинистка</w:t>
            </w:r>
          </w:p>
        </w:tc>
        <w:tc>
          <w:tcPr>
            <w:tcW w:w="1701" w:type="dxa"/>
            <w:vAlign w:val="center"/>
          </w:tcPr>
          <w:p w:rsidR="00F0405B" w:rsidRPr="008B06EA" w:rsidRDefault="00F0405B" w:rsidP="00F56176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  <w:r w:rsidRPr="008B06EA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</w:tbl>
    <w:p w:rsidR="00F0405B" w:rsidRPr="006C4B2C" w:rsidRDefault="00F0405B" w:rsidP="00F0405B">
      <w:pPr>
        <w:pStyle w:val="ae"/>
        <w:numPr>
          <w:ilvl w:val="0"/>
          <w:numId w:val="4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6C4B2C">
        <w:rPr>
          <w:bCs/>
          <w:spacing w:val="-2"/>
          <w:sz w:val="28"/>
          <w:szCs w:val="28"/>
        </w:rPr>
        <w:t>Профессиональная квалификационная группа должностей служащих второго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F0405B" w:rsidRPr="00BB46A0" w:rsidTr="00F56176">
        <w:trPr>
          <w:trHeight w:val="264"/>
        </w:trPr>
        <w:tc>
          <w:tcPr>
            <w:tcW w:w="2112" w:type="dxa"/>
            <w:vMerge w:val="restart"/>
          </w:tcPr>
          <w:p w:rsidR="00F0405B" w:rsidRPr="008B06EA" w:rsidRDefault="00F0405B" w:rsidP="00F56176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F0405B" w:rsidRPr="008B06EA" w:rsidRDefault="00F0405B" w:rsidP="00F56176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F0405B" w:rsidRPr="008B06EA" w:rsidRDefault="00F0405B" w:rsidP="00F56176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F0405B" w:rsidRPr="00BB46A0" w:rsidTr="00F56176">
        <w:trPr>
          <w:trHeight w:val="264"/>
        </w:trPr>
        <w:tc>
          <w:tcPr>
            <w:tcW w:w="2112" w:type="dxa"/>
            <w:vMerge/>
          </w:tcPr>
          <w:p w:rsidR="00F0405B" w:rsidRPr="008B06EA" w:rsidRDefault="00F0405B" w:rsidP="00F56176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969" w:type="dxa"/>
            <w:vMerge/>
          </w:tcPr>
          <w:p w:rsidR="00F0405B" w:rsidRPr="00BB46A0" w:rsidRDefault="00F0405B" w:rsidP="00F56176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0405B" w:rsidRPr="00BB46A0" w:rsidRDefault="00F0405B" w:rsidP="00F5617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F0405B" w:rsidRPr="00BB46A0" w:rsidTr="00F56176">
        <w:trPr>
          <w:trHeight w:val="555"/>
        </w:trPr>
        <w:tc>
          <w:tcPr>
            <w:tcW w:w="2112" w:type="dxa"/>
          </w:tcPr>
          <w:p w:rsidR="00F0405B" w:rsidRPr="008B06EA" w:rsidRDefault="00F0405B" w:rsidP="00F56176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969" w:type="dxa"/>
          </w:tcPr>
          <w:p w:rsidR="00F0405B" w:rsidRPr="008B06EA" w:rsidRDefault="00F0405B" w:rsidP="00F56176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Заведующий хозяйством</w:t>
            </w:r>
          </w:p>
        </w:tc>
        <w:tc>
          <w:tcPr>
            <w:tcW w:w="1701" w:type="dxa"/>
            <w:vAlign w:val="center"/>
          </w:tcPr>
          <w:p w:rsidR="00F0405B" w:rsidRPr="008B06EA" w:rsidRDefault="00F0405B" w:rsidP="00F56176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8B06EA">
              <w:rPr>
                <w:spacing w:val="-2"/>
                <w:sz w:val="20"/>
                <w:szCs w:val="20"/>
              </w:rPr>
              <w:t xml:space="preserve"> 000</w:t>
            </w:r>
          </w:p>
        </w:tc>
      </w:tr>
      <w:tr w:rsidR="00F0405B" w:rsidRPr="00BB46A0" w:rsidTr="00F56176">
        <w:trPr>
          <w:trHeight w:val="485"/>
        </w:trPr>
        <w:tc>
          <w:tcPr>
            <w:tcW w:w="2112" w:type="dxa"/>
          </w:tcPr>
          <w:p w:rsidR="00F0405B" w:rsidRPr="008B06EA" w:rsidRDefault="00F0405B" w:rsidP="00F56176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969" w:type="dxa"/>
          </w:tcPr>
          <w:p w:rsidR="00F0405B" w:rsidRPr="008B06EA" w:rsidRDefault="00F0405B" w:rsidP="00F56176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7C2A80">
              <w:rPr>
                <w:spacing w:val="-2"/>
                <w:sz w:val="20"/>
                <w:szCs w:val="20"/>
              </w:rPr>
              <w:t xml:space="preserve">Механик, </w:t>
            </w:r>
            <w:r w:rsidRPr="007C2A80">
              <w:rPr>
                <w:sz w:val="20"/>
                <w:szCs w:val="20"/>
              </w:rPr>
              <w:t>контролер технического состояния транспортных средств автомобильного транспорта (контролер ТС АТС)</w:t>
            </w:r>
          </w:p>
        </w:tc>
        <w:tc>
          <w:tcPr>
            <w:tcW w:w="1701" w:type="dxa"/>
            <w:vAlign w:val="center"/>
          </w:tcPr>
          <w:p w:rsidR="00F0405B" w:rsidRPr="008B06EA" w:rsidRDefault="00F0405B" w:rsidP="00F56176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8B06EA">
              <w:rPr>
                <w:spacing w:val="-2"/>
                <w:sz w:val="20"/>
                <w:szCs w:val="20"/>
              </w:rPr>
              <w:t xml:space="preserve"> 200</w:t>
            </w:r>
          </w:p>
        </w:tc>
      </w:tr>
    </w:tbl>
    <w:p w:rsidR="00F0405B" w:rsidRPr="006C4B2C" w:rsidRDefault="00F0405B" w:rsidP="00F0405B">
      <w:pPr>
        <w:pStyle w:val="ae"/>
        <w:numPr>
          <w:ilvl w:val="0"/>
          <w:numId w:val="4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6C4B2C">
        <w:rPr>
          <w:bCs/>
          <w:spacing w:val="-2"/>
          <w:sz w:val="28"/>
          <w:szCs w:val="28"/>
        </w:rPr>
        <w:t>Профессиональная квалификационная группа должностей служащих третьего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F0405B" w:rsidRPr="008B06EA" w:rsidTr="00F56176">
        <w:trPr>
          <w:trHeight w:val="264"/>
        </w:trPr>
        <w:tc>
          <w:tcPr>
            <w:tcW w:w="2112" w:type="dxa"/>
            <w:vMerge w:val="restart"/>
          </w:tcPr>
          <w:p w:rsidR="00F0405B" w:rsidRPr="008B06EA" w:rsidRDefault="00F0405B" w:rsidP="00F56176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F0405B" w:rsidRPr="008B06EA" w:rsidRDefault="00F0405B" w:rsidP="00F56176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F0405B" w:rsidRPr="008B06EA" w:rsidRDefault="00F0405B" w:rsidP="00F56176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F0405B" w:rsidRPr="008B06EA" w:rsidTr="00F56176">
        <w:trPr>
          <w:trHeight w:val="264"/>
        </w:trPr>
        <w:tc>
          <w:tcPr>
            <w:tcW w:w="2112" w:type="dxa"/>
            <w:vMerge/>
          </w:tcPr>
          <w:p w:rsidR="00F0405B" w:rsidRPr="008B06EA" w:rsidRDefault="00F0405B" w:rsidP="00F56176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969" w:type="dxa"/>
            <w:vMerge/>
          </w:tcPr>
          <w:p w:rsidR="00F0405B" w:rsidRPr="008B06EA" w:rsidRDefault="00F0405B" w:rsidP="00F56176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0405B" w:rsidRPr="008B06EA" w:rsidRDefault="00F0405B" w:rsidP="00F5617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0405B" w:rsidRPr="00BB46A0" w:rsidTr="00F56176">
        <w:trPr>
          <w:trHeight w:val="143"/>
        </w:trPr>
        <w:tc>
          <w:tcPr>
            <w:tcW w:w="2112" w:type="dxa"/>
          </w:tcPr>
          <w:p w:rsidR="00F0405B" w:rsidRPr="008B06EA" w:rsidRDefault="00F0405B" w:rsidP="00F56176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969" w:type="dxa"/>
          </w:tcPr>
          <w:p w:rsidR="00F0405B" w:rsidRPr="00BB46A0" w:rsidRDefault="00F0405B" w:rsidP="00F56176">
            <w:pPr>
              <w:spacing w:line="276" w:lineRule="auto"/>
              <w:ind w:firstLine="34"/>
              <w:rPr>
                <w:color w:val="FF0000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</w:t>
            </w:r>
            <w:r w:rsidRPr="008B06EA">
              <w:rPr>
                <w:spacing w:val="-2"/>
                <w:sz w:val="20"/>
                <w:szCs w:val="20"/>
              </w:rPr>
              <w:t>сихолог;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8B06EA">
              <w:rPr>
                <w:spacing w:val="-2"/>
                <w:sz w:val="20"/>
                <w:szCs w:val="20"/>
              </w:rPr>
              <w:t>инженер-</w:t>
            </w:r>
            <w:r>
              <w:rPr>
                <w:spacing w:val="-2"/>
                <w:sz w:val="20"/>
                <w:szCs w:val="20"/>
              </w:rPr>
              <w:t>программист</w:t>
            </w:r>
          </w:p>
        </w:tc>
        <w:tc>
          <w:tcPr>
            <w:tcW w:w="1701" w:type="dxa"/>
            <w:vAlign w:val="center"/>
          </w:tcPr>
          <w:p w:rsidR="00F0405B" w:rsidRPr="00AB44FF" w:rsidRDefault="00F0405B" w:rsidP="00F5617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AB44FF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</w:tbl>
    <w:p w:rsidR="00F0405B" w:rsidRDefault="00F0405B" w:rsidP="00F0405B">
      <w:pPr>
        <w:shd w:val="clear" w:color="auto" w:fill="FFFFFF"/>
        <w:spacing w:line="276" w:lineRule="auto"/>
        <w:jc w:val="center"/>
        <w:rPr>
          <w:bCs/>
          <w:spacing w:val="-2"/>
        </w:rPr>
      </w:pPr>
    </w:p>
    <w:p w:rsidR="00F0405B" w:rsidRPr="00BB7322" w:rsidRDefault="00F0405B" w:rsidP="00F0405B">
      <w:pPr>
        <w:shd w:val="clear" w:color="auto" w:fill="FFFFFF"/>
        <w:spacing w:line="276" w:lineRule="auto"/>
        <w:jc w:val="center"/>
        <w:rPr>
          <w:bCs/>
          <w:spacing w:val="-1"/>
        </w:rPr>
      </w:pPr>
      <w:r>
        <w:rPr>
          <w:bCs/>
          <w:spacing w:val="-2"/>
        </w:rPr>
        <w:t>6</w:t>
      </w:r>
      <w:r w:rsidRPr="00BB7322">
        <w:rPr>
          <w:bCs/>
          <w:spacing w:val="-2"/>
        </w:rPr>
        <w:t xml:space="preserve">. Профессиональная квалификационная группа должностей </w:t>
      </w:r>
      <w:r w:rsidRPr="00BB7322">
        <w:rPr>
          <w:bCs/>
          <w:spacing w:val="1"/>
        </w:rPr>
        <w:t xml:space="preserve">педагогических работников </w:t>
      </w:r>
      <w:r w:rsidRPr="00BB7322">
        <w:rPr>
          <w:bCs/>
          <w:spacing w:val="-1"/>
        </w:rPr>
        <w:t>(№ 216н)</w:t>
      </w:r>
    </w:p>
    <w:tbl>
      <w:tblPr>
        <w:tblpPr w:leftFromText="180" w:rightFromText="180" w:vertAnchor="text" w:horzAnchor="page" w:tblpX="1527" w:tblpY="4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812"/>
        <w:gridCol w:w="1525"/>
      </w:tblGrid>
      <w:tr w:rsidR="00F0405B" w:rsidRPr="00BB7322" w:rsidTr="00802CC9">
        <w:trPr>
          <w:trHeight w:val="264"/>
        </w:trPr>
        <w:tc>
          <w:tcPr>
            <w:tcW w:w="2552" w:type="dxa"/>
            <w:vMerge w:val="restart"/>
          </w:tcPr>
          <w:p w:rsidR="00F0405B" w:rsidRPr="00BB7322" w:rsidRDefault="00F0405B" w:rsidP="00802CC9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:rsidR="00F0405B" w:rsidRPr="00BB7322" w:rsidRDefault="00F0405B" w:rsidP="00802CC9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525" w:type="dxa"/>
            <w:vMerge w:val="restart"/>
          </w:tcPr>
          <w:p w:rsidR="00F0405B" w:rsidRPr="00BB7322" w:rsidRDefault="00F0405B" w:rsidP="00802CC9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F0405B" w:rsidRPr="00BB46A0" w:rsidTr="00802CC9">
        <w:trPr>
          <w:trHeight w:val="325"/>
        </w:trPr>
        <w:tc>
          <w:tcPr>
            <w:tcW w:w="2552" w:type="dxa"/>
            <w:vMerge/>
          </w:tcPr>
          <w:p w:rsidR="00F0405B" w:rsidRPr="00BB46A0" w:rsidRDefault="00F0405B" w:rsidP="00802CC9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F0405B" w:rsidRPr="00BB46A0" w:rsidRDefault="00F0405B" w:rsidP="00802CC9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</w:tcPr>
          <w:p w:rsidR="00F0405B" w:rsidRPr="00BB46A0" w:rsidRDefault="00F0405B" w:rsidP="00802CC9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</w:tr>
      <w:tr w:rsidR="00F0405B" w:rsidRPr="00BB46A0" w:rsidTr="00802CC9">
        <w:trPr>
          <w:trHeight w:val="298"/>
        </w:trPr>
        <w:tc>
          <w:tcPr>
            <w:tcW w:w="2552" w:type="dxa"/>
            <w:vMerge/>
          </w:tcPr>
          <w:p w:rsidR="00F0405B" w:rsidRPr="00BB46A0" w:rsidRDefault="00F0405B" w:rsidP="00802CC9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F0405B" w:rsidRPr="00BB46A0" w:rsidRDefault="00F0405B" w:rsidP="00802CC9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F0405B" w:rsidRPr="00BB46A0" w:rsidRDefault="00F0405B" w:rsidP="00802CC9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</w:tr>
      <w:tr w:rsidR="00F0405B" w:rsidRPr="00BB46A0" w:rsidTr="00802CC9">
        <w:trPr>
          <w:trHeight w:val="699"/>
        </w:trPr>
        <w:tc>
          <w:tcPr>
            <w:tcW w:w="2552" w:type="dxa"/>
          </w:tcPr>
          <w:p w:rsidR="00F0405B" w:rsidRPr="00BB7322" w:rsidRDefault="00F0405B" w:rsidP="00802CC9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812" w:type="dxa"/>
          </w:tcPr>
          <w:p w:rsidR="00F0405B" w:rsidRPr="00BB7322" w:rsidRDefault="00F0405B" w:rsidP="00802CC9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8"/>
                <w:sz w:val="20"/>
                <w:szCs w:val="20"/>
              </w:rPr>
              <w:t xml:space="preserve">Инструктор-методист; педагог дополнительного образования; педагог-организатор; социальный педагог; </w:t>
            </w:r>
            <w:r w:rsidRPr="00BB7322">
              <w:rPr>
                <w:spacing w:val="-10"/>
                <w:sz w:val="20"/>
                <w:szCs w:val="20"/>
              </w:rPr>
              <w:t xml:space="preserve">тренер-преподаватель  </w:t>
            </w:r>
          </w:p>
        </w:tc>
        <w:tc>
          <w:tcPr>
            <w:tcW w:w="1525" w:type="dxa"/>
            <w:vAlign w:val="center"/>
          </w:tcPr>
          <w:p w:rsidR="00F0405B" w:rsidRPr="00BB7322" w:rsidRDefault="00F0405B" w:rsidP="00802CC9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</w:t>
            </w:r>
            <w:r w:rsidRPr="00BB7322">
              <w:rPr>
                <w:spacing w:val="-2"/>
                <w:sz w:val="22"/>
                <w:szCs w:val="22"/>
              </w:rPr>
              <w:t xml:space="preserve"> 900</w:t>
            </w:r>
          </w:p>
        </w:tc>
      </w:tr>
      <w:tr w:rsidR="00F0405B" w:rsidRPr="00BB46A0" w:rsidTr="00802CC9">
        <w:trPr>
          <w:trHeight w:val="273"/>
        </w:trPr>
        <w:tc>
          <w:tcPr>
            <w:tcW w:w="2552" w:type="dxa"/>
          </w:tcPr>
          <w:p w:rsidR="00F0405B" w:rsidRPr="00BB7322" w:rsidRDefault="00F0405B" w:rsidP="00802CC9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812" w:type="dxa"/>
          </w:tcPr>
          <w:p w:rsidR="00F0405B" w:rsidRPr="00BB7322" w:rsidRDefault="00F0405B" w:rsidP="00802CC9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B7322">
              <w:rPr>
                <w:sz w:val="20"/>
                <w:szCs w:val="20"/>
              </w:rPr>
              <w:t>етодист; старший  инструктор-методист; педагог-психолог; старший тренер-преподаватель</w:t>
            </w:r>
          </w:p>
        </w:tc>
        <w:tc>
          <w:tcPr>
            <w:tcW w:w="1525" w:type="dxa"/>
            <w:vAlign w:val="center"/>
          </w:tcPr>
          <w:p w:rsidR="00F0405B" w:rsidRPr="00BB7322" w:rsidRDefault="00F0405B" w:rsidP="00802CC9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 w:rsidRPr="00BB7322">
              <w:rPr>
                <w:spacing w:val="-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4</w:t>
            </w:r>
            <w:r w:rsidRPr="00BB7322">
              <w:rPr>
                <w:spacing w:val="-2"/>
                <w:sz w:val="22"/>
                <w:szCs w:val="22"/>
              </w:rPr>
              <w:t xml:space="preserve"> 100</w:t>
            </w:r>
          </w:p>
        </w:tc>
      </w:tr>
      <w:tr w:rsidR="00F0405B" w:rsidRPr="00BB46A0" w:rsidTr="00802CC9">
        <w:trPr>
          <w:trHeight w:val="422"/>
        </w:trPr>
        <w:tc>
          <w:tcPr>
            <w:tcW w:w="2552" w:type="dxa"/>
          </w:tcPr>
          <w:p w:rsidR="00F0405B" w:rsidRPr="00BB7322" w:rsidRDefault="00F0405B" w:rsidP="00802CC9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812" w:type="dxa"/>
          </w:tcPr>
          <w:p w:rsidR="00F0405B" w:rsidRPr="00BB7322" w:rsidRDefault="00F0405B" w:rsidP="00802CC9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Старший методист</w:t>
            </w:r>
          </w:p>
        </w:tc>
        <w:tc>
          <w:tcPr>
            <w:tcW w:w="1525" w:type="dxa"/>
            <w:vAlign w:val="center"/>
          </w:tcPr>
          <w:p w:rsidR="00F0405B" w:rsidRPr="006C4B2C" w:rsidRDefault="00F0405B" w:rsidP="00802CC9">
            <w:pPr>
              <w:spacing w:before="154" w:line="276" w:lineRule="auto"/>
              <w:ind w:left="36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14 2</w:t>
            </w:r>
            <w:r w:rsidRPr="006C4B2C">
              <w:rPr>
                <w:spacing w:val="-2"/>
                <w:sz w:val="22"/>
                <w:szCs w:val="22"/>
              </w:rPr>
              <w:t>00</w:t>
            </w:r>
          </w:p>
        </w:tc>
      </w:tr>
    </w:tbl>
    <w:p w:rsidR="00F0405B" w:rsidRPr="00F02254" w:rsidRDefault="00F0405B" w:rsidP="00F0405B">
      <w:pPr>
        <w:shd w:val="clear" w:color="auto" w:fill="FFFFFF"/>
        <w:spacing w:before="168" w:line="276" w:lineRule="auto"/>
        <w:ind w:right="1151"/>
        <w:jc w:val="center"/>
        <w:rPr>
          <w:bCs/>
          <w:spacing w:val="-2"/>
        </w:rPr>
      </w:pPr>
      <w:r>
        <w:rPr>
          <w:bCs/>
          <w:spacing w:val="-2"/>
        </w:rPr>
        <w:t>7</w:t>
      </w:r>
      <w:r w:rsidRPr="00F02254">
        <w:rPr>
          <w:bCs/>
          <w:spacing w:val="-2"/>
        </w:rPr>
        <w:t>.  Профессиональная квалификационная группа «средний медицинский и фармацевтический персонал» (№ 526)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812"/>
        <w:gridCol w:w="1701"/>
      </w:tblGrid>
      <w:tr w:rsidR="00F0405B" w:rsidRPr="00F02254" w:rsidTr="00F56176">
        <w:trPr>
          <w:trHeight w:val="143"/>
        </w:trPr>
        <w:tc>
          <w:tcPr>
            <w:tcW w:w="2127" w:type="dxa"/>
          </w:tcPr>
          <w:p w:rsidR="00F0405B" w:rsidRPr="00F02254" w:rsidRDefault="00F0405B" w:rsidP="00F56176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812" w:type="dxa"/>
          </w:tcPr>
          <w:p w:rsidR="00F0405B" w:rsidRPr="00F02254" w:rsidRDefault="00F0405B" w:rsidP="00F56176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F0405B" w:rsidRPr="00F02254" w:rsidRDefault="00F0405B" w:rsidP="00F56176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F0405B" w:rsidRPr="00BB46A0" w:rsidTr="00F56176">
        <w:trPr>
          <w:trHeight w:val="143"/>
        </w:trPr>
        <w:tc>
          <w:tcPr>
            <w:tcW w:w="2127" w:type="dxa"/>
          </w:tcPr>
          <w:p w:rsidR="00F0405B" w:rsidRPr="00F02254" w:rsidRDefault="00F0405B" w:rsidP="00F56176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812" w:type="dxa"/>
          </w:tcPr>
          <w:p w:rsidR="00F0405B" w:rsidRPr="00F02254" w:rsidRDefault="00F0405B" w:rsidP="00F56176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Медицинская сестра</w:t>
            </w:r>
          </w:p>
        </w:tc>
        <w:tc>
          <w:tcPr>
            <w:tcW w:w="1701" w:type="dxa"/>
            <w:vAlign w:val="center"/>
          </w:tcPr>
          <w:p w:rsidR="00F0405B" w:rsidRPr="00F02254" w:rsidRDefault="00F0405B" w:rsidP="00F56176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  <w:r w:rsidRPr="00F02254">
              <w:rPr>
                <w:spacing w:val="-2"/>
                <w:sz w:val="20"/>
                <w:szCs w:val="20"/>
              </w:rPr>
              <w:t xml:space="preserve"> 200</w:t>
            </w:r>
          </w:p>
        </w:tc>
      </w:tr>
    </w:tbl>
    <w:p w:rsidR="00F0405B" w:rsidRPr="00BB46A0" w:rsidRDefault="00F0405B" w:rsidP="00F0405B">
      <w:pPr>
        <w:shd w:val="clear" w:color="auto" w:fill="FFFFFF"/>
        <w:spacing w:line="276" w:lineRule="auto"/>
        <w:jc w:val="center"/>
        <w:rPr>
          <w:bCs/>
          <w:color w:val="FF0000"/>
          <w:spacing w:val="-2"/>
        </w:rPr>
      </w:pPr>
    </w:p>
    <w:p w:rsidR="00F0405B" w:rsidRDefault="00F0405B" w:rsidP="00F0405B">
      <w:pPr>
        <w:shd w:val="clear" w:color="auto" w:fill="FFFFFF"/>
        <w:spacing w:line="276" w:lineRule="auto"/>
        <w:ind w:firstLine="708"/>
        <w:jc w:val="both"/>
      </w:pPr>
      <w:r>
        <w:rPr>
          <w:bCs/>
        </w:rPr>
        <w:lastRenderedPageBreak/>
        <w:t xml:space="preserve">8. </w:t>
      </w:r>
      <w:r w:rsidRPr="0028041C">
        <w:t>Размеры окладов по должностям, не включенным в профессиональн</w:t>
      </w:r>
      <w:r>
        <w:t xml:space="preserve">ые </w:t>
      </w:r>
      <w:r w:rsidRPr="0028041C">
        <w:t>квалификационные группы</w:t>
      </w:r>
      <w:r>
        <w:t>, определенные приказами Министерства здравоохранения и социального развития РФ</w:t>
      </w:r>
      <w:r w:rsidRPr="0028041C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995"/>
        <w:gridCol w:w="1625"/>
      </w:tblGrid>
      <w:tr w:rsidR="00F0405B" w:rsidRPr="0028041C" w:rsidTr="00F56176">
        <w:tc>
          <w:tcPr>
            <w:tcW w:w="666" w:type="dxa"/>
          </w:tcPr>
          <w:p w:rsidR="00F0405B" w:rsidRPr="0028041C" w:rsidRDefault="00F0405B" w:rsidP="00F56176">
            <w:pPr>
              <w:jc w:val="center"/>
              <w:rPr>
                <w:sz w:val="20"/>
                <w:szCs w:val="20"/>
              </w:rPr>
            </w:pPr>
            <w:proofErr w:type="gramStart"/>
            <w:r w:rsidRPr="0028041C">
              <w:rPr>
                <w:sz w:val="20"/>
                <w:szCs w:val="20"/>
              </w:rPr>
              <w:t>п</w:t>
            </w:r>
            <w:proofErr w:type="gramEnd"/>
            <w:r w:rsidRPr="0028041C">
              <w:rPr>
                <w:sz w:val="20"/>
                <w:szCs w:val="20"/>
              </w:rPr>
              <w:t>/п</w:t>
            </w:r>
          </w:p>
          <w:p w:rsidR="00F0405B" w:rsidRPr="0028041C" w:rsidRDefault="00F0405B" w:rsidP="00F56176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№</w:t>
            </w:r>
          </w:p>
        </w:tc>
        <w:tc>
          <w:tcPr>
            <w:tcW w:w="6995" w:type="dxa"/>
          </w:tcPr>
          <w:p w:rsidR="00F0405B" w:rsidRPr="0028041C" w:rsidRDefault="00F0405B" w:rsidP="00F56176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625" w:type="dxa"/>
          </w:tcPr>
          <w:p w:rsidR="00F0405B" w:rsidRPr="0028041C" w:rsidRDefault="00F0405B" w:rsidP="00F56176">
            <w:pPr>
              <w:jc w:val="center"/>
              <w:rPr>
                <w:sz w:val="20"/>
                <w:szCs w:val="20"/>
              </w:rPr>
            </w:pPr>
            <w:r w:rsidRPr="0028041C">
              <w:rPr>
                <w:b/>
                <w:bCs/>
                <w:spacing w:val="-2"/>
                <w:sz w:val="20"/>
                <w:szCs w:val="20"/>
              </w:rPr>
              <w:t>Оклад</w:t>
            </w:r>
          </w:p>
        </w:tc>
      </w:tr>
      <w:tr w:rsidR="00F0405B" w:rsidRPr="0028041C" w:rsidTr="00F56176">
        <w:tc>
          <w:tcPr>
            <w:tcW w:w="666" w:type="dxa"/>
          </w:tcPr>
          <w:p w:rsidR="00F0405B" w:rsidRPr="0028041C" w:rsidRDefault="00F0405B" w:rsidP="00F56176">
            <w:pPr>
              <w:jc w:val="both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1</w:t>
            </w:r>
          </w:p>
        </w:tc>
        <w:tc>
          <w:tcPr>
            <w:tcW w:w="6995" w:type="dxa"/>
          </w:tcPr>
          <w:p w:rsidR="00F0405B" w:rsidRPr="0028041C" w:rsidRDefault="00F0405B" w:rsidP="00F561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625" w:type="dxa"/>
          </w:tcPr>
          <w:p w:rsidR="00F0405B" w:rsidRPr="0028041C" w:rsidRDefault="00F0405B" w:rsidP="00F5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</w:tr>
      <w:tr w:rsidR="00F0405B" w:rsidRPr="0028041C" w:rsidTr="00F56176">
        <w:tc>
          <w:tcPr>
            <w:tcW w:w="666" w:type="dxa"/>
          </w:tcPr>
          <w:p w:rsidR="00F0405B" w:rsidRPr="00E3614A" w:rsidRDefault="00F0405B" w:rsidP="00F561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95" w:type="dxa"/>
          </w:tcPr>
          <w:p w:rsidR="00F0405B" w:rsidRPr="00E3614A" w:rsidRDefault="00F0405B" w:rsidP="00F56176">
            <w:pPr>
              <w:jc w:val="both"/>
              <w:rPr>
                <w:sz w:val="20"/>
                <w:szCs w:val="20"/>
              </w:rPr>
            </w:pPr>
            <w:r w:rsidRPr="00E3614A">
              <w:rPr>
                <w:sz w:val="20"/>
                <w:szCs w:val="20"/>
              </w:rPr>
              <w:t>Электрик</w:t>
            </w:r>
          </w:p>
        </w:tc>
        <w:tc>
          <w:tcPr>
            <w:tcW w:w="1625" w:type="dxa"/>
          </w:tcPr>
          <w:p w:rsidR="00F0405B" w:rsidRPr="00E3614A" w:rsidRDefault="00F0405B" w:rsidP="00F5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3614A">
              <w:rPr>
                <w:sz w:val="20"/>
                <w:szCs w:val="20"/>
              </w:rPr>
              <w:t xml:space="preserve"> 800</w:t>
            </w:r>
          </w:p>
        </w:tc>
      </w:tr>
      <w:tr w:rsidR="00F0405B" w:rsidRPr="0028041C" w:rsidTr="00F56176">
        <w:tc>
          <w:tcPr>
            <w:tcW w:w="666" w:type="dxa"/>
          </w:tcPr>
          <w:p w:rsidR="00F0405B" w:rsidRPr="0028041C" w:rsidRDefault="00F0405B" w:rsidP="00F561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95" w:type="dxa"/>
          </w:tcPr>
          <w:p w:rsidR="00F0405B" w:rsidRPr="00B633F9" w:rsidRDefault="00F0405B" w:rsidP="00F56176">
            <w:pPr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</w:t>
            </w:r>
            <w:r w:rsidRPr="00B633F9">
              <w:rPr>
                <w:spacing w:val="-2"/>
                <w:sz w:val="20"/>
                <w:szCs w:val="20"/>
              </w:rPr>
              <w:t>лектромонтер по ремонту и обслуживанию электрооборудования; рабочий по комплексному обслуживанию и ремонту зданий</w:t>
            </w:r>
          </w:p>
        </w:tc>
        <w:tc>
          <w:tcPr>
            <w:tcW w:w="1625" w:type="dxa"/>
          </w:tcPr>
          <w:p w:rsidR="00F0405B" w:rsidRPr="004F5111" w:rsidRDefault="00F0405B" w:rsidP="00F5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11 900</w:t>
            </w:r>
          </w:p>
        </w:tc>
      </w:tr>
    </w:tbl>
    <w:p w:rsidR="00F0405B" w:rsidRDefault="00F0405B" w:rsidP="00F0405B">
      <w:pPr>
        <w:spacing w:line="360" w:lineRule="auto"/>
        <w:ind w:right="-5" w:firstLine="709"/>
        <w:jc w:val="right"/>
        <w:rPr>
          <w:kern w:val="36"/>
        </w:rPr>
      </w:pPr>
      <w:r>
        <w:rPr>
          <w:kern w:val="36"/>
        </w:rPr>
        <w:t>.»</w:t>
      </w:r>
    </w:p>
    <w:p w:rsidR="00802CC9" w:rsidRPr="00802CC9" w:rsidRDefault="00802CC9" w:rsidP="00802CC9">
      <w:pPr>
        <w:spacing w:line="360" w:lineRule="auto"/>
        <w:jc w:val="both"/>
      </w:pPr>
      <w:r>
        <w:t xml:space="preserve">          </w:t>
      </w:r>
      <w:bookmarkStart w:id="0" w:name="_GoBack"/>
      <w:bookmarkEnd w:id="0"/>
      <w:r w:rsidR="0092295B" w:rsidRPr="00232448">
        <w:t xml:space="preserve">  </w:t>
      </w:r>
      <w:r w:rsidR="004950BA">
        <w:t>2</w:t>
      </w:r>
      <w:r w:rsidR="0092295B" w:rsidRPr="00232448">
        <w:t xml:space="preserve">. </w:t>
      </w:r>
      <w:r w:rsidRPr="00802CC9"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и распространяет свое действие на отношения, возникшие с  1 сентября 2022 года.</w:t>
      </w:r>
    </w:p>
    <w:p w:rsidR="007910AC" w:rsidRPr="003B4DDD" w:rsidRDefault="0092295B" w:rsidP="009C07F0">
      <w:pPr>
        <w:spacing w:line="360" w:lineRule="auto"/>
        <w:jc w:val="both"/>
        <w:rPr>
          <w:b/>
          <w:bCs/>
        </w:rPr>
      </w:pPr>
      <w:r w:rsidRPr="00232448">
        <w:t xml:space="preserve">         </w:t>
      </w:r>
      <w:r>
        <w:t xml:space="preserve">  </w:t>
      </w:r>
      <w:r w:rsidR="004950BA">
        <w:t>3</w:t>
      </w:r>
      <w:r w:rsidRPr="00232448">
        <w:t xml:space="preserve">. </w:t>
      </w:r>
      <w:proofErr w:type="gramStart"/>
      <w:r w:rsidRPr="00232448">
        <w:t>Контроль за</w:t>
      </w:r>
      <w:proofErr w:type="gramEnd"/>
      <w:r w:rsidRPr="00232448">
        <w:t xml:space="preserve">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  Пономарева А.В.</w:t>
      </w:r>
    </w:p>
    <w:p w:rsidR="007910AC" w:rsidRDefault="007910AC" w:rsidP="007910AC">
      <w:pPr>
        <w:contextualSpacing/>
        <w:rPr>
          <w:b/>
          <w:bCs/>
        </w:rPr>
      </w:pPr>
    </w:p>
    <w:p w:rsidR="007910AC" w:rsidRPr="003B4DDD" w:rsidRDefault="007910AC" w:rsidP="007910AC">
      <w:pPr>
        <w:contextualSpacing/>
        <w:rPr>
          <w:b/>
          <w:bCs/>
        </w:rPr>
      </w:pPr>
    </w:p>
    <w:p w:rsidR="007910AC" w:rsidRPr="007910AC" w:rsidRDefault="007910AC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Глава администрации Калачеевского </w:t>
      </w:r>
    </w:p>
    <w:p w:rsidR="007910AC" w:rsidRPr="007910AC" w:rsidRDefault="007910AC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муниципального района                                  </w:t>
      </w:r>
      <w:r>
        <w:rPr>
          <w:bCs/>
        </w:rPr>
        <w:t xml:space="preserve">      </w:t>
      </w:r>
      <w:r w:rsidRPr="007910AC">
        <w:rPr>
          <w:bCs/>
        </w:rPr>
        <w:t xml:space="preserve">                 Н.Т. </w:t>
      </w:r>
      <w:proofErr w:type="spellStart"/>
      <w:r w:rsidRPr="007910AC">
        <w:rPr>
          <w:bCs/>
        </w:rPr>
        <w:t>Котолевский</w:t>
      </w:r>
      <w:proofErr w:type="spellEnd"/>
    </w:p>
    <w:p w:rsidR="007910AC" w:rsidRPr="007910AC" w:rsidRDefault="007910AC" w:rsidP="007910AC">
      <w:pPr>
        <w:rPr>
          <w:sz w:val="20"/>
          <w:szCs w:val="20"/>
        </w:rPr>
      </w:pPr>
    </w:p>
    <w:p w:rsidR="007910AC" w:rsidRPr="003B4DDD" w:rsidRDefault="007910AC" w:rsidP="007910AC">
      <w:pPr>
        <w:ind w:left="5040"/>
        <w:rPr>
          <w:b/>
        </w:rPr>
      </w:pPr>
    </w:p>
    <w:p w:rsidR="007910AC" w:rsidRPr="003B4DDD" w:rsidRDefault="007910AC" w:rsidP="007910AC">
      <w:pPr>
        <w:ind w:left="5040"/>
        <w:rPr>
          <w:b/>
        </w:rPr>
      </w:pPr>
    </w:p>
    <w:p w:rsidR="007910AC" w:rsidRPr="003B4DDD" w:rsidRDefault="007910AC" w:rsidP="007910AC">
      <w:pPr>
        <w:ind w:left="5040"/>
        <w:rPr>
          <w:b/>
        </w:rPr>
      </w:pPr>
    </w:p>
    <w:p w:rsidR="007910AC" w:rsidRDefault="007910AC" w:rsidP="007910AC">
      <w:pPr>
        <w:jc w:val="both"/>
      </w:pPr>
    </w:p>
    <w:p w:rsidR="0092365E" w:rsidRDefault="0092365E">
      <w:pPr>
        <w:sectPr w:rsidR="0092365E" w:rsidSect="00C2060F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C2060F" w:rsidRDefault="00C2060F" w:rsidP="009236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365E" w:rsidRPr="004808F7" w:rsidRDefault="0092365E" w:rsidP="009236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08F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2365E" w:rsidRPr="004808F7" w:rsidRDefault="0092365E" w:rsidP="0092365E">
      <w:pPr>
        <w:jc w:val="right"/>
        <w:rPr>
          <w:kern w:val="1"/>
        </w:rPr>
      </w:pPr>
      <w:r w:rsidRPr="004808F7">
        <w:rPr>
          <w:kern w:val="1"/>
        </w:rPr>
        <w:t xml:space="preserve">                                                                                                                                                    </w:t>
      </w:r>
      <w:r w:rsidRPr="004808F7">
        <w:rPr>
          <w:rStyle w:val="FontStyle158"/>
          <w:bCs/>
        </w:rPr>
        <w:t>к постановлению администрации</w:t>
      </w:r>
      <w:r w:rsidRPr="004808F7">
        <w:rPr>
          <w:kern w:val="1"/>
        </w:rPr>
        <w:t xml:space="preserve"> </w:t>
      </w:r>
    </w:p>
    <w:p w:rsidR="0092365E" w:rsidRPr="004808F7" w:rsidRDefault="0092365E" w:rsidP="0092365E">
      <w:pPr>
        <w:jc w:val="right"/>
        <w:rPr>
          <w:rStyle w:val="FontStyle158"/>
          <w:bCs/>
        </w:rPr>
      </w:pPr>
      <w:r w:rsidRPr="004808F7">
        <w:rPr>
          <w:bCs/>
        </w:rPr>
        <w:t xml:space="preserve">                                                                                                                                     </w:t>
      </w:r>
      <w:r w:rsidRPr="004808F7">
        <w:rPr>
          <w:rStyle w:val="FontStyle158"/>
          <w:bCs/>
        </w:rPr>
        <w:t>Калачеевского муниципального района Воронежской области</w:t>
      </w:r>
    </w:p>
    <w:p w:rsidR="0092365E" w:rsidRPr="004808F7" w:rsidRDefault="0092365E" w:rsidP="0092365E">
      <w:pPr>
        <w:jc w:val="right"/>
        <w:rPr>
          <w:bCs/>
        </w:rPr>
      </w:pPr>
      <w:r w:rsidRPr="004808F7">
        <w:rPr>
          <w:rStyle w:val="FontStyle158"/>
          <w:bCs/>
        </w:rPr>
        <w:t>от «___» ___________2022г.</w:t>
      </w:r>
    </w:p>
    <w:p w:rsidR="0092365E" w:rsidRPr="00277542" w:rsidRDefault="0092365E" w:rsidP="0092365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365E" w:rsidRPr="00277542" w:rsidRDefault="0092365E" w:rsidP="0092365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542">
        <w:rPr>
          <w:rFonts w:ascii="Times New Roman" w:hAnsi="Times New Roman" w:cs="Times New Roman"/>
          <w:b/>
          <w:bCs/>
          <w:sz w:val="28"/>
          <w:szCs w:val="28"/>
        </w:rPr>
        <w:t>Рекомендации по формированию штатного расписания руководящих работников, административно-хозяйственного, педагогического и младшего обслуживающего персонала</w:t>
      </w:r>
    </w:p>
    <w:p w:rsidR="0092365E" w:rsidRPr="00277542" w:rsidRDefault="0092365E" w:rsidP="0092365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54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учреждений дополнительного образования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54"/>
        <w:gridCol w:w="1017"/>
        <w:gridCol w:w="971"/>
        <w:gridCol w:w="31"/>
        <w:gridCol w:w="25"/>
        <w:gridCol w:w="971"/>
        <w:gridCol w:w="52"/>
        <w:gridCol w:w="1212"/>
        <w:gridCol w:w="891"/>
        <w:gridCol w:w="6475"/>
      </w:tblGrid>
      <w:tr w:rsidR="0092365E" w:rsidRPr="00E74908" w:rsidTr="0092365E">
        <w:trPr>
          <w:trHeight w:val="370"/>
        </w:trPr>
        <w:tc>
          <w:tcPr>
            <w:tcW w:w="265" w:type="pct"/>
            <w:vMerge w:val="restar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both"/>
              <w:rPr>
                <w:color w:val="000000"/>
              </w:rPr>
            </w:pPr>
            <w:r w:rsidRPr="00E74908">
              <w:rPr>
                <w:color w:val="000000"/>
              </w:rPr>
              <w:t xml:space="preserve">№ </w:t>
            </w:r>
            <w:proofErr w:type="gramStart"/>
            <w:r w:rsidRPr="00E74908">
              <w:rPr>
                <w:color w:val="000000"/>
              </w:rPr>
              <w:t>п</w:t>
            </w:r>
            <w:proofErr w:type="gramEnd"/>
            <w:r w:rsidRPr="00E74908">
              <w:rPr>
                <w:color w:val="000000"/>
              </w:rPr>
              <w:t>/п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Должность</w:t>
            </w:r>
          </w:p>
        </w:tc>
        <w:tc>
          <w:tcPr>
            <w:tcW w:w="1677" w:type="pct"/>
            <w:gridSpan w:val="8"/>
            <w:vMerge w:val="restar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Количество штатных единиц в зависимости от численности обучающихся</w:t>
            </w:r>
          </w:p>
        </w:tc>
        <w:tc>
          <w:tcPr>
            <w:tcW w:w="2100" w:type="pct"/>
            <w:vMerge w:val="restar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Примечание</w:t>
            </w:r>
          </w:p>
        </w:tc>
      </w:tr>
      <w:tr w:rsidR="0092365E" w:rsidRPr="00E74908" w:rsidTr="0092365E">
        <w:trPr>
          <w:trHeight w:val="370"/>
        </w:trPr>
        <w:tc>
          <w:tcPr>
            <w:tcW w:w="265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8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77" w:type="pct"/>
            <w:gridSpan w:val="8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00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</w:tr>
      <w:tr w:rsidR="0092365E" w:rsidRPr="00E74908" w:rsidTr="0092365E">
        <w:trPr>
          <w:trHeight w:val="390"/>
        </w:trPr>
        <w:tc>
          <w:tcPr>
            <w:tcW w:w="265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8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до 200</w:t>
            </w:r>
          </w:p>
        </w:tc>
        <w:tc>
          <w:tcPr>
            <w:tcW w:w="333" w:type="pct"/>
            <w:gridSpan w:val="3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до 500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до 1000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свыше 1001</w:t>
            </w:r>
          </w:p>
        </w:tc>
        <w:tc>
          <w:tcPr>
            <w:tcW w:w="2100" w:type="pct"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E74908">
              <w:rPr>
                <w:b/>
                <w:bCs/>
                <w:color w:val="000000"/>
              </w:rPr>
              <w:t>1.</w:t>
            </w:r>
          </w:p>
        </w:tc>
        <w:tc>
          <w:tcPr>
            <w:tcW w:w="2635" w:type="pct"/>
            <w:gridSpan w:val="9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74908">
              <w:rPr>
                <w:b/>
                <w:bCs/>
                <w:color w:val="000000"/>
              </w:rPr>
              <w:t>Руководители</w:t>
            </w:r>
          </w:p>
        </w:tc>
        <w:tc>
          <w:tcPr>
            <w:tcW w:w="2100" w:type="pct"/>
            <w:shd w:val="clear" w:color="auto" w:fill="auto"/>
            <w:noWrap/>
            <w:vAlign w:val="bottom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 </w:t>
            </w: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both"/>
              <w:rPr>
                <w:color w:val="000000"/>
              </w:rPr>
            </w:pPr>
            <w:r w:rsidRPr="00E74908">
              <w:rPr>
                <w:color w:val="000000"/>
              </w:rPr>
              <w:t>1.1.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both"/>
              <w:rPr>
                <w:color w:val="000000"/>
              </w:rPr>
            </w:pPr>
            <w:r w:rsidRPr="00E74908">
              <w:rPr>
                <w:color w:val="000000"/>
              </w:rPr>
              <w:t>Директор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333" w:type="pct"/>
            <w:gridSpan w:val="3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2100" w:type="pct"/>
            <w:shd w:val="clear" w:color="auto" w:fill="auto"/>
            <w:noWrap/>
            <w:vAlign w:val="bottom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 </w:t>
            </w:r>
          </w:p>
        </w:tc>
      </w:tr>
      <w:tr w:rsidR="0092365E" w:rsidRPr="00E74908" w:rsidTr="0092365E">
        <w:trPr>
          <w:trHeight w:val="1125"/>
        </w:trPr>
        <w:tc>
          <w:tcPr>
            <w:tcW w:w="265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both"/>
              <w:rPr>
                <w:color w:val="000000"/>
              </w:rPr>
            </w:pPr>
            <w:r w:rsidRPr="00E74908">
              <w:rPr>
                <w:color w:val="000000"/>
              </w:rPr>
              <w:t>1.2.</w:t>
            </w:r>
          </w:p>
        </w:tc>
        <w:tc>
          <w:tcPr>
            <w:tcW w:w="958" w:type="pct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Заместитель директора по учебно-воспитательной (учебно-методической) работе</w:t>
            </w:r>
          </w:p>
        </w:tc>
        <w:tc>
          <w:tcPr>
            <w:tcW w:w="995" w:type="pct"/>
            <w:gridSpan w:val="6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E74908">
              <w:rPr>
                <w:color w:val="000000"/>
              </w:rPr>
              <w:t>На каждые 500 человек по 1 по направлениям функционала (научной, учебной (курирующем направление ДО)</w:t>
            </w:r>
            <w:proofErr w:type="gramEnd"/>
          </w:p>
        </w:tc>
        <w:tc>
          <w:tcPr>
            <w:tcW w:w="2100" w:type="pct"/>
            <w:shd w:val="clear" w:color="auto" w:fill="auto"/>
            <w:noWrap/>
            <w:vAlign w:val="bottom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 </w:t>
            </w:r>
          </w:p>
        </w:tc>
      </w:tr>
      <w:tr w:rsidR="0092365E" w:rsidRPr="00E74908" w:rsidTr="0092365E">
        <w:trPr>
          <w:trHeight w:val="940"/>
        </w:trPr>
        <w:tc>
          <w:tcPr>
            <w:tcW w:w="265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both"/>
              <w:rPr>
                <w:color w:val="000000"/>
              </w:rPr>
            </w:pPr>
            <w:r w:rsidRPr="00E74908">
              <w:rPr>
                <w:color w:val="000000"/>
              </w:rPr>
              <w:t>1.3.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both"/>
              <w:rPr>
                <w:color w:val="000000"/>
              </w:rPr>
            </w:pPr>
            <w:r w:rsidRPr="00E74908">
              <w:rPr>
                <w:color w:val="00000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-</w:t>
            </w:r>
          </w:p>
        </w:tc>
        <w:tc>
          <w:tcPr>
            <w:tcW w:w="350" w:type="pct"/>
            <w:gridSpan w:val="4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2100" w:type="pct"/>
            <w:shd w:val="clear" w:color="auto" w:fill="auto"/>
            <w:noWrap/>
            <w:vAlign w:val="bottom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 В зависимости от количества зданий и сооружений в учреждении</w:t>
            </w: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both"/>
              <w:rPr>
                <w:color w:val="000000"/>
              </w:rPr>
            </w:pPr>
            <w:r w:rsidRPr="00E74908">
              <w:rPr>
                <w:color w:val="000000"/>
              </w:rPr>
              <w:lastRenderedPageBreak/>
              <w:t>1.4.</w:t>
            </w:r>
          </w:p>
        </w:tc>
        <w:tc>
          <w:tcPr>
            <w:tcW w:w="958" w:type="pct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Заведующий хозяйством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350" w:type="pct"/>
            <w:gridSpan w:val="4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2100" w:type="pct"/>
            <w:shd w:val="clear" w:color="auto" w:fill="auto"/>
            <w:noWrap/>
            <w:vAlign w:val="bottom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 </w:t>
            </w:r>
          </w:p>
        </w:tc>
      </w:tr>
      <w:tr w:rsidR="0092365E" w:rsidRPr="00E74908" w:rsidTr="0092365E">
        <w:trPr>
          <w:trHeight w:val="627"/>
        </w:trPr>
        <w:tc>
          <w:tcPr>
            <w:tcW w:w="265" w:type="pct"/>
            <w:shd w:val="clear" w:color="auto" w:fill="auto"/>
            <w:vAlign w:val="center"/>
          </w:tcPr>
          <w:p w:rsidR="0092365E" w:rsidRPr="00E74908" w:rsidRDefault="0092365E" w:rsidP="00167447">
            <w:pPr>
              <w:spacing w:line="276" w:lineRule="auto"/>
              <w:jc w:val="both"/>
              <w:rPr>
                <w:color w:val="000000"/>
              </w:rPr>
            </w:pPr>
            <w:r w:rsidRPr="00E74908">
              <w:rPr>
                <w:color w:val="000000"/>
              </w:rPr>
              <w:t>1.</w:t>
            </w:r>
            <w:r w:rsidR="00167447">
              <w:rPr>
                <w:color w:val="000000"/>
              </w:rPr>
              <w:t>5</w:t>
            </w:r>
            <w:r w:rsidRPr="00E74908">
              <w:rPr>
                <w:color w:val="000000"/>
              </w:rPr>
              <w:t>.</w:t>
            </w:r>
          </w:p>
        </w:tc>
        <w:tc>
          <w:tcPr>
            <w:tcW w:w="958" w:type="pct"/>
            <w:shd w:val="clear" w:color="000000" w:fill="FFFFFF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 xml:space="preserve">Заведующий </w:t>
            </w:r>
            <w:proofErr w:type="spellStart"/>
            <w:r w:rsidRPr="00E74908">
              <w:rPr>
                <w:color w:val="000000"/>
              </w:rPr>
              <w:t>учебно</w:t>
            </w:r>
            <w:r w:rsidRPr="00E74908">
              <w:rPr>
                <w:color w:val="000000"/>
              </w:rPr>
              <w:softHyphen/>
              <w:t>методическим</w:t>
            </w:r>
            <w:proofErr w:type="spellEnd"/>
            <w:r w:rsidRPr="00E74908">
              <w:rPr>
                <w:color w:val="000000"/>
              </w:rPr>
              <w:t xml:space="preserve"> кабинетом</w:t>
            </w:r>
          </w:p>
        </w:tc>
        <w:tc>
          <w:tcPr>
            <w:tcW w:w="1677" w:type="pct"/>
            <w:gridSpan w:val="8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2100" w:type="pct"/>
            <w:shd w:val="clear" w:color="000000" w:fill="FFFFFF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вводится при наличии 3 штатных единиц методистов</w:t>
            </w:r>
            <w:r>
              <w:rPr>
                <w:color w:val="000000"/>
              </w:rPr>
              <w:t xml:space="preserve"> (</w:t>
            </w:r>
            <w:r w:rsidRPr="00553C01">
              <w:t>Инструктор-методист</w:t>
            </w:r>
            <w:r>
              <w:t>)</w:t>
            </w:r>
          </w:p>
        </w:tc>
      </w:tr>
      <w:tr w:rsidR="0092365E" w:rsidRPr="00E74908" w:rsidTr="0092365E">
        <w:trPr>
          <w:trHeight w:val="561"/>
        </w:trPr>
        <w:tc>
          <w:tcPr>
            <w:tcW w:w="265" w:type="pct"/>
            <w:shd w:val="clear" w:color="auto" w:fill="auto"/>
            <w:vAlign w:val="center"/>
          </w:tcPr>
          <w:p w:rsidR="0092365E" w:rsidRPr="00E74908" w:rsidRDefault="0092365E" w:rsidP="00167447">
            <w:pPr>
              <w:spacing w:line="276" w:lineRule="auto"/>
              <w:jc w:val="both"/>
              <w:rPr>
                <w:color w:val="000000"/>
              </w:rPr>
            </w:pPr>
            <w:r w:rsidRPr="00E74908">
              <w:rPr>
                <w:color w:val="000000"/>
              </w:rPr>
              <w:t>1.</w:t>
            </w:r>
            <w:r w:rsidR="00167447">
              <w:rPr>
                <w:color w:val="000000"/>
              </w:rPr>
              <w:t>6</w:t>
            </w:r>
            <w:r w:rsidRPr="00E74908">
              <w:rPr>
                <w:color w:val="000000"/>
              </w:rPr>
              <w:t>.</w:t>
            </w:r>
          </w:p>
        </w:tc>
        <w:tc>
          <w:tcPr>
            <w:tcW w:w="958" w:type="pct"/>
            <w:shd w:val="clear" w:color="000000" w:fill="FFFFFF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553C01">
              <w:t>Инструктор-методист</w:t>
            </w:r>
          </w:p>
        </w:tc>
        <w:tc>
          <w:tcPr>
            <w:tcW w:w="1677" w:type="pct"/>
            <w:gridSpan w:val="8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2100" w:type="pct"/>
            <w:shd w:val="clear" w:color="000000" w:fill="FFFFFF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proofErr w:type="gramStart"/>
            <w:r w:rsidRPr="00E74908">
              <w:rPr>
                <w:color w:val="000000"/>
              </w:rPr>
              <w:t>по каждому направлению деятельности при наличии не менее 150 обучающихся в объединениях по интересам</w:t>
            </w:r>
            <w:proofErr w:type="gramEnd"/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E74908">
              <w:rPr>
                <w:b/>
                <w:bCs/>
                <w:color w:val="000000"/>
              </w:rPr>
              <w:t>2.</w:t>
            </w:r>
          </w:p>
        </w:tc>
        <w:tc>
          <w:tcPr>
            <w:tcW w:w="4735" w:type="pct"/>
            <w:gridSpan w:val="10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b/>
                <w:bCs/>
                <w:color w:val="000000"/>
              </w:rPr>
              <w:t>Педагогический и учебно-вспомогательный персонал</w:t>
            </w:r>
            <w:r w:rsidRPr="00E74908">
              <w:rPr>
                <w:color w:val="000000"/>
              </w:rPr>
              <w:t> </w:t>
            </w:r>
          </w:p>
        </w:tc>
      </w:tr>
      <w:tr w:rsidR="0092365E" w:rsidRPr="00E74908" w:rsidTr="0092365E">
        <w:trPr>
          <w:trHeight w:val="1608"/>
        </w:trPr>
        <w:tc>
          <w:tcPr>
            <w:tcW w:w="265" w:type="pct"/>
            <w:shd w:val="clear" w:color="auto" w:fill="auto"/>
            <w:vAlign w:val="center"/>
          </w:tcPr>
          <w:p w:rsidR="0092365E" w:rsidRPr="0008465F" w:rsidRDefault="0092365E" w:rsidP="0092365E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8465F">
              <w:rPr>
                <w:bCs/>
                <w:color w:val="000000"/>
              </w:rPr>
              <w:t>2.1.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</w:pPr>
            <w:r w:rsidRPr="00553C01">
              <w:t>Тренер-преподаватель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bCs/>
              </w:rPr>
            </w:pPr>
            <w:r w:rsidRPr="00553C01">
              <w:rPr>
                <w:bCs/>
              </w:rPr>
              <w:t>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bCs/>
              </w:rPr>
            </w:pPr>
            <w:r w:rsidRPr="00553C01">
              <w:rPr>
                <w:bCs/>
              </w:rPr>
              <w:t>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bCs/>
              </w:rPr>
            </w:pPr>
            <w:r w:rsidRPr="00553C01">
              <w:rPr>
                <w:bCs/>
              </w:rPr>
              <w:t>1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bCs/>
              </w:rPr>
            </w:pPr>
            <w:r w:rsidRPr="00553C01">
              <w:rPr>
                <w:bCs/>
              </w:rPr>
              <w:t>1</w:t>
            </w:r>
          </w:p>
        </w:tc>
        <w:tc>
          <w:tcPr>
            <w:tcW w:w="2389" w:type="pct"/>
            <w:gridSpan w:val="2"/>
            <w:shd w:val="clear" w:color="auto" w:fill="auto"/>
            <w:noWrap/>
            <w:vAlign w:val="center"/>
          </w:tcPr>
          <w:p w:rsidR="0092365E" w:rsidRPr="00553C01" w:rsidRDefault="0092365E" w:rsidP="0092365E">
            <w:pPr>
              <w:spacing w:line="276" w:lineRule="auto"/>
              <w:jc w:val="both"/>
            </w:pPr>
            <w:r w:rsidRPr="00553C01">
              <w:t>На каждую группу при 18 часовой нагрузке в неделю Первый год обучения - 12 чел. Второй год обучения - 10 -  чел. Третий год обучения, и последующих - 8 чел., при проведении индивидуальных занятий 1-2 человека, с детьми инвалидами – 3 человека, в НОУ – 9 чел.</w:t>
            </w:r>
          </w:p>
        </w:tc>
      </w:tr>
      <w:tr w:rsidR="0092365E" w:rsidRPr="00E74908" w:rsidTr="0092365E">
        <w:trPr>
          <w:trHeight w:val="383"/>
        </w:trPr>
        <w:tc>
          <w:tcPr>
            <w:tcW w:w="265" w:type="pct"/>
            <w:shd w:val="clear" w:color="auto" w:fill="auto"/>
            <w:vAlign w:val="center"/>
          </w:tcPr>
          <w:p w:rsidR="0092365E" w:rsidRPr="0008465F" w:rsidRDefault="0092365E" w:rsidP="0092365E">
            <w:pPr>
              <w:spacing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</w:pPr>
            <w:r w:rsidRPr="00553C01">
              <w:t>Старший тренер-преподаватель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</w:pPr>
            <w:r w:rsidRPr="00553C01">
              <w:t>-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</w:pPr>
            <w:r w:rsidRPr="00553C01">
              <w:t>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bCs/>
              </w:rPr>
            </w:pPr>
            <w:r w:rsidRPr="00553C01">
              <w:rPr>
                <w:bCs/>
              </w:rPr>
              <w:t>2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bCs/>
              </w:rPr>
            </w:pPr>
            <w:r w:rsidRPr="00553C01">
              <w:rPr>
                <w:bCs/>
              </w:rPr>
              <w:t>3</w:t>
            </w:r>
          </w:p>
        </w:tc>
        <w:tc>
          <w:tcPr>
            <w:tcW w:w="2389" w:type="pct"/>
            <w:gridSpan w:val="2"/>
            <w:shd w:val="clear" w:color="auto" w:fill="auto"/>
            <w:noWrap/>
            <w:vAlign w:val="center"/>
          </w:tcPr>
          <w:p w:rsidR="0092365E" w:rsidRPr="00E353C6" w:rsidRDefault="0092365E" w:rsidP="0092365E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shd w:val="clear" w:color="auto" w:fill="auto"/>
            <w:vAlign w:val="center"/>
          </w:tcPr>
          <w:p w:rsidR="0092365E" w:rsidRPr="0008465F" w:rsidRDefault="0092365E" w:rsidP="0092365E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8465F">
              <w:rPr>
                <w:bCs/>
                <w:color w:val="000000"/>
              </w:rPr>
              <w:t>2.2.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Педагог-организатор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553C01">
              <w:rPr>
                <w:color w:val="000000"/>
              </w:rPr>
              <w:t>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553C01">
              <w:rPr>
                <w:color w:val="000000"/>
              </w:rPr>
              <w:t>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53C01">
              <w:rPr>
                <w:bCs/>
                <w:color w:val="000000"/>
              </w:rPr>
              <w:t>2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53C01">
              <w:rPr>
                <w:bCs/>
                <w:color w:val="000000"/>
              </w:rPr>
              <w:t>3</w:t>
            </w:r>
          </w:p>
        </w:tc>
        <w:tc>
          <w:tcPr>
            <w:tcW w:w="2389" w:type="pct"/>
            <w:gridSpan w:val="2"/>
            <w:shd w:val="clear" w:color="auto" w:fill="auto"/>
            <w:noWrap/>
            <w:vAlign w:val="center"/>
          </w:tcPr>
          <w:p w:rsidR="0092365E" w:rsidRPr="00E74908" w:rsidRDefault="0092365E" w:rsidP="0092365E">
            <w:pPr>
              <w:spacing w:line="276" w:lineRule="auto"/>
              <w:jc w:val="both"/>
              <w:rPr>
                <w:color w:val="474145"/>
              </w:rPr>
            </w:pPr>
            <w:r w:rsidRPr="00E74908">
              <w:rPr>
                <w:color w:val="474145"/>
              </w:rPr>
              <w:t> </w:t>
            </w: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shd w:val="clear" w:color="auto" w:fill="auto"/>
            <w:vAlign w:val="center"/>
          </w:tcPr>
          <w:p w:rsidR="0092365E" w:rsidRPr="0008465F" w:rsidRDefault="0092365E" w:rsidP="0092365E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8465F">
              <w:rPr>
                <w:bCs/>
                <w:color w:val="000000"/>
              </w:rPr>
              <w:t>2.3.</w:t>
            </w:r>
          </w:p>
        </w:tc>
        <w:tc>
          <w:tcPr>
            <w:tcW w:w="958" w:type="pct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Педагог социальный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553C01">
              <w:rPr>
                <w:color w:val="000000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553C01">
              <w:rPr>
                <w:color w:val="000000"/>
              </w:rPr>
              <w:t>-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53C01">
              <w:rPr>
                <w:bCs/>
                <w:color w:val="000000"/>
              </w:rPr>
              <w:t>1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53C01">
              <w:rPr>
                <w:bCs/>
                <w:color w:val="000000"/>
              </w:rPr>
              <w:t>1</w:t>
            </w:r>
          </w:p>
        </w:tc>
        <w:tc>
          <w:tcPr>
            <w:tcW w:w="2389" w:type="pct"/>
            <w:gridSpan w:val="2"/>
            <w:shd w:val="clear" w:color="auto" w:fill="auto"/>
            <w:noWrap/>
            <w:vAlign w:val="bottom"/>
          </w:tcPr>
          <w:p w:rsidR="0092365E" w:rsidRPr="00E74908" w:rsidRDefault="0092365E" w:rsidP="0092365E">
            <w:pPr>
              <w:spacing w:line="276" w:lineRule="auto"/>
              <w:rPr>
                <w:color w:val="474145"/>
              </w:rPr>
            </w:pPr>
            <w:r w:rsidRPr="00E74908">
              <w:rPr>
                <w:color w:val="474145"/>
              </w:rPr>
              <w:t> </w:t>
            </w: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shd w:val="clear" w:color="auto" w:fill="auto"/>
            <w:vAlign w:val="center"/>
          </w:tcPr>
          <w:p w:rsidR="0092365E" w:rsidRPr="0008465F" w:rsidRDefault="0092365E" w:rsidP="0092365E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8465F">
              <w:rPr>
                <w:bCs/>
                <w:color w:val="000000"/>
              </w:rPr>
              <w:t>2.4.</w:t>
            </w:r>
          </w:p>
        </w:tc>
        <w:tc>
          <w:tcPr>
            <w:tcW w:w="958" w:type="pct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Педагог-психолог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553C01">
              <w:rPr>
                <w:color w:val="000000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553C01">
              <w:rPr>
                <w:color w:val="000000"/>
              </w:rPr>
              <w:t>-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53C01">
              <w:rPr>
                <w:bCs/>
                <w:color w:val="000000"/>
              </w:rPr>
              <w:t>1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53C01">
              <w:rPr>
                <w:bCs/>
                <w:color w:val="000000"/>
              </w:rPr>
              <w:t>1</w:t>
            </w:r>
          </w:p>
        </w:tc>
        <w:tc>
          <w:tcPr>
            <w:tcW w:w="2389" w:type="pct"/>
            <w:gridSpan w:val="2"/>
            <w:shd w:val="clear" w:color="auto" w:fill="auto"/>
            <w:noWrap/>
            <w:vAlign w:val="bottom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 </w:t>
            </w:r>
          </w:p>
        </w:tc>
      </w:tr>
      <w:tr w:rsidR="0092365E" w:rsidRPr="00E74908" w:rsidTr="0092365E">
        <w:trPr>
          <w:trHeight w:val="315"/>
        </w:trPr>
        <w:tc>
          <w:tcPr>
            <w:tcW w:w="265" w:type="pct"/>
            <w:shd w:val="clear" w:color="auto" w:fill="auto"/>
            <w:vAlign w:val="center"/>
          </w:tcPr>
          <w:p w:rsidR="0092365E" w:rsidRPr="0008465F" w:rsidRDefault="0092365E" w:rsidP="0092365E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8465F">
              <w:rPr>
                <w:bCs/>
                <w:color w:val="000000"/>
              </w:rPr>
              <w:t>2.5.</w:t>
            </w:r>
          </w:p>
        </w:tc>
        <w:tc>
          <w:tcPr>
            <w:tcW w:w="958" w:type="pct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Секретарь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53C01">
              <w:rPr>
                <w:bCs/>
                <w:color w:val="000000"/>
              </w:rPr>
              <w:t>0,5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53C01">
              <w:rPr>
                <w:bCs/>
                <w:color w:val="000000"/>
              </w:rPr>
              <w:t>0,5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53C01">
              <w:rPr>
                <w:bCs/>
                <w:color w:val="000000"/>
              </w:rPr>
              <w:t>1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365E" w:rsidRPr="00553C01" w:rsidRDefault="0092365E" w:rsidP="0092365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53C01">
              <w:rPr>
                <w:bCs/>
                <w:color w:val="000000"/>
              </w:rPr>
              <w:t>1</w:t>
            </w:r>
          </w:p>
        </w:tc>
        <w:tc>
          <w:tcPr>
            <w:tcW w:w="2389" w:type="pct"/>
            <w:gridSpan w:val="2"/>
            <w:shd w:val="clear" w:color="auto" w:fill="auto"/>
            <w:noWrap/>
            <w:vAlign w:val="bottom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 </w:t>
            </w:r>
          </w:p>
        </w:tc>
      </w:tr>
      <w:tr w:rsidR="0092365E" w:rsidRPr="00E74908" w:rsidTr="0092365E">
        <w:trPr>
          <w:trHeight w:val="656"/>
        </w:trPr>
        <w:tc>
          <w:tcPr>
            <w:tcW w:w="265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2.6.</w:t>
            </w:r>
          </w:p>
        </w:tc>
        <w:tc>
          <w:tcPr>
            <w:tcW w:w="958" w:type="pct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Инспектор по кадрам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0,5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333" w:type="pct"/>
            <w:gridSpan w:val="3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2389" w:type="pct"/>
            <w:gridSpan w:val="2"/>
            <w:shd w:val="clear" w:color="auto" w:fill="auto"/>
            <w:vAlign w:val="bottom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при ведении учета личного состава учреждения в зависимости от общего количества работников: от 50 до 150, 151 и более</w:t>
            </w:r>
          </w:p>
        </w:tc>
      </w:tr>
      <w:tr w:rsidR="0092365E" w:rsidRPr="00E74908" w:rsidTr="0092365E">
        <w:trPr>
          <w:trHeight w:val="1601"/>
        </w:trPr>
        <w:tc>
          <w:tcPr>
            <w:tcW w:w="265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 </w:t>
            </w:r>
          </w:p>
        </w:tc>
        <w:tc>
          <w:tcPr>
            <w:tcW w:w="958" w:type="pct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Уборщик служебных помещений</w:t>
            </w:r>
          </w:p>
        </w:tc>
        <w:tc>
          <w:tcPr>
            <w:tcW w:w="1388" w:type="pct"/>
            <w:gridSpan w:val="7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0,5</w:t>
            </w:r>
          </w:p>
        </w:tc>
        <w:tc>
          <w:tcPr>
            <w:tcW w:w="2389" w:type="pct"/>
            <w:gridSpan w:val="2"/>
            <w:shd w:val="clear" w:color="auto" w:fill="auto"/>
            <w:vAlign w:val="bottom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 xml:space="preserve">из расчета на </w:t>
            </w:r>
            <w:smartTag w:uri="urn:schemas-microsoft-com:office:smarttags" w:element="metricconverter">
              <w:smartTagPr>
                <w:attr w:name="ProductID" w:val="250 кв. метров"/>
              </w:smartTagPr>
              <w:r w:rsidRPr="00E74908">
                <w:rPr>
                  <w:color w:val="000000"/>
                </w:rPr>
                <w:t>250 кв. метров</w:t>
              </w:r>
            </w:smartTag>
            <w:r w:rsidRPr="00E74908">
              <w:rPr>
                <w:color w:val="000000"/>
              </w:rPr>
              <w:t xml:space="preserve"> убираемой площади (в учреждениях с наличием печного отопления - на </w:t>
            </w:r>
            <w:smartTag w:uri="urn:schemas-microsoft-com:office:smarttags" w:element="metricconverter">
              <w:smartTagPr>
                <w:attr w:name="ProductID" w:val="200 кв. метров"/>
              </w:smartTagPr>
              <w:r w:rsidRPr="00E74908">
                <w:rPr>
                  <w:color w:val="000000"/>
                </w:rPr>
                <w:t>200 кв. метров</w:t>
              </w:r>
            </w:smartTag>
            <w:r w:rsidRPr="00E74908">
              <w:rPr>
                <w:color w:val="000000"/>
              </w:rPr>
              <w:t xml:space="preserve">) на односменную работу учреждения, но не менее 0,5 штатной единицы на учреждение при наличии бассейна </w:t>
            </w:r>
            <w:r w:rsidRPr="00E74908">
              <w:rPr>
                <w:color w:val="000000"/>
              </w:rPr>
              <w:lastRenderedPageBreak/>
              <w:t xml:space="preserve">из расчета на </w:t>
            </w:r>
            <w:smartTag w:uri="urn:schemas-microsoft-com:office:smarttags" w:element="metricconverter">
              <w:smartTagPr>
                <w:attr w:name="ProductID" w:val="250 кв. метров"/>
              </w:smartTagPr>
              <w:r w:rsidRPr="00E74908">
                <w:rPr>
                  <w:color w:val="000000"/>
                </w:rPr>
                <w:t>250 кв. метров</w:t>
              </w:r>
            </w:smartTag>
            <w:r w:rsidRPr="00E74908">
              <w:rPr>
                <w:color w:val="000000"/>
              </w:rPr>
              <w:t xml:space="preserve"> убираемой площади помещений плавательного бассейна</w:t>
            </w:r>
          </w:p>
        </w:tc>
      </w:tr>
      <w:tr w:rsidR="0092365E" w:rsidRPr="00E74908" w:rsidTr="0092365E">
        <w:trPr>
          <w:trHeight w:val="407"/>
        </w:trPr>
        <w:tc>
          <w:tcPr>
            <w:tcW w:w="265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both"/>
              <w:rPr>
                <w:color w:val="000000"/>
              </w:rPr>
            </w:pPr>
            <w:r w:rsidRPr="00E74908">
              <w:rPr>
                <w:color w:val="000000"/>
              </w:rPr>
              <w:lastRenderedPageBreak/>
              <w:t>2.7.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both"/>
              <w:rPr>
                <w:color w:val="000000"/>
              </w:rPr>
            </w:pPr>
            <w:r w:rsidRPr="00E74908">
              <w:rPr>
                <w:color w:val="000000"/>
              </w:rPr>
              <w:t>Водитель</w:t>
            </w:r>
          </w:p>
        </w:tc>
        <w:tc>
          <w:tcPr>
            <w:tcW w:w="1388" w:type="pct"/>
            <w:gridSpan w:val="7"/>
            <w:shd w:val="clear" w:color="auto" w:fill="auto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2389" w:type="pct"/>
            <w:gridSpan w:val="2"/>
            <w:shd w:val="clear" w:color="auto" w:fill="auto"/>
            <w:vAlign w:val="bottom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1 на единицу транспортного средства</w:t>
            </w:r>
          </w:p>
        </w:tc>
      </w:tr>
      <w:tr w:rsidR="0092365E" w:rsidRPr="00E74908" w:rsidTr="0092365E">
        <w:trPr>
          <w:trHeight w:val="411"/>
        </w:trPr>
        <w:tc>
          <w:tcPr>
            <w:tcW w:w="265" w:type="pct"/>
            <w:shd w:val="clear" w:color="auto" w:fill="auto"/>
            <w:noWrap/>
            <w:vAlign w:val="center"/>
          </w:tcPr>
          <w:p w:rsidR="0092365E" w:rsidRPr="00E74908" w:rsidRDefault="0092365E" w:rsidP="0008465F">
            <w:pPr>
              <w:spacing w:line="276" w:lineRule="auto"/>
              <w:jc w:val="both"/>
              <w:rPr>
                <w:color w:val="000000"/>
              </w:rPr>
            </w:pPr>
            <w:r w:rsidRPr="00E74908">
              <w:rPr>
                <w:color w:val="000000"/>
              </w:rPr>
              <w:t>2.</w:t>
            </w:r>
            <w:r w:rsidR="0008465F">
              <w:rPr>
                <w:color w:val="000000"/>
              </w:rPr>
              <w:t>8</w:t>
            </w:r>
            <w:r w:rsidR="00167447">
              <w:rPr>
                <w:color w:val="000000"/>
              </w:rPr>
              <w:t>.</w:t>
            </w:r>
          </w:p>
        </w:tc>
        <w:tc>
          <w:tcPr>
            <w:tcW w:w="958" w:type="pct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Слесарь-ремонтник</w:t>
            </w:r>
          </w:p>
        </w:tc>
        <w:tc>
          <w:tcPr>
            <w:tcW w:w="1388" w:type="pct"/>
            <w:gridSpan w:val="7"/>
            <w:shd w:val="clear" w:color="auto" w:fill="auto"/>
            <w:noWrap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0,5</w:t>
            </w:r>
          </w:p>
        </w:tc>
        <w:tc>
          <w:tcPr>
            <w:tcW w:w="2389" w:type="pct"/>
            <w:gridSpan w:val="2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из расчета на 10 единиц станков, машин, автомобилей</w:t>
            </w:r>
          </w:p>
        </w:tc>
      </w:tr>
      <w:tr w:rsidR="0092365E" w:rsidRPr="00E74908" w:rsidTr="0092365E">
        <w:trPr>
          <w:trHeight w:val="642"/>
        </w:trPr>
        <w:tc>
          <w:tcPr>
            <w:tcW w:w="265" w:type="pct"/>
            <w:vMerge w:val="restart"/>
            <w:shd w:val="clear" w:color="auto" w:fill="auto"/>
            <w:noWrap/>
            <w:vAlign w:val="center"/>
          </w:tcPr>
          <w:p w:rsidR="0092365E" w:rsidRPr="00E74908" w:rsidRDefault="0008465F" w:rsidP="0092365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2.9</w:t>
            </w:r>
            <w:r w:rsidR="0092365E" w:rsidRPr="00E74908">
              <w:rPr>
                <w:color w:val="000000"/>
              </w:rPr>
              <w:t>.</w:t>
            </w:r>
          </w:p>
        </w:tc>
        <w:tc>
          <w:tcPr>
            <w:tcW w:w="958" w:type="pct"/>
            <w:vMerge w:val="restart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Гардеробщик</w:t>
            </w:r>
          </w:p>
        </w:tc>
        <w:tc>
          <w:tcPr>
            <w:tcW w:w="1388" w:type="pct"/>
            <w:gridSpan w:val="7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в смену на один гардероб</w:t>
            </w:r>
          </w:p>
        </w:tc>
        <w:tc>
          <w:tcPr>
            <w:tcW w:w="2389" w:type="pct"/>
            <w:gridSpan w:val="2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устанавливается на круглый год при наличии мест в каждом гардеробе учреждения</w:t>
            </w: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8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88" w:type="pct"/>
            <w:gridSpan w:val="7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0,86</w:t>
            </w:r>
          </w:p>
        </w:tc>
        <w:tc>
          <w:tcPr>
            <w:tcW w:w="2389" w:type="pct"/>
            <w:gridSpan w:val="2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до 100</w:t>
            </w: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8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88" w:type="pct"/>
            <w:gridSpan w:val="7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0,97</w:t>
            </w:r>
          </w:p>
        </w:tc>
        <w:tc>
          <w:tcPr>
            <w:tcW w:w="2389" w:type="pct"/>
            <w:gridSpan w:val="2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101-200</w:t>
            </w: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8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88" w:type="pct"/>
            <w:gridSpan w:val="7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1,18</w:t>
            </w:r>
          </w:p>
        </w:tc>
        <w:tc>
          <w:tcPr>
            <w:tcW w:w="2389" w:type="pct"/>
            <w:gridSpan w:val="2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201-300</w:t>
            </w: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8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88" w:type="pct"/>
            <w:gridSpan w:val="7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1,39</w:t>
            </w:r>
          </w:p>
        </w:tc>
        <w:tc>
          <w:tcPr>
            <w:tcW w:w="2389" w:type="pct"/>
            <w:gridSpan w:val="2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301-400</w:t>
            </w: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8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88" w:type="pct"/>
            <w:gridSpan w:val="7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1,6</w:t>
            </w:r>
          </w:p>
        </w:tc>
        <w:tc>
          <w:tcPr>
            <w:tcW w:w="2389" w:type="pct"/>
            <w:gridSpan w:val="2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401-500</w:t>
            </w: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8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88" w:type="pct"/>
            <w:gridSpan w:val="7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1,81</w:t>
            </w:r>
          </w:p>
        </w:tc>
        <w:tc>
          <w:tcPr>
            <w:tcW w:w="2389" w:type="pct"/>
            <w:gridSpan w:val="2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501-600</w:t>
            </w: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8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88" w:type="pct"/>
            <w:gridSpan w:val="7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2,02</w:t>
            </w:r>
          </w:p>
        </w:tc>
        <w:tc>
          <w:tcPr>
            <w:tcW w:w="2389" w:type="pct"/>
            <w:gridSpan w:val="2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601-700</w:t>
            </w: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8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88" w:type="pct"/>
            <w:gridSpan w:val="7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2,23</w:t>
            </w:r>
          </w:p>
        </w:tc>
        <w:tc>
          <w:tcPr>
            <w:tcW w:w="2389" w:type="pct"/>
            <w:gridSpan w:val="2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701-800</w:t>
            </w: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8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88" w:type="pct"/>
            <w:gridSpan w:val="7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2,44</w:t>
            </w:r>
          </w:p>
        </w:tc>
        <w:tc>
          <w:tcPr>
            <w:tcW w:w="2389" w:type="pct"/>
            <w:gridSpan w:val="2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801-900</w:t>
            </w: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8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88" w:type="pct"/>
            <w:gridSpan w:val="7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2,65</w:t>
            </w:r>
          </w:p>
        </w:tc>
        <w:tc>
          <w:tcPr>
            <w:tcW w:w="2389" w:type="pct"/>
            <w:gridSpan w:val="2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901-1000</w:t>
            </w: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8" w:type="pct"/>
            <w:vMerge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88" w:type="pct"/>
            <w:gridSpan w:val="7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2,86/ и далее по 0,21 ставки за 100 человек</w:t>
            </w:r>
          </w:p>
        </w:tc>
        <w:tc>
          <w:tcPr>
            <w:tcW w:w="2389" w:type="pct"/>
            <w:gridSpan w:val="2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1001-1100</w:t>
            </w:r>
          </w:p>
        </w:tc>
      </w:tr>
      <w:tr w:rsidR="0092365E" w:rsidRPr="00E74908" w:rsidTr="0092365E">
        <w:trPr>
          <w:trHeight w:val="557"/>
        </w:trPr>
        <w:tc>
          <w:tcPr>
            <w:tcW w:w="265" w:type="pct"/>
            <w:shd w:val="clear" w:color="auto" w:fill="auto"/>
            <w:noWrap/>
            <w:vAlign w:val="center"/>
          </w:tcPr>
          <w:p w:rsidR="0092365E" w:rsidRPr="00E74908" w:rsidRDefault="0092365E" w:rsidP="0008465F">
            <w:pPr>
              <w:spacing w:line="276" w:lineRule="auto"/>
              <w:jc w:val="both"/>
              <w:rPr>
                <w:color w:val="000000"/>
              </w:rPr>
            </w:pPr>
            <w:r w:rsidRPr="00E74908">
              <w:rPr>
                <w:color w:val="000000"/>
              </w:rPr>
              <w:t>2.1</w:t>
            </w:r>
            <w:r w:rsidR="0008465F">
              <w:rPr>
                <w:color w:val="000000"/>
              </w:rPr>
              <w:t>0</w:t>
            </w:r>
            <w:r w:rsidRPr="00E74908">
              <w:rPr>
                <w:color w:val="000000"/>
              </w:rPr>
              <w:t>.</w:t>
            </w:r>
          </w:p>
        </w:tc>
        <w:tc>
          <w:tcPr>
            <w:tcW w:w="958" w:type="pct"/>
            <w:shd w:val="clear" w:color="auto" w:fill="auto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 xml:space="preserve">Рабочие, занятые обслуживанием и ремонтом инженерного оборудования зданий: слесарь-сантехник, </w:t>
            </w:r>
            <w:r w:rsidRPr="00E74908">
              <w:rPr>
                <w:color w:val="000000"/>
              </w:rPr>
              <w:lastRenderedPageBreak/>
              <w:t xml:space="preserve">электромонтер по ремонту и обслуживанию электрооборудования, слесарь по </w:t>
            </w:r>
            <w:proofErr w:type="spellStart"/>
            <w:r w:rsidRPr="00E74908">
              <w:rPr>
                <w:color w:val="000000"/>
              </w:rPr>
              <w:t>контрольно</w:t>
            </w:r>
            <w:r w:rsidRPr="00E74908">
              <w:rPr>
                <w:color w:val="000000"/>
              </w:rPr>
              <w:softHyphen/>
              <w:t>измерительным</w:t>
            </w:r>
            <w:proofErr w:type="spellEnd"/>
            <w:r w:rsidRPr="00E74908">
              <w:rPr>
                <w:color w:val="000000"/>
              </w:rPr>
              <w:t xml:space="preserve"> приборам и автоматике</w:t>
            </w:r>
          </w:p>
        </w:tc>
        <w:tc>
          <w:tcPr>
            <w:tcW w:w="1388" w:type="pct"/>
            <w:gridSpan w:val="7"/>
            <w:shd w:val="clear" w:color="auto" w:fill="auto"/>
            <w:noWrap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lastRenderedPageBreak/>
              <w:t>1</w:t>
            </w:r>
          </w:p>
        </w:tc>
        <w:tc>
          <w:tcPr>
            <w:tcW w:w="2389" w:type="pct"/>
            <w:gridSpan w:val="2"/>
            <w:shd w:val="clear" w:color="auto" w:fill="auto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 xml:space="preserve">Распределение слесарей-сантехников, электромонтеров по ремонту и обслуживанию электрооборудования, слесарей по контрольно-измерительным приборам и автоматике по профессиям и рабочим местам производится руководителем учреждения в зависимости от производственной необходимости и фактической нагрузки </w:t>
            </w:r>
            <w:r w:rsidRPr="00E74908">
              <w:rPr>
                <w:color w:val="000000"/>
              </w:rPr>
              <w:lastRenderedPageBreak/>
              <w:t xml:space="preserve">рабочих соответствующих профессий в пределах общей нормативной численности </w:t>
            </w:r>
          </w:p>
        </w:tc>
      </w:tr>
      <w:tr w:rsidR="0092365E" w:rsidRPr="00E74908" w:rsidTr="0092365E">
        <w:trPr>
          <w:trHeight w:val="375"/>
        </w:trPr>
        <w:tc>
          <w:tcPr>
            <w:tcW w:w="265" w:type="pct"/>
            <w:shd w:val="clear" w:color="auto" w:fill="auto"/>
            <w:noWrap/>
            <w:vAlign w:val="center"/>
          </w:tcPr>
          <w:p w:rsidR="0092365E" w:rsidRPr="00E74908" w:rsidRDefault="0092365E" w:rsidP="0008465F">
            <w:pPr>
              <w:spacing w:line="276" w:lineRule="auto"/>
              <w:jc w:val="both"/>
              <w:rPr>
                <w:color w:val="000000"/>
              </w:rPr>
            </w:pPr>
            <w:r w:rsidRPr="00E74908">
              <w:rPr>
                <w:color w:val="000000"/>
              </w:rPr>
              <w:lastRenderedPageBreak/>
              <w:t>2.1</w:t>
            </w:r>
            <w:r w:rsidR="0008465F">
              <w:rPr>
                <w:color w:val="000000"/>
              </w:rPr>
              <w:t>1</w:t>
            </w:r>
            <w:r w:rsidR="00167447">
              <w:rPr>
                <w:color w:val="000000"/>
              </w:rPr>
              <w:t>.</w:t>
            </w:r>
          </w:p>
        </w:tc>
        <w:tc>
          <w:tcPr>
            <w:tcW w:w="958" w:type="pct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Сторож</w:t>
            </w:r>
          </w:p>
        </w:tc>
        <w:tc>
          <w:tcPr>
            <w:tcW w:w="1388" w:type="pct"/>
            <w:gridSpan w:val="7"/>
            <w:shd w:val="clear" w:color="auto" w:fill="auto"/>
            <w:noWrap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2389" w:type="pct"/>
            <w:gridSpan w:val="2"/>
            <w:shd w:val="clear" w:color="auto" w:fill="auto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из расчета в смену на пост</w:t>
            </w:r>
          </w:p>
        </w:tc>
      </w:tr>
      <w:tr w:rsidR="0092365E" w:rsidRPr="00E74908" w:rsidTr="0092365E">
        <w:trPr>
          <w:trHeight w:val="1874"/>
        </w:trPr>
        <w:tc>
          <w:tcPr>
            <w:tcW w:w="265" w:type="pct"/>
            <w:shd w:val="clear" w:color="auto" w:fill="auto"/>
            <w:noWrap/>
            <w:vAlign w:val="center"/>
          </w:tcPr>
          <w:p w:rsidR="0092365E" w:rsidRPr="00E74908" w:rsidRDefault="0092365E" w:rsidP="0008465F">
            <w:pPr>
              <w:spacing w:line="276" w:lineRule="auto"/>
              <w:jc w:val="both"/>
              <w:rPr>
                <w:color w:val="000000"/>
              </w:rPr>
            </w:pPr>
            <w:r w:rsidRPr="00E74908">
              <w:rPr>
                <w:color w:val="000000"/>
              </w:rPr>
              <w:t>2.1.</w:t>
            </w:r>
          </w:p>
        </w:tc>
        <w:tc>
          <w:tcPr>
            <w:tcW w:w="958" w:type="pct"/>
            <w:shd w:val="clear" w:color="000000" w:fill="FFFFFF"/>
            <w:vAlign w:val="center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>Дворник</w:t>
            </w:r>
          </w:p>
        </w:tc>
        <w:tc>
          <w:tcPr>
            <w:tcW w:w="1388" w:type="pct"/>
            <w:gridSpan w:val="7"/>
            <w:shd w:val="clear" w:color="auto" w:fill="auto"/>
            <w:noWrap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 w:rsidRPr="00E74908">
              <w:rPr>
                <w:color w:val="000000"/>
              </w:rPr>
              <w:t>1</w:t>
            </w:r>
          </w:p>
        </w:tc>
        <w:tc>
          <w:tcPr>
            <w:tcW w:w="2389" w:type="pct"/>
            <w:gridSpan w:val="2"/>
            <w:shd w:val="clear" w:color="auto" w:fill="auto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E74908">
              <w:rPr>
                <w:color w:val="000000"/>
              </w:rPr>
              <w:t xml:space="preserve">территория с усовершенствованным покрытием: асфальтобетонные, цементобетонные, железобетонные или армобетонные сборные, мостовые из брусчатки и мозаики, сборные из мелкоразмерных бетонных плит (далее - территория с усовершенствованным покрытием) - </w:t>
            </w:r>
            <w:smartTag w:uri="urn:schemas-microsoft-com:office:smarttags" w:element="metricconverter">
              <w:smartTagPr>
                <w:attr w:name="ProductID" w:val="4400 кв. м"/>
              </w:smartTagPr>
              <w:r w:rsidRPr="00E74908">
                <w:rPr>
                  <w:color w:val="000000"/>
                </w:rPr>
                <w:t>4400 кв. м</w:t>
              </w:r>
            </w:smartTag>
          </w:p>
        </w:tc>
      </w:tr>
      <w:tr w:rsidR="0092365E" w:rsidRPr="00E74908" w:rsidTr="0092365E">
        <w:trPr>
          <w:trHeight w:val="187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65E" w:rsidRPr="00E74908" w:rsidRDefault="0092365E" w:rsidP="0092365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2.16</w:t>
            </w:r>
            <w:r w:rsidRPr="00E74908">
              <w:rPr>
                <w:color w:val="000000"/>
              </w:rPr>
              <w:t>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65E" w:rsidRDefault="0092365E" w:rsidP="0092365E">
            <w:pPr>
              <w:spacing w:line="276" w:lineRule="auto"/>
              <w:rPr>
                <w:szCs w:val="24"/>
              </w:rPr>
            </w:pPr>
            <w:r w:rsidRPr="00BA59C9">
              <w:rPr>
                <w:szCs w:val="24"/>
              </w:rPr>
              <w:t xml:space="preserve">Контролер технического состояния транспортных средств автомобильного транспорта </w:t>
            </w:r>
          </w:p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  <w:r w:rsidRPr="00BA59C9">
              <w:rPr>
                <w:szCs w:val="24"/>
              </w:rPr>
              <w:t>(контролер ТС АТС)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65E" w:rsidRPr="00E74908" w:rsidRDefault="0092365E" w:rsidP="0092365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5E" w:rsidRPr="00E74908" w:rsidRDefault="0092365E" w:rsidP="0092365E">
            <w:pPr>
              <w:spacing w:line="276" w:lineRule="auto"/>
              <w:rPr>
                <w:color w:val="000000"/>
              </w:rPr>
            </w:pPr>
          </w:p>
        </w:tc>
      </w:tr>
    </w:tbl>
    <w:p w:rsidR="0008465F" w:rsidRDefault="0008465F"/>
    <w:p w:rsidR="0008465F" w:rsidRPr="0008465F" w:rsidRDefault="0008465F" w:rsidP="0008465F"/>
    <w:p w:rsidR="0008465F" w:rsidRDefault="0008465F" w:rsidP="0008465F"/>
    <w:p w:rsidR="00FA421B" w:rsidRPr="0008465F" w:rsidRDefault="0008465F" w:rsidP="0008465F">
      <w:pPr>
        <w:tabs>
          <w:tab w:val="left" w:pos="5409"/>
        </w:tabs>
      </w:pPr>
      <w:r>
        <w:tab/>
      </w:r>
    </w:p>
    <w:sectPr w:rsidR="00FA421B" w:rsidRPr="0008465F" w:rsidSect="0008465F">
      <w:pgSz w:w="16838" w:h="11906" w:orient="landscape" w:code="9"/>
      <w:pgMar w:top="709" w:right="1134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3F" w:rsidRDefault="003C5F3F" w:rsidP="00743549">
      <w:r>
        <w:separator/>
      </w:r>
    </w:p>
  </w:endnote>
  <w:endnote w:type="continuationSeparator" w:id="0">
    <w:p w:rsidR="003C5F3F" w:rsidRDefault="003C5F3F" w:rsidP="0074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3F" w:rsidRDefault="003C5F3F" w:rsidP="00743549">
      <w:r>
        <w:separator/>
      </w:r>
    </w:p>
  </w:footnote>
  <w:footnote w:type="continuationSeparator" w:id="0">
    <w:p w:rsidR="003C5F3F" w:rsidRDefault="003C5F3F" w:rsidP="00743549">
      <w:r>
        <w:continuationSeparator/>
      </w:r>
    </w:p>
  </w:footnote>
  <w:footnote w:id="1">
    <w:p w:rsidR="001A63F4" w:rsidRDefault="001A63F4" w:rsidP="00715538">
      <w:pPr>
        <w:pStyle w:val="ab"/>
      </w:pPr>
      <w:r>
        <w:rPr>
          <w:rStyle w:val="ad"/>
        </w:rPr>
        <w:footnoteRef/>
      </w:r>
      <w:r w:rsidRPr="009E73FF">
        <w:rPr>
          <w:sz w:val="16"/>
          <w:szCs w:val="16"/>
        </w:rPr>
        <w:t xml:space="preserve">не позднее одного года со дня получения </w:t>
      </w:r>
      <w:proofErr w:type="gramStart"/>
      <w:r w:rsidRPr="009E73FF">
        <w:rPr>
          <w:sz w:val="16"/>
          <w:szCs w:val="16"/>
        </w:rPr>
        <w:t>документа</w:t>
      </w:r>
      <w:proofErr w:type="gramEnd"/>
      <w:r w:rsidRPr="009E73FF">
        <w:rPr>
          <w:sz w:val="16"/>
          <w:szCs w:val="16"/>
        </w:rPr>
        <w:t xml:space="preserve">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2">
    <w:p w:rsidR="001A63F4" w:rsidRDefault="001A63F4" w:rsidP="005A6D91">
      <w:pPr>
        <w:pStyle w:val="ab"/>
      </w:pPr>
      <w:r>
        <w:rPr>
          <w:rStyle w:val="ad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803476"/>
      <w:docPartObj>
        <w:docPartGallery w:val="Page Numbers (Top of Page)"/>
        <w:docPartUnique/>
      </w:docPartObj>
    </w:sdtPr>
    <w:sdtEndPr/>
    <w:sdtContent>
      <w:p w:rsidR="001A63F4" w:rsidRDefault="001A63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CC9">
          <w:rPr>
            <w:noProof/>
          </w:rPr>
          <w:t>11</w:t>
        </w:r>
        <w:r>
          <w:fldChar w:fldCharType="end"/>
        </w:r>
      </w:p>
    </w:sdtContent>
  </w:sdt>
  <w:p w:rsidR="001A63F4" w:rsidRDefault="001A63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D93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01E29"/>
    <w:multiLevelType w:val="hybridMultilevel"/>
    <w:tmpl w:val="D76247A8"/>
    <w:lvl w:ilvl="0" w:tplc="DEEE13C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B114F9"/>
    <w:multiLevelType w:val="hybridMultilevel"/>
    <w:tmpl w:val="F81A8654"/>
    <w:lvl w:ilvl="0" w:tplc="AF303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6FC44E0"/>
    <w:multiLevelType w:val="hybridMultilevel"/>
    <w:tmpl w:val="1B027846"/>
    <w:lvl w:ilvl="0" w:tplc="516E3BE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83545"/>
    <w:multiLevelType w:val="hybridMultilevel"/>
    <w:tmpl w:val="B148A892"/>
    <w:lvl w:ilvl="0" w:tplc="F9B641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24149"/>
    <w:rsid w:val="000247E6"/>
    <w:rsid w:val="0008465F"/>
    <w:rsid w:val="00125BD7"/>
    <w:rsid w:val="00167447"/>
    <w:rsid w:val="001749EF"/>
    <w:rsid w:val="001A5615"/>
    <w:rsid w:val="001A63F4"/>
    <w:rsid w:val="001B01A3"/>
    <w:rsid w:val="001D0A35"/>
    <w:rsid w:val="001D2C22"/>
    <w:rsid w:val="00201E99"/>
    <w:rsid w:val="00205F62"/>
    <w:rsid w:val="002A327A"/>
    <w:rsid w:val="002B4597"/>
    <w:rsid w:val="002F4E8F"/>
    <w:rsid w:val="003C5F3F"/>
    <w:rsid w:val="003D64C8"/>
    <w:rsid w:val="003E0C51"/>
    <w:rsid w:val="00405279"/>
    <w:rsid w:val="004437AD"/>
    <w:rsid w:val="00460F43"/>
    <w:rsid w:val="004950BA"/>
    <w:rsid w:val="004C713C"/>
    <w:rsid w:val="00550A6A"/>
    <w:rsid w:val="005A6D91"/>
    <w:rsid w:val="005B0F78"/>
    <w:rsid w:val="006C4B2C"/>
    <w:rsid w:val="00702509"/>
    <w:rsid w:val="00714DD4"/>
    <w:rsid w:val="00715538"/>
    <w:rsid w:val="00731907"/>
    <w:rsid w:val="00735B0A"/>
    <w:rsid w:val="00743549"/>
    <w:rsid w:val="007633B7"/>
    <w:rsid w:val="007910AC"/>
    <w:rsid w:val="00802CC9"/>
    <w:rsid w:val="008F6CA4"/>
    <w:rsid w:val="0092295B"/>
    <w:rsid w:val="0092365E"/>
    <w:rsid w:val="0094722C"/>
    <w:rsid w:val="00980F8C"/>
    <w:rsid w:val="009C07F0"/>
    <w:rsid w:val="009C681A"/>
    <w:rsid w:val="00A57034"/>
    <w:rsid w:val="00B53E74"/>
    <w:rsid w:val="00B97159"/>
    <w:rsid w:val="00C00951"/>
    <w:rsid w:val="00C2060F"/>
    <w:rsid w:val="00CF73A6"/>
    <w:rsid w:val="00DA6A4D"/>
    <w:rsid w:val="00E32A18"/>
    <w:rsid w:val="00E573A2"/>
    <w:rsid w:val="00F0405B"/>
    <w:rsid w:val="00F06300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Символ сноски"/>
    <w:uiPriority w:val="99"/>
    <w:rsid w:val="0092295B"/>
    <w:rPr>
      <w:vertAlign w:val="superscript"/>
    </w:rPr>
  </w:style>
  <w:style w:type="paragraph" w:styleId="ab">
    <w:name w:val="footnote text"/>
    <w:basedOn w:val="a"/>
    <w:link w:val="1"/>
    <w:uiPriority w:val="99"/>
    <w:rsid w:val="0092295B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uiPriority w:val="99"/>
    <w:semiHidden/>
    <w:rsid w:val="009229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b"/>
    <w:uiPriority w:val="99"/>
    <w:rsid w:val="009229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uiPriority w:val="99"/>
    <w:rsid w:val="0092295B"/>
    <w:rPr>
      <w:vertAlign w:val="superscript"/>
    </w:rPr>
  </w:style>
  <w:style w:type="paragraph" w:customStyle="1" w:styleId="ConsNormal">
    <w:name w:val="ConsNormal"/>
    <w:uiPriority w:val="99"/>
    <w:rsid w:val="0092295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92295B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uiPriority w:val="99"/>
    <w:rsid w:val="0092295B"/>
  </w:style>
  <w:style w:type="paragraph" w:customStyle="1" w:styleId="p16">
    <w:name w:val="p16"/>
    <w:basedOn w:val="a"/>
    <w:uiPriority w:val="99"/>
    <w:rsid w:val="0092295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2295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550A6A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9236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8">
    <w:name w:val="Font Style158"/>
    <w:qFormat/>
    <w:rsid w:val="0092365E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Символ сноски"/>
    <w:uiPriority w:val="99"/>
    <w:rsid w:val="0092295B"/>
    <w:rPr>
      <w:vertAlign w:val="superscript"/>
    </w:rPr>
  </w:style>
  <w:style w:type="paragraph" w:styleId="ab">
    <w:name w:val="footnote text"/>
    <w:basedOn w:val="a"/>
    <w:link w:val="1"/>
    <w:uiPriority w:val="99"/>
    <w:rsid w:val="0092295B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uiPriority w:val="99"/>
    <w:semiHidden/>
    <w:rsid w:val="009229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b"/>
    <w:uiPriority w:val="99"/>
    <w:rsid w:val="009229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uiPriority w:val="99"/>
    <w:rsid w:val="0092295B"/>
    <w:rPr>
      <w:vertAlign w:val="superscript"/>
    </w:rPr>
  </w:style>
  <w:style w:type="paragraph" w:customStyle="1" w:styleId="ConsNormal">
    <w:name w:val="ConsNormal"/>
    <w:uiPriority w:val="99"/>
    <w:rsid w:val="0092295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92295B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uiPriority w:val="99"/>
    <w:rsid w:val="0092295B"/>
  </w:style>
  <w:style w:type="paragraph" w:customStyle="1" w:styleId="p16">
    <w:name w:val="p16"/>
    <w:basedOn w:val="a"/>
    <w:uiPriority w:val="99"/>
    <w:rsid w:val="0092295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2295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550A6A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9236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8">
    <w:name w:val="Font Style158"/>
    <w:qFormat/>
    <w:rsid w:val="0092365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47EB5-50DA-4DBD-844E-3A2AD391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Наталья</cp:lastModifiedBy>
  <cp:revision>3</cp:revision>
  <dcterms:created xsi:type="dcterms:W3CDTF">2022-11-17T07:41:00Z</dcterms:created>
  <dcterms:modified xsi:type="dcterms:W3CDTF">2022-11-23T11:41:00Z</dcterms:modified>
</cp:coreProperties>
</file>