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801B26" w14:textId="77777777" w:rsidR="006F77B6" w:rsidRDefault="006F77B6" w:rsidP="006F77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D96B7FB" wp14:editId="4A1D0368">
            <wp:extent cx="485775" cy="647700"/>
            <wp:effectExtent l="19050" t="0" r="9525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9E606A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Совет народных депутатов </w:t>
      </w:r>
    </w:p>
    <w:p w14:paraId="0EE593A9" w14:textId="77777777" w:rsidR="006F77B6" w:rsidRDefault="006F77B6" w:rsidP="006F77B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Калачеевского муниципального района</w:t>
      </w:r>
    </w:p>
    <w:p w14:paraId="185E630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  <w:r>
        <w:rPr>
          <w:i w:val="0"/>
          <w:sz w:val="36"/>
          <w:szCs w:val="36"/>
        </w:rPr>
        <w:t>Воронежской области</w:t>
      </w:r>
    </w:p>
    <w:p w14:paraId="7809086F" w14:textId="77777777" w:rsidR="006F77B6" w:rsidRDefault="006F77B6" w:rsidP="006F77B6">
      <w:pPr>
        <w:rPr>
          <w:b/>
          <w:sz w:val="28"/>
          <w:szCs w:val="28"/>
        </w:rPr>
      </w:pPr>
      <w:r>
        <w:rPr>
          <w:sz w:val="36"/>
          <w:szCs w:val="36"/>
        </w:rPr>
        <w:t xml:space="preserve">                                         РЕШЕНИЕ</w:t>
      </w:r>
      <w:r>
        <w:rPr>
          <w:i/>
          <w:sz w:val="36"/>
          <w:szCs w:val="36"/>
        </w:rPr>
        <w:t xml:space="preserve">                              </w:t>
      </w:r>
    </w:p>
    <w:p w14:paraId="0D9579D2" w14:textId="77777777" w:rsidR="006F77B6" w:rsidRDefault="006F77B6" w:rsidP="006F77B6">
      <w:pPr>
        <w:pStyle w:val="5"/>
        <w:jc w:val="center"/>
        <w:rPr>
          <w:i w:val="0"/>
          <w:sz w:val="36"/>
          <w:szCs w:val="36"/>
        </w:rPr>
      </w:pPr>
    </w:p>
    <w:p w14:paraId="3A6F2B8E" w14:textId="77777777" w:rsidR="006F77B6" w:rsidRDefault="006F77B6" w:rsidP="006F77B6"/>
    <w:p w14:paraId="55E6BE40" w14:textId="77777777" w:rsidR="006F77B6" w:rsidRPr="00D53CCC" w:rsidRDefault="006F77B6" w:rsidP="006F77B6"/>
    <w:p w14:paraId="57417C98" w14:textId="54664FCB" w:rsidR="002C7AF2" w:rsidRDefault="006F77B6" w:rsidP="006F77B6">
      <w:pPr>
        <w:rPr>
          <w:sz w:val="28"/>
          <w:szCs w:val="28"/>
        </w:rPr>
      </w:pPr>
      <w:r>
        <w:rPr>
          <w:sz w:val="28"/>
          <w:szCs w:val="28"/>
        </w:rPr>
        <w:t>от "</w:t>
      </w:r>
      <w:r w:rsidR="00AB4F22">
        <w:rPr>
          <w:sz w:val="28"/>
          <w:szCs w:val="28"/>
        </w:rPr>
        <w:t>24</w:t>
      </w:r>
      <w:r w:rsidR="00227E8E">
        <w:rPr>
          <w:sz w:val="28"/>
          <w:szCs w:val="28"/>
        </w:rPr>
        <w:t xml:space="preserve"> </w:t>
      </w:r>
      <w:r>
        <w:rPr>
          <w:sz w:val="28"/>
          <w:szCs w:val="28"/>
        </w:rPr>
        <w:t>"</w:t>
      </w:r>
      <w:r w:rsidR="000B458C">
        <w:rPr>
          <w:sz w:val="28"/>
          <w:szCs w:val="28"/>
        </w:rPr>
        <w:t xml:space="preserve"> </w:t>
      </w:r>
      <w:r w:rsidR="00AB4F22">
        <w:rPr>
          <w:sz w:val="28"/>
          <w:szCs w:val="28"/>
        </w:rPr>
        <w:t xml:space="preserve">июля </w:t>
      </w:r>
      <w:r>
        <w:rPr>
          <w:sz w:val="28"/>
          <w:szCs w:val="28"/>
        </w:rPr>
        <w:t>202</w:t>
      </w:r>
      <w:r w:rsidR="00883739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№</w:t>
      </w:r>
      <w:r w:rsidR="000B458C">
        <w:rPr>
          <w:sz w:val="28"/>
          <w:szCs w:val="28"/>
        </w:rPr>
        <w:t xml:space="preserve"> </w:t>
      </w:r>
      <w:r w:rsidR="00AB4F22">
        <w:rPr>
          <w:sz w:val="28"/>
          <w:szCs w:val="28"/>
        </w:rPr>
        <w:t>59</w:t>
      </w:r>
    </w:p>
    <w:p w14:paraId="3C8DCBC8" w14:textId="77777777" w:rsidR="00906D99" w:rsidRPr="002C7AF2" w:rsidRDefault="00906D99" w:rsidP="006F77B6">
      <w:pPr>
        <w:rPr>
          <w:sz w:val="28"/>
          <w:szCs w:val="28"/>
        </w:rPr>
      </w:pPr>
    </w:p>
    <w:p w14:paraId="26761D66" w14:textId="251BB6CE" w:rsidR="000B458C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 xml:space="preserve">О </w:t>
      </w:r>
      <w:r w:rsidR="000B458C" w:rsidRPr="000B458C">
        <w:rPr>
          <w:b/>
          <w:sz w:val="24"/>
          <w:szCs w:val="24"/>
        </w:rPr>
        <w:t>внесении изменений и дополнений</w:t>
      </w:r>
    </w:p>
    <w:p w14:paraId="54B2D37B" w14:textId="300D2C3F" w:rsidR="000B458C" w:rsidRPr="000B458C" w:rsidRDefault="000B458C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в решение Совета народных депутатов</w:t>
      </w:r>
    </w:p>
    <w:p w14:paraId="0FE5D3C0" w14:textId="77777777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Калачеевского муниципального района</w:t>
      </w:r>
    </w:p>
    <w:p w14:paraId="2345C69C" w14:textId="5C175D1F" w:rsid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</w:t>
      </w:r>
      <w:r w:rsidR="00A4656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.12.202</w:t>
      </w:r>
      <w:r w:rsidR="00A46562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г. №</w:t>
      </w:r>
      <w:r w:rsidR="00A46562">
        <w:rPr>
          <w:b/>
          <w:sz w:val="24"/>
          <w:szCs w:val="24"/>
        </w:rPr>
        <w:t>35 «</w:t>
      </w:r>
      <w:r>
        <w:rPr>
          <w:b/>
          <w:sz w:val="24"/>
          <w:szCs w:val="24"/>
        </w:rPr>
        <w:t xml:space="preserve">О </w:t>
      </w:r>
      <w:r w:rsidR="006F77B6" w:rsidRPr="000B458C">
        <w:rPr>
          <w:b/>
          <w:sz w:val="24"/>
          <w:szCs w:val="24"/>
        </w:rPr>
        <w:t xml:space="preserve">муниципальном </w:t>
      </w:r>
    </w:p>
    <w:p w14:paraId="45F90294" w14:textId="27129612" w:rsidR="006F77B6" w:rsidRPr="000B458C" w:rsidRDefault="000B458C" w:rsidP="006F77B6">
      <w:pPr>
        <w:rPr>
          <w:b/>
          <w:sz w:val="24"/>
          <w:szCs w:val="24"/>
        </w:rPr>
      </w:pPr>
      <w:r>
        <w:rPr>
          <w:b/>
          <w:sz w:val="24"/>
          <w:szCs w:val="24"/>
        </w:rPr>
        <w:t>б</w:t>
      </w:r>
      <w:r w:rsidR="006F77B6" w:rsidRPr="000B458C">
        <w:rPr>
          <w:b/>
          <w:sz w:val="24"/>
          <w:szCs w:val="24"/>
        </w:rPr>
        <w:t>юджете</w:t>
      </w:r>
      <w:r>
        <w:rPr>
          <w:b/>
          <w:sz w:val="24"/>
          <w:szCs w:val="24"/>
        </w:rPr>
        <w:t xml:space="preserve"> </w:t>
      </w:r>
      <w:r w:rsidR="006F77B6" w:rsidRPr="000B458C">
        <w:rPr>
          <w:b/>
          <w:sz w:val="24"/>
          <w:szCs w:val="24"/>
        </w:rPr>
        <w:t>на 202</w:t>
      </w:r>
      <w:r w:rsidR="00A46562">
        <w:rPr>
          <w:b/>
          <w:sz w:val="24"/>
          <w:szCs w:val="24"/>
        </w:rPr>
        <w:t>4</w:t>
      </w:r>
      <w:r w:rsidR="006F77B6" w:rsidRPr="000B458C">
        <w:rPr>
          <w:b/>
          <w:sz w:val="24"/>
          <w:szCs w:val="24"/>
        </w:rPr>
        <w:t xml:space="preserve"> год и на плановый </w:t>
      </w:r>
    </w:p>
    <w:p w14:paraId="7CE4B8E9" w14:textId="5E1AEF00" w:rsidR="006F77B6" w:rsidRPr="000B458C" w:rsidRDefault="006F77B6" w:rsidP="006F77B6">
      <w:pPr>
        <w:rPr>
          <w:b/>
          <w:sz w:val="24"/>
          <w:szCs w:val="24"/>
        </w:rPr>
      </w:pPr>
      <w:r w:rsidRPr="000B458C">
        <w:rPr>
          <w:b/>
          <w:sz w:val="24"/>
          <w:szCs w:val="24"/>
        </w:rPr>
        <w:t>период 202</w:t>
      </w:r>
      <w:r w:rsidR="00A46562">
        <w:rPr>
          <w:b/>
          <w:sz w:val="24"/>
          <w:szCs w:val="24"/>
        </w:rPr>
        <w:t>5</w:t>
      </w:r>
      <w:r w:rsidRPr="000B458C">
        <w:rPr>
          <w:b/>
          <w:sz w:val="24"/>
          <w:szCs w:val="24"/>
        </w:rPr>
        <w:t xml:space="preserve"> и 202</w:t>
      </w:r>
      <w:r w:rsidR="00A46562">
        <w:rPr>
          <w:b/>
          <w:sz w:val="24"/>
          <w:szCs w:val="24"/>
        </w:rPr>
        <w:t>6</w:t>
      </w:r>
      <w:r w:rsidRPr="000B458C">
        <w:rPr>
          <w:b/>
          <w:sz w:val="24"/>
          <w:szCs w:val="24"/>
        </w:rPr>
        <w:t xml:space="preserve"> годов</w:t>
      </w:r>
      <w:r w:rsidR="00A46562">
        <w:rPr>
          <w:b/>
          <w:sz w:val="24"/>
          <w:szCs w:val="24"/>
        </w:rPr>
        <w:t>»</w:t>
      </w:r>
    </w:p>
    <w:p w14:paraId="55478D51" w14:textId="77777777"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35052F73" w14:textId="77777777" w:rsidR="00E523CC" w:rsidRPr="001B57B7" w:rsidRDefault="00E523CC" w:rsidP="00E523CC">
      <w:pPr>
        <w:pStyle w:val="ConsNormal"/>
        <w:ind w:firstLine="0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14:paraId="71BE69B5" w14:textId="77777777" w:rsidR="00E523CC" w:rsidRPr="001B57B7" w:rsidRDefault="00E523CC" w:rsidP="00E523C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14:paraId="4586A935" w14:textId="713BFE37" w:rsidR="000B458C" w:rsidRPr="00227E8E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</w:t>
      </w:r>
      <w:r w:rsidR="00E523CC" w:rsidRPr="00227E8E">
        <w:rPr>
          <w:sz w:val="24"/>
          <w:szCs w:val="24"/>
        </w:rPr>
        <w:t xml:space="preserve">1. </w:t>
      </w:r>
      <w:r w:rsidRPr="00227E8E">
        <w:rPr>
          <w:sz w:val="24"/>
          <w:szCs w:val="24"/>
        </w:rPr>
        <w:t>Внести в решение Совета народных депутатов от 2</w:t>
      </w:r>
      <w:r w:rsidR="00A46562" w:rsidRPr="00227E8E">
        <w:rPr>
          <w:sz w:val="24"/>
          <w:szCs w:val="24"/>
        </w:rPr>
        <w:t>0</w:t>
      </w:r>
      <w:r w:rsidRPr="00227E8E">
        <w:rPr>
          <w:sz w:val="24"/>
          <w:szCs w:val="24"/>
        </w:rPr>
        <w:t xml:space="preserve"> декабря 202</w:t>
      </w:r>
      <w:r w:rsidR="00A46562" w:rsidRPr="00227E8E">
        <w:rPr>
          <w:sz w:val="24"/>
          <w:szCs w:val="24"/>
        </w:rPr>
        <w:t>3</w:t>
      </w:r>
      <w:r w:rsidRPr="00227E8E">
        <w:rPr>
          <w:sz w:val="24"/>
          <w:szCs w:val="24"/>
        </w:rPr>
        <w:t xml:space="preserve"> года №</w:t>
      </w:r>
      <w:r w:rsidR="00A46562" w:rsidRPr="00227E8E">
        <w:rPr>
          <w:sz w:val="24"/>
          <w:szCs w:val="24"/>
        </w:rPr>
        <w:t>35</w:t>
      </w:r>
      <w:r w:rsidR="00227E8E" w:rsidRPr="00227E8E">
        <w:rPr>
          <w:sz w:val="24"/>
          <w:szCs w:val="24"/>
        </w:rPr>
        <w:t xml:space="preserve"> </w:t>
      </w:r>
      <w:proofErr w:type="gramStart"/>
      <w:r w:rsidR="005D5651">
        <w:rPr>
          <w:sz w:val="24"/>
          <w:szCs w:val="24"/>
        </w:rPr>
        <w:t>( в</w:t>
      </w:r>
      <w:proofErr w:type="gramEnd"/>
      <w:r w:rsidR="005D5651">
        <w:rPr>
          <w:sz w:val="24"/>
          <w:szCs w:val="24"/>
        </w:rPr>
        <w:t xml:space="preserve"> редакции от 22 февраля 2024 №41) </w:t>
      </w:r>
      <w:r w:rsidR="00A46562" w:rsidRPr="00227E8E">
        <w:rPr>
          <w:sz w:val="24"/>
          <w:szCs w:val="24"/>
        </w:rPr>
        <w:t>«</w:t>
      </w:r>
      <w:r w:rsidRPr="00227E8E">
        <w:rPr>
          <w:sz w:val="24"/>
          <w:szCs w:val="24"/>
        </w:rPr>
        <w:t>О муниципальном бюджете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A46562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A46562" w:rsidRPr="00227E8E">
        <w:rPr>
          <w:sz w:val="24"/>
          <w:szCs w:val="24"/>
        </w:rPr>
        <w:t>6</w:t>
      </w:r>
      <w:r w:rsidR="00180B26" w:rsidRPr="00227E8E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>годов» следующие изменения:</w:t>
      </w:r>
    </w:p>
    <w:p w14:paraId="22118571" w14:textId="4CBC44BF" w:rsidR="000B458C" w:rsidRPr="00227E8E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1.1 </w:t>
      </w:r>
      <w:r w:rsidR="000536AD" w:rsidRPr="00227E8E">
        <w:rPr>
          <w:sz w:val="24"/>
          <w:szCs w:val="24"/>
        </w:rPr>
        <w:t>П. 1 с</w:t>
      </w:r>
      <w:r w:rsidRPr="00227E8E">
        <w:rPr>
          <w:sz w:val="24"/>
          <w:szCs w:val="24"/>
        </w:rPr>
        <w:t>тать</w:t>
      </w:r>
      <w:r w:rsidR="000536AD" w:rsidRPr="00227E8E">
        <w:rPr>
          <w:sz w:val="24"/>
          <w:szCs w:val="24"/>
        </w:rPr>
        <w:t>и</w:t>
      </w:r>
      <w:r w:rsidRPr="00227E8E">
        <w:rPr>
          <w:sz w:val="24"/>
          <w:szCs w:val="24"/>
        </w:rPr>
        <w:t xml:space="preserve"> 1 изложить в </w:t>
      </w:r>
      <w:r w:rsidR="000536AD" w:rsidRPr="00227E8E">
        <w:rPr>
          <w:sz w:val="24"/>
          <w:szCs w:val="24"/>
        </w:rPr>
        <w:t>новой</w:t>
      </w:r>
      <w:r w:rsidRPr="00227E8E">
        <w:rPr>
          <w:sz w:val="24"/>
          <w:szCs w:val="24"/>
        </w:rPr>
        <w:t xml:space="preserve"> редакции:</w:t>
      </w:r>
    </w:p>
    <w:p w14:paraId="3B54F0F6" w14:textId="01CD2A7F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z w:val="24"/>
          <w:szCs w:val="24"/>
        </w:rPr>
        <w:t>1) прогнозируемый общий объём доходов муниципального бюджета в сумме 1</w:t>
      </w:r>
      <w:r w:rsidR="005D5651">
        <w:rPr>
          <w:sz w:val="24"/>
          <w:szCs w:val="24"/>
        </w:rPr>
        <w:t> 602 657,8</w:t>
      </w:r>
      <w:r w:rsidR="00D85E98">
        <w:rPr>
          <w:sz w:val="24"/>
          <w:szCs w:val="24"/>
        </w:rPr>
        <w:t xml:space="preserve"> </w:t>
      </w:r>
      <w:r w:rsidRPr="00227E8E">
        <w:rPr>
          <w:sz w:val="24"/>
          <w:szCs w:val="24"/>
        </w:rPr>
        <w:t xml:space="preserve">тыс. рублей, в том числе </w:t>
      </w:r>
      <w:r w:rsidRPr="00227E8E">
        <w:rPr>
          <w:spacing w:val="-6"/>
          <w:sz w:val="24"/>
          <w:szCs w:val="24"/>
        </w:rPr>
        <w:t xml:space="preserve">безвозмездные поступления </w:t>
      </w:r>
      <w:r w:rsidRPr="00227E8E">
        <w:rPr>
          <w:sz w:val="24"/>
          <w:szCs w:val="24"/>
        </w:rPr>
        <w:t>в сумме 1</w:t>
      </w:r>
      <w:r w:rsidR="00D85E98">
        <w:rPr>
          <w:sz w:val="24"/>
          <w:szCs w:val="24"/>
        </w:rPr>
        <w:t> </w:t>
      </w:r>
      <w:r w:rsidR="005D5651">
        <w:rPr>
          <w:sz w:val="24"/>
          <w:szCs w:val="24"/>
        </w:rPr>
        <w:t>144 611,8</w:t>
      </w:r>
      <w:r w:rsidRPr="00227E8E">
        <w:rPr>
          <w:sz w:val="24"/>
          <w:szCs w:val="24"/>
        </w:rPr>
        <w:t xml:space="preserve"> тыс. рублей;</w:t>
      </w:r>
      <w:r w:rsidRPr="00227E8E">
        <w:rPr>
          <w:spacing w:val="-6"/>
          <w:sz w:val="24"/>
          <w:szCs w:val="24"/>
        </w:rPr>
        <w:t xml:space="preserve"> из них:</w:t>
      </w:r>
    </w:p>
    <w:p w14:paraId="44ACCF27" w14:textId="77777777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 xml:space="preserve">- дотации – 172 673,00 тыс. рублей, </w:t>
      </w:r>
    </w:p>
    <w:p w14:paraId="3493F771" w14:textId="334F783E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 xml:space="preserve">- субсидии – </w:t>
      </w:r>
      <w:r w:rsidR="005D5651">
        <w:rPr>
          <w:spacing w:val="-6"/>
          <w:sz w:val="24"/>
          <w:szCs w:val="24"/>
        </w:rPr>
        <w:t>324 651,4</w:t>
      </w:r>
      <w:r w:rsidRPr="00227E8E">
        <w:rPr>
          <w:spacing w:val="-6"/>
          <w:sz w:val="24"/>
          <w:szCs w:val="24"/>
        </w:rPr>
        <w:t xml:space="preserve"> тыс. рублей, </w:t>
      </w:r>
    </w:p>
    <w:p w14:paraId="2B886F96" w14:textId="5AB6F269" w:rsidR="00A46562" w:rsidRPr="00227E8E" w:rsidRDefault="00A46562" w:rsidP="00A46562">
      <w:pPr>
        <w:spacing w:line="276" w:lineRule="auto"/>
        <w:jc w:val="both"/>
        <w:rPr>
          <w:color w:val="FF0000"/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 субвенции –5</w:t>
      </w:r>
      <w:r w:rsidR="005D5651">
        <w:rPr>
          <w:spacing w:val="-6"/>
          <w:sz w:val="24"/>
          <w:szCs w:val="24"/>
        </w:rPr>
        <w:t>28 330,3</w:t>
      </w:r>
      <w:r w:rsidRPr="00227E8E">
        <w:rPr>
          <w:spacing w:val="-6"/>
          <w:sz w:val="24"/>
          <w:szCs w:val="24"/>
        </w:rPr>
        <w:t> тыс. рублей,</w:t>
      </w:r>
    </w:p>
    <w:p w14:paraId="2C2D968C" w14:textId="5B69CF83" w:rsidR="00A46562" w:rsidRPr="00227E8E" w:rsidRDefault="00A46562" w:rsidP="00A46562">
      <w:pPr>
        <w:spacing w:line="276" w:lineRule="auto"/>
        <w:jc w:val="both"/>
        <w:rPr>
          <w:spacing w:val="-6"/>
          <w:sz w:val="24"/>
          <w:szCs w:val="24"/>
        </w:rPr>
      </w:pPr>
      <w:r w:rsidRPr="00227E8E">
        <w:rPr>
          <w:spacing w:val="-6"/>
          <w:sz w:val="24"/>
          <w:szCs w:val="24"/>
        </w:rPr>
        <w:t>-</w:t>
      </w:r>
      <w:r w:rsidR="00883739" w:rsidRPr="00227E8E">
        <w:rPr>
          <w:spacing w:val="-6"/>
          <w:sz w:val="24"/>
          <w:szCs w:val="24"/>
        </w:rPr>
        <w:t xml:space="preserve"> </w:t>
      </w:r>
      <w:r w:rsidRPr="00227E8E">
        <w:rPr>
          <w:spacing w:val="-6"/>
          <w:sz w:val="24"/>
          <w:szCs w:val="24"/>
        </w:rPr>
        <w:t xml:space="preserve">иные межбюджетные трансферты, имеющие целевое назначение – </w:t>
      </w:r>
      <w:r w:rsidR="005D5651">
        <w:rPr>
          <w:spacing w:val="-6"/>
          <w:sz w:val="24"/>
          <w:szCs w:val="24"/>
        </w:rPr>
        <w:t>116 127,6</w:t>
      </w:r>
      <w:r w:rsidRPr="00227E8E">
        <w:rPr>
          <w:spacing w:val="-6"/>
          <w:sz w:val="24"/>
          <w:szCs w:val="24"/>
        </w:rPr>
        <w:t> тыс. рублей;</w:t>
      </w:r>
    </w:p>
    <w:p w14:paraId="07D14598" w14:textId="62E74F9C" w:rsidR="00883739" w:rsidRPr="00227E8E" w:rsidRDefault="00883739" w:rsidP="00883739">
      <w:pPr>
        <w:jc w:val="both"/>
        <w:rPr>
          <w:sz w:val="24"/>
          <w:szCs w:val="24"/>
        </w:rPr>
      </w:pPr>
      <w:r w:rsidRPr="00227E8E">
        <w:rPr>
          <w:spacing w:val="-6"/>
          <w:sz w:val="24"/>
          <w:szCs w:val="24"/>
        </w:rPr>
        <w:t>- прочие безвозмездные поступления –</w:t>
      </w:r>
      <w:r w:rsidR="005D5651">
        <w:rPr>
          <w:spacing w:val="-6"/>
          <w:sz w:val="24"/>
          <w:szCs w:val="24"/>
        </w:rPr>
        <w:t xml:space="preserve"> 2 829,5</w:t>
      </w:r>
      <w:r w:rsidR="00D85E98">
        <w:rPr>
          <w:spacing w:val="-6"/>
          <w:sz w:val="24"/>
          <w:szCs w:val="24"/>
        </w:rPr>
        <w:t xml:space="preserve"> т</w:t>
      </w:r>
      <w:r w:rsidRPr="00227E8E">
        <w:rPr>
          <w:spacing w:val="-6"/>
          <w:sz w:val="24"/>
          <w:szCs w:val="24"/>
        </w:rPr>
        <w:t>ыс. рублей.</w:t>
      </w:r>
    </w:p>
    <w:p w14:paraId="6BF55684" w14:textId="7D6C83FE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>2) общий объём расходов муниципального бюджета в сумме</w:t>
      </w:r>
      <w:r w:rsidRPr="00227E8E">
        <w:rPr>
          <w:color w:val="000000" w:themeColor="text1"/>
          <w:sz w:val="24"/>
          <w:szCs w:val="24"/>
          <w:lang w:val="en-US"/>
        </w:rPr>
        <w:t> </w:t>
      </w:r>
      <w:r w:rsidRPr="00227E8E">
        <w:rPr>
          <w:color w:val="000000" w:themeColor="text1"/>
          <w:sz w:val="24"/>
          <w:szCs w:val="24"/>
        </w:rPr>
        <w:t>1</w:t>
      </w:r>
      <w:r w:rsidR="005D5651">
        <w:rPr>
          <w:color w:val="000000" w:themeColor="text1"/>
          <w:sz w:val="24"/>
          <w:szCs w:val="24"/>
        </w:rPr>
        <w:t xml:space="preserve"> 636 566,6</w:t>
      </w:r>
      <w:r w:rsidR="00356BB2">
        <w:rPr>
          <w:color w:val="000000" w:themeColor="text1"/>
          <w:sz w:val="24"/>
          <w:szCs w:val="24"/>
        </w:rPr>
        <w:t xml:space="preserve">   </w:t>
      </w:r>
      <w:r w:rsidRPr="00227E8E">
        <w:rPr>
          <w:color w:val="000000" w:themeColor="text1"/>
          <w:sz w:val="24"/>
          <w:szCs w:val="24"/>
        </w:rPr>
        <w:t>тыс. рублей;</w:t>
      </w:r>
    </w:p>
    <w:p w14:paraId="3E05081B" w14:textId="2CAC9DA5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3) прогнозируемый дефицит муниципального бюджета в сумме </w:t>
      </w:r>
      <w:r w:rsidR="005D5651">
        <w:rPr>
          <w:color w:val="000000" w:themeColor="text1"/>
          <w:sz w:val="24"/>
          <w:szCs w:val="24"/>
        </w:rPr>
        <w:t>33 908,8</w:t>
      </w:r>
      <w:r w:rsidRPr="00227E8E">
        <w:rPr>
          <w:color w:val="000000" w:themeColor="text1"/>
          <w:sz w:val="24"/>
          <w:szCs w:val="24"/>
        </w:rPr>
        <w:t xml:space="preserve"> тыс. рублей.</w:t>
      </w:r>
    </w:p>
    <w:p w14:paraId="6214BAEA" w14:textId="77777777" w:rsidR="00A46562" w:rsidRPr="00227E8E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4"/>
          <w:szCs w:val="24"/>
        </w:rPr>
      </w:pPr>
      <w:r w:rsidRPr="00227E8E">
        <w:rPr>
          <w:color w:val="000000" w:themeColor="text1"/>
          <w:sz w:val="24"/>
          <w:szCs w:val="24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14:paraId="37EBFAA1" w14:textId="7988D8A9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1.2. Приложение 1 «Источники внутреннего финансирования дефицита муниципального бюджета на 202</w:t>
      </w:r>
      <w:r w:rsidR="00A46562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на плановый период 202</w:t>
      </w:r>
      <w:r w:rsidR="00356BB2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356BB2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согласно приложению 1 к настоящему решению.</w:t>
      </w:r>
    </w:p>
    <w:p w14:paraId="17DA0295" w14:textId="11ECC3E2" w:rsidR="00D456BC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lastRenderedPageBreak/>
        <w:t>1.3. Приложение 2 «Поступление доходов муниципального бюджета по кодам видов доходов, подвидов доходов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2 к настоящему решению.</w:t>
      </w:r>
    </w:p>
    <w:p w14:paraId="43236B93" w14:textId="77777777" w:rsidR="00356BB2" w:rsidRPr="00227E8E" w:rsidRDefault="00356BB2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1A1CA99" w14:textId="6C3ED4E6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1.4. Приложение №4 «Ведомственная структура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3 к настоящему решению.</w:t>
      </w:r>
    </w:p>
    <w:p w14:paraId="56E6197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546BA174" w14:textId="23976C9B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1.5. Приложение 5 «Распределение бюджетных ассигнований по разделам и подразделам, целевым статьям (муниципальным программам Калачеевского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4 к настоящему решению.</w:t>
      </w:r>
    </w:p>
    <w:p w14:paraId="401DB3F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4E8DAF85" w14:textId="44909C34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1.6. Приложение 6 «Распределение бюджетных ассигнований целевым статьям (муниципальным программам Калачеевского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227E8E">
        <w:rPr>
          <w:sz w:val="24"/>
          <w:szCs w:val="24"/>
        </w:rPr>
        <w:t>4</w:t>
      </w:r>
      <w:r w:rsidRPr="00227E8E">
        <w:rPr>
          <w:sz w:val="24"/>
          <w:szCs w:val="24"/>
        </w:rPr>
        <w:t xml:space="preserve"> год и плановый период 202</w:t>
      </w:r>
      <w:r w:rsidR="00180B26" w:rsidRPr="00227E8E">
        <w:rPr>
          <w:sz w:val="24"/>
          <w:szCs w:val="24"/>
        </w:rPr>
        <w:t>5</w:t>
      </w:r>
      <w:r w:rsidRPr="00227E8E">
        <w:rPr>
          <w:sz w:val="24"/>
          <w:szCs w:val="24"/>
        </w:rPr>
        <w:t xml:space="preserve"> и 202</w:t>
      </w:r>
      <w:r w:rsidR="00180B26" w:rsidRPr="00227E8E">
        <w:rPr>
          <w:sz w:val="24"/>
          <w:szCs w:val="24"/>
        </w:rPr>
        <w:t>6</w:t>
      </w:r>
      <w:r w:rsidRPr="00227E8E">
        <w:rPr>
          <w:sz w:val="24"/>
          <w:szCs w:val="24"/>
        </w:rPr>
        <w:t xml:space="preserve"> годов» изложить в новой редакции приложение 5 к настоящему решению.</w:t>
      </w:r>
    </w:p>
    <w:p w14:paraId="39123D84" w14:textId="0BCEB36B" w:rsidR="00AA7D11" w:rsidRPr="00227E8E" w:rsidRDefault="00AA7D11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</w:p>
    <w:p w14:paraId="2C936246" w14:textId="5246B7E8" w:rsidR="00D456BC" w:rsidRPr="00227E8E" w:rsidRDefault="00AA7D11" w:rsidP="00AA7D11">
      <w:pPr>
        <w:ind w:firstLine="708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1.7. Приложение 10 «</w:t>
      </w:r>
      <w:r w:rsidRPr="00227E8E">
        <w:rPr>
          <w:bCs/>
          <w:sz w:val="24"/>
          <w:szCs w:val="24"/>
        </w:rPr>
        <w:t>Распределение бюджетных ассигнований   бюджетам поселений на 202</w:t>
      </w:r>
      <w:r w:rsidR="00180B26" w:rsidRPr="00227E8E">
        <w:rPr>
          <w:bCs/>
          <w:sz w:val="24"/>
          <w:szCs w:val="24"/>
        </w:rPr>
        <w:t>4</w:t>
      </w:r>
      <w:r w:rsidRPr="00227E8E">
        <w:rPr>
          <w:bCs/>
          <w:sz w:val="24"/>
          <w:szCs w:val="24"/>
        </w:rPr>
        <w:t xml:space="preserve"> год и плановый период 202</w:t>
      </w:r>
      <w:r w:rsidR="00180B26" w:rsidRPr="00227E8E">
        <w:rPr>
          <w:bCs/>
          <w:sz w:val="24"/>
          <w:szCs w:val="24"/>
        </w:rPr>
        <w:t>5</w:t>
      </w:r>
      <w:r w:rsidRPr="00227E8E">
        <w:rPr>
          <w:bCs/>
          <w:sz w:val="24"/>
          <w:szCs w:val="24"/>
        </w:rPr>
        <w:t xml:space="preserve"> и 202</w:t>
      </w:r>
      <w:r w:rsidR="00180B26" w:rsidRPr="00227E8E">
        <w:rPr>
          <w:bCs/>
          <w:sz w:val="24"/>
          <w:szCs w:val="24"/>
        </w:rPr>
        <w:t>6</w:t>
      </w:r>
      <w:r w:rsidRPr="00227E8E">
        <w:rPr>
          <w:bCs/>
          <w:sz w:val="24"/>
          <w:szCs w:val="24"/>
        </w:rPr>
        <w:t xml:space="preserve"> годов» </w:t>
      </w:r>
      <w:r w:rsidRPr="00227E8E">
        <w:rPr>
          <w:sz w:val="24"/>
          <w:szCs w:val="24"/>
        </w:rPr>
        <w:t>изложить в новой редакции приложение 6 к настоящему решению.</w:t>
      </w:r>
    </w:p>
    <w:p w14:paraId="7CFEBE68" w14:textId="77777777" w:rsidR="00D456BC" w:rsidRPr="00227E8E" w:rsidRDefault="00D456BC" w:rsidP="00D456BC">
      <w:pPr>
        <w:ind w:firstLine="708"/>
        <w:jc w:val="both"/>
        <w:rPr>
          <w:sz w:val="24"/>
          <w:szCs w:val="24"/>
        </w:rPr>
      </w:pPr>
    </w:p>
    <w:p w14:paraId="53DB8D26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 xml:space="preserve">Статья 2. Вступление в силу настоящего Решения </w:t>
      </w:r>
    </w:p>
    <w:p w14:paraId="28C2BDE7" w14:textId="77777777" w:rsidR="00D456BC" w:rsidRPr="00227E8E" w:rsidRDefault="00D456BC" w:rsidP="00D456B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227E8E">
        <w:rPr>
          <w:sz w:val="24"/>
          <w:szCs w:val="24"/>
        </w:rPr>
        <w:t>Настоящее решение подлежит опубликованию в Вестнике муниципальных правовых актов Калачеевского муниципального района Воронежской области и вступает в силу со дня его официального опубликования.</w:t>
      </w:r>
    </w:p>
    <w:p w14:paraId="51FC0B40" w14:textId="77777777" w:rsidR="00D456BC" w:rsidRPr="00041200" w:rsidRDefault="00D456BC" w:rsidP="00D456B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</w:p>
    <w:p w14:paraId="1C1630C1" w14:textId="77777777"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14:paraId="5F86CB92" w14:textId="6DA63398"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Калачеевского </w:t>
      </w:r>
    </w:p>
    <w:p w14:paraId="513C7A8D" w14:textId="4B6BE0AF"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В.И. </w:t>
      </w:r>
      <w:proofErr w:type="spellStart"/>
      <w:r w:rsidRPr="00883F6A">
        <w:rPr>
          <w:b/>
          <w:szCs w:val="28"/>
        </w:rPr>
        <w:t>Шулекин</w:t>
      </w:r>
      <w:proofErr w:type="spellEnd"/>
    </w:p>
    <w:p w14:paraId="25569DC4" w14:textId="4038FC5D" w:rsidR="00A95EE2" w:rsidRPr="00A95EE2" w:rsidRDefault="00A95EE2" w:rsidP="00FD0500">
      <w:pPr>
        <w:pStyle w:val="a7"/>
        <w:spacing w:line="276" w:lineRule="auto"/>
        <w:ind w:firstLine="0"/>
        <w:rPr>
          <w:bCs/>
          <w:szCs w:val="28"/>
        </w:rPr>
      </w:pPr>
      <w:bookmarkStart w:id="0" w:name="_GoBack"/>
      <w:bookmarkEnd w:id="0"/>
    </w:p>
    <w:sectPr w:rsidR="00A95EE2" w:rsidRPr="00A95EE2" w:rsidSect="00710EB1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36415" w14:textId="77777777" w:rsidR="005F3BCB" w:rsidRDefault="005F3BCB" w:rsidP="00956532">
      <w:r>
        <w:separator/>
      </w:r>
    </w:p>
  </w:endnote>
  <w:endnote w:type="continuationSeparator" w:id="0">
    <w:p w14:paraId="5B64642C" w14:textId="77777777"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0C8097" w14:textId="77777777" w:rsidR="005F3BCB" w:rsidRDefault="005F3BCB" w:rsidP="00956532">
      <w:r>
        <w:separator/>
      </w:r>
    </w:p>
  </w:footnote>
  <w:footnote w:type="continuationSeparator" w:id="0">
    <w:p w14:paraId="2EDC42D5" w14:textId="77777777"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5740DD" w14:textId="1DE2BB8D"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140C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E55E0"/>
    <w:rsid w:val="00500667"/>
    <w:rsid w:val="00505B87"/>
    <w:rsid w:val="005150BC"/>
    <w:rsid w:val="00516B7A"/>
    <w:rsid w:val="005170B7"/>
    <w:rsid w:val="00517822"/>
    <w:rsid w:val="005321E8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B6C14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27089"/>
    <w:rsid w:val="00A325C3"/>
    <w:rsid w:val="00A4646B"/>
    <w:rsid w:val="00A46562"/>
    <w:rsid w:val="00A60AFF"/>
    <w:rsid w:val="00A6603D"/>
    <w:rsid w:val="00A72CDA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4154"/>
    <w:rsid w:val="00AD6C54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4E8C9"/>
  <w15:docId w15:val="{769082BB-FA59-497D-A01D-DC495725D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57D41-4064-4946-8B0F-8B6FEBE62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Костюков Евгений Сергеевич</cp:lastModifiedBy>
  <cp:revision>16</cp:revision>
  <cp:lastPrinted>2024-07-11T12:10:00Z</cp:lastPrinted>
  <dcterms:created xsi:type="dcterms:W3CDTF">2023-04-07T07:12:00Z</dcterms:created>
  <dcterms:modified xsi:type="dcterms:W3CDTF">2024-07-25T06:12:00Z</dcterms:modified>
</cp:coreProperties>
</file>