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4213" w:rsidRDefault="00DA789B" w:rsidP="00DA789B">
      <w:pPr>
        <w:spacing w:after="0" w:line="240" w:lineRule="auto"/>
        <w:ind w:left="709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ПРОЕКТ</w:t>
      </w:r>
    </w:p>
    <w:p w:rsidR="002A5CDE" w:rsidRPr="002A5CDE" w:rsidRDefault="002A5CDE" w:rsidP="002A5CDE">
      <w:pPr>
        <w:spacing w:after="0" w:line="240" w:lineRule="auto"/>
        <w:jc w:val="center"/>
        <w:rPr>
          <w:rFonts w:ascii="Times New Roman" w:eastAsia="Times New Roman" w:hAnsi="Times New Roman"/>
          <w:sz w:val="36"/>
          <w:szCs w:val="36"/>
          <w:lang w:eastAsia="ru-RU"/>
        </w:rPr>
      </w:pPr>
      <w:r w:rsidRPr="002A5CDE">
        <w:rPr>
          <w:rFonts w:ascii="Times New Roman" w:eastAsia="Times New Roman" w:hAnsi="Times New Roman"/>
          <w:noProof/>
          <w:sz w:val="36"/>
          <w:szCs w:val="36"/>
          <w:lang w:eastAsia="ru-RU"/>
        </w:rPr>
        <w:drawing>
          <wp:inline distT="0" distB="0" distL="0" distR="0" wp14:anchorId="737F146C" wp14:editId="6D3F63B4">
            <wp:extent cx="4476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12000" contrast="3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5CDE" w:rsidRPr="002A5CDE" w:rsidRDefault="002A5CDE" w:rsidP="002A5CD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r w:rsidRPr="002A5CDE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АДМИНИСТРАЦИЯ</w:t>
      </w:r>
    </w:p>
    <w:p w:rsidR="002A5CDE" w:rsidRPr="002A5CDE" w:rsidRDefault="002A5CDE" w:rsidP="002A5CDE">
      <w:pPr>
        <w:spacing w:after="0" w:line="60" w:lineRule="atLeast"/>
        <w:contextualSpacing/>
        <w:jc w:val="center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r w:rsidRPr="002A5CDE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КАЛАЧЕЕВСКОГО МУНИЦИПАЛЬНОГО РАЙОНА</w:t>
      </w:r>
    </w:p>
    <w:p w:rsidR="002A5CDE" w:rsidRPr="002A5CDE" w:rsidRDefault="002A5CDE" w:rsidP="002A5CDE">
      <w:pPr>
        <w:spacing w:after="0" w:line="60" w:lineRule="atLeast"/>
        <w:contextualSpacing/>
        <w:jc w:val="center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r w:rsidRPr="002A5CDE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ВОРОНЕЖСКОЙ ОБЛАСТИ</w:t>
      </w:r>
    </w:p>
    <w:p w:rsidR="002A5CDE" w:rsidRPr="002A5CDE" w:rsidRDefault="002A5CDE" w:rsidP="002A5CDE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position w:val="40"/>
          <w:sz w:val="48"/>
          <w:szCs w:val="48"/>
          <w:lang w:eastAsia="ru-RU"/>
        </w:rPr>
      </w:pPr>
      <w:r w:rsidRPr="002A5CDE">
        <w:rPr>
          <w:rFonts w:ascii="Times New Roman" w:eastAsia="Times New Roman" w:hAnsi="Times New Roman"/>
          <w:b/>
          <w:bCs/>
          <w:position w:val="40"/>
          <w:sz w:val="48"/>
          <w:szCs w:val="48"/>
          <w:lang w:eastAsia="ru-RU"/>
        </w:rPr>
        <w:t>ПОСТАНОВЛЕНИЕ</w:t>
      </w:r>
    </w:p>
    <w:p w:rsidR="002A5CDE" w:rsidRPr="002A5CDE" w:rsidRDefault="002A5CDE" w:rsidP="002A5CDE">
      <w:pPr>
        <w:spacing w:after="0" w:line="240" w:lineRule="auto"/>
        <w:contextualSpacing/>
        <w:jc w:val="center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</w:p>
    <w:p w:rsidR="002A5CDE" w:rsidRPr="002A5CDE" w:rsidRDefault="002A5CDE" w:rsidP="002A5CDE">
      <w:pPr>
        <w:spacing w:after="0" w:line="240" w:lineRule="auto"/>
        <w:jc w:val="center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</w:p>
    <w:p w:rsidR="002A5CDE" w:rsidRPr="002A5CDE" w:rsidRDefault="002A5CDE" w:rsidP="002A5CDE">
      <w:p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2A5CDE">
        <w:rPr>
          <w:rFonts w:ascii="Times New Roman" w:eastAsia="Times New Roman" w:hAnsi="Times New Roman"/>
          <w:sz w:val="28"/>
          <w:szCs w:val="28"/>
          <w:lang w:eastAsia="ru-RU"/>
        </w:rPr>
        <w:t xml:space="preserve">  «</w:t>
      </w:r>
      <w:r w:rsidR="00DB697F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    </w:t>
      </w:r>
      <w:r w:rsidRPr="002A5CDE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="00DB697F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  </w:t>
      </w:r>
      <w:r w:rsidR="007C2A95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        </w:t>
      </w:r>
      <w:r w:rsidR="00DB697F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    </w:t>
      </w:r>
      <w:r w:rsidR="009110B6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</w:t>
      </w:r>
      <w:r w:rsidR="007C2A95">
        <w:rPr>
          <w:rFonts w:ascii="Times New Roman" w:eastAsia="Times New Roman" w:hAnsi="Times New Roman"/>
          <w:sz w:val="28"/>
          <w:szCs w:val="28"/>
          <w:lang w:eastAsia="ru-RU"/>
        </w:rPr>
        <w:t>2019</w:t>
      </w:r>
      <w:r w:rsidR="00DB697F">
        <w:rPr>
          <w:rFonts w:ascii="Times New Roman" w:eastAsia="Times New Roman" w:hAnsi="Times New Roman"/>
          <w:sz w:val="28"/>
          <w:szCs w:val="28"/>
          <w:lang w:eastAsia="ru-RU"/>
        </w:rPr>
        <w:t xml:space="preserve"> г. №</w:t>
      </w:r>
      <w:r w:rsidR="00D413B0">
        <w:rPr>
          <w:rFonts w:ascii="Times New Roman" w:eastAsia="Times New Roman" w:hAnsi="Times New Roman"/>
          <w:sz w:val="28"/>
          <w:szCs w:val="28"/>
          <w:lang w:eastAsia="ru-RU"/>
        </w:rPr>
        <w:t>_____</w:t>
      </w:r>
      <w:r w:rsidR="009110B6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       </w:t>
      </w:r>
    </w:p>
    <w:p w:rsidR="002A5CDE" w:rsidRPr="002A5CDE" w:rsidRDefault="002A5CDE" w:rsidP="002A5CDE">
      <w:pPr>
        <w:spacing w:after="0" w:line="240" w:lineRule="auto"/>
        <w:contextualSpacing/>
        <w:rPr>
          <w:rFonts w:ascii="Times New Roman" w:eastAsia="Times New Roman" w:hAnsi="Times New Roman"/>
          <w:sz w:val="20"/>
          <w:szCs w:val="20"/>
          <w:lang w:eastAsia="ru-RU"/>
        </w:rPr>
      </w:pPr>
      <w:r w:rsidRPr="002A5CDE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г. Калач</w:t>
      </w:r>
    </w:p>
    <w:p w:rsidR="002A5CDE" w:rsidRPr="002A5CDE" w:rsidRDefault="002A5CDE" w:rsidP="002A5CDE">
      <w:pPr>
        <w:spacing w:after="0" w:line="60" w:lineRule="atLeast"/>
        <w:ind w:right="3955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641"/>
        <w:gridCol w:w="3600"/>
      </w:tblGrid>
      <w:tr w:rsidR="002A5CDE" w:rsidRPr="002A5CDE" w:rsidTr="002A5CDE">
        <w:trPr>
          <w:trHeight w:val="345"/>
        </w:trPr>
        <w:tc>
          <w:tcPr>
            <w:tcW w:w="4641" w:type="dxa"/>
          </w:tcPr>
          <w:p w:rsidR="002A5CDE" w:rsidRDefault="002A5CDE" w:rsidP="002A5CDE">
            <w:pPr>
              <w:spacing w:after="0" w:line="240" w:lineRule="auto"/>
              <w:ind w:left="-105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</w:t>
            </w:r>
            <w:r w:rsidR="007C2A95">
              <w:rPr>
                <w:rFonts w:ascii="Times New Roman" w:hAnsi="Times New Roman"/>
                <w:b/>
                <w:sz w:val="28"/>
                <w:szCs w:val="28"/>
              </w:rPr>
              <w:t>б утверждении методики мониторинга осуществления закупок товаров, работ и услуг, обеспечивающ</w:t>
            </w:r>
            <w:r w:rsidR="003806D2">
              <w:rPr>
                <w:rFonts w:ascii="Times New Roman" w:hAnsi="Times New Roman"/>
                <w:b/>
                <w:sz w:val="28"/>
                <w:szCs w:val="28"/>
              </w:rPr>
              <w:t>ей</w:t>
            </w:r>
            <w:r w:rsidR="007C2A95">
              <w:rPr>
                <w:rFonts w:ascii="Times New Roman" w:hAnsi="Times New Roman"/>
                <w:b/>
                <w:sz w:val="28"/>
                <w:szCs w:val="28"/>
              </w:rPr>
              <w:t xml:space="preserve"> приоритет конкурентным способам определения поставщиков (подрядчиков, исполнителей) для обеспечения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муниципальных нужд</w:t>
            </w:r>
          </w:p>
          <w:p w:rsidR="002A5CDE" w:rsidRDefault="002A5CDE" w:rsidP="002A5CDE">
            <w:pPr>
              <w:spacing w:after="0" w:line="240" w:lineRule="auto"/>
              <w:ind w:left="-105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Калачеевского муниципального</w:t>
            </w:r>
          </w:p>
          <w:p w:rsidR="002A5CDE" w:rsidRDefault="002A5CDE" w:rsidP="002A5CDE">
            <w:pPr>
              <w:spacing w:after="0" w:line="240" w:lineRule="auto"/>
              <w:ind w:left="-105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района Воронежской области</w:t>
            </w:r>
          </w:p>
          <w:p w:rsidR="002A5CDE" w:rsidRDefault="002A5CDE" w:rsidP="002A5CDE">
            <w:pPr>
              <w:spacing w:after="0" w:line="240" w:lineRule="auto"/>
              <w:ind w:left="709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2A5CDE" w:rsidRPr="002A5CDE" w:rsidRDefault="002A5CDE" w:rsidP="002A5CDE">
            <w:pPr>
              <w:shd w:val="clear" w:color="auto" w:fill="FFFFFF"/>
              <w:spacing w:before="100" w:beforeAutospacing="1" w:after="0" w:line="60" w:lineRule="atLeast"/>
              <w:ind w:right="590"/>
              <w:contextualSpacing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00" w:type="dxa"/>
          </w:tcPr>
          <w:p w:rsidR="002A5CDE" w:rsidRPr="002A5CDE" w:rsidRDefault="002A5CDE" w:rsidP="002A5C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F04213" w:rsidRPr="00360F07" w:rsidRDefault="00360F07" w:rsidP="00454931">
      <w:pPr>
        <w:spacing w:after="0" w:line="360" w:lineRule="auto"/>
        <w:ind w:left="-1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F04213" w:rsidRPr="00360F07">
        <w:rPr>
          <w:rFonts w:ascii="Times New Roman" w:hAnsi="Times New Roman"/>
          <w:sz w:val="28"/>
          <w:szCs w:val="28"/>
        </w:rPr>
        <w:t xml:space="preserve">В целях </w:t>
      </w:r>
      <w:r w:rsidRPr="00360F07">
        <w:rPr>
          <w:rFonts w:ascii="Times New Roman" w:hAnsi="Times New Roman"/>
          <w:sz w:val="28"/>
          <w:szCs w:val="28"/>
        </w:rPr>
        <w:t>повышения эффективности осуществления</w:t>
      </w:r>
      <w:r w:rsidR="00F04213" w:rsidRPr="00360F07">
        <w:rPr>
          <w:rFonts w:ascii="Times New Roman" w:hAnsi="Times New Roman"/>
          <w:sz w:val="28"/>
          <w:szCs w:val="28"/>
        </w:rPr>
        <w:t xml:space="preserve"> закупок</w:t>
      </w:r>
      <w:r w:rsidRPr="00360F07">
        <w:rPr>
          <w:rFonts w:ascii="Times New Roman" w:hAnsi="Times New Roman"/>
          <w:sz w:val="28"/>
          <w:szCs w:val="28"/>
        </w:rPr>
        <w:t xml:space="preserve"> товаров, работ и услуг, обеспечивающ</w:t>
      </w:r>
      <w:r w:rsidR="00FB48C1">
        <w:rPr>
          <w:rFonts w:ascii="Times New Roman" w:hAnsi="Times New Roman"/>
          <w:sz w:val="28"/>
          <w:szCs w:val="28"/>
        </w:rPr>
        <w:t>ей</w:t>
      </w:r>
      <w:r w:rsidRPr="00360F07">
        <w:rPr>
          <w:rFonts w:ascii="Times New Roman" w:hAnsi="Times New Roman"/>
          <w:sz w:val="28"/>
          <w:szCs w:val="28"/>
        </w:rPr>
        <w:t xml:space="preserve"> приоритет конкурентным способам определения поставщиков (подрядчиков, исполнителей) для обеспечения муниципальных нужд Калачеевского муниципального района Воронежской области</w:t>
      </w:r>
      <w:r w:rsidR="00FB48C1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 соответствии с </w:t>
      </w:r>
      <w:r w:rsidR="00F04213" w:rsidRPr="00360F07">
        <w:rPr>
          <w:rFonts w:ascii="Times New Roman" w:hAnsi="Times New Roman"/>
          <w:sz w:val="28"/>
          <w:szCs w:val="28"/>
        </w:rPr>
        <w:t>Федеральн</w:t>
      </w:r>
      <w:r>
        <w:rPr>
          <w:rFonts w:ascii="Times New Roman" w:hAnsi="Times New Roman"/>
          <w:sz w:val="28"/>
          <w:szCs w:val="28"/>
        </w:rPr>
        <w:t>ым законом</w:t>
      </w:r>
      <w:r w:rsidR="00F04213" w:rsidRPr="00360F07">
        <w:rPr>
          <w:rFonts w:ascii="Times New Roman" w:hAnsi="Times New Roman"/>
          <w:sz w:val="28"/>
          <w:szCs w:val="28"/>
        </w:rPr>
        <w:t xml:space="preserve"> от 05.04.2013 № 44-ФЗ «О контрактной системе в сфере закупок товаров, работ, услуг для обеспечения государственных и муниципальных нужд», </w:t>
      </w:r>
      <w:r w:rsidR="00113F6A" w:rsidRPr="00360F07">
        <w:rPr>
          <w:rFonts w:ascii="Times New Roman" w:hAnsi="Times New Roman"/>
          <w:sz w:val="28"/>
          <w:szCs w:val="28"/>
        </w:rPr>
        <w:t>администрация Калачеевского муниципального района Воронежской области</w:t>
      </w:r>
      <w:r w:rsidR="00F04213" w:rsidRPr="00360F07">
        <w:rPr>
          <w:rFonts w:ascii="Times New Roman" w:hAnsi="Times New Roman"/>
          <w:sz w:val="28"/>
          <w:szCs w:val="28"/>
        </w:rPr>
        <w:t xml:space="preserve"> </w:t>
      </w:r>
      <w:r w:rsidR="00F04213" w:rsidRPr="00360F07">
        <w:rPr>
          <w:rFonts w:ascii="Times New Roman" w:hAnsi="Times New Roman"/>
          <w:b/>
          <w:sz w:val="28"/>
          <w:szCs w:val="28"/>
        </w:rPr>
        <w:t>п</w:t>
      </w:r>
      <w:r w:rsidR="00113F6A" w:rsidRPr="00360F07">
        <w:rPr>
          <w:rFonts w:ascii="Times New Roman" w:hAnsi="Times New Roman"/>
          <w:b/>
          <w:sz w:val="28"/>
          <w:szCs w:val="28"/>
        </w:rPr>
        <w:t xml:space="preserve"> </w:t>
      </w:r>
      <w:r w:rsidR="00F04213" w:rsidRPr="00360F07">
        <w:rPr>
          <w:rFonts w:ascii="Times New Roman" w:hAnsi="Times New Roman"/>
          <w:b/>
          <w:sz w:val="28"/>
          <w:szCs w:val="28"/>
        </w:rPr>
        <w:t>о</w:t>
      </w:r>
      <w:r w:rsidR="00113F6A" w:rsidRPr="00360F07">
        <w:rPr>
          <w:rFonts w:ascii="Times New Roman" w:hAnsi="Times New Roman"/>
          <w:b/>
          <w:sz w:val="28"/>
          <w:szCs w:val="28"/>
        </w:rPr>
        <w:t xml:space="preserve"> </w:t>
      </w:r>
      <w:r w:rsidR="00F04213" w:rsidRPr="00360F07">
        <w:rPr>
          <w:rFonts w:ascii="Times New Roman" w:hAnsi="Times New Roman"/>
          <w:b/>
          <w:sz w:val="28"/>
          <w:szCs w:val="28"/>
        </w:rPr>
        <w:t>с</w:t>
      </w:r>
      <w:r w:rsidR="00113F6A" w:rsidRPr="00360F07">
        <w:rPr>
          <w:rFonts w:ascii="Times New Roman" w:hAnsi="Times New Roman"/>
          <w:b/>
          <w:sz w:val="28"/>
          <w:szCs w:val="28"/>
        </w:rPr>
        <w:t xml:space="preserve"> </w:t>
      </w:r>
      <w:r w:rsidR="00F04213" w:rsidRPr="00360F07">
        <w:rPr>
          <w:rFonts w:ascii="Times New Roman" w:hAnsi="Times New Roman"/>
          <w:b/>
          <w:sz w:val="28"/>
          <w:szCs w:val="28"/>
        </w:rPr>
        <w:t>т</w:t>
      </w:r>
      <w:r w:rsidR="00113F6A" w:rsidRPr="00360F07">
        <w:rPr>
          <w:rFonts w:ascii="Times New Roman" w:hAnsi="Times New Roman"/>
          <w:b/>
          <w:sz w:val="28"/>
          <w:szCs w:val="28"/>
        </w:rPr>
        <w:t xml:space="preserve"> </w:t>
      </w:r>
      <w:r w:rsidR="00F04213" w:rsidRPr="00360F07">
        <w:rPr>
          <w:rFonts w:ascii="Times New Roman" w:hAnsi="Times New Roman"/>
          <w:b/>
          <w:sz w:val="28"/>
          <w:szCs w:val="28"/>
        </w:rPr>
        <w:t>а</w:t>
      </w:r>
      <w:r w:rsidR="00113F6A" w:rsidRPr="00360F07">
        <w:rPr>
          <w:rFonts w:ascii="Times New Roman" w:hAnsi="Times New Roman"/>
          <w:b/>
          <w:sz w:val="28"/>
          <w:szCs w:val="28"/>
        </w:rPr>
        <w:t xml:space="preserve"> </w:t>
      </w:r>
      <w:r w:rsidR="00F04213" w:rsidRPr="00360F07">
        <w:rPr>
          <w:rFonts w:ascii="Times New Roman" w:hAnsi="Times New Roman"/>
          <w:b/>
          <w:sz w:val="28"/>
          <w:szCs w:val="28"/>
        </w:rPr>
        <w:t>н</w:t>
      </w:r>
      <w:r w:rsidR="00113F6A" w:rsidRPr="00360F07">
        <w:rPr>
          <w:rFonts w:ascii="Times New Roman" w:hAnsi="Times New Roman"/>
          <w:b/>
          <w:sz w:val="28"/>
          <w:szCs w:val="28"/>
        </w:rPr>
        <w:t xml:space="preserve"> </w:t>
      </w:r>
      <w:r w:rsidR="00F04213" w:rsidRPr="00360F07">
        <w:rPr>
          <w:rFonts w:ascii="Times New Roman" w:hAnsi="Times New Roman"/>
          <w:b/>
          <w:sz w:val="28"/>
          <w:szCs w:val="28"/>
        </w:rPr>
        <w:t>о</w:t>
      </w:r>
      <w:r w:rsidR="00113F6A" w:rsidRPr="00360F07">
        <w:rPr>
          <w:rFonts w:ascii="Times New Roman" w:hAnsi="Times New Roman"/>
          <w:b/>
          <w:sz w:val="28"/>
          <w:szCs w:val="28"/>
        </w:rPr>
        <w:t xml:space="preserve"> </w:t>
      </w:r>
      <w:r w:rsidR="00F04213" w:rsidRPr="00360F07">
        <w:rPr>
          <w:rFonts w:ascii="Times New Roman" w:hAnsi="Times New Roman"/>
          <w:b/>
          <w:sz w:val="28"/>
          <w:szCs w:val="28"/>
        </w:rPr>
        <w:t>в</w:t>
      </w:r>
      <w:r w:rsidR="00113F6A" w:rsidRPr="00360F07">
        <w:rPr>
          <w:rFonts w:ascii="Times New Roman" w:hAnsi="Times New Roman"/>
          <w:b/>
          <w:sz w:val="28"/>
          <w:szCs w:val="28"/>
        </w:rPr>
        <w:t xml:space="preserve"> </w:t>
      </w:r>
      <w:r w:rsidR="00F04213" w:rsidRPr="00360F07">
        <w:rPr>
          <w:rFonts w:ascii="Times New Roman" w:hAnsi="Times New Roman"/>
          <w:b/>
          <w:sz w:val="28"/>
          <w:szCs w:val="28"/>
        </w:rPr>
        <w:t>л</w:t>
      </w:r>
      <w:r w:rsidR="00113F6A" w:rsidRPr="00360F07">
        <w:rPr>
          <w:rFonts w:ascii="Times New Roman" w:hAnsi="Times New Roman"/>
          <w:b/>
          <w:sz w:val="28"/>
          <w:szCs w:val="28"/>
        </w:rPr>
        <w:t xml:space="preserve"> </w:t>
      </w:r>
      <w:r w:rsidR="00F04213" w:rsidRPr="00360F07">
        <w:rPr>
          <w:rFonts w:ascii="Times New Roman" w:hAnsi="Times New Roman"/>
          <w:b/>
          <w:sz w:val="28"/>
          <w:szCs w:val="28"/>
        </w:rPr>
        <w:t>я</w:t>
      </w:r>
      <w:r w:rsidR="00113F6A" w:rsidRPr="00360F07">
        <w:rPr>
          <w:rFonts w:ascii="Times New Roman" w:hAnsi="Times New Roman"/>
          <w:b/>
          <w:sz w:val="28"/>
          <w:szCs w:val="28"/>
        </w:rPr>
        <w:t xml:space="preserve"> </w:t>
      </w:r>
      <w:r w:rsidR="00F04213" w:rsidRPr="00360F07">
        <w:rPr>
          <w:rFonts w:ascii="Times New Roman" w:hAnsi="Times New Roman"/>
          <w:b/>
          <w:sz w:val="28"/>
          <w:szCs w:val="28"/>
        </w:rPr>
        <w:t>е</w:t>
      </w:r>
      <w:r w:rsidR="00113F6A" w:rsidRPr="00360F07">
        <w:rPr>
          <w:rFonts w:ascii="Times New Roman" w:hAnsi="Times New Roman"/>
          <w:b/>
          <w:sz w:val="28"/>
          <w:szCs w:val="28"/>
        </w:rPr>
        <w:t xml:space="preserve"> </w:t>
      </w:r>
      <w:r w:rsidR="00F04213" w:rsidRPr="00360F07">
        <w:rPr>
          <w:rFonts w:ascii="Times New Roman" w:hAnsi="Times New Roman"/>
          <w:b/>
          <w:sz w:val="28"/>
          <w:szCs w:val="28"/>
        </w:rPr>
        <w:t>т:</w:t>
      </w:r>
    </w:p>
    <w:p w:rsidR="00454931" w:rsidRPr="00454931" w:rsidRDefault="00454931" w:rsidP="00454931">
      <w:pPr>
        <w:spacing w:after="0" w:line="360" w:lineRule="auto"/>
        <w:ind w:left="-1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F04213" w:rsidRPr="00454931">
        <w:rPr>
          <w:rFonts w:ascii="Times New Roman" w:hAnsi="Times New Roman"/>
          <w:sz w:val="28"/>
          <w:szCs w:val="28"/>
        </w:rPr>
        <w:t>1.</w:t>
      </w:r>
      <w:r w:rsidR="00F04213" w:rsidRPr="00454931">
        <w:rPr>
          <w:rFonts w:ascii="Times New Roman" w:hAnsi="Times New Roman"/>
          <w:sz w:val="24"/>
          <w:szCs w:val="24"/>
        </w:rPr>
        <w:t> </w:t>
      </w:r>
      <w:r w:rsidR="00F04213" w:rsidRPr="00454931">
        <w:rPr>
          <w:rFonts w:ascii="Times New Roman" w:hAnsi="Times New Roman"/>
          <w:sz w:val="28"/>
          <w:szCs w:val="28"/>
        </w:rPr>
        <w:t xml:space="preserve">Утвердить </w:t>
      </w:r>
      <w:r>
        <w:rPr>
          <w:rFonts w:ascii="Times New Roman" w:hAnsi="Times New Roman"/>
          <w:sz w:val="28"/>
          <w:szCs w:val="28"/>
        </w:rPr>
        <w:t>методику</w:t>
      </w:r>
      <w:r w:rsidRPr="00454931">
        <w:rPr>
          <w:rFonts w:ascii="Times New Roman" w:hAnsi="Times New Roman"/>
          <w:sz w:val="28"/>
          <w:szCs w:val="28"/>
        </w:rPr>
        <w:t xml:space="preserve"> мониторинга осуществления закупок товаров, работ и услуг, обеспечивающ</w:t>
      </w:r>
      <w:r w:rsidR="003806D2">
        <w:rPr>
          <w:rFonts w:ascii="Times New Roman" w:hAnsi="Times New Roman"/>
          <w:sz w:val="28"/>
          <w:szCs w:val="28"/>
        </w:rPr>
        <w:t>ей</w:t>
      </w:r>
      <w:r w:rsidRPr="00454931">
        <w:rPr>
          <w:rFonts w:ascii="Times New Roman" w:hAnsi="Times New Roman"/>
          <w:sz w:val="28"/>
          <w:szCs w:val="28"/>
        </w:rPr>
        <w:t xml:space="preserve"> приоритет конкурентным способам определения поставщиков (подрядчиков, исполнителей) для обеспечения </w:t>
      </w:r>
      <w:r w:rsidRPr="00454931">
        <w:rPr>
          <w:rFonts w:ascii="Times New Roman" w:hAnsi="Times New Roman"/>
          <w:sz w:val="28"/>
          <w:szCs w:val="28"/>
        </w:rPr>
        <w:lastRenderedPageBreak/>
        <w:t>муниципальных нужд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454931">
        <w:rPr>
          <w:rFonts w:ascii="Times New Roman" w:hAnsi="Times New Roman"/>
          <w:sz w:val="28"/>
          <w:szCs w:val="28"/>
        </w:rPr>
        <w:t>Калачеевского муниципального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454931">
        <w:rPr>
          <w:rFonts w:ascii="Times New Roman" w:hAnsi="Times New Roman"/>
          <w:sz w:val="28"/>
          <w:szCs w:val="28"/>
        </w:rPr>
        <w:t>района Воронежской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F04213" w:rsidRDefault="00113F6A" w:rsidP="00DD066D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F04213">
        <w:rPr>
          <w:rFonts w:ascii="Times New Roman" w:eastAsia="Times New Roman" w:hAnsi="Times New Roman"/>
          <w:sz w:val="28"/>
          <w:szCs w:val="28"/>
          <w:lang w:eastAsia="ru-RU"/>
        </w:rPr>
        <w:t xml:space="preserve">Уполномоченному органу – </w:t>
      </w:r>
      <w:r w:rsidR="00454931">
        <w:rPr>
          <w:rFonts w:ascii="Times New Roman" w:eastAsia="Times New Roman" w:hAnsi="Times New Roman"/>
          <w:sz w:val="28"/>
          <w:szCs w:val="28"/>
          <w:lang w:eastAsia="ru-RU"/>
        </w:rPr>
        <w:t>сектору экономики и</w:t>
      </w:r>
      <w:r w:rsidR="00DD066D">
        <w:rPr>
          <w:rFonts w:ascii="Times New Roman" w:eastAsia="Times New Roman" w:hAnsi="Times New Roman"/>
          <w:sz w:val="28"/>
          <w:szCs w:val="28"/>
          <w:lang w:eastAsia="ru-RU"/>
        </w:rPr>
        <w:t xml:space="preserve"> инвестиций администрации Калачеевского муниципального района Воронежской области</w:t>
      </w:r>
      <w:r w:rsidR="00F04213">
        <w:rPr>
          <w:rFonts w:ascii="Times New Roman" w:eastAsia="Times New Roman" w:hAnsi="Times New Roman"/>
          <w:sz w:val="28"/>
          <w:szCs w:val="28"/>
          <w:lang w:eastAsia="ru-RU"/>
        </w:rPr>
        <w:t xml:space="preserve"> осуществлять </w:t>
      </w:r>
      <w:r w:rsidR="00F04213">
        <w:rPr>
          <w:rFonts w:ascii="Times New Roman" w:hAnsi="Times New Roman"/>
          <w:sz w:val="28"/>
          <w:szCs w:val="28"/>
        </w:rPr>
        <w:t>мониторинг</w:t>
      </w:r>
      <w:r w:rsidR="00F04213" w:rsidRPr="00397A3E">
        <w:rPr>
          <w:rFonts w:ascii="Times New Roman" w:hAnsi="Times New Roman"/>
          <w:sz w:val="28"/>
          <w:szCs w:val="28"/>
        </w:rPr>
        <w:t xml:space="preserve"> </w:t>
      </w:r>
      <w:r w:rsidR="00454931" w:rsidRPr="00454931">
        <w:rPr>
          <w:rFonts w:ascii="Times New Roman" w:hAnsi="Times New Roman"/>
          <w:sz w:val="28"/>
          <w:szCs w:val="28"/>
        </w:rPr>
        <w:t>закупок товаров, работ и услуг, обеспечивающий приоритет конкурентным способам определения поставщиков (подрядчиков, исполнителей)</w:t>
      </w:r>
      <w:r w:rsidR="00F04213">
        <w:rPr>
          <w:rFonts w:ascii="Times New Roman" w:eastAsia="Times New Roman" w:hAnsi="Times New Roman"/>
          <w:sz w:val="28"/>
          <w:szCs w:val="28"/>
          <w:lang w:eastAsia="ru-RU"/>
        </w:rPr>
        <w:t xml:space="preserve"> в соответствии с прилагаемой Методикой.</w:t>
      </w:r>
    </w:p>
    <w:p w:rsidR="00DD066D" w:rsidRPr="00DD066D" w:rsidRDefault="00454931" w:rsidP="00DD066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</w:t>
      </w:r>
      <w:r w:rsidR="00F04213" w:rsidRPr="00F04213">
        <w:rPr>
          <w:rFonts w:ascii="Times New Roman" w:hAnsi="Times New Roman"/>
          <w:sz w:val="28"/>
          <w:szCs w:val="28"/>
        </w:rPr>
        <w:t>. </w:t>
      </w:r>
      <w:r w:rsidR="00F8579A">
        <w:rPr>
          <w:rFonts w:ascii="Times New Roman" w:hAnsi="Times New Roman"/>
          <w:sz w:val="28"/>
          <w:szCs w:val="28"/>
        </w:rPr>
        <w:t xml:space="preserve"> </w:t>
      </w:r>
      <w:r w:rsidR="00113F6A">
        <w:rPr>
          <w:rFonts w:ascii="Times New Roman" w:hAnsi="Times New Roman"/>
          <w:sz w:val="28"/>
          <w:szCs w:val="28"/>
        </w:rPr>
        <w:t xml:space="preserve">Опубликовать настоящее </w:t>
      </w:r>
      <w:r w:rsidR="00DD066D" w:rsidRPr="00DD066D">
        <w:rPr>
          <w:rFonts w:ascii="Times New Roman" w:hAnsi="Times New Roman"/>
          <w:sz w:val="28"/>
          <w:szCs w:val="28"/>
        </w:rPr>
        <w:t xml:space="preserve">постановление в Вестнике </w:t>
      </w:r>
      <w:r w:rsidR="003806D2">
        <w:rPr>
          <w:rFonts w:ascii="Times New Roman" w:hAnsi="Times New Roman"/>
          <w:sz w:val="28"/>
          <w:szCs w:val="28"/>
        </w:rPr>
        <w:t xml:space="preserve">муниципальных </w:t>
      </w:r>
      <w:r w:rsidR="00DD066D" w:rsidRPr="00DD066D">
        <w:rPr>
          <w:rFonts w:ascii="Times New Roman" w:hAnsi="Times New Roman"/>
          <w:sz w:val="28"/>
          <w:szCs w:val="28"/>
        </w:rPr>
        <w:t>правовых актов Калачеевского муниципального района Воронежской области.</w:t>
      </w:r>
    </w:p>
    <w:p w:rsidR="00F04213" w:rsidRDefault="00113F6A" w:rsidP="00113F6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454931">
        <w:rPr>
          <w:rFonts w:ascii="Times New Roman" w:hAnsi="Times New Roman"/>
          <w:sz w:val="28"/>
          <w:szCs w:val="28"/>
        </w:rPr>
        <w:t>4</w:t>
      </w:r>
      <w:r w:rsidR="00DD066D">
        <w:rPr>
          <w:rFonts w:ascii="Times New Roman" w:hAnsi="Times New Roman"/>
          <w:sz w:val="28"/>
          <w:szCs w:val="28"/>
        </w:rPr>
        <w:t xml:space="preserve">. </w:t>
      </w:r>
      <w:r w:rsidR="00F04213" w:rsidRPr="00F04213">
        <w:rPr>
          <w:rFonts w:ascii="Times New Roman" w:hAnsi="Times New Roman"/>
          <w:sz w:val="28"/>
          <w:szCs w:val="28"/>
        </w:rPr>
        <w:t xml:space="preserve">Контроль за исполнением настоящего </w:t>
      </w:r>
      <w:r w:rsidR="00F04213" w:rsidRPr="007917D7">
        <w:rPr>
          <w:rFonts w:ascii="Times New Roman" w:hAnsi="Times New Roman"/>
          <w:sz w:val="28"/>
          <w:szCs w:val="28"/>
        </w:rPr>
        <w:t xml:space="preserve">постановления возложить на </w:t>
      </w:r>
      <w:r w:rsidR="009010D8" w:rsidRPr="009010D8">
        <w:rPr>
          <w:rFonts w:ascii="Times New Roman" w:hAnsi="Times New Roman"/>
          <w:sz w:val="28"/>
          <w:szCs w:val="28"/>
        </w:rPr>
        <w:t xml:space="preserve">заместителя </w:t>
      </w:r>
      <w:r>
        <w:rPr>
          <w:rFonts w:ascii="Times New Roman" w:hAnsi="Times New Roman"/>
          <w:sz w:val="28"/>
          <w:szCs w:val="28"/>
        </w:rPr>
        <w:t>главы администрации Калачеевского муниципального района Блажкову Г.Н.</w:t>
      </w:r>
    </w:p>
    <w:p w:rsidR="00F04213" w:rsidRDefault="00F04213" w:rsidP="00F0421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4213" w:rsidRDefault="00F04213" w:rsidP="00F0421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4213" w:rsidRPr="007917D7" w:rsidRDefault="00F04213" w:rsidP="00F0421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3F6A" w:rsidRPr="002F1A38" w:rsidRDefault="00EE6CBE" w:rsidP="00113F6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И.о главы</w:t>
      </w:r>
      <w:r w:rsidR="00113F6A" w:rsidRPr="002F1A38">
        <w:rPr>
          <w:rFonts w:ascii="Times New Roman" w:hAnsi="Times New Roman"/>
          <w:b/>
          <w:sz w:val="28"/>
          <w:szCs w:val="28"/>
        </w:rPr>
        <w:t xml:space="preserve"> администрации Калачеевского </w:t>
      </w:r>
    </w:p>
    <w:p w:rsidR="00113F6A" w:rsidRPr="002F1A38" w:rsidRDefault="00113F6A" w:rsidP="00113F6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2F1A38">
        <w:rPr>
          <w:rFonts w:ascii="Times New Roman" w:hAnsi="Times New Roman"/>
          <w:b/>
          <w:sz w:val="28"/>
          <w:szCs w:val="28"/>
        </w:rPr>
        <w:t xml:space="preserve">муниципального района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</w:t>
      </w:r>
      <w:r w:rsidRPr="002F1A38">
        <w:rPr>
          <w:rFonts w:ascii="Times New Roman" w:hAnsi="Times New Roman"/>
          <w:b/>
          <w:sz w:val="28"/>
          <w:szCs w:val="28"/>
        </w:rPr>
        <w:t xml:space="preserve">              </w:t>
      </w:r>
      <w:r w:rsidR="00BE33A1">
        <w:rPr>
          <w:rFonts w:ascii="Times New Roman" w:hAnsi="Times New Roman"/>
          <w:b/>
          <w:sz w:val="28"/>
          <w:szCs w:val="28"/>
        </w:rPr>
        <w:t xml:space="preserve">   Д.Н. Дудецкий</w:t>
      </w:r>
      <w:r w:rsidRPr="002F1A38">
        <w:rPr>
          <w:rFonts w:ascii="Times New Roman" w:hAnsi="Times New Roman"/>
          <w:b/>
          <w:sz w:val="28"/>
          <w:szCs w:val="28"/>
        </w:rPr>
        <w:t xml:space="preserve"> </w:t>
      </w:r>
    </w:p>
    <w:p w:rsidR="00113F6A" w:rsidRDefault="00113F6A" w:rsidP="00F0421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113F6A" w:rsidRDefault="00113F6A" w:rsidP="00F0421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113F6A" w:rsidRDefault="00113F6A" w:rsidP="00F0421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113F6A" w:rsidRDefault="00113F6A" w:rsidP="00F0421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113F6A" w:rsidRDefault="00113F6A" w:rsidP="00F0421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113F6A" w:rsidRDefault="00113F6A" w:rsidP="00F0421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113F6A" w:rsidRDefault="00113F6A" w:rsidP="00F0421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113F6A" w:rsidRDefault="00113F6A" w:rsidP="00F0421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113F6A" w:rsidRDefault="00113F6A" w:rsidP="00F0421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113F6A" w:rsidRDefault="00113F6A" w:rsidP="00F0421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113F6A" w:rsidRDefault="00113F6A" w:rsidP="00F0421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7A1940" w:rsidRDefault="007A1940" w:rsidP="00113F6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7A1940" w:rsidRDefault="007A1940" w:rsidP="00113F6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7A1940" w:rsidRDefault="007A1940" w:rsidP="00113F6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7A1940" w:rsidRDefault="007A1940" w:rsidP="00113F6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7A1940" w:rsidRDefault="007A1940" w:rsidP="00113F6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7A1940" w:rsidRDefault="007A1940" w:rsidP="00113F6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113F6A" w:rsidRDefault="00F04213" w:rsidP="00113F6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Утвержден</w:t>
      </w:r>
      <w:r w:rsidR="003806D2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  <w:t xml:space="preserve">постановлением </w:t>
      </w:r>
      <w:r>
        <w:rPr>
          <w:rFonts w:ascii="Times New Roman" w:hAnsi="Times New Roman"/>
          <w:sz w:val="28"/>
          <w:szCs w:val="28"/>
        </w:rPr>
        <w:br/>
      </w:r>
      <w:r w:rsidR="00113F6A">
        <w:rPr>
          <w:rFonts w:ascii="Times New Roman" w:hAnsi="Times New Roman"/>
          <w:sz w:val="28"/>
          <w:szCs w:val="28"/>
        </w:rPr>
        <w:t>администрации Калачеевского</w:t>
      </w:r>
    </w:p>
    <w:p w:rsidR="00113F6A" w:rsidRDefault="00113F6A" w:rsidP="00113F6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района</w:t>
      </w:r>
      <w:r w:rsidR="00F04213">
        <w:rPr>
          <w:rFonts w:ascii="Times New Roman" w:hAnsi="Times New Roman"/>
          <w:sz w:val="28"/>
          <w:szCs w:val="28"/>
        </w:rPr>
        <w:t xml:space="preserve"> </w:t>
      </w:r>
    </w:p>
    <w:p w:rsidR="00F04213" w:rsidRPr="00DB697F" w:rsidRDefault="00F04213" w:rsidP="00113F6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C0420">
        <w:rPr>
          <w:rFonts w:ascii="Times New Roman" w:hAnsi="Times New Roman"/>
          <w:sz w:val="28"/>
          <w:szCs w:val="28"/>
        </w:rPr>
        <w:t>Воронежской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 w:rsidR="007A1940">
        <w:rPr>
          <w:rFonts w:ascii="Times New Roman" w:hAnsi="Times New Roman"/>
          <w:sz w:val="28"/>
          <w:szCs w:val="28"/>
        </w:rPr>
        <w:t xml:space="preserve">от </w:t>
      </w:r>
      <w:r w:rsidR="00DB697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F8579A">
        <w:rPr>
          <w:rFonts w:ascii="Times New Roman" w:hAnsi="Times New Roman"/>
          <w:sz w:val="28"/>
          <w:szCs w:val="28"/>
          <w:u w:val="single"/>
        </w:rPr>
        <w:t xml:space="preserve">             </w:t>
      </w:r>
      <w:r w:rsidR="001F2043">
        <w:rPr>
          <w:rFonts w:ascii="Times New Roman" w:hAnsi="Times New Roman"/>
          <w:sz w:val="28"/>
          <w:szCs w:val="28"/>
          <w:u w:val="single"/>
        </w:rPr>
        <w:t xml:space="preserve">       </w:t>
      </w:r>
      <w:r w:rsidR="00F8579A">
        <w:rPr>
          <w:rFonts w:ascii="Times New Roman" w:hAnsi="Times New Roman"/>
          <w:sz w:val="28"/>
          <w:szCs w:val="28"/>
          <w:u w:val="single"/>
        </w:rPr>
        <w:t xml:space="preserve">   </w:t>
      </w:r>
      <w:r w:rsidR="00DB697F">
        <w:rPr>
          <w:rFonts w:ascii="Times New Roman" w:hAnsi="Times New Roman"/>
          <w:sz w:val="28"/>
          <w:szCs w:val="28"/>
          <w:u w:val="single"/>
        </w:rPr>
        <w:t>201</w:t>
      </w:r>
      <w:r w:rsidR="00454931">
        <w:rPr>
          <w:rFonts w:ascii="Times New Roman" w:hAnsi="Times New Roman"/>
          <w:sz w:val="28"/>
          <w:szCs w:val="28"/>
          <w:u w:val="single"/>
        </w:rPr>
        <w:t>9</w:t>
      </w:r>
      <w:r w:rsidR="00DB697F">
        <w:rPr>
          <w:rFonts w:ascii="Times New Roman" w:hAnsi="Times New Roman"/>
          <w:sz w:val="28"/>
          <w:szCs w:val="28"/>
          <w:u w:val="single"/>
        </w:rPr>
        <w:t xml:space="preserve"> г.  </w:t>
      </w:r>
      <w:r w:rsidR="00DB697F">
        <w:rPr>
          <w:rFonts w:ascii="Times New Roman" w:hAnsi="Times New Roman"/>
          <w:sz w:val="28"/>
          <w:szCs w:val="28"/>
        </w:rPr>
        <w:t>№</w:t>
      </w:r>
      <w:r w:rsidR="00F8579A">
        <w:rPr>
          <w:rFonts w:ascii="Times New Roman" w:hAnsi="Times New Roman"/>
          <w:sz w:val="28"/>
          <w:szCs w:val="28"/>
        </w:rPr>
        <w:t>___</w:t>
      </w:r>
      <w:r w:rsidR="00F8579A">
        <w:rPr>
          <w:rFonts w:ascii="Times New Roman" w:hAnsi="Times New Roman"/>
          <w:sz w:val="28"/>
          <w:szCs w:val="28"/>
          <w:u w:val="single"/>
        </w:rPr>
        <w:t xml:space="preserve">    </w:t>
      </w:r>
      <w:r w:rsidR="00454931" w:rsidRPr="00454931">
        <w:rPr>
          <w:rFonts w:ascii="Times New Roman" w:hAnsi="Times New Roman"/>
          <w:sz w:val="28"/>
          <w:szCs w:val="28"/>
          <w:u w:val="single"/>
        </w:rPr>
        <w:t xml:space="preserve"> </w:t>
      </w:r>
      <w:r w:rsidR="00454931">
        <w:rPr>
          <w:rFonts w:ascii="Times New Roman" w:hAnsi="Times New Roman"/>
          <w:sz w:val="28"/>
          <w:szCs w:val="28"/>
        </w:rPr>
        <w:t xml:space="preserve">  </w:t>
      </w:r>
      <w:r w:rsidR="00DB697F">
        <w:rPr>
          <w:rFonts w:ascii="Times New Roman" w:hAnsi="Times New Roman"/>
          <w:sz w:val="28"/>
          <w:szCs w:val="28"/>
          <w:u w:val="single"/>
        </w:rPr>
        <w:t xml:space="preserve">    </w:t>
      </w:r>
    </w:p>
    <w:p w:rsidR="00F04213" w:rsidRPr="0003697E" w:rsidRDefault="00F04213" w:rsidP="00F0421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04213" w:rsidRDefault="00F04213" w:rsidP="00F0421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04213" w:rsidRPr="008D056A" w:rsidRDefault="00F04213" w:rsidP="00F0421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04213" w:rsidRDefault="00E150FD" w:rsidP="007A1940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1" w:name="Par29"/>
      <w:bookmarkEnd w:id="1"/>
      <w:r>
        <w:rPr>
          <w:rFonts w:ascii="Times New Roman" w:hAnsi="Times New Roman"/>
          <w:b/>
          <w:sz w:val="28"/>
          <w:szCs w:val="28"/>
        </w:rPr>
        <w:t>МЕТОДИКА</w:t>
      </w:r>
      <w:r w:rsidR="00F04213">
        <w:rPr>
          <w:rFonts w:ascii="Times New Roman" w:hAnsi="Times New Roman"/>
          <w:b/>
          <w:sz w:val="28"/>
          <w:szCs w:val="28"/>
        </w:rPr>
        <w:t xml:space="preserve"> </w:t>
      </w:r>
      <w:r w:rsidR="00F04213">
        <w:rPr>
          <w:rFonts w:ascii="Times New Roman" w:hAnsi="Times New Roman"/>
          <w:b/>
          <w:sz w:val="28"/>
          <w:szCs w:val="28"/>
        </w:rPr>
        <w:br/>
      </w:r>
      <w:r w:rsidR="00F04213" w:rsidRPr="00C53045">
        <w:rPr>
          <w:rFonts w:ascii="Times New Roman" w:hAnsi="Times New Roman"/>
          <w:b/>
          <w:sz w:val="28"/>
          <w:szCs w:val="28"/>
        </w:rPr>
        <w:t xml:space="preserve">МОНИТОРИНГА </w:t>
      </w:r>
      <w:r>
        <w:rPr>
          <w:rFonts w:ascii="Times New Roman" w:hAnsi="Times New Roman"/>
          <w:b/>
          <w:sz w:val="28"/>
          <w:szCs w:val="28"/>
        </w:rPr>
        <w:t>ОСУЩЕСТВЛЕНИЯ</w:t>
      </w:r>
      <w:r w:rsidR="00F04213">
        <w:rPr>
          <w:rFonts w:ascii="Times New Roman" w:hAnsi="Times New Roman"/>
          <w:b/>
          <w:sz w:val="28"/>
          <w:szCs w:val="28"/>
        </w:rPr>
        <w:br/>
      </w:r>
      <w:r>
        <w:rPr>
          <w:rFonts w:ascii="Times New Roman" w:hAnsi="Times New Roman"/>
          <w:b/>
          <w:sz w:val="28"/>
          <w:szCs w:val="28"/>
        </w:rPr>
        <w:t>ЗАКУПОК ТОВАРОВ, РАБОТ И</w:t>
      </w:r>
      <w:r w:rsidR="00F04213" w:rsidRPr="00C53045">
        <w:rPr>
          <w:rFonts w:ascii="Times New Roman" w:hAnsi="Times New Roman"/>
          <w:b/>
          <w:sz w:val="28"/>
          <w:szCs w:val="28"/>
        </w:rPr>
        <w:t xml:space="preserve"> УСЛУГ</w:t>
      </w:r>
      <w:r>
        <w:rPr>
          <w:rFonts w:ascii="Times New Roman" w:hAnsi="Times New Roman"/>
          <w:b/>
          <w:sz w:val="28"/>
          <w:szCs w:val="28"/>
        </w:rPr>
        <w:t>,</w:t>
      </w:r>
      <w:r w:rsidR="00F04213" w:rsidRPr="00C53045">
        <w:rPr>
          <w:rFonts w:ascii="Times New Roman" w:hAnsi="Times New Roman"/>
          <w:b/>
          <w:sz w:val="28"/>
          <w:szCs w:val="28"/>
        </w:rPr>
        <w:t xml:space="preserve"> </w:t>
      </w:r>
      <w:r w:rsidR="00F04213">
        <w:rPr>
          <w:rFonts w:ascii="Times New Roman" w:hAnsi="Times New Roman"/>
          <w:b/>
          <w:sz w:val="28"/>
          <w:szCs w:val="28"/>
        </w:rPr>
        <w:br/>
      </w:r>
      <w:r>
        <w:rPr>
          <w:rFonts w:ascii="Times New Roman" w:hAnsi="Times New Roman"/>
          <w:b/>
          <w:sz w:val="28"/>
          <w:szCs w:val="28"/>
        </w:rPr>
        <w:t>ОБЕСПЕЧИВАЮЩ</w:t>
      </w:r>
      <w:r w:rsidR="003806D2">
        <w:rPr>
          <w:rFonts w:ascii="Times New Roman" w:hAnsi="Times New Roman"/>
          <w:b/>
          <w:sz w:val="28"/>
          <w:szCs w:val="28"/>
        </w:rPr>
        <w:t>АЯ</w:t>
      </w:r>
      <w:r>
        <w:rPr>
          <w:rFonts w:ascii="Times New Roman" w:hAnsi="Times New Roman"/>
          <w:b/>
          <w:sz w:val="28"/>
          <w:szCs w:val="28"/>
        </w:rPr>
        <w:t xml:space="preserve"> ПРИОРИТЕТ КОНКУРЕНТНЫМ СПОСОБАМ ОПРЕДЕЛЕНИЯ ПОСТАВЩИКОВ (ПОДРЯДЧИКОВ, ИСПОЛНИТЕЛЕЙ) </w:t>
      </w:r>
      <w:r w:rsidR="00F04213" w:rsidRPr="00C53045">
        <w:rPr>
          <w:rFonts w:ascii="Times New Roman" w:hAnsi="Times New Roman"/>
          <w:b/>
          <w:sz w:val="28"/>
          <w:szCs w:val="28"/>
        </w:rPr>
        <w:t>ДЛЯ ОБЕСПЕЧЕНИЯ</w:t>
      </w:r>
      <w:r w:rsidR="007A1940">
        <w:rPr>
          <w:rFonts w:ascii="Times New Roman" w:hAnsi="Times New Roman"/>
          <w:b/>
          <w:sz w:val="28"/>
          <w:szCs w:val="28"/>
        </w:rPr>
        <w:t xml:space="preserve"> МУНИЦИПАЛЬНЫХ</w:t>
      </w:r>
      <w:r w:rsidR="00F04213" w:rsidRPr="00C53045">
        <w:rPr>
          <w:rFonts w:ascii="Times New Roman" w:hAnsi="Times New Roman"/>
          <w:b/>
          <w:sz w:val="28"/>
          <w:szCs w:val="28"/>
        </w:rPr>
        <w:t xml:space="preserve"> НУЖД</w:t>
      </w:r>
      <w:r w:rsidR="00113F6A">
        <w:rPr>
          <w:rFonts w:ascii="Times New Roman" w:hAnsi="Times New Roman"/>
          <w:b/>
          <w:sz w:val="28"/>
          <w:szCs w:val="28"/>
        </w:rPr>
        <w:t xml:space="preserve"> КАЛАЧЕЕВСКОГО МУНИЦИПАЛЬНОГО РАЙОНА</w:t>
      </w:r>
      <w:r w:rsidR="00F04213" w:rsidRPr="00C53045">
        <w:rPr>
          <w:rFonts w:ascii="Times New Roman" w:hAnsi="Times New Roman"/>
          <w:b/>
          <w:sz w:val="28"/>
          <w:szCs w:val="28"/>
        </w:rPr>
        <w:t xml:space="preserve"> ВОРОНЕЖСКОЙ ОБЛАСТИ</w:t>
      </w:r>
    </w:p>
    <w:p w:rsidR="00F04213" w:rsidRDefault="00F04213" w:rsidP="00F04213">
      <w:pPr>
        <w:pStyle w:val="ConsPlusNormal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65910" w:rsidRPr="007F3535" w:rsidRDefault="00365910" w:rsidP="00F04213">
      <w:pPr>
        <w:pStyle w:val="ConsPlusNormal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3535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F04213" w:rsidRPr="00D326B1" w:rsidRDefault="00F04213" w:rsidP="0039115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35"/>
      <w:bookmarkEnd w:id="2"/>
      <w:r>
        <w:rPr>
          <w:rFonts w:ascii="Times New Roman" w:hAnsi="Times New Roman" w:cs="Times New Roman"/>
          <w:sz w:val="28"/>
          <w:szCs w:val="28"/>
        </w:rPr>
        <w:t>1. </w:t>
      </w:r>
      <w:r w:rsidRPr="007F217D">
        <w:rPr>
          <w:rFonts w:ascii="Times New Roman" w:hAnsi="Times New Roman" w:cs="Times New Roman"/>
          <w:sz w:val="28"/>
          <w:szCs w:val="28"/>
        </w:rPr>
        <w:t>Настоящ</w:t>
      </w:r>
      <w:r w:rsidR="007A1940">
        <w:rPr>
          <w:rFonts w:ascii="Times New Roman" w:hAnsi="Times New Roman" w:cs="Times New Roman"/>
          <w:sz w:val="28"/>
          <w:szCs w:val="28"/>
        </w:rPr>
        <w:t>ая</w:t>
      </w:r>
      <w:r w:rsidRPr="007F217D">
        <w:rPr>
          <w:rFonts w:ascii="Times New Roman" w:hAnsi="Times New Roman" w:cs="Times New Roman"/>
          <w:sz w:val="28"/>
          <w:szCs w:val="28"/>
        </w:rPr>
        <w:t xml:space="preserve"> </w:t>
      </w:r>
      <w:r w:rsidR="007A1940">
        <w:rPr>
          <w:rFonts w:ascii="Times New Roman" w:hAnsi="Times New Roman" w:cs="Times New Roman"/>
          <w:sz w:val="28"/>
          <w:szCs w:val="28"/>
        </w:rPr>
        <w:t>методика</w:t>
      </w:r>
      <w:r w:rsidRPr="007F21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мониторинга </w:t>
      </w:r>
      <w:r w:rsidR="007A1940">
        <w:rPr>
          <w:rFonts w:ascii="Times New Roman" w:hAnsi="Times New Roman" w:cs="Times New Roman"/>
          <w:sz w:val="28"/>
          <w:szCs w:val="28"/>
        </w:rPr>
        <w:t xml:space="preserve">осуществления </w:t>
      </w:r>
      <w:r w:rsidR="001939B8">
        <w:rPr>
          <w:rFonts w:ascii="Times New Roman" w:hAnsi="Times New Roman" w:cs="Times New Roman"/>
          <w:sz w:val="28"/>
          <w:szCs w:val="28"/>
        </w:rPr>
        <w:t xml:space="preserve">закупок </w:t>
      </w:r>
      <w:r w:rsidR="009A3DDF">
        <w:rPr>
          <w:rFonts w:ascii="Times New Roman" w:hAnsi="Times New Roman" w:cs="Times New Roman"/>
          <w:sz w:val="28"/>
          <w:szCs w:val="28"/>
        </w:rPr>
        <w:t>товаров, работ и</w:t>
      </w:r>
      <w:r>
        <w:rPr>
          <w:rFonts w:ascii="Times New Roman" w:hAnsi="Times New Roman" w:cs="Times New Roman"/>
          <w:sz w:val="28"/>
          <w:szCs w:val="28"/>
        </w:rPr>
        <w:t xml:space="preserve"> услуг</w:t>
      </w:r>
      <w:r w:rsidR="009A3DDF">
        <w:rPr>
          <w:rFonts w:ascii="Times New Roman" w:hAnsi="Times New Roman" w:cs="Times New Roman"/>
          <w:sz w:val="28"/>
          <w:szCs w:val="28"/>
        </w:rPr>
        <w:t>, обеспечивающ</w:t>
      </w:r>
      <w:r w:rsidR="003806D2">
        <w:rPr>
          <w:rFonts w:ascii="Times New Roman" w:hAnsi="Times New Roman" w:cs="Times New Roman"/>
          <w:sz w:val="28"/>
          <w:szCs w:val="28"/>
        </w:rPr>
        <w:t>ая</w:t>
      </w:r>
      <w:r w:rsidR="009A3DDF">
        <w:rPr>
          <w:rFonts w:ascii="Times New Roman" w:hAnsi="Times New Roman" w:cs="Times New Roman"/>
          <w:sz w:val="28"/>
          <w:szCs w:val="28"/>
        </w:rPr>
        <w:t xml:space="preserve"> приоритет конкурентным способам определения поставщиков (подрядчиков, исполнителей) для обеспечения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939B8">
        <w:rPr>
          <w:rFonts w:ascii="Times New Roman" w:hAnsi="Times New Roman" w:cs="Times New Roman"/>
          <w:sz w:val="28"/>
          <w:szCs w:val="28"/>
        </w:rPr>
        <w:t xml:space="preserve"> муниципальных </w:t>
      </w:r>
      <w:r>
        <w:rPr>
          <w:rFonts w:ascii="Times New Roman" w:hAnsi="Times New Roman" w:cs="Times New Roman"/>
          <w:sz w:val="28"/>
          <w:szCs w:val="28"/>
        </w:rPr>
        <w:t>нужд</w:t>
      </w:r>
      <w:r w:rsidR="00113F6A">
        <w:rPr>
          <w:rFonts w:ascii="Times New Roman" w:hAnsi="Times New Roman" w:cs="Times New Roman"/>
          <w:sz w:val="28"/>
          <w:szCs w:val="28"/>
        </w:rPr>
        <w:t xml:space="preserve"> Калачеевского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Воронежской области</w:t>
      </w:r>
      <w:r w:rsidR="00FE4F9B">
        <w:rPr>
          <w:rFonts w:ascii="Times New Roman" w:hAnsi="Times New Roman" w:cs="Times New Roman"/>
          <w:sz w:val="28"/>
          <w:szCs w:val="28"/>
        </w:rPr>
        <w:t xml:space="preserve"> (далее по тексту Методика)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939B8">
        <w:rPr>
          <w:rFonts w:ascii="Times New Roman" w:hAnsi="Times New Roman" w:cs="Times New Roman"/>
          <w:sz w:val="28"/>
          <w:szCs w:val="28"/>
        </w:rPr>
        <w:t>разработана в целях оценки эффективност</w:t>
      </w:r>
      <w:r w:rsidR="00D326B1">
        <w:rPr>
          <w:rFonts w:ascii="Times New Roman" w:hAnsi="Times New Roman" w:cs="Times New Roman"/>
          <w:sz w:val="28"/>
          <w:szCs w:val="28"/>
        </w:rPr>
        <w:t>и конкуре</w:t>
      </w:r>
      <w:r w:rsidR="00FE4F9B">
        <w:rPr>
          <w:rFonts w:ascii="Times New Roman" w:hAnsi="Times New Roman" w:cs="Times New Roman"/>
          <w:sz w:val="28"/>
          <w:szCs w:val="28"/>
        </w:rPr>
        <w:t xml:space="preserve">нтных способов закупки: </w:t>
      </w:r>
      <w:r w:rsidR="00D326B1" w:rsidRPr="00D326B1">
        <w:rPr>
          <w:rFonts w:ascii="Times New Roman" w:hAnsi="Times New Roman" w:cs="Times New Roman"/>
          <w:sz w:val="28"/>
          <w:szCs w:val="28"/>
        </w:rPr>
        <w:t>открыт</w:t>
      </w:r>
      <w:r w:rsidR="00D326B1">
        <w:rPr>
          <w:rFonts w:ascii="Times New Roman" w:hAnsi="Times New Roman" w:cs="Times New Roman"/>
          <w:sz w:val="28"/>
          <w:szCs w:val="28"/>
        </w:rPr>
        <w:t>ый конкурс</w:t>
      </w:r>
      <w:r w:rsidR="00FE4F9B">
        <w:rPr>
          <w:rFonts w:ascii="Times New Roman" w:hAnsi="Times New Roman" w:cs="Times New Roman"/>
          <w:sz w:val="28"/>
          <w:szCs w:val="28"/>
        </w:rPr>
        <w:t xml:space="preserve"> в электронной форме, конкурс</w:t>
      </w:r>
      <w:r w:rsidR="00D326B1" w:rsidRPr="00D326B1">
        <w:rPr>
          <w:rFonts w:ascii="Times New Roman" w:hAnsi="Times New Roman" w:cs="Times New Roman"/>
          <w:sz w:val="28"/>
          <w:szCs w:val="28"/>
        </w:rPr>
        <w:t xml:space="preserve"> с ограниченным участием в электронной форме, двухэтапного конкурса в электронной форме, аукциона в электронной форме, запроса котировок  в электронной форме,  запроса предложений в электронной форме</w:t>
      </w:r>
      <w:r w:rsidR="00D326B1">
        <w:rPr>
          <w:rFonts w:ascii="Times New Roman" w:hAnsi="Times New Roman" w:cs="Times New Roman"/>
          <w:sz w:val="28"/>
          <w:szCs w:val="28"/>
        </w:rPr>
        <w:t xml:space="preserve"> </w:t>
      </w:r>
      <w:r w:rsidR="00FE4F9B">
        <w:rPr>
          <w:rFonts w:ascii="Times New Roman" w:hAnsi="Times New Roman" w:cs="Times New Roman"/>
          <w:sz w:val="28"/>
          <w:szCs w:val="28"/>
        </w:rPr>
        <w:t>(далее по тексту конкурентные закупки)</w:t>
      </w:r>
      <w:r w:rsidR="00D326B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326B1" w:rsidRDefault="00F04213" w:rsidP="0039115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7F217D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 </w:t>
      </w:r>
      <w:r w:rsidR="00D326B1">
        <w:rPr>
          <w:rFonts w:ascii="Times New Roman" w:hAnsi="Times New Roman"/>
          <w:sz w:val="28"/>
          <w:szCs w:val="28"/>
        </w:rPr>
        <w:t>Методика</w:t>
      </w:r>
      <w:r w:rsidR="00D326B1" w:rsidRPr="00D326B1">
        <w:rPr>
          <w:rFonts w:ascii="Times New Roman" w:hAnsi="Times New Roman"/>
          <w:sz w:val="28"/>
          <w:szCs w:val="28"/>
        </w:rPr>
        <w:t xml:space="preserve"> не применяется к закупкам</w:t>
      </w:r>
      <w:r w:rsidR="00D326B1">
        <w:rPr>
          <w:rFonts w:ascii="Times New Roman" w:hAnsi="Times New Roman"/>
          <w:sz w:val="28"/>
          <w:szCs w:val="28"/>
        </w:rPr>
        <w:t xml:space="preserve"> товаров, работ и</w:t>
      </w:r>
      <w:r w:rsidR="00FE4F9B">
        <w:rPr>
          <w:rFonts w:ascii="Times New Roman" w:hAnsi="Times New Roman"/>
          <w:sz w:val="28"/>
          <w:szCs w:val="28"/>
        </w:rPr>
        <w:t xml:space="preserve"> услуг</w:t>
      </w:r>
      <w:r w:rsidR="00D326B1" w:rsidRPr="00D326B1">
        <w:rPr>
          <w:rFonts w:ascii="Times New Roman" w:hAnsi="Times New Roman"/>
          <w:sz w:val="28"/>
          <w:szCs w:val="28"/>
        </w:rPr>
        <w:t>, определение поставщика (подрядчика, исполнителя) по которым осуществляется закрытыми способами.</w:t>
      </w:r>
    </w:p>
    <w:p w:rsidR="00FE4F9B" w:rsidRDefault="00FE4F9B" w:rsidP="0039115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При оценке эффективности конкурентных закупок</w:t>
      </w:r>
      <w:r w:rsidR="00365910">
        <w:rPr>
          <w:rFonts w:ascii="Times New Roman" w:hAnsi="Times New Roman"/>
          <w:sz w:val="28"/>
          <w:szCs w:val="28"/>
        </w:rPr>
        <w:t xml:space="preserve"> используется </w:t>
      </w:r>
      <w:r w:rsidR="00365910">
        <w:rPr>
          <w:rFonts w:ascii="Times New Roman" w:hAnsi="Times New Roman"/>
          <w:sz w:val="28"/>
          <w:szCs w:val="28"/>
        </w:rPr>
        <w:lastRenderedPageBreak/>
        <w:t>следующий критерий</w:t>
      </w:r>
      <w:r>
        <w:rPr>
          <w:rFonts w:ascii="Times New Roman" w:hAnsi="Times New Roman"/>
          <w:sz w:val="28"/>
          <w:szCs w:val="28"/>
        </w:rPr>
        <w:t>:</w:t>
      </w:r>
    </w:p>
    <w:p w:rsidR="00FE4F9B" w:rsidRDefault="00FE4F9B" w:rsidP="0039115D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365910">
        <w:rPr>
          <w:rFonts w:ascii="Times New Roman" w:hAnsi="Times New Roman"/>
          <w:sz w:val="28"/>
          <w:szCs w:val="28"/>
        </w:rPr>
        <w:t>Критерий конкурентности закупок.</w:t>
      </w:r>
    </w:p>
    <w:p w:rsidR="0039115D" w:rsidRDefault="0039115D" w:rsidP="0039115D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365910" w:rsidRPr="007F3535" w:rsidRDefault="00365910" w:rsidP="0039115D">
      <w:pPr>
        <w:widowControl w:val="0"/>
        <w:autoSpaceDE w:val="0"/>
        <w:autoSpaceDN w:val="0"/>
        <w:adjustRightInd w:val="0"/>
        <w:spacing w:after="0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7F3535">
        <w:rPr>
          <w:rFonts w:ascii="Times New Roman" w:hAnsi="Times New Roman"/>
          <w:b/>
          <w:sz w:val="28"/>
          <w:szCs w:val="28"/>
        </w:rPr>
        <w:t>2. Критерий конкурентности закупок</w:t>
      </w:r>
    </w:p>
    <w:p w:rsidR="0039115D" w:rsidRDefault="0039115D" w:rsidP="0039115D">
      <w:pPr>
        <w:widowControl w:val="0"/>
        <w:autoSpaceDE w:val="0"/>
        <w:autoSpaceDN w:val="0"/>
        <w:adjustRightInd w:val="0"/>
        <w:spacing w:after="0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365910" w:rsidRPr="00D326B1" w:rsidRDefault="00365910" w:rsidP="009110B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Критерий конкурентности закупок отражает уровень конкуренции в закупках муниципальных заказчиков Калачеевского муниципального района </w:t>
      </w:r>
      <w:r w:rsidR="009110B6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оронежской области</w:t>
      </w:r>
      <w:r w:rsidR="0039115D">
        <w:rPr>
          <w:rFonts w:ascii="Times New Roman" w:hAnsi="Times New Roman"/>
          <w:sz w:val="28"/>
          <w:szCs w:val="28"/>
        </w:rPr>
        <w:t>. Критерий состоит из 3 показателей. Сокращение доли закупок у единственного поставщика – одна из наиболее важных составляющих эффективности.</w:t>
      </w:r>
    </w:p>
    <w:p w:rsidR="00756729" w:rsidRDefault="00756729" w:rsidP="00756729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F04213" w:rsidRPr="002D1780" w:rsidRDefault="00756729" w:rsidP="00756729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2D1780">
        <w:rPr>
          <w:rFonts w:ascii="Times New Roman" w:hAnsi="Times New Roman"/>
          <w:b/>
          <w:sz w:val="28"/>
          <w:szCs w:val="28"/>
        </w:rPr>
        <w:t>Критерий 1. Удельный вес соответствующих конкурентных закупок в общем объеме закупок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756729" w:rsidTr="00756729">
        <w:tc>
          <w:tcPr>
            <w:tcW w:w="4672" w:type="dxa"/>
          </w:tcPr>
          <w:p w:rsidR="00756729" w:rsidRPr="00DD3917" w:rsidRDefault="00756729" w:rsidP="0075672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D3917">
              <w:rPr>
                <w:rFonts w:ascii="Times New Roman" w:hAnsi="Times New Roman"/>
                <w:b/>
                <w:sz w:val="28"/>
                <w:szCs w:val="28"/>
              </w:rPr>
              <w:t>Используемые данные</w:t>
            </w:r>
          </w:p>
        </w:tc>
        <w:tc>
          <w:tcPr>
            <w:tcW w:w="4672" w:type="dxa"/>
          </w:tcPr>
          <w:p w:rsidR="00756729" w:rsidRPr="00DD3917" w:rsidRDefault="00756729" w:rsidP="0075672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D3917">
              <w:rPr>
                <w:rFonts w:ascii="Times New Roman" w:hAnsi="Times New Roman"/>
                <w:b/>
                <w:sz w:val="28"/>
                <w:szCs w:val="28"/>
              </w:rPr>
              <w:t>Формула, порядок расчета</w:t>
            </w:r>
          </w:p>
        </w:tc>
      </w:tr>
      <w:tr w:rsidR="00756729" w:rsidTr="00756729">
        <w:tc>
          <w:tcPr>
            <w:tcW w:w="4672" w:type="dxa"/>
          </w:tcPr>
          <w:p w:rsidR="00756729" w:rsidRPr="00DD3917" w:rsidRDefault="00DD3917" w:rsidP="0075672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Х</w:t>
            </w:r>
            <w:r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1-</w:t>
            </w:r>
            <w:r w:rsidRPr="00DD3917">
              <w:rPr>
                <w:rFonts w:ascii="Times New Roman" w:hAnsi="Times New Roman"/>
                <w:sz w:val="28"/>
                <w:szCs w:val="28"/>
              </w:rPr>
              <w:t>удельный вес соответствующих конку</w:t>
            </w:r>
            <w:r>
              <w:rPr>
                <w:rFonts w:ascii="Times New Roman" w:hAnsi="Times New Roman"/>
                <w:sz w:val="28"/>
                <w:szCs w:val="28"/>
              </w:rPr>
              <w:t>рентных закупок в общем объеме закупок, %</w:t>
            </w:r>
          </w:p>
          <w:p w:rsidR="00756729" w:rsidRDefault="00DD3917" w:rsidP="0075672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1</w:t>
            </w:r>
            <w:r w:rsidR="00756729">
              <w:rPr>
                <w:rFonts w:ascii="Times New Roman" w:hAnsi="Times New Roman"/>
                <w:sz w:val="28"/>
                <w:szCs w:val="28"/>
              </w:rPr>
              <w:t>-общее количество закупок конкурентными способами определения поставщиков (подрядчиков, исполнителей)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75672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  <w:p w:rsidR="00756729" w:rsidRDefault="00DD3917" w:rsidP="0075672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1</w:t>
            </w:r>
            <w:r w:rsidR="00756729">
              <w:rPr>
                <w:rFonts w:ascii="Times New Roman" w:hAnsi="Times New Roman"/>
                <w:sz w:val="28"/>
                <w:szCs w:val="28"/>
              </w:rPr>
              <w:t>-совокупное(общее) количество проведенных закупок. Закупки, осуществленные в соответствии с пунктами 4,5 части 1 статьи 93 Федерального закона от 05.04.2013 №44-ФЗ «О контрактной системе в сфере закупок товаров, работ, услуг для обеспечения государственных и муниципальных нужд»</w:t>
            </w:r>
            <w:r>
              <w:rPr>
                <w:rFonts w:ascii="Times New Roman" w:hAnsi="Times New Roman"/>
                <w:sz w:val="28"/>
                <w:szCs w:val="28"/>
              </w:rPr>
              <w:t>, шт.</w:t>
            </w:r>
          </w:p>
          <w:p w:rsidR="00756729" w:rsidRDefault="00756729" w:rsidP="0075672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2" w:type="dxa"/>
          </w:tcPr>
          <w:p w:rsidR="00756729" w:rsidRDefault="00756729" w:rsidP="0075672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D3917" w:rsidRDefault="00DD3917" w:rsidP="0075672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D3917" w:rsidRDefault="00DD3917" w:rsidP="0075672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D3917" w:rsidRDefault="00DD3917" w:rsidP="0075672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D3917" w:rsidRDefault="00DD3917" w:rsidP="0075672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D3917" w:rsidRPr="00DD3917" w:rsidRDefault="00DD3917" w:rsidP="00DD391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D3917">
              <w:rPr>
                <w:rFonts w:ascii="Times New Roman" w:hAnsi="Times New Roman"/>
                <w:b/>
                <w:sz w:val="28"/>
                <w:szCs w:val="28"/>
              </w:rPr>
              <w:t>Х</w:t>
            </w:r>
            <w:r w:rsidRPr="00DD3917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 xml:space="preserve">1 </w:t>
            </w:r>
            <w:r w:rsidRPr="00DD3917">
              <w:rPr>
                <w:rFonts w:ascii="Times New Roman" w:hAnsi="Times New Roman"/>
                <w:b/>
                <w:sz w:val="28"/>
                <w:szCs w:val="28"/>
              </w:rPr>
              <w:t>= А</w:t>
            </w:r>
            <w:r w:rsidRPr="00DD3917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1</w:t>
            </w:r>
            <w:r w:rsidRPr="00DD3917">
              <w:rPr>
                <w:rFonts w:ascii="Times New Roman" w:hAnsi="Times New Roman"/>
                <w:b/>
                <w:sz w:val="28"/>
                <w:szCs w:val="28"/>
              </w:rPr>
              <w:t>/В</w:t>
            </w:r>
            <w:r w:rsidRPr="00DD3917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 xml:space="preserve">1 </w:t>
            </w:r>
            <w:r w:rsidRPr="00DD3917">
              <w:rPr>
                <w:rFonts w:ascii="Times New Roman" w:hAnsi="Times New Roman"/>
                <w:b/>
                <w:sz w:val="28"/>
                <w:szCs w:val="28"/>
              </w:rPr>
              <w:t>*100%</w:t>
            </w:r>
          </w:p>
        </w:tc>
      </w:tr>
      <w:tr w:rsidR="00DD3917" w:rsidTr="003806D2">
        <w:tc>
          <w:tcPr>
            <w:tcW w:w="9344" w:type="dxa"/>
            <w:gridSpan w:val="2"/>
          </w:tcPr>
          <w:p w:rsidR="00DD3917" w:rsidRDefault="00DD3917" w:rsidP="00DD391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Важность показателя определяется тем, что только конкурентные закупки позволяют обеспечить эффективность закупок</w:t>
            </w:r>
          </w:p>
        </w:tc>
      </w:tr>
    </w:tbl>
    <w:p w:rsidR="00756729" w:rsidRDefault="00756729" w:rsidP="00756729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D3917" w:rsidRDefault="00DD3917" w:rsidP="00DD3917">
      <w:pPr>
        <w:pStyle w:val="Default"/>
      </w:pPr>
    </w:p>
    <w:p w:rsidR="002D1780" w:rsidRDefault="00DD3917" w:rsidP="002D1780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DD3917">
        <w:rPr>
          <w:rFonts w:ascii="Times New Roman" w:hAnsi="Times New Roman"/>
          <w:b/>
          <w:bCs/>
          <w:sz w:val="28"/>
          <w:szCs w:val="28"/>
        </w:rPr>
        <w:lastRenderedPageBreak/>
        <w:t xml:space="preserve">Критерий </w:t>
      </w:r>
      <w:r w:rsidR="002D1780">
        <w:rPr>
          <w:rFonts w:ascii="Times New Roman" w:hAnsi="Times New Roman"/>
          <w:b/>
          <w:bCs/>
          <w:sz w:val="28"/>
          <w:szCs w:val="28"/>
        </w:rPr>
        <w:t>2</w:t>
      </w:r>
      <w:r w:rsidRPr="00DD3917">
        <w:rPr>
          <w:rFonts w:ascii="Times New Roman" w:hAnsi="Times New Roman"/>
          <w:b/>
          <w:bCs/>
          <w:sz w:val="28"/>
          <w:szCs w:val="28"/>
        </w:rPr>
        <w:t>. Доля контрактов, заключенных по итогам проведения конкурентных процедур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2D1780" w:rsidTr="002D1780">
        <w:tc>
          <w:tcPr>
            <w:tcW w:w="4672" w:type="dxa"/>
          </w:tcPr>
          <w:p w:rsidR="002D1780" w:rsidRDefault="002D1780" w:rsidP="002D178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917">
              <w:rPr>
                <w:rFonts w:ascii="Times New Roman" w:hAnsi="Times New Roman"/>
                <w:b/>
                <w:sz w:val="28"/>
                <w:szCs w:val="28"/>
              </w:rPr>
              <w:t>Используемые данные</w:t>
            </w:r>
          </w:p>
        </w:tc>
        <w:tc>
          <w:tcPr>
            <w:tcW w:w="4672" w:type="dxa"/>
          </w:tcPr>
          <w:p w:rsidR="002D1780" w:rsidRDefault="002D1780" w:rsidP="002D178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917">
              <w:rPr>
                <w:rFonts w:ascii="Times New Roman" w:hAnsi="Times New Roman"/>
                <w:b/>
                <w:sz w:val="28"/>
                <w:szCs w:val="28"/>
              </w:rPr>
              <w:t>Формула, порядок расчета</w:t>
            </w:r>
          </w:p>
        </w:tc>
      </w:tr>
      <w:tr w:rsidR="002D1780" w:rsidTr="002D1780">
        <w:tc>
          <w:tcPr>
            <w:tcW w:w="4672" w:type="dxa"/>
          </w:tcPr>
          <w:p w:rsidR="002D1780" w:rsidRPr="002D1780" w:rsidRDefault="002D1780" w:rsidP="002D1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456"/>
            </w:tblGrid>
            <w:tr w:rsidR="002D1780" w:rsidRPr="002D1780">
              <w:trPr>
                <w:trHeight w:val="1463"/>
              </w:trPr>
              <w:tc>
                <w:tcPr>
                  <w:tcW w:w="0" w:type="auto"/>
                </w:tcPr>
                <w:p w:rsidR="002D1780" w:rsidRPr="002D1780" w:rsidRDefault="002D1780" w:rsidP="002D178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/>
                      <w:color w:val="000000"/>
                      <w:sz w:val="28"/>
                      <w:szCs w:val="28"/>
                    </w:rPr>
                  </w:pPr>
                  <w:r w:rsidRPr="002D1780">
                    <w:rPr>
                      <w:rFonts w:ascii="Times New Roman" w:eastAsiaTheme="minorHAnsi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2D1780">
                    <w:rPr>
                      <w:rFonts w:ascii="Times New Roman" w:eastAsiaTheme="minorHAnsi" w:hAnsi="Times New Roman"/>
                      <w:b/>
                      <w:bCs/>
                      <w:iCs/>
                      <w:color w:val="000000"/>
                      <w:sz w:val="28"/>
                      <w:szCs w:val="28"/>
                    </w:rPr>
                    <w:t>Х</w:t>
                  </w:r>
                  <w:r w:rsidRPr="002D1780">
                    <w:rPr>
                      <w:rFonts w:ascii="Times New Roman" w:eastAsiaTheme="minorHAnsi" w:hAnsi="Times New Roman"/>
                      <w:b/>
                      <w:bCs/>
                      <w:iCs/>
                      <w:color w:val="000000"/>
                      <w:sz w:val="28"/>
                      <w:szCs w:val="28"/>
                      <w:vertAlign w:val="subscript"/>
                    </w:rPr>
                    <w:t>2</w:t>
                  </w:r>
                  <w:r w:rsidRPr="002D1780">
                    <w:rPr>
                      <w:rFonts w:ascii="Times New Roman" w:eastAsiaTheme="minorHAnsi" w:hAnsi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</w:rPr>
                    <w:t xml:space="preserve"> </w:t>
                  </w:r>
                  <w:r w:rsidRPr="002D1780">
                    <w:rPr>
                      <w:rFonts w:ascii="Times New Roman" w:eastAsiaTheme="minorHAnsi" w:hAnsi="Times New Roman"/>
                      <w:color w:val="000000"/>
                      <w:sz w:val="28"/>
                      <w:szCs w:val="28"/>
                    </w:rPr>
                    <w:t xml:space="preserve">- доля контрактов, заключенных по итогам проведения конкурентных способов определения поставщиков (подрядчиков, исполнителей), %; </w:t>
                  </w:r>
                </w:p>
                <w:p w:rsidR="002D1780" w:rsidRPr="002D1780" w:rsidRDefault="002D1780" w:rsidP="002D178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/>
                      <w:color w:val="000000"/>
                      <w:sz w:val="28"/>
                      <w:szCs w:val="28"/>
                    </w:rPr>
                  </w:pPr>
                  <w:r w:rsidRPr="002D1780">
                    <w:rPr>
                      <w:rFonts w:ascii="Times New Roman" w:eastAsiaTheme="minorHAnsi" w:hAnsi="Times New Roman"/>
                      <w:b/>
                      <w:bCs/>
                      <w:iCs/>
                      <w:color w:val="000000"/>
                      <w:sz w:val="28"/>
                      <w:szCs w:val="28"/>
                    </w:rPr>
                    <w:t>А</w:t>
                  </w:r>
                  <w:r w:rsidRPr="002D1780">
                    <w:rPr>
                      <w:rFonts w:ascii="Times New Roman" w:eastAsiaTheme="minorHAnsi" w:hAnsi="Times New Roman"/>
                      <w:b/>
                      <w:bCs/>
                      <w:iCs/>
                      <w:color w:val="000000"/>
                      <w:sz w:val="28"/>
                      <w:szCs w:val="28"/>
                      <w:vertAlign w:val="subscript"/>
                    </w:rPr>
                    <w:t>2</w:t>
                  </w:r>
                  <w:r w:rsidRPr="002D1780">
                    <w:rPr>
                      <w:rFonts w:ascii="Times New Roman" w:eastAsiaTheme="minorHAnsi" w:hAnsi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</w:rPr>
                    <w:t xml:space="preserve"> </w:t>
                  </w:r>
                  <w:r w:rsidRPr="002D1780">
                    <w:rPr>
                      <w:rFonts w:ascii="Times New Roman" w:eastAsiaTheme="minorHAnsi" w:hAnsi="Times New Roman"/>
                      <w:color w:val="000000"/>
                      <w:sz w:val="28"/>
                      <w:szCs w:val="28"/>
                    </w:rPr>
                    <w:t xml:space="preserve">- общая начальная (максимальная) цена контрактов, заключенных по итогам проведения конкурентных способов определения поставщиков (подрядчиков, исполнителей), руб. </w:t>
                  </w:r>
                </w:p>
                <w:p w:rsidR="002D1780" w:rsidRPr="002D1780" w:rsidRDefault="002D1780" w:rsidP="002D178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/>
                      <w:color w:val="000000"/>
                      <w:sz w:val="26"/>
                      <w:szCs w:val="26"/>
                    </w:rPr>
                  </w:pPr>
                  <w:r w:rsidRPr="002D1780">
                    <w:rPr>
                      <w:rFonts w:ascii="Times New Roman" w:eastAsiaTheme="minorHAnsi" w:hAnsi="Times New Roman"/>
                      <w:b/>
                      <w:bCs/>
                      <w:iCs/>
                      <w:color w:val="000000"/>
                      <w:sz w:val="28"/>
                      <w:szCs w:val="28"/>
                    </w:rPr>
                    <w:t>В</w:t>
                  </w:r>
                  <w:r w:rsidRPr="002D1780">
                    <w:rPr>
                      <w:rFonts w:ascii="Times New Roman" w:eastAsiaTheme="minorHAnsi" w:hAnsi="Times New Roman"/>
                      <w:b/>
                      <w:bCs/>
                      <w:iCs/>
                      <w:color w:val="000000"/>
                      <w:sz w:val="28"/>
                      <w:szCs w:val="28"/>
                      <w:vertAlign w:val="subscript"/>
                    </w:rPr>
                    <w:t>2</w:t>
                  </w:r>
                  <w:r w:rsidRPr="002D1780">
                    <w:rPr>
                      <w:rFonts w:ascii="Times New Roman" w:eastAsiaTheme="minorHAnsi" w:hAnsi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</w:rPr>
                    <w:t xml:space="preserve"> </w:t>
                  </w:r>
                  <w:r w:rsidRPr="002D1780">
                    <w:rPr>
                      <w:rFonts w:ascii="Times New Roman" w:eastAsiaTheme="minorHAnsi" w:hAnsi="Times New Roman"/>
                      <w:color w:val="000000"/>
                      <w:sz w:val="28"/>
                      <w:szCs w:val="28"/>
                    </w:rPr>
                    <w:t>- общая начальная (максимальная) цена заключенных контрактов, руб.;</w:t>
                  </w:r>
                  <w:r w:rsidRPr="002D1780">
                    <w:rPr>
                      <w:rFonts w:ascii="Times New Roman" w:eastAsiaTheme="minorHAnsi" w:hAnsi="Times New Roman"/>
                      <w:color w:val="000000"/>
                      <w:sz w:val="26"/>
                      <w:szCs w:val="26"/>
                    </w:rPr>
                    <w:t xml:space="preserve"> </w:t>
                  </w:r>
                </w:p>
              </w:tc>
            </w:tr>
          </w:tbl>
          <w:p w:rsidR="002D1780" w:rsidRDefault="002D1780" w:rsidP="002D178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2" w:type="dxa"/>
          </w:tcPr>
          <w:p w:rsidR="002D1780" w:rsidRDefault="002D1780" w:rsidP="002D178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D1780" w:rsidRDefault="002D1780" w:rsidP="002D178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D1780" w:rsidRDefault="002D1780" w:rsidP="002D178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D1780" w:rsidRDefault="002D1780" w:rsidP="002D178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D1780" w:rsidRDefault="002D1780" w:rsidP="002D178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917">
              <w:rPr>
                <w:rFonts w:ascii="Times New Roman" w:hAnsi="Times New Roman"/>
                <w:b/>
                <w:sz w:val="28"/>
                <w:szCs w:val="28"/>
              </w:rPr>
              <w:t>Х</w:t>
            </w:r>
            <w:r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2</w:t>
            </w:r>
            <w:r w:rsidRPr="00DD3917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 xml:space="preserve"> </w:t>
            </w:r>
            <w:r w:rsidRPr="00DD3917">
              <w:rPr>
                <w:rFonts w:ascii="Times New Roman" w:hAnsi="Times New Roman"/>
                <w:b/>
                <w:sz w:val="28"/>
                <w:szCs w:val="28"/>
              </w:rPr>
              <w:t>= А</w:t>
            </w:r>
            <w:r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2</w:t>
            </w:r>
            <w:r w:rsidRPr="00DD3917">
              <w:rPr>
                <w:rFonts w:ascii="Times New Roman" w:hAnsi="Times New Roman"/>
                <w:b/>
                <w:sz w:val="28"/>
                <w:szCs w:val="28"/>
              </w:rPr>
              <w:t>/В</w:t>
            </w:r>
            <w:r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2</w:t>
            </w:r>
            <w:r w:rsidRPr="00DD3917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 xml:space="preserve"> </w:t>
            </w:r>
            <w:r w:rsidRPr="00DD3917">
              <w:rPr>
                <w:rFonts w:ascii="Times New Roman" w:hAnsi="Times New Roman"/>
                <w:b/>
                <w:sz w:val="28"/>
                <w:szCs w:val="28"/>
              </w:rPr>
              <w:t>*100%</w:t>
            </w:r>
          </w:p>
        </w:tc>
      </w:tr>
      <w:tr w:rsidR="002D1780" w:rsidTr="003806D2">
        <w:tc>
          <w:tcPr>
            <w:tcW w:w="9344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128"/>
            </w:tblGrid>
            <w:tr w:rsidR="002D1780" w:rsidRPr="002D1780">
              <w:trPr>
                <w:trHeight w:val="565"/>
              </w:trPr>
              <w:tc>
                <w:tcPr>
                  <w:tcW w:w="0" w:type="auto"/>
                </w:tcPr>
                <w:p w:rsidR="002D1780" w:rsidRPr="002D1780" w:rsidRDefault="002D1780" w:rsidP="002D178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Theme="minorHAnsi" w:hAnsi="Times New Roman"/>
                      <w:color w:val="000000"/>
                      <w:sz w:val="26"/>
                      <w:szCs w:val="26"/>
                    </w:rPr>
                  </w:pPr>
                  <w:r w:rsidRPr="002D1780">
                    <w:rPr>
                      <w:rFonts w:ascii="Times New Roman" w:eastAsiaTheme="minorHAnsi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2D1780">
                    <w:rPr>
                      <w:rFonts w:ascii="Times New Roman" w:eastAsiaTheme="minorHAnsi" w:hAnsi="Times New Roman"/>
                      <w:color w:val="000000"/>
                      <w:sz w:val="26"/>
                      <w:szCs w:val="26"/>
                    </w:rPr>
                    <w:t xml:space="preserve">Показатель отражает объем контрактов, заключенных по итогам проведения конкурентных способов определения поставщиков (подрядчиков, исполнителей). Чем выше данный показатель, тем выше открытость и прозрачность закупочного процесса. </w:t>
                  </w:r>
                </w:p>
              </w:tc>
            </w:tr>
          </w:tbl>
          <w:p w:rsidR="002D1780" w:rsidRDefault="002D1780" w:rsidP="002D178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D1780" w:rsidRDefault="002D1780" w:rsidP="002D1780">
      <w:pPr>
        <w:pStyle w:val="Default"/>
      </w:pPr>
    </w:p>
    <w:p w:rsidR="002D1780" w:rsidRDefault="002D1780" w:rsidP="002D1780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>
        <w:t xml:space="preserve"> </w:t>
      </w:r>
      <w:r w:rsidRPr="002D1780">
        <w:rPr>
          <w:rFonts w:ascii="Times New Roman" w:hAnsi="Times New Roman"/>
          <w:b/>
          <w:bCs/>
          <w:sz w:val="28"/>
          <w:szCs w:val="28"/>
        </w:rPr>
        <w:t xml:space="preserve">Критерий </w:t>
      </w:r>
      <w:r>
        <w:rPr>
          <w:rFonts w:ascii="Times New Roman" w:hAnsi="Times New Roman"/>
          <w:b/>
          <w:bCs/>
          <w:sz w:val="28"/>
          <w:szCs w:val="28"/>
        </w:rPr>
        <w:t>3</w:t>
      </w:r>
      <w:r w:rsidRPr="002D1780">
        <w:rPr>
          <w:rFonts w:ascii="Times New Roman" w:hAnsi="Times New Roman"/>
          <w:b/>
          <w:bCs/>
          <w:sz w:val="28"/>
          <w:szCs w:val="28"/>
        </w:rPr>
        <w:t>. Средневзвешенное количество заявок, поданных на участие в конкурентных процедурах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2D1780" w:rsidTr="002D1780">
        <w:tc>
          <w:tcPr>
            <w:tcW w:w="4672" w:type="dxa"/>
          </w:tcPr>
          <w:p w:rsidR="002D1780" w:rsidRDefault="002D1780" w:rsidP="002D178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D3917">
              <w:rPr>
                <w:rFonts w:ascii="Times New Roman" w:hAnsi="Times New Roman"/>
                <w:b/>
                <w:sz w:val="28"/>
                <w:szCs w:val="28"/>
              </w:rPr>
              <w:t>Используемые данные</w:t>
            </w:r>
          </w:p>
        </w:tc>
        <w:tc>
          <w:tcPr>
            <w:tcW w:w="4672" w:type="dxa"/>
          </w:tcPr>
          <w:p w:rsidR="002D1780" w:rsidRDefault="002D1780" w:rsidP="002D178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D3917">
              <w:rPr>
                <w:rFonts w:ascii="Times New Roman" w:hAnsi="Times New Roman"/>
                <w:b/>
                <w:sz w:val="28"/>
                <w:szCs w:val="28"/>
              </w:rPr>
              <w:t>Формула, порядок расчета</w:t>
            </w:r>
          </w:p>
        </w:tc>
      </w:tr>
      <w:tr w:rsidR="002D1780" w:rsidTr="002D1780">
        <w:tc>
          <w:tcPr>
            <w:tcW w:w="4672" w:type="dxa"/>
          </w:tcPr>
          <w:p w:rsidR="002D1780" w:rsidRPr="002D1780" w:rsidRDefault="002D1780" w:rsidP="002D17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456"/>
            </w:tblGrid>
            <w:tr w:rsidR="002D1780" w:rsidRPr="002D1780" w:rsidTr="002D1780">
              <w:trPr>
                <w:trHeight w:val="850"/>
              </w:trPr>
              <w:tc>
                <w:tcPr>
                  <w:tcW w:w="0" w:type="auto"/>
                </w:tcPr>
                <w:p w:rsidR="002D1780" w:rsidRPr="002D1780" w:rsidRDefault="002D1780" w:rsidP="002D178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/>
                      <w:color w:val="000000"/>
                      <w:sz w:val="28"/>
                      <w:szCs w:val="28"/>
                    </w:rPr>
                  </w:pPr>
                  <w:r w:rsidRPr="002D1780">
                    <w:rPr>
                      <w:rFonts w:ascii="Times New Roman" w:eastAsiaTheme="minorHAnsi" w:hAnsi="Times New Roman"/>
                      <w:color w:val="000000"/>
                      <w:sz w:val="28"/>
                      <w:szCs w:val="28"/>
                    </w:rPr>
                    <w:t xml:space="preserve"> </w:t>
                  </w:r>
                  <w:r w:rsidRPr="002D1780">
                    <w:rPr>
                      <w:rFonts w:ascii="Times New Roman" w:eastAsiaTheme="minorHAnsi" w:hAnsi="Times New Roman"/>
                      <w:b/>
                      <w:bCs/>
                      <w:iCs/>
                      <w:color w:val="000000"/>
                      <w:sz w:val="28"/>
                      <w:szCs w:val="28"/>
                    </w:rPr>
                    <w:t>Х</w:t>
                  </w:r>
                  <w:r w:rsidRPr="002D1780">
                    <w:rPr>
                      <w:rFonts w:ascii="Times New Roman" w:eastAsiaTheme="minorHAnsi" w:hAnsi="Times New Roman"/>
                      <w:b/>
                      <w:bCs/>
                      <w:iCs/>
                      <w:color w:val="000000"/>
                      <w:sz w:val="28"/>
                      <w:szCs w:val="28"/>
                      <w:vertAlign w:val="subscript"/>
                    </w:rPr>
                    <w:t>3</w:t>
                  </w:r>
                  <w:r w:rsidRPr="002D1780">
                    <w:rPr>
                      <w:rFonts w:ascii="Times New Roman" w:eastAsiaTheme="minorHAnsi" w:hAnsi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</w:rPr>
                    <w:t xml:space="preserve"> </w:t>
                  </w:r>
                  <w:r w:rsidRPr="002D1780">
                    <w:rPr>
                      <w:rFonts w:ascii="Times New Roman" w:eastAsiaTheme="minorHAnsi" w:hAnsi="Times New Roman"/>
                      <w:color w:val="000000"/>
                      <w:sz w:val="28"/>
                      <w:szCs w:val="28"/>
                    </w:rPr>
                    <w:t xml:space="preserve">- средневзвешенное количество заявок, поданных на участие в конкурентных способах определения поставщиков (подрядчиков, исполнителей); </w:t>
                  </w:r>
                </w:p>
                <w:p w:rsidR="002D1780" w:rsidRPr="002D1780" w:rsidRDefault="002D1780" w:rsidP="002D178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/>
                      <w:color w:val="000000"/>
                      <w:sz w:val="28"/>
                      <w:szCs w:val="28"/>
                    </w:rPr>
                  </w:pPr>
                  <w:r w:rsidRPr="002D1780">
                    <w:rPr>
                      <w:rFonts w:ascii="Times New Roman" w:eastAsiaTheme="minorHAnsi" w:hAnsi="Times New Roman"/>
                      <w:b/>
                      <w:bCs/>
                      <w:iCs/>
                      <w:color w:val="000000"/>
                      <w:sz w:val="28"/>
                      <w:szCs w:val="28"/>
                    </w:rPr>
                    <w:t>А</w:t>
                  </w:r>
                  <w:r w:rsidRPr="002D1780">
                    <w:rPr>
                      <w:rFonts w:ascii="Times New Roman" w:eastAsiaTheme="minorHAnsi" w:hAnsi="Times New Roman"/>
                      <w:b/>
                      <w:bCs/>
                      <w:iCs/>
                      <w:color w:val="000000"/>
                      <w:sz w:val="28"/>
                      <w:szCs w:val="28"/>
                      <w:vertAlign w:val="subscript"/>
                    </w:rPr>
                    <w:t>3</w:t>
                  </w:r>
                  <w:r w:rsidRPr="002D1780">
                    <w:rPr>
                      <w:rFonts w:ascii="Times New Roman" w:eastAsiaTheme="minorHAnsi" w:hAnsi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</w:rPr>
                    <w:t xml:space="preserve"> </w:t>
                  </w:r>
                  <w:r w:rsidRPr="002D1780">
                    <w:rPr>
                      <w:rFonts w:ascii="Times New Roman" w:eastAsiaTheme="minorHAnsi" w:hAnsi="Times New Roman"/>
                      <w:color w:val="000000"/>
                      <w:sz w:val="28"/>
                      <w:szCs w:val="28"/>
                    </w:rPr>
                    <w:t xml:space="preserve">- общее количество заявок, поданных на участие в конкурентных способах определения поставщиков (подрядчиков, исполнителей), шт.; </w:t>
                  </w:r>
                </w:p>
                <w:p w:rsidR="002D1780" w:rsidRPr="002D1780" w:rsidRDefault="002D1780" w:rsidP="002D178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/>
                      <w:color w:val="000000"/>
                      <w:sz w:val="26"/>
                      <w:szCs w:val="26"/>
                    </w:rPr>
                  </w:pPr>
                  <w:r w:rsidRPr="002D1780">
                    <w:rPr>
                      <w:rFonts w:ascii="Times New Roman" w:eastAsiaTheme="minorHAnsi" w:hAnsi="Times New Roman"/>
                      <w:b/>
                      <w:bCs/>
                      <w:iCs/>
                      <w:color w:val="000000"/>
                      <w:sz w:val="28"/>
                      <w:szCs w:val="28"/>
                    </w:rPr>
                    <w:t>B</w:t>
                  </w:r>
                  <w:r w:rsidRPr="002D1780">
                    <w:rPr>
                      <w:rFonts w:ascii="Times New Roman" w:eastAsiaTheme="minorHAnsi" w:hAnsi="Times New Roman"/>
                      <w:b/>
                      <w:bCs/>
                      <w:iCs/>
                      <w:color w:val="000000"/>
                      <w:sz w:val="28"/>
                      <w:szCs w:val="28"/>
                      <w:vertAlign w:val="subscript"/>
                    </w:rPr>
                    <w:t>3</w:t>
                  </w:r>
                  <w:r w:rsidRPr="002D1780">
                    <w:rPr>
                      <w:rFonts w:ascii="Times New Roman" w:eastAsiaTheme="minorHAnsi" w:hAnsi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</w:rPr>
                    <w:t xml:space="preserve"> </w:t>
                  </w:r>
                  <w:r w:rsidRPr="002D1780">
                    <w:rPr>
                      <w:rFonts w:ascii="Times New Roman" w:eastAsiaTheme="minorHAnsi" w:hAnsi="Times New Roman"/>
                      <w:color w:val="000000"/>
                      <w:sz w:val="28"/>
                      <w:szCs w:val="28"/>
                    </w:rPr>
                    <w:t xml:space="preserve">- общее количество конкурентных способов определения поставщиков </w:t>
                  </w:r>
                  <w:r w:rsidRPr="002D1780">
                    <w:rPr>
                      <w:rFonts w:ascii="Times New Roman" w:eastAsiaTheme="minorHAnsi" w:hAnsi="Times New Roman"/>
                      <w:color w:val="000000"/>
                      <w:sz w:val="28"/>
                      <w:szCs w:val="28"/>
                    </w:rPr>
                    <w:lastRenderedPageBreak/>
                    <w:t>(</w:t>
                  </w:r>
                  <w:r>
                    <w:rPr>
                      <w:rFonts w:ascii="Times New Roman" w:eastAsiaTheme="minorHAnsi" w:hAnsi="Times New Roman"/>
                      <w:color w:val="000000"/>
                      <w:sz w:val="28"/>
                      <w:szCs w:val="28"/>
                    </w:rPr>
                    <w:t>подрядчиков, исполнителей), шт.</w:t>
                  </w:r>
                </w:p>
              </w:tc>
            </w:tr>
          </w:tbl>
          <w:p w:rsidR="002D1780" w:rsidRDefault="002D1780" w:rsidP="002D178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672" w:type="dxa"/>
          </w:tcPr>
          <w:p w:rsidR="002D1780" w:rsidRDefault="002D1780" w:rsidP="002D178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2D1780" w:rsidRDefault="002D1780" w:rsidP="002D178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2D1780" w:rsidRDefault="002D1780" w:rsidP="002D178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2D1780" w:rsidRDefault="002D1780" w:rsidP="002D178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2D1780" w:rsidRDefault="002D1780" w:rsidP="002D178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Х</w:t>
            </w:r>
            <w:r w:rsidRPr="002D1780">
              <w:rPr>
                <w:rFonts w:ascii="Times New Roman" w:hAnsi="Times New Roman"/>
                <w:b/>
                <w:bCs/>
                <w:sz w:val="28"/>
                <w:szCs w:val="28"/>
                <w:vertAlign w:val="subscript"/>
              </w:rPr>
              <w:t>3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= А</w:t>
            </w:r>
            <w:r w:rsidRPr="002D1780">
              <w:rPr>
                <w:rFonts w:ascii="Times New Roman" w:hAnsi="Times New Roman"/>
                <w:b/>
                <w:bCs/>
                <w:sz w:val="28"/>
                <w:szCs w:val="28"/>
                <w:vertAlign w:val="subscript"/>
              </w:rPr>
              <w:t>3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/В</w:t>
            </w:r>
            <w:r w:rsidRPr="002D1780">
              <w:rPr>
                <w:rFonts w:ascii="Times New Roman" w:hAnsi="Times New Roman"/>
                <w:b/>
                <w:bCs/>
                <w:sz w:val="28"/>
                <w:szCs w:val="28"/>
                <w:vertAlign w:val="subscript"/>
              </w:rPr>
              <w:t>3</w:t>
            </w:r>
          </w:p>
        </w:tc>
      </w:tr>
      <w:tr w:rsidR="002D1780" w:rsidTr="003806D2">
        <w:tc>
          <w:tcPr>
            <w:tcW w:w="9344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128"/>
            </w:tblGrid>
            <w:tr w:rsidR="002D1780" w:rsidRPr="002D1780">
              <w:trPr>
                <w:trHeight w:val="865"/>
              </w:trPr>
              <w:tc>
                <w:tcPr>
                  <w:tcW w:w="0" w:type="auto"/>
                </w:tcPr>
                <w:p w:rsidR="002D1780" w:rsidRPr="002D1780" w:rsidRDefault="002D1780" w:rsidP="002D178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Theme="minorHAnsi" w:hAnsi="Times New Roman"/>
                      <w:color w:val="000000"/>
                      <w:sz w:val="28"/>
                      <w:szCs w:val="28"/>
                    </w:rPr>
                  </w:pPr>
                  <w:r w:rsidRPr="002D1780">
                    <w:rPr>
                      <w:rFonts w:ascii="Times New Roman" w:eastAsiaTheme="minorHAnsi" w:hAnsi="Times New Roman"/>
                      <w:color w:val="000000"/>
                      <w:sz w:val="24"/>
                      <w:szCs w:val="24"/>
                    </w:rPr>
                    <w:lastRenderedPageBreak/>
                    <w:t xml:space="preserve"> </w:t>
                  </w:r>
                  <w:r w:rsidRPr="002D1780">
                    <w:rPr>
                      <w:rFonts w:ascii="Times New Roman" w:eastAsiaTheme="minorHAnsi" w:hAnsi="Times New Roman"/>
                      <w:color w:val="000000"/>
                      <w:sz w:val="28"/>
                      <w:szCs w:val="28"/>
                    </w:rPr>
                    <w:t xml:space="preserve">Число участников, подавших свои заявки на участие в конкурентных способах определения поставщиков (подрядчиков, исполнителей) отражает реальный уровень конкурентной активности на процедурах участника Рейтинга. </w:t>
                  </w:r>
                </w:p>
                <w:p w:rsidR="002D1780" w:rsidRPr="002D1780" w:rsidRDefault="002D1780" w:rsidP="002D178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Theme="minorHAnsi" w:hAnsi="Times New Roman"/>
                      <w:color w:val="000000"/>
                      <w:sz w:val="26"/>
                      <w:szCs w:val="26"/>
                    </w:rPr>
                  </w:pPr>
                  <w:r w:rsidRPr="002D1780">
                    <w:rPr>
                      <w:rFonts w:ascii="Times New Roman" w:eastAsiaTheme="minorHAnsi" w:hAnsi="Times New Roman"/>
                      <w:color w:val="000000"/>
                      <w:sz w:val="28"/>
                      <w:szCs w:val="28"/>
                    </w:rPr>
                    <w:t>Чем выше данный показатель, тем выше конкурентная борьба между участниками процедур, что, в первую очередь, положительно влияет на возможность получения максимальной экономии бюджетных средств.</w:t>
                  </w:r>
                  <w:r w:rsidRPr="002D1780">
                    <w:rPr>
                      <w:rFonts w:ascii="Times New Roman" w:eastAsiaTheme="minorHAnsi" w:hAnsi="Times New Roman"/>
                      <w:color w:val="000000"/>
                      <w:sz w:val="26"/>
                      <w:szCs w:val="26"/>
                    </w:rPr>
                    <w:t xml:space="preserve"> </w:t>
                  </w:r>
                </w:p>
              </w:tc>
            </w:tr>
          </w:tbl>
          <w:p w:rsidR="002D1780" w:rsidRDefault="002D1780" w:rsidP="002D178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2D1780" w:rsidRDefault="002D1780" w:rsidP="002D1780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F3535" w:rsidRDefault="007F3535" w:rsidP="007F3535">
      <w:pPr>
        <w:spacing w:before="100" w:beforeAutospacing="1" w:after="100" w:afterAutospacing="1"/>
        <w:jc w:val="center"/>
        <w:outlineLvl w:val="3"/>
        <w:rPr>
          <w:rFonts w:ascii="Times New Roman" w:hAnsi="Times New Roman"/>
          <w:b/>
          <w:bCs/>
          <w:sz w:val="28"/>
          <w:szCs w:val="28"/>
        </w:rPr>
      </w:pPr>
      <w:r w:rsidRPr="007F3535">
        <w:rPr>
          <w:rFonts w:ascii="Times New Roman" w:hAnsi="Times New Roman"/>
          <w:b/>
          <w:bCs/>
          <w:sz w:val="28"/>
          <w:szCs w:val="28"/>
        </w:rPr>
        <w:t>3. Исходные данные для проведения оценки эффективности осущес</w:t>
      </w:r>
      <w:r>
        <w:rPr>
          <w:rFonts w:ascii="Times New Roman" w:hAnsi="Times New Roman"/>
          <w:b/>
          <w:bCs/>
          <w:sz w:val="28"/>
          <w:szCs w:val="28"/>
        </w:rPr>
        <w:t xml:space="preserve">твления закупок товаров, работ, и </w:t>
      </w:r>
      <w:r w:rsidRPr="007F3535">
        <w:rPr>
          <w:rFonts w:ascii="Times New Roman" w:hAnsi="Times New Roman"/>
          <w:b/>
          <w:bCs/>
          <w:sz w:val="28"/>
          <w:szCs w:val="28"/>
        </w:rPr>
        <w:t xml:space="preserve">услуг </w:t>
      </w:r>
      <w:r>
        <w:rPr>
          <w:rFonts w:ascii="Times New Roman" w:hAnsi="Times New Roman"/>
          <w:b/>
          <w:bCs/>
          <w:sz w:val="28"/>
          <w:szCs w:val="28"/>
        </w:rPr>
        <w:t xml:space="preserve">конкурентным способам определения поставщиков (подрядчиков, исполнителей) </w:t>
      </w:r>
      <w:r w:rsidRPr="007F3535">
        <w:rPr>
          <w:rFonts w:ascii="Times New Roman" w:hAnsi="Times New Roman"/>
          <w:b/>
          <w:bCs/>
          <w:sz w:val="28"/>
          <w:szCs w:val="28"/>
        </w:rPr>
        <w:t xml:space="preserve">для обеспечения муниципальных нужд </w:t>
      </w:r>
      <w:r>
        <w:rPr>
          <w:rFonts w:ascii="Times New Roman" w:hAnsi="Times New Roman"/>
          <w:b/>
          <w:bCs/>
          <w:sz w:val="28"/>
          <w:szCs w:val="28"/>
        </w:rPr>
        <w:t>Калач</w:t>
      </w:r>
      <w:r w:rsidR="009110B6">
        <w:rPr>
          <w:rFonts w:ascii="Times New Roman" w:hAnsi="Times New Roman"/>
          <w:b/>
          <w:bCs/>
          <w:sz w:val="28"/>
          <w:szCs w:val="28"/>
        </w:rPr>
        <w:t>еевского муниципального района В</w:t>
      </w:r>
      <w:r>
        <w:rPr>
          <w:rFonts w:ascii="Times New Roman" w:hAnsi="Times New Roman"/>
          <w:b/>
          <w:bCs/>
          <w:sz w:val="28"/>
          <w:szCs w:val="28"/>
        </w:rPr>
        <w:t>оронежской области</w:t>
      </w:r>
    </w:p>
    <w:p w:rsidR="007F3535" w:rsidRPr="0083504E" w:rsidRDefault="009110B6" w:rsidP="00D0098F">
      <w:pPr>
        <w:spacing w:before="100" w:beforeAutospacing="1" w:after="100" w:afterAutospacing="1" w:line="360" w:lineRule="auto"/>
        <w:jc w:val="both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</w:t>
      </w:r>
      <w:r w:rsidR="007F3535" w:rsidRPr="007F3535">
        <w:rPr>
          <w:rFonts w:ascii="Times New Roman" w:hAnsi="Times New Roman"/>
          <w:bCs/>
          <w:sz w:val="28"/>
          <w:szCs w:val="28"/>
        </w:rPr>
        <w:t>5.</w:t>
      </w:r>
      <w:r w:rsidR="00D0098F">
        <w:rPr>
          <w:rFonts w:ascii="Times New Roman" w:hAnsi="Times New Roman"/>
          <w:bCs/>
          <w:sz w:val="28"/>
          <w:szCs w:val="28"/>
        </w:rPr>
        <w:t xml:space="preserve"> </w:t>
      </w:r>
      <w:r w:rsidR="0083504E">
        <w:rPr>
          <w:rFonts w:ascii="Times New Roman" w:hAnsi="Times New Roman"/>
          <w:bCs/>
          <w:sz w:val="28"/>
          <w:szCs w:val="28"/>
        </w:rPr>
        <w:t xml:space="preserve">Муниципальные заказчики, </w:t>
      </w:r>
      <w:r w:rsidR="0083504E">
        <w:rPr>
          <w:rFonts w:ascii="Times New Roman" w:hAnsi="Times New Roman"/>
          <w:sz w:val="28"/>
          <w:szCs w:val="28"/>
        </w:rPr>
        <w:t>информацию</w:t>
      </w:r>
      <w:r w:rsidR="007F3535" w:rsidRPr="00D0098F">
        <w:rPr>
          <w:rFonts w:ascii="Times New Roman" w:hAnsi="Times New Roman"/>
          <w:sz w:val="28"/>
          <w:szCs w:val="28"/>
        </w:rPr>
        <w:t xml:space="preserve"> для проведения мониторинга эффективности </w:t>
      </w:r>
      <w:r w:rsidR="00D0098F" w:rsidRPr="00D0098F">
        <w:rPr>
          <w:rFonts w:ascii="Times New Roman" w:hAnsi="Times New Roman"/>
          <w:bCs/>
          <w:sz w:val="28"/>
          <w:szCs w:val="28"/>
        </w:rPr>
        <w:t xml:space="preserve">осуществления закупок товаров, работ, и услуг конкурентным способам определения поставщиков (подрядчиков, исполнителей) для обеспечения муниципальных нужд Калачеевского муниципального района </w:t>
      </w:r>
      <w:r w:rsidR="00D0098F">
        <w:rPr>
          <w:rFonts w:ascii="Times New Roman" w:hAnsi="Times New Roman"/>
          <w:bCs/>
          <w:sz w:val="28"/>
          <w:szCs w:val="28"/>
        </w:rPr>
        <w:t>В</w:t>
      </w:r>
      <w:r w:rsidR="00D0098F" w:rsidRPr="00D0098F">
        <w:rPr>
          <w:rFonts w:ascii="Times New Roman" w:hAnsi="Times New Roman"/>
          <w:bCs/>
          <w:sz w:val="28"/>
          <w:szCs w:val="28"/>
        </w:rPr>
        <w:t>оронежской</w:t>
      </w:r>
      <w:r w:rsidR="0083504E">
        <w:rPr>
          <w:rFonts w:ascii="Times New Roman" w:hAnsi="Times New Roman"/>
          <w:bCs/>
          <w:sz w:val="28"/>
          <w:szCs w:val="28"/>
        </w:rPr>
        <w:t xml:space="preserve">, </w:t>
      </w:r>
      <w:r w:rsidR="0083504E" w:rsidRPr="0083504E">
        <w:rPr>
          <w:rFonts w:ascii="Times New Roman" w:hAnsi="Times New Roman"/>
          <w:bCs/>
          <w:sz w:val="28"/>
          <w:szCs w:val="28"/>
        </w:rPr>
        <w:t xml:space="preserve">направляют ежеквартально нарастающим итогом до </w:t>
      </w:r>
      <w:r w:rsidR="0083504E">
        <w:rPr>
          <w:rFonts w:ascii="Times New Roman" w:hAnsi="Times New Roman"/>
          <w:bCs/>
          <w:sz w:val="28"/>
          <w:szCs w:val="28"/>
        </w:rPr>
        <w:t>1</w:t>
      </w:r>
      <w:r w:rsidR="0083504E" w:rsidRPr="0083504E">
        <w:rPr>
          <w:rFonts w:ascii="Times New Roman" w:hAnsi="Times New Roman"/>
          <w:bCs/>
          <w:sz w:val="28"/>
          <w:szCs w:val="28"/>
        </w:rPr>
        <w:t xml:space="preserve">0-го числа месяца, следующего за отчетным, в электронной форме (формат Excel) </w:t>
      </w:r>
      <w:r w:rsidR="0083504E">
        <w:rPr>
          <w:rFonts w:ascii="Times New Roman" w:hAnsi="Times New Roman"/>
          <w:bCs/>
          <w:sz w:val="28"/>
          <w:szCs w:val="28"/>
        </w:rPr>
        <w:t xml:space="preserve"> и на бумажных носителях,</w:t>
      </w:r>
      <w:r w:rsidR="0083504E">
        <w:rPr>
          <w:rFonts w:ascii="Times New Roman" w:hAnsi="Times New Roman"/>
          <w:sz w:val="28"/>
          <w:szCs w:val="28"/>
        </w:rPr>
        <w:t xml:space="preserve"> </w:t>
      </w:r>
      <w:r w:rsidR="007F3535" w:rsidRPr="007F3535">
        <w:rPr>
          <w:rFonts w:ascii="Times New Roman" w:hAnsi="Times New Roman"/>
          <w:sz w:val="28"/>
          <w:szCs w:val="28"/>
        </w:rPr>
        <w:t>в уполномоченный орган (</w:t>
      </w:r>
      <w:r w:rsidR="00D0098F">
        <w:rPr>
          <w:rFonts w:ascii="Times New Roman" w:hAnsi="Times New Roman"/>
          <w:sz w:val="28"/>
          <w:szCs w:val="28"/>
        </w:rPr>
        <w:t>сектор экономики и инвестиций администрации Калачеевского муниципального района</w:t>
      </w:r>
      <w:r w:rsidR="007F3535" w:rsidRPr="007F3535">
        <w:rPr>
          <w:rFonts w:ascii="Times New Roman" w:hAnsi="Times New Roman"/>
          <w:sz w:val="28"/>
          <w:szCs w:val="28"/>
        </w:rPr>
        <w:t>), по прилагаем</w:t>
      </w:r>
      <w:r>
        <w:rPr>
          <w:rFonts w:ascii="Times New Roman" w:hAnsi="Times New Roman"/>
          <w:sz w:val="28"/>
          <w:szCs w:val="28"/>
        </w:rPr>
        <w:t>ой</w:t>
      </w:r>
      <w:r w:rsidR="007F3535" w:rsidRPr="007F3535">
        <w:rPr>
          <w:rFonts w:ascii="Times New Roman" w:hAnsi="Times New Roman"/>
          <w:sz w:val="28"/>
          <w:szCs w:val="28"/>
        </w:rPr>
        <w:t xml:space="preserve"> форм</w:t>
      </w:r>
      <w:r>
        <w:rPr>
          <w:rFonts w:ascii="Times New Roman" w:hAnsi="Times New Roman"/>
          <w:sz w:val="28"/>
          <w:szCs w:val="28"/>
        </w:rPr>
        <w:t>е</w:t>
      </w:r>
      <w:r w:rsidR="00D0098F">
        <w:rPr>
          <w:rFonts w:ascii="Times New Roman" w:hAnsi="Times New Roman"/>
          <w:sz w:val="28"/>
          <w:szCs w:val="28"/>
        </w:rPr>
        <w:t xml:space="preserve"> (Приложение №1).</w:t>
      </w:r>
    </w:p>
    <w:p w:rsidR="007F3535" w:rsidRPr="007F3535" w:rsidRDefault="007F3535" w:rsidP="007F3535">
      <w:pPr>
        <w:spacing w:before="100" w:beforeAutospacing="1" w:after="100" w:afterAutospacing="1"/>
        <w:outlineLvl w:val="3"/>
        <w:rPr>
          <w:rFonts w:ascii="Times New Roman" w:hAnsi="Times New Roman"/>
          <w:bCs/>
          <w:sz w:val="28"/>
          <w:szCs w:val="28"/>
        </w:rPr>
      </w:pPr>
    </w:p>
    <w:p w:rsidR="002D1780" w:rsidRDefault="002D1780" w:rsidP="007F353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D1780" w:rsidRPr="002D1780" w:rsidRDefault="002D1780" w:rsidP="002D1780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D1780" w:rsidRPr="00DD3917" w:rsidRDefault="002D1780" w:rsidP="002D1780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sectPr w:rsidR="002D1780" w:rsidRPr="00DD3917" w:rsidSect="00365910">
      <w:headerReference w:type="first" r:id="rId9"/>
      <w:pgSz w:w="11906" w:h="16838" w:code="9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7617" w:rsidRDefault="00297617">
      <w:pPr>
        <w:spacing w:after="0" w:line="240" w:lineRule="auto"/>
      </w:pPr>
      <w:r>
        <w:separator/>
      </w:r>
    </w:p>
  </w:endnote>
  <w:endnote w:type="continuationSeparator" w:id="0">
    <w:p w:rsidR="00297617" w:rsidRDefault="002976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7617" w:rsidRDefault="00297617">
      <w:pPr>
        <w:spacing w:after="0" w:line="240" w:lineRule="auto"/>
      </w:pPr>
      <w:r>
        <w:separator/>
      </w:r>
    </w:p>
  </w:footnote>
  <w:footnote w:type="continuationSeparator" w:id="0">
    <w:p w:rsidR="00297617" w:rsidRDefault="002976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06D2" w:rsidRDefault="003806D2">
    <w:pPr>
      <w:pStyle w:val="a6"/>
      <w:jc w:val="center"/>
    </w:pPr>
  </w:p>
  <w:p w:rsidR="003806D2" w:rsidRDefault="003806D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212E47"/>
    <w:multiLevelType w:val="hybridMultilevel"/>
    <w:tmpl w:val="D6A28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213"/>
    <w:rsid w:val="00002EEF"/>
    <w:rsid w:val="000618C3"/>
    <w:rsid w:val="00063FAA"/>
    <w:rsid w:val="00084393"/>
    <w:rsid w:val="000B6E0F"/>
    <w:rsid w:val="000D4DB3"/>
    <w:rsid w:val="00113F6A"/>
    <w:rsid w:val="00154E90"/>
    <w:rsid w:val="001939B8"/>
    <w:rsid w:val="0019651E"/>
    <w:rsid w:val="001F2043"/>
    <w:rsid w:val="00297617"/>
    <w:rsid w:val="002A5CDE"/>
    <w:rsid w:val="002D1780"/>
    <w:rsid w:val="00360F07"/>
    <w:rsid w:val="00365910"/>
    <w:rsid w:val="0036601C"/>
    <w:rsid w:val="003806D2"/>
    <w:rsid w:val="0039115D"/>
    <w:rsid w:val="003A21CC"/>
    <w:rsid w:val="003B0C16"/>
    <w:rsid w:val="003B7B06"/>
    <w:rsid w:val="003D2DAD"/>
    <w:rsid w:val="003D7E95"/>
    <w:rsid w:val="0044078A"/>
    <w:rsid w:val="00454931"/>
    <w:rsid w:val="00473B4D"/>
    <w:rsid w:val="00494DFD"/>
    <w:rsid w:val="00500B36"/>
    <w:rsid w:val="00502011"/>
    <w:rsid w:val="00575B2A"/>
    <w:rsid w:val="00593C8B"/>
    <w:rsid w:val="005C5552"/>
    <w:rsid w:val="00616FD4"/>
    <w:rsid w:val="006413FF"/>
    <w:rsid w:val="00684741"/>
    <w:rsid w:val="006918E1"/>
    <w:rsid w:val="006C5E21"/>
    <w:rsid w:val="006D4984"/>
    <w:rsid w:val="006E1985"/>
    <w:rsid w:val="00756729"/>
    <w:rsid w:val="007A0B81"/>
    <w:rsid w:val="007A1940"/>
    <w:rsid w:val="007B3874"/>
    <w:rsid w:val="007C2A95"/>
    <w:rsid w:val="007F3535"/>
    <w:rsid w:val="00833818"/>
    <w:rsid w:val="0083504E"/>
    <w:rsid w:val="00866BA8"/>
    <w:rsid w:val="008B588F"/>
    <w:rsid w:val="008D09D6"/>
    <w:rsid w:val="008D5120"/>
    <w:rsid w:val="008F0722"/>
    <w:rsid w:val="009010D8"/>
    <w:rsid w:val="009110B6"/>
    <w:rsid w:val="009610D8"/>
    <w:rsid w:val="00971119"/>
    <w:rsid w:val="009A3DDF"/>
    <w:rsid w:val="009B1FB4"/>
    <w:rsid w:val="009D0119"/>
    <w:rsid w:val="00A06E07"/>
    <w:rsid w:val="00A36BEF"/>
    <w:rsid w:val="00AA4B94"/>
    <w:rsid w:val="00AB11F2"/>
    <w:rsid w:val="00AB714C"/>
    <w:rsid w:val="00AC4964"/>
    <w:rsid w:val="00B50B11"/>
    <w:rsid w:val="00BC1E53"/>
    <w:rsid w:val="00BE33A1"/>
    <w:rsid w:val="00C32258"/>
    <w:rsid w:val="00C50D70"/>
    <w:rsid w:val="00CA5F9C"/>
    <w:rsid w:val="00CD4161"/>
    <w:rsid w:val="00D0098F"/>
    <w:rsid w:val="00D326B1"/>
    <w:rsid w:val="00D413B0"/>
    <w:rsid w:val="00D505DA"/>
    <w:rsid w:val="00D576C3"/>
    <w:rsid w:val="00D9464D"/>
    <w:rsid w:val="00DA789B"/>
    <w:rsid w:val="00DB697F"/>
    <w:rsid w:val="00DD066D"/>
    <w:rsid w:val="00DD3917"/>
    <w:rsid w:val="00DE5078"/>
    <w:rsid w:val="00E00B6E"/>
    <w:rsid w:val="00E150FD"/>
    <w:rsid w:val="00E41CB8"/>
    <w:rsid w:val="00E4204F"/>
    <w:rsid w:val="00E47EEB"/>
    <w:rsid w:val="00E90A95"/>
    <w:rsid w:val="00EE6CBE"/>
    <w:rsid w:val="00EF0E97"/>
    <w:rsid w:val="00EF1662"/>
    <w:rsid w:val="00F04213"/>
    <w:rsid w:val="00F74BF7"/>
    <w:rsid w:val="00F8579A"/>
    <w:rsid w:val="00FB48C1"/>
    <w:rsid w:val="00FC48B9"/>
    <w:rsid w:val="00FD6AB4"/>
    <w:rsid w:val="00FE4F9B"/>
    <w:rsid w:val="00FF7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91E02D-EFEE-4043-B09E-0A42B2B20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421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042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F04213"/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gc">
    <w:name w:val="_tgc"/>
    <w:rsid w:val="00F04213"/>
  </w:style>
  <w:style w:type="paragraph" w:styleId="a4">
    <w:name w:val="Balloon Text"/>
    <w:basedOn w:val="a"/>
    <w:link w:val="a5"/>
    <w:uiPriority w:val="99"/>
    <w:semiHidden/>
    <w:unhideWhenUsed/>
    <w:rsid w:val="000D4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4DB3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C55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C5552"/>
    <w:rPr>
      <w:rFonts w:ascii="Calibri" w:eastAsia="Calibri" w:hAnsi="Calibri" w:cs="Times New Roman"/>
    </w:rPr>
  </w:style>
  <w:style w:type="character" w:customStyle="1" w:styleId="a8">
    <w:name w:val="Нижний колонтитул Знак"/>
    <w:basedOn w:val="a0"/>
    <w:link w:val="a9"/>
    <w:uiPriority w:val="99"/>
    <w:semiHidden/>
    <w:rsid w:val="005C5552"/>
    <w:rPr>
      <w:rFonts w:ascii="Calibri" w:eastAsia="Calibri" w:hAnsi="Calibri" w:cs="Times New Roman"/>
    </w:rPr>
  </w:style>
  <w:style w:type="paragraph" w:styleId="a9">
    <w:name w:val="footer"/>
    <w:basedOn w:val="a"/>
    <w:link w:val="a8"/>
    <w:uiPriority w:val="99"/>
    <w:semiHidden/>
    <w:unhideWhenUsed/>
    <w:rsid w:val="005C5552"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List Paragraph"/>
    <w:basedOn w:val="a"/>
    <w:uiPriority w:val="34"/>
    <w:qFormat/>
    <w:rsid w:val="005C5552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5C5552"/>
    <w:rPr>
      <w:color w:val="0000FF" w:themeColor="hyperlink"/>
      <w:u w:val="single"/>
    </w:rPr>
  </w:style>
  <w:style w:type="paragraph" w:customStyle="1" w:styleId="Default">
    <w:name w:val="Default"/>
    <w:rsid w:val="00DD391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7870A-EAB1-4DC7-A950-4CD8F9187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1057</Words>
  <Characters>6030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Закшевский Георгий Васильевич</dc:creator>
  <cp:lastModifiedBy>Гимонова Светлана Александровна</cp:lastModifiedBy>
  <cp:revision>12</cp:revision>
  <cp:lastPrinted>2019-03-28T09:04:00Z</cp:lastPrinted>
  <dcterms:created xsi:type="dcterms:W3CDTF">2019-03-21T08:22:00Z</dcterms:created>
  <dcterms:modified xsi:type="dcterms:W3CDTF">2019-03-28T09:05:00Z</dcterms:modified>
</cp:coreProperties>
</file>