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0D" w:rsidRPr="00236C0D" w:rsidRDefault="00236C0D" w:rsidP="00236C0D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C0D" w:rsidRPr="00236C0D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C0D" w:rsidRPr="00236C0D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C0D" w:rsidRPr="00B272BE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272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</w:p>
    <w:p w:rsidR="00236C0D" w:rsidRPr="00B272BE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272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КАЛАЧЕЕВСКОГО МУНИЦИПАЛЬНОГО РАЙОНА </w:t>
      </w:r>
    </w:p>
    <w:p w:rsidR="0026456B" w:rsidRPr="00B272BE" w:rsidRDefault="00236C0D" w:rsidP="0026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272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ВОРОНЕЖСКОЙ ОБЛАСТИ</w:t>
      </w:r>
    </w:p>
    <w:p w:rsidR="00236C0D" w:rsidRPr="00F97EB9" w:rsidRDefault="00236C0D" w:rsidP="0026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272B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 xml:space="preserve"> </w:t>
      </w:r>
      <w:r w:rsidRPr="00F97EB9">
        <w:rPr>
          <w:rFonts w:ascii="Times New Roman" w:eastAsia="Times New Roman" w:hAnsi="Times New Roman" w:cs="Times New Roman"/>
          <w:b/>
          <w:bCs/>
          <w:sz w:val="48"/>
          <w:szCs w:val="48"/>
          <w:lang w:val="x-none" w:eastAsia="x-none"/>
        </w:rPr>
        <w:t>ПОСТАНОВЛЕНИЕ</w:t>
      </w:r>
    </w:p>
    <w:p w:rsidR="00236C0D" w:rsidRPr="00236C0D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8"/>
          <w:szCs w:val="24"/>
          <w:lang w:eastAsia="ru-RU"/>
        </w:rPr>
      </w:pPr>
    </w:p>
    <w:p w:rsidR="00236C0D" w:rsidRPr="00B272BE" w:rsidRDefault="00236C0D" w:rsidP="00236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" ___ " ____________ 20</w:t>
      </w:r>
      <w:r w:rsidR="00B272BE" w:rsidRPr="00B272B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B2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 № ______</w:t>
      </w:r>
    </w:p>
    <w:p w:rsidR="00236C0D" w:rsidRPr="00B272BE" w:rsidRDefault="00236C0D" w:rsidP="00236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г. Калач</w:t>
      </w:r>
    </w:p>
    <w:p w:rsidR="00236C0D" w:rsidRPr="00236C0D" w:rsidRDefault="00236C0D" w:rsidP="00236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C0D" w:rsidRPr="00F97EB9" w:rsidRDefault="00236C0D" w:rsidP="000629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7EB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236C0D" w:rsidRPr="00F97EB9" w:rsidRDefault="00236C0D" w:rsidP="000629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7EB9">
        <w:rPr>
          <w:rFonts w:ascii="Times New Roman" w:hAnsi="Times New Roman" w:cs="Times New Roman"/>
          <w:b/>
          <w:sz w:val="28"/>
          <w:szCs w:val="28"/>
        </w:rPr>
        <w:t>Калачеевского муниципального района от 23.12.2013 г.</w:t>
      </w:r>
    </w:p>
    <w:p w:rsidR="003B586A" w:rsidRPr="00F97EB9" w:rsidRDefault="00236C0D" w:rsidP="000629B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EB9">
        <w:rPr>
          <w:rFonts w:ascii="Times New Roman" w:hAnsi="Times New Roman" w:cs="Times New Roman"/>
          <w:b/>
          <w:sz w:val="28"/>
          <w:szCs w:val="28"/>
        </w:rPr>
        <w:t>№ 951</w:t>
      </w:r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муниципальной программы</w:t>
      </w:r>
    </w:p>
    <w:p w:rsidR="00236C0D" w:rsidRPr="00F97EB9" w:rsidRDefault="00236C0D" w:rsidP="000629B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«Развитие культуры и туризма в </w:t>
      </w:r>
      <w:proofErr w:type="spellStart"/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Калачеевском</w:t>
      </w:r>
      <w:proofErr w:type="spellEnd"/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36C0D" w:rsidRPr="00F97EB9" w:rsidRDefault="00236C0D" w:rsidP="000629B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</w:t>
      </w:r>
      <w:r w:rsidR="00A40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районе</w:t>
      </w:r>
      <w:proofErr w:type="gramEnd"/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2014-2020 годы»»</w:t>
      </w:r>
    </w:p>
    <w:p w:rsidR="004B05A1" w:rsidRDefault="004B05A1" w:rsidP="004B05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C0D" w:rsidRPr="00987334" w:rsidRDefault="00D66651" w:rsidP="004B05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5A1" w:rsidRPr="0006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 Бюджетным кодексом Российской Федерации, </w:t>
      </w:r>
      <w:r w:rsidR="004B05A1" w:rsidRPr="000629BD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от </w:t>
      </w:r>
      <w:r w:rsidR="004B05A1">
        <w:rPr>
          <w:rFonts w:ascii="Times New Roman" w:hAnsi="Times New Roman" w:cs="Times New Roman"/>
          <w:sz w:val="28"/>
          <w:szCs w:val="28"/>
        </w:rPr>
        <w:t>25 декабря 2018 г. № 23</w:t>
      </w:r>
      <w:r w:rsidR="004B05A1" w:rsidRPr="000629BD">
        <w:rPr>
          <w:rFonts w:ascii="Times New Roman" w:hAnsi="Times New Roman" w:cs="Times New Roman"/>
          <w:sz w:val="28"/>
          <w:szCs w:val="28"/>
        </w:rPr>
        <w:t xml:space="preserve"> </w:t>
      </w:r>
      <w:r w:rsidR="004B05A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B05A1" w:rsidRPr="000629BD">
        <w:rPr>
          <w:rFonts w:ascii="Times New Roman" w:hAnsi="Times New Roman" w:cs="Times New Roman"/>
          <w:sz w:val="28"/>
          <w:szCs w:val="28"/>
        </w:rPr>
        <w:t xml:space="preserve">«О </w:t>
      </w:r>
      <w:r w:rsidR="004B05A1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в решение Совета народных депутатов от  22  декабря  2017 года  № 191 «О </w:t>
      </w:r>
      <w:r w:rsidR="004B05A1" w:rsidRPr="000629BD">
        <w:rPr>
          <w:rFonts w:ascii="Times New Roman" w:hAnsi="Times New Roman" w:cs="Times New Roman"/>
          <w:sz w:val="28"/>
          <w:szCs w:val="28"/>
        </w:rPr>
        <w:t xml:space="preserve">муниципальном бюджете на </w:t>
      </w:r>
      <w:r w:rsidR="004B05A1">
        <w:rPr>
          <w:rFonts w:ascii="Times New Roman" w:hAnsi="Times New Roman" w:cs="Times New Roman"/>
          <w:sz w:val="28"/>
          <w:szCs w:val="28"/>
        </w:rPr>
        <w:t>2018 год и плановый период 2019</w:t>
      </w:r>
      <w:r w:rsidR="004B05A1" w:rsidRPr="000629BD">
        <w:rPr>
          <w:rFonts w:ascii="Times New Roman" w:hAnsi="Times New Roman" w:cs="Times New Roman"/>
          <w:sz w:val="28"/>
          <w:szCs w:val="28"/>
        </w:rPr>
        <w:t xml:space="preserve"> и </w:t>
      </w:r>
      <w:r w:rsidR="004B05A1">
        <w:rPr>
          <w:rFonts w:ascii="Times New Roman" w:hAnsi="Times New Roman" w:cs="Times New Roman"/>
          <w:sz w:val="28"/>
          <w:szCs w:val="28"/>
        </w:rPr>
        <w:t>2020</w:t>
      </w:r>
      <w:r w:rsidR="004B05A1" w:rsidRPr="000629BD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4B05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B05A1" w:rsidRPr="000629B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B05A1" w:rsidRPr="000629BD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B14C08" w:rsidRDefault="00EC392D" w:rsidP="000629B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9BD">
        <w:rPr>
          <w:rFonts w:ascii="Times New Roman" w:hAnsi="Times New Roman" w:cs="Times New Roman"/>
          <w:sz w:val="28"/>
          <w:szCs w:val="28"/>
        </w:rPr>
        <w:t xml:space="preserve">        </w:t>
      </w:r>
      <w:r w:rsidR="00236C0D" w:rsidRPr="000629B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36C0D" w:rsidRPr="000629B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A2AEA" w:rsidRPr="000629BD">
        <w:rPr>
          <w:rFonts w:ascii="Times New Roman" w:hAnsi="Times New Roman" w:cs="Times New Roman"/>
          <w:sz w:val="28"/>
          <w:szCs w:val="28"/>
        </w:rPr>
        <w:t xml:space="preserve">муниципальную  программу  «Развитие культуры и туризма в </w:t>
      </w:r>
      <w:proofErr w:type="spellStart"/>
      <w:r w:rsidR="004A2AEA" w:rsidRPr="000629BD">
        <w:rPr>
          <w:rFonts w:ascii="Times New Roman" w:hAnsi="Times New Roman" w:cs="Times New Roman"/>
          <w:sz w:val="28"/>
          <w:szCs w:val="28"/>
        </w:rPr>
        <w:t>Калачеевском</w:t>
      </w:r>
      <w:proofErr w:type="spellEnd"/>
      <w:r w:rsidR="004A2AEA" w:rsidRPr="000629BD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7C48C4" w:rsidRPr="000629BD">
        <w:rPr>
          <w:rFonts w:ascii="Times New Roman" w:hAnsi="Times New Roman" w:cs="Times New Roman"/>
          <w:sz w:val="28"/>
          <w:szCs w:val="28"/>
        </w:rPr>
        <w:t>льном районе на  годы»,</w:t>
      </w:r>
      <w:r w:rsidR="004A2AEA" w:rsidRPr="000629BD">
        <w:rPr>
          <w:rFonts w:ascii="Times New Roman" w:hAnsi="Times New Roman" w:cs="Times New Roman"/>
          <w:sz w:val="28"/>
          <w:szCs w:val="28"/>
        </w:rPr>
        <w:t xml:space="preserve"> утверждённую постановлением администрации Калачеевского муниципального района </w:t>
      </w:r>
      <w:r w:rsidR="007C48C4" w:rsidRPr="000629BD">
        <w:rPr>
          <w:rFonts w:ascii="Times New Roman" w:hAnsi="Times New Roman" w:cs="Times New Roman"/>
          <w:sz w:val="28"/>
          <w:szCs w:val="28"/>
        </w:rPr>
        <w:t>от 23.12.2013 г. № 951</w:t>
      </w:r>
      <w:r w:rsidR="00E410FE" w:rsidRPr="000629BD">
        <w:rPr>
          <w:rFonts w:ascii="Times New Roman" w:hAnsi="Times New Roman" w:cs="Times New Roman"/>
          <w:sz w:val="28"/>
          <w:szCs w:val="28"/>
        </w:rPr>
        <w:t xml:space="preserve"> </w:t>
      </w:r>
      <w:r w:rsidR="007C48C4" w:rsidRPr="000629BD">
        <w:rPr>
          <w:rFonts w:ascii="Times New Roman" w:hAnsi="Times New Roman" w:cs="Times New Roman"/>
          <w:sz w:val="28"/>
          <w:szCs w:val="28"/>
        </w:rPr>
        <w:t>(</w:t>
      </w:r>
      <w:r w:rsidR="004A2AEA" w:rsidRPr="000629BD">
        <w:rPr>
          <w:rFonts w:ascii="Times New Roman" w:hAnsi="Times New Roman" w:cs="Times New Roman"/>
          <w:sz w:val="28"/>
          <w:szCs w:val="28"/>
        </w:rPr>
        <w:t>с изменениями от 15.01.2016г</w:t>
      </w:r>
      <w:r w:rsidR="003632C5" w:rsidRPr="000629BD">
        <w:rPr>
          <w:rFonts w:ascii="Times New Roman" w:hAnsi="Times New Roman" w:cs="Times New Roman"/>
          <w:sz w:val="28"/>
          <w:szCs w:val="28"/>
        </w:rPr>
        <w:t>.</w:t>
      </w:r>
      <w:r w:rsidR="004A2AEA" w:rsidRPr="000629BD">
        <w:rPr>
          <w:rFonts w:ascii="Times New Roman" w:hAnsi="Times New Roman" w:cs="Times New Roman"/>
          <w:sz w:val="28"/>
          <w:szCs w:val="28"/>
        </w:rPr>
        <w:t xml:space="preserve"> № 11</w:t>
      </w:r>
      <w:r w:rsidR="00E410FE" w:rsidRPr="000629BD">
        <w:rPr>
          <w:rFonts w:ascii="Times New Roman" w:hAnsi="Times New Roman" w:cs="Times New Roman"/>
          <w:sz w:val="28"/>
          <w:szCs w:val="28"/>
        </w:rPr>
        <w:t>, от 03.10.2014 г. № 808, от 23.12.2014 г. № 1097</w:t>
      </w:r>
      <w:r w:rsidR="00A233C3" w:rsidRPr="000629BD">
        <w:rPr>
          <w:rFonts w:ascii="Times New Roman" w:hAnsi="Times New Roman" w:cs="Times New Roman"/>
          <w:sz w:val="28"/>
          <w:szCs w:val="28"/>
        </w:rPr>
        <w:t>, от 26.10.2016г. № 340</w:t>
      </w:r>
      <w:r w:rsidR="00E170EF" w:rsidRPr="000629BD">
        <w:rPr>
          <w:rFonts w:ascii="Times New Roman" w:hAnsi="Times New Roman" w:cs="Times New Roman"/>
          <w:sz w:val="28"/>
          <w:szCs w:val="28"/>
        </w:rPr>
        <w:t xml:space="preserve"> , от 27.12.2016 № 412</w:t>
      </w:r>
      <w:r w:rsidR="001031E5" w:rsidRPr="000629BD">
        <w:rPr>
          <w:rFonts w:ascii="Times New Roman" w:hAnsi="Times New Roman" w:cs="Times New Roman"/>
          <w:sz w:val="28"/>
          <w:szCs w:val="28"/>
        </w:rPr>
        <w:t>,</w:t>
      </w:r>
      <w:r w:rsidR="00B87D7C" w:rsidRPr="000629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B3D01" w:rsidRDefault="00B14C08" w:rsidP="000629B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B87D7C" w:rsidRPr="000629B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D7C" w:rsidRPr="000629BD">
        <w:rPr>
          <w:rFonts w:ascii="Times New Roman" w:hAnsi="Times New Roman" w:cs="Times New Roman"/>
          <w:sz w:val="28"/>
          <w:szCs w:val="28"/>
        </w:rPr>
        <w:t>01.03.207 № 90,</w:t>
      </w:r>
      <w:r w:rsidR="001031E5" w:rsidRPr="000629BD">
        <w:rPr>
          <w:rFonts w:ascii="Times New Roman" w:hAnsi="Times New Roman" w:cs="Times New Roman"/>
          <w:sz w:val="28"/>
          <w:szCs w:val="28"/>
        </w:rPr>
        <w:t xml:space="preserve"> от 28.04.2017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1E5" w:rsidRPr="000629BD">
        <w:rPr>
          <w:rFonts w:ascii="Times New Roman" w:hAnsi="Times New Roman" w:cs="Times New Roman"/>
          <w:sz w:val="28"/>
          <w:szCs w:val="28"/>
        </w:rPr>
        <w:t>№ 234</w:t>
      </w:r>
      <w:r w:rsidR="000A3808" w:rsidRPr="000629BD">
        <w:rPr>
          <w:rFonts w:ascii="Times New Roman" w:hAnsi="Times New Roman" w:cs="Times New Roman"/>
          <w:sz w:val="28"/>
          <w:szCs w:val="28"/>
        </w:rPr>
        <w:t>, от 22.12.2017 № 722</w:t>
      </w:r>
      <w:r w:rsidR="000629BD" w:rsidRPr="000629BD">
        <w:rPr>
          <w:rFonts w:ascii="Times New Roman" w:hAnsi="Times New Roman" w:cs="Times New Roman"/>
          <w:sz w:val="28"/>
          <w:szCs w:val="28"/>
        </w:rPr>
        <w:t>, от 29.12.2017 № 770</w:t>
      </w:r>
      <w:r w:rsidR="00665082">
        <w:rPr>
          <w:rFonts w:ascii="Times New Roman" w:hAnsi="Times New Roman" w:cs="Times New Roman"/>
          <w:sz w:val="28"/>
          <w:szCs w:val="28"/>
        </w:rPr>
        <w:t>, от 12.03.2018 № 124</w:t>
      </w:r>
      <w:r>
        <w:rPr>
          <w:rFonts w:ascii="Times New Roman" w:hAnsi="Times New Roman" w:cs="Times New Roman"/>
          <w:sz w:val="28"/>
          <w:szCs w:val="28"/>
        </w:rPr>
        <w:t>, от 12.03.2018 № 124, от 28.03.2018 № 16</w:t>
      </w:r>
      <w:r w:rsidR="0028799D">
        <w:rPr>
          <w:rFonts w:ascii="Times New Roman" w:hAnsi="Times New Roman" w:cs="Times New Roman"/>
          <w:sz w:val="28"/>
          <w:szCs w:val="28"/>
        </w:rPr>
        <w:t>8</w:t>
      </w:r>
      <w:r w:rsidR="00AD650F">
        <w:rPr>
          <w:rFonts w:ascii="Times New Roman" w:hAnsi="Times New Roman" w:cs="Times New Roman"/>
          <w:sz w:val="28"/>
          <w:szCs w:val="28"/>
        </w:rPr>
        <w:t>, от 05.07.2018 № 401</w:t>
      </w:r>
      <w:r w:rsidR="009046C4">
        <w:rPr>
          <w:rFonts w:ascii="Times New Roman" w:hAnsi="Times New Roman" w:cs="Times New Roman"/>
          <w:sz w:val="28"/>
          <w:szCs w:val="28"/>
        </w:rPr>
        <w:t>, от 10.12.2018 № 692</w:t>
      </w:r>
      <w:r w:rsidR="004B05A1">
        <w:rPr>
          <w:rFonts w:ascii="Times New Roman" w:hAnsi="Times New Roman" w:cs="Times New Roman"/>
          <w:sz w:val="28"/>
          <w:szCs w:val="28"/>
        </w:rPr>
        <w:t>, от 18.12.2018 № 708</w:t>
      </w:r>
      <w:r w:rsidR="004A2AEA" w:rsidRPr="000629BD">
        <w:rPr>
          <w:rFonts w:ascii="Times New Roman" w:hAnsi="Times New Roman" w:cs="Times New Roman"/>
          <w:sz w:val="28"/>
          <w:szCs w:val="28"/>
        </w:rPr>
        <w:t>) следующие изменения:</w:t>
      </w:r>
      <w:r w:rsidR="0026456B" w:rsidRPr="000629B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E23FAB" w:rsidRDefault="00E23FAB" w:rsidP="009D079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3FAB" w:rsidRDefault="00E23FAB" w:rsidP="009D079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3FAB" w:rsidRDefault="00E23FAB" w:rsidP="009D079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05A1" w:rsidRDefault="004B05A1" w:rsidP="004B05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0629BD">
        <w:rPr>
          <w:rFonts w:ascii="Times New Roman" w:hAnsi="Times New Roman" w:cs="Times New Roman"/>
          <w:sz w:val="28"/>
          <w:szCs w:val="28"/>
        </w:rPr>
        <w:t xml:space="preserve">1.1. Паспорт муниципальной программы Калачеевского муниципального района Воронежской области «Развитие культуры и туризма в </w:t>
      </w:r>
      <w:proofErr w:type="spellStart"/>
      <w:r w:rsidRPr="000629BD">
        <w:rPr>
          <w:rFonts w:ascii="Times New Roman" w:hAnsi="Times New Roman" w:cs="Times New Roman"/>
          <w:sz w:val="28"/>
          <w:szCs w:val="28"/>
        </w:rPr>
        <w:t>Калачеевском</w:t>
      </w:r>
      <w:proofErr w:type="spellEnd"/>
      <w:r w:rsidRPr="000629BD">
        <w:rPr>
          <w:rFonts w:ascii="Times New Roman" w:hAnsi="Times New Roman" w:cs="Times New Roman"/>
          <w:sz w:val="28"/>
          <w:szCs w:val="28"/>
        </w:rPr>
        <w:t xml:space="preserve"> муниципальном районе» изложить в следующей редакции согласно приложению № 1 к настоящему постановлению.</w:t>
      </w:r>
    </w:p>
    <w:p w:rsidR="004B05A1" w:rsidRPr="000629BD" w:rsidRDefault="004B05A1" w:rsidP="004B05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9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629BD">
        <w:rPr>
          <w:rFonts w:ascii="Times New Roman" w:hAnsi="Times New Roman" w:cs="Times New Roman"/>
          <w:sz w:val="28"/>
          <w:szCs w:val="28"/>
        </w:rPr>
        <w:t xml:space="preserve"> 1.2. Паспорт подпрограммы муниципальной программы Калачеевского муниципального района Воронежской области «Развитие культуры и туризма в </w:t>
      </w:r>
      <w:proofErr w:type="spellStart"/>
      <w:r w:rsidRPr="000629BD">
        <w:rPr>
          <w:rFonts w:ascii="Times New Roman" w:hAnsi="Times New Roman" w:cs="Times New Roman"/>
          <w:sz w:val="28"/>
          <w:szCs w:val="28"/>
        </w:rPr>
        <w:t>Калачеевском</w:t>
      </w:r>
      <w:proofErr w:type="spellEnd"/>
      <w:r w:rsidRPr="000629BD">
        <w:rPr>
          <w:rFonts w:ascii="Times New Roman" w:hAnsi="Times New Roman" w:cs="Times New Roman"/>
          <w:sz w:val="28"/>
          <w:szCs w:val="28"/>
        </w:rPr>
        <w:t xml:space="preserve"> муниципальном районе» изложить в следующей редакции согласно приложению № 2 к настоящему постановлению.</w:t>
      </w:r>
    </w:p>
    <w:p w:rsidR="004B05A1" w:rsidRPr="000629BD" w:rsidRDefault="004B05A1" w:rsidP="004B05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9BD">
        <w:rPr>
          <w:rFonts w:ascii="Times New Roman" w:hAnsi="Times New Roman" w:cs="Times New Roman"/>
          <w:sz w:val="28"/>
          <w:szCs w:val="28"/>
        </w:rPr>
        <w:t xml:space="preserve">        1.3. Приложения  № 2-4 к Программе изложить в следующей редакции согласно приложениям  № 3-5 к настоящему постановлению.</w:t>
      </w:r>
    </w:p>
    <w:p w:rsidR="004B05A1" w:rsidRPr="000629BD" w:rsidRDefault="004B05A1" w:rsidP="004B05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Постановление администрации Калачеевского муниципального района подлежит опубликованию в Вестнике муниципальных правовых актов Калачеевского муниципального района  и вступает в силу со дня его официального опубликования.</w:t>
      </w:r>
    </w:p>
    <w:p w:rsidR="004B05A1" w:rsidRPr="000629BD" w:rsidRDefault="004B05A1" w:rsidP="004B05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</w:t>
      </w:r>
      <w:proofErr w:type="gramStart"/>
      <w:r w:rsidRPr="000629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6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Калачеевского муниципального района Соболева А.С.</w:t>
      </w:r>
    </w:p>
    <w:p w:rsidR="004B05A1" w:rsidRPr="000629BD" w:rsidRDefault="004B05A1" w:rsidP="004B05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5A1" w:rsidRPr="000629BD" w:rsidRDefault="004B05A1" w:rsidP="004B05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4B05A1" w:rsidRPr="000629BD" w:rsidRDefault="004B05A1" w:rsidP="004B05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Калачеевского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06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Н.Т. </w:t>
      </w:r>
      <w:proofErr w:type="spellStart"/>
      <w:r w:rsidRPr="000629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Котолевский</w:t>
      </w:r>
      <w:proofErr w:type="spellEnd"/>
    </w:p>
    <w:p w:rsidR="004B05A1" w:rsidRPr="00C63F00" w:rsidRDefault="004B05A1" w:rsidP="004B05A1">
      <w:pPr>
        <w:spacing w:after="0" w:line="40" w:lineRule="atLeast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05A1" w:rsidRDefault="004B05A1" w:rsidP="004B0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9BD" w:rsidRDefault="000629BD" w:rsidP="007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9BD" w:rsidRDefault="000629BD" w:rsidP="007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79E" w:rsidRDefault="009D079E" w:rsidP="007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79E" w:rsidRDefault="009D079E" w:rsidP="007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79E" w:rsidRDefault="009D079E" w:rsidP="007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79E" w:rsidRDefault="009D079E" w:rsidP="007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5A1" w:rsidRDefault="004B05A1" w:rsidP="007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5A1" w:rsidRDefault="004B05A1" w:rsidP="007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5A1" w:rsidRDefault="004B05A1" w:rsidP="007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5A1" w:rsidRDefault="004B05A1" w:rsidP="007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5A1" w:rsidRDefault="004B05A1" w:rsidP="007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5A1" w:rsidRDefault="004B05A1" w:rsidP="007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5A1" w:rsidRDefault="004B05A1" w:rsidP="007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5A1" w:rsidRDefault="004B05A1" w:rsidP="007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5A1" w:rsidRDefault="004B05A1" w:rsidP="007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79E" w:rsidRDefault="009D079E" w:rsidP="007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9BD" w:rsidRDefault="000629BD" w:rsidP="007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9BD" w:rsidRDefault="000629BD" w:rsidP="007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50F" w:rsidRDefault="00AD650F" w:rsidP="007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848" w:rsidRDefault="006E6848" w:rsidP="0074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284" w:rsidRPr="007465C5" w:rsidRDefault="005D1284" w:rsidP="005D1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284" w:rsidRPr="000629BD" w:rsidRDefault="005D1284" w:rsidP="005D12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29B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D1284" w:rsidRPr="000629BD" w:rsidRDefault="005D1284" w:rsidP="005D12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29BD">
        <w:rPr>
          <w:rFonts w:ascii="Times New Roman" w:hAnsi="Times New Roman" w:cs="Times New Roman"/>
          <w:sz w:val="28"/>
          <w:szCs w:val="28"/>
        </w:rPr>
        <w:t>к постановлению администрации Калачеевского</w:t>
      </w:r>
    </w:p>
    <w:p w:rsidR="005D1284" w:rsidRPr="000629BD" w:rsidRDefault="00AD650F" w:rsidP="005D12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«___» ______</w:t>
      </w:r>
      <w:r w:rsidR="005D1284">
        <w:rPr>
          <w:rFonts w:ascii="Times New Roman" w:hAnsi="Times New Roman" w:cs="Times New Roman"/>
          <w:sz w:val="28"/>
          <w:szCs w:val="28"/>
        </w:rPr>
        <w:t xml:space="preserve"> 2018</w:t>
      </w:r>
      <w:r w:rsidR="005D1284" w:rsidRPr="0006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 ____</w:t>
      </w:r>
    </w:p>
    <w:p w:rsidR="005D1284" w:rsidRPr="000629BD" w:rsidRDefault="005D1284" w:rsidP="005D12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1284" w:rsidRPr="000629BD" w:rsidRDefault="005D1284" w:rsidP="005D12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1284" w:rsidRPr="000629BD" w:rsidRDefault="005D1284" w:rsidP="005D1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5D1284" w:rsidRPr="000629BD" w:rsidRDefault="005D1284" w:rsidP="005D1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Калачеевского муниципального района Воронежской области «Развитие культуры и туризма в </w:t>
      </w:r>
      <w:proofErr w:type="spellStart"/>
      <w:r w:rsidRPr="00062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Калачеевском</w:t>
      </w:r>
      <w:proofErr w:type="spellEnd"/>
      <w:r w:rsidRPr="00062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районе»</w:t>
      </w:r>
    </w:p>
    <w:p w:rsidR="005D1284" w:rsidRPr="000629BD" w:rsidRDefault="005D1284" w:rsidP="005D1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7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3253"/>
        <w:gridCol w:w="2013"/>
        <w:gridCol w:w="1134"/>
        <w:gridCol w:w="1276"/>
        <w:gridCol w:w="1701"/>
      </w:tblGrid>
      <w:tr w:rsidR="005D1284" w:rsidRPr="000629BD" w:rsidTr="00914F8B">
        <w:trPr>
          <w:trHeight w:val="145"/>
          <w:tblCellSpacing w:w="20" w:type="dxa"/>
        </w:trPr>
        <w:tc>
          <w:tcPr>
            <w:tcW w:w="3193" w:type="dxa"/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064" w:type="dxa"/>
            <w:gridSpan w:val="4"/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 по культуре администрации Калачеевского муниципального района</w:t>
            </w:r>
          </w:p>
        </w:tc>
      </w:tr>
      <w:tr w:rsidR="005D1284" w:rsidRPr="000629BD" w:rsidTr="00914F8B">
        <w:trPr>
          <w:trHeight w:val="145"/>
          <w:tblCellSpacing w:w="20" w:type="dxa"/>
        </w:trPr>
        <w:tc>
          <w:tcPr>
            <w:tcW w:w="3193" w:type="dxa"/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Исполнители муниципальной программы</w:t>
            </w: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gridSpan w:val="4"/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МКУ «</w:t>
            </w:r>
            <w:proofErr w:type="spellStart"/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Калачеевский</w:t>
            </w:r>
            <w:proofErr w:type="spellEnd"/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краеведческий музей»;</w:t>
            </w:r>
          </w:p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МКУ ДО «</w:t>
            </w:r>
            <w:proofErr w:type="spellStart"/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Калачеевская</w:t>
            </w:r>
            <w:proofErr w:type="spellEnd"/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школа искусств»;</w:t>
            </w:r>
          </w:p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-МКУ «</w:t>
            </w:r>
            <w:proofErr w:type="spellStart"/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Калачеевская</w:t>
            </w:r>
            <w:proofErr w:type="spellEnd"/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центральная библиотека»</w:t>
            </w:r>
          </w:p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отдел по физической культуре, спорту и работе с молодежью администрации Калачеевского муниципального района;</w:t>
            </w:r>
          </w:p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отдел строительства, транспорта и ЖКХ администрации Калачеевского муниципального района</w:t>
            </w:r>
          </w:p>
        </w:tc>
      </w:tr>
      <w:tr w:rsidR="005D1284" w:rsidRPr="000629BD" w:rsidTr="00914F8B">
        <w:trPr>
          <w:trHeight w:val="145"/>
          <w:tblCellSpacing w:w="20" w:type="dxa"/>
        </w:trPr>
        <w:tc>
          <w:tcPr>
            <w:tcW w:w="3193" w:type="dxa"/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6064" w:type="dxa"/>
            <w:gridSpan w:val="4"/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культуре администрации Калачеевского муниципального района</w:t>
            </w:r>
          </w:p>
        </w:tc>
      </w:tr>
      <w:tr w:rsidR="005D1284" w:rsidRPr="000629BD" w:rsidTr="00914F8B">
        <w:trPr>
          <w:trHeight w:val="145"/>
          <w:tblCellSpacing w:w="20" w:type="dxa"/>
        </w:trPr>
        <w:tc>
          <w:tcPr>
            <w:tcW w:w="3193" w:type="dxa"/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Подпрограмма муниципальной программы</w:t>
            </w:r>
          </w:p>
        </w:tc>
        <w:tc>
          <w:tcPr>
            <w:tcW w:w="6064" w:type="dxa"/>
            <w:gridSpan w:val="4"/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культуры и туризма в </w:t>
            </w:r>
            <w:proofErr w:type="spellStart"/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Калачеевском</w:t>
            </w:r>
            <w:proofErr w:type="spellEnd"/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 районе»</w:t>
            </w:r>
          </w:p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284" w:rsidRPr="000629BD" w:rsidTr="00914F8B">
        <w:trPr>
          <w:trHeight w:val="145"/>
          <w:tblCellSpacing w:w="20" w:type="dxa"/>
        </w:trPr>
        <w:tc>
          <w:tcPr>
            <w:tcW w:w="3193" w:type="dxa"/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муниципальной программы:</w:t>
            </w:r>
          </w:p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gridSpan w:val="4"/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 совершенствование социально-экономических условий для развития культуры и туризма в </w:t>
            </w:r>
            <w:proofErr w:type="spellStart"/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Калачеевском</w:t>
            </w:r>
            <w:proofErr w:type="spellEnd"/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 районе</w:t>
            </w:r>
          </w:p>
        </w:tc>
      </w:tr>
      <w:tr w:rsidR="005D1284" w:rsidRPr="000629BD" w:rsidTr="00914F8B">
        <w:trPr>
          <w:trHeight w:val="145"/>
          <w:tblCellSpacing w:w="20" w:type="dxa"/>
        </w:trPr>
        <w:tc>
          <w:tcPr>
            <w:tcW w:w="3193" w:type="dxa"/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6064" w:type="dxa"/>
            <w:gridSpan w:val="4"/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сохранение культурного потенциала и традиционного культурного наследия Калачеевского муниципального  района, обеспечение преемственности развития культуры в районе, культурных инноваций;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–обеспечения равных возможностей доступа к культурным ценностям всех жителей района;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–укрепление и модернизация материально-технической базы учреждений культуры;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-обеспечение доступности и повышение эффективности дополнительных </w:t>
            </w: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образовательных услуг, выявление и поддержка творчески одаренной молодежи;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и развитие кадрового потенциала;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-внедрение и распространение новых информационных технологий в сфере культуры;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районных конкурсов, фестивалей, выставок;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музейной деятельности;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туристической деятельности</w:t>
            </w:r>
          </w:p>
        </w:tc>
      </w:tr>
      <w:tr w:rsidR="005D1284" w:rsidRPr="000629BD" w:rsidTr="00914F8B">
        <w:trPr>
          <w:trHeight w:val="2780"/>
          <w:tblCellSpacing w:w="20" w:type="dxa"/>
        </w:trPr>
        <w:tc>
          <w:tcPr>
            <w:tcW w:w="3193" w:type="dxa"/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Целевые индикаторы и показатели муниципальной программы</w:t>
            </w:r>
          </w:p>
        </w:tc>
        <w:tc>
          <w:tcPr>
            <w:tcW w:w="6064" w:type="dxa"/>
            <w:gridSpan w:val="4"/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увеличение доли представленных (во всех формах) зрителю музейных предметов в общем количестве музейных предметов основного фонда; 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-увеличение посещаемости в МКУ «</w:t>
            </w:r>
            <w:proofErr w:type="spellStart"/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Калачеевский</w:t>
            </w:r>
            <w:proofErr w:type="spellEnd"/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краеведческий музей»; 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численности культурно-досуговых мероприятий (по сравнению с предыдущим годом);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числа учреждений культуры района, участвующих в районных, региональных, областных и всероссийских праздниках, фестивалях, смотрах, конкурсах;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доли массовых библиотек, подключенных к сети «Интернет», в общем количестве массовых библиотек;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доли объектов культурного наследия, находящихся в удовлетворительном состоянии, в общем количестве объектов культурного наследия муниципального значения;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-увеличение доли детей, обучающихся в детских школах искусств от общего числа учащихся детей в муниципальном районе;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динамика примерных (индикаторных) значений соотношения средней заработной платы работников дополнительного образования в сфере культуры, повышение оплаты труда которых предусмотрено Указом Президента РФ от 7 мая 2012 г. № 597.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-динамика примерных (индикаторных) значений соотношения средней заработной платы работников культуры, повышение оплаты труда которых предусмотрено Указом Президента РФ от 7 мая 2012 г. № 597.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работников учреждений культуры, ежегодно повышающих квалификацию;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повышение уровня удовлетворенности жителей района качеством предоставления муниципальных услуг в сфере культуры;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проведённых районных фестивалей, конкурсов, праздников;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отсутствие простроченной кредиторской задолженности.</w:t>
            </w:r>
          </w:p>
        </w:tc>
      </w:tr>
      <w:tr w:rsidR="005D1284" w:rsidRPr="000629BD" w:rsidTr="00914F8B">
        <w:trPr>
          <w:trHeight w:val="530"/>
          <w:tblCellSpacing w:w="20" w:type="dxa"/>
        </w:trPr>
        <w:tc>
          <w:tcPr>
            <w:tcW w:w="3193" w:type="dxa"/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064" w:type="dxa"/>
            <w:gridSpan w:val="4"/>
            <w:shd w:val="clear" w:color="auto" w:fill="auto"/>
          </w:tcPr>
          <w:p w:rsidR="005D1284" w:rsidRPr="000629BD" w:rsidRDefault="00353E16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– 2021</w:t>
            </w:r>
            <w:r w:rsidR="005D1284"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годы. Выделение этапов не предусмотрено</w:t>
            </w:r>
          </w:p>
        </w:tc>
      </w:tr>
      <w:tr w:rsidR="005D1284" w:rsidRPr="000629BD" w:rsidTr="00914F8B">
        <w:trPr>
          <w:trHeight w:val="2150"/>
          <w:tblCellSpacing w:w="20" w:type="dxa"/>
        </w:trPr>
        <w:tc>
          <w:tcPr>
            <w:tcW w:w="3193" w:type="dxa"/>
            <w:vMerge w:val="restart"/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gridSpan w:val="4"/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  в объемах, предусмотренных Программой и утвержденных решением Совета народных депутатов Калачеевского муниципального района  о бюджете Калачеевского муниципального района на очередной финансовый год.  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Объем средств финансирования Пр</w:t>
            </w:r>
            <w:r w:rsidR="00987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ограммы составляет </w:t>
            </w:r>
            <w:r w:rsidR="003E0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236405,13</w:t>
            </w:r>
            <w:r w:rsidR="00914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</w:tc>
      </w:tr>
      <w:tr w:rsidR="005D1284" w:rsidRPr="000629BD" w:rsidTr="00914F8B">
        <w:trPr>
          <w:trHeight w:val="447"/>
          <w:tblCellSpacing w:w="20" w:type="dxa"/>
        </w:trPr>
        <w:tc>
          <w:tcPr>
            <w:tcW w:w="3193" w:type="dxa"/>
            <w:vMerge/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094" w:type="dxa"/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6" w:type="dxa"/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641" w:type="dxa"/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</w:t>
            </w:r>
          </w:p>
        </w:tc>
      </w:tr>
      <w:tr w:rsidR="005D1284" w:rsidRPr="000629BD" w:rsidTr="00914F8B">
        <w:trPr>
          <w:trHeight w:val="342"/>
          <w:tblCellSpacing w:w="20" w:type="dxa"/>
        </w:trPr>
        <w:tc>
          <w:tcPr>
            <w:tcW w:w="3193" w:type="dxa"/>
            <w:vMerge/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094" w:type="dxa"/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641" w:type="dxa"/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19682,5</w:t>
            </w:r>
          </w:p>
        </w:tc>
      </w:tr>
      <w:tr w:rsidR="005D1284" w:rsidRPr="000629BD" w:rsidTr="00914F8B">
        <w:trPr>
          <w:trHeight w:val="347"/>
          <w:tblCellSpacing w:w="20" w:type="dxa"/>
        </w:trPr>
        <w:tc>
          <w:tcPr>
            <w:tcW w:w="3193" w:type="dxa"/>
            <w:vMerge/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tcBorders>
              <w:bottom w:val="outset" w:sz="6" w:space="0" w:color="auto"/>
            </w:tcBorders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094" w:type="dxa"/>
            <w:tcBorders>
              <w:bottom w:val="outset" w:sz="6" w:space="0" w:color="auto"/>
            </w:tcBorders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6" w:type="dxa"/>
            <w:tcBorders>
              <w:bottom w:val="outset" w:sz="6" w:space="0" w:color="auto"/>
            </w:tcBorders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</w:t>
            </w:r>
          </w:p>
        </w:tc>
        <w:tc>
          <w:tcPr>
            <w:tcW w:w="1641" w:type="dxa"/>
            <w:tcBorders>
              <w:bottom w:val="outset" w:sz="6" w:space="0" w:color="auto"/>
            </w:tcBorders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22178,6</w:t>
            </w:r>
          </w:p>
        </w:tc>
      </w:tr>
      <w:tr w:rsidR="005D1284" w:rsidRPr="000629BD" w:rsidTr="00914F8B">
        <w:trPr>
          <w:trHeight w:val="330"/>
          <w:tblCellSpacing w:w="20" w:type="dxa"/>
        </w:trPr>
        <w:tc>
          <w:tcPr>
            <w:tcW w:w="3193" w:type="dxa"/>
            <w:vMerge/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09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702,30</w:t>
            </w:r>
          </w:p>
        </w:tc>
        <w:tc>
          <w:tcPr>
            <w:tcW w:w="164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17431,20</w:t>
            </w:r>
          </w:p>
        </w:tc>
      </w:tr>
      <w:tr w:rsidR="005D1284" w:rsidRPr="000629BD" w:rsidTr="00914F8B">
        <w:trPr>
          <w:trHeight w:val="210"/>
          <w:tblCellSpacing w:w="20" w:type="dxa"/>
        </w:trPr>
        <w:tc>
          <w:tcPr>
            <w:tcW w:w="3193" w:type="dxa"/>
            <w:vMerge/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09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271,50</w:t>
            </w:r>
          </w:p>
        </w:tc>
        <w:tc>
          <w:tcPr>
            <w:tcW w:w="123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76,60</w:t>
            </w:r>
          </w:p>
        </w:tc>
        <w:tc>
          <w:tcPr>
            <w:tcW w:w="164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20206,11</w:t>
            </w:r>
          </w:p>
        </w:tc>
      </w:tr>
      <w:tr w:rsidR="005D1284" w:rsidRPr="000629BD" w:rsidTr="00914F8B">
        <w:trPr>
          <w:trHeight w:val="300"/>
          <w:tblCellSpacing w:w="20" w:type="dxa"/>
        </w:trPr>
        <w:tc>
          <w:tcPr>
            <w:tcW w:w="3193" w:type="dxa"/>
            <w:vMerge/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09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</w:t>
            </w:r>
          </w:p>
        </w:tc>
        <w:tc>
          <w:tcPr>
            <w:tcW w:w="123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D1284" w:rsidRPr="000629BD" w:rsidRDefault="005C0BEC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3718,11</w:t>
            </w:r>
          </w:p>
        </w:tc>
        <w:tc>
          <w:tcPr>
            <w:tcW w:w="164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D1284" w:rsidRPr="000629BD" w:rsidRDefault="003E0AEC" w:rsidP="0091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35952,01</w:t>
            </w:r>
          </w:p>
        </w:tc>
      </w:tr>
      <w:tr w:rsidR="005D1284" w:rsidRPr="000629BD" w:rsidTr="00914F8B">
        <w:trPr>
          <w:trHeight w:val="45"/>
          <w:tblCellSpacing w:w="20" w:type="dxa"/>
        </w:trPr>
        <w:tc>
          <w:tcPr>
            <w:tcW w:w="3193" w:type="dxa"/>
            <w:vMerge/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09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</w:t>
            </w:r>
          </w:p>
        </w:tc>
        <w:tc>
          <w:tcPr>
            <w:tcW w:w="123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</w:t>
            </w:r>
          </w:p>
        </w:tc>
        <w:tc>
          <w:tcPr>
            <w:tcW w:w="164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D1284" w:rsidRPr="000629BD" w:rsidRDefault="003E0AEC" w:rsidP="0091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39093,80</w:t>
            </w:r>
          </w:p>
        </w:tc>
      </w:tr>
      <w:tr w:rsidR="005D1284" w:rsidRPr="000629BD" w:rsidTr="00914F8B">
        <w:trPr>
          <w:trHeight w:val="310"/>
          <w:tblCellSpacing w:w="20" w:type="dxa"/>
        </w:trPr>
        <w:tc>
          <w:tcPr>
            <w:tcW w:w="3193" w:type="dxa"/>
            <w:vMerge/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09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 </w:t>
            </w:r>
          </w:p>
        </w:tc>
        <w:tc>
          <w:tcPr>
            <w:tcW w:w="123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5D1284" w:rsidRPr="000629BD" w:rsidRDefault="003E0AEC" w:rsidP="0091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38157,60</w:t>
            </w:r>
          </w:p>
        </w:tc>
      </w:tr>
      <w:tr w:rsidR="00353E16" w:rsidRPr="000629BD" w:rsidTr="00914F8B">
        <w:trPr>
          <w:trHeight w:val="310"/>
          <w:tblCellSpacing w:w="20" w:type="dxa"/>
        </w:trPr>
        <w:tc>
          <w:tcPr>
            <w:tcW w:w="3193" w:type="dxa"/>
            <w:vMerge/>
            <w:shd w:val="clear" w:color="auto" w:fill="auto"/>
          </w:tcPr>
          <w:p w:rsidR="00353E16" w:rsidRPr="000629BD" w:rsidRDefault="00353E16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53E16" w:rsidRPr="000629BD" w:rsidRDefault="00353E16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09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53E16" w:rsidRPr="000629BD" w:rsidRDefault="00801EA3" w:rsidP="0080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</w:t>
            </w:r>
          </w:p>
        </w:tc>
        <w:tc>
          <w:tcPr>
            <w:tcW w:w="123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53E16" w:rsidRPr="000629BD" w:rsidRDefault="00801EA3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53E16" w:rsidRPr="000629BD" w:rsidRDefault="00801EA3" w:rsidP="0091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38799,00</w:t>
            </w:r>
          </w:p>
        </w:tc>
      </w:tr>
      <w:tr w:rsidR="005D1284" w:rsidRPr="000629BD" w:rsidTr="00914F8B">
        <w:trPr>
          <w:trHeight w:val="1065"/>
          <w:tblCellSpacing w:w="20" w:type="dxa"/>
        </w:trPr>
        <w:tc>
          <w:tcPr>
            <w:tcW w:w="3193" w:type="dxa"/>
            <w:vMerge/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Ежегодный объем финансирования мероприятий Программы может корректироваться с учетом финансовых возможностей  бюджета Калачеевского муниципального района. Ресурсное обеспечение программы за счет средств федерального и областного бюджетов дается прогнозно.</w:t>
            </w:r>
          </w:p>
        </w:tc>
      </w:tr>
      <w:tr w:rsidR="005D1284" w:rsidRPr="000629BD" w:rsidTr="00914F8B">
        <w:trPr>
          <w:trHeight w:val="303"/>
          <w:tblCellSpacing w:w="20" w:type="dxa"/>
        </w:trPr>
        <w:tc>
          <w:tcPr>
            <w:tcW w:w="3193" w:type="dxa"/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Ожидаемые конечные результаты реализации </w:t>
            </w: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муниципальной программы</w:t>
            </w: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gridSpan w:val="4"/>
            <w:shd w:val="clear" w:color="auto" w:fill="auto"/>
          </w:tcPr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будет проведено не менее 3 областных фестивалей на территории района;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повысят квалификацию специалисты </w:t>
            </w: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</w:t>
            </w:r>
            <w:r w:rsidR="00F2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ений культуры – 31 человек</w:t>
            </w: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доли детей, обучающихся в МКУ ДО «</w:t>
            </w:r>
            <w:proofErr w:type="spellStart"/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Калачеевская</w:t>
            </w:r>
            <w:proofErr w:type="spellEnd"/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ДШИ»,  от общего числа учащихся детей в м</w:t>
            </w:r>
            <w:r w:rsidR="00F5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униципальном районе составит 6,4</w:t>
            </w: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доли учащихся, посещающих учебные занятия в полном объеме, достигнет 100%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посещений МКУ «</w:t>
            </w:r>
            <w:proofErr w:type="spellStart"/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Калачеевский</w:t>
            </w:r>
            <w:proofErr w:type="spellEnd"/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краеведческий музей» достигнет 3260 чел.;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представленных (во всех формах) зрителю музейных предметов достигнет 492 экспоната;</w:t>
            </w:r>
          </w:p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увеличение численности участников культурно – досуговых мероприятий достигнет </w:t>
            </w:r>
            <w:r w:rsidR="00F5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%;</w:t>
            </w:r>
          </w:p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доли массовых библиотек, подключенных к сети «Интернет», в общем количестве ма</w:t>
            </w:r>
            <w:r w:rsidR="00F5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ссовых библиотек  достигнет 46,4</w:t>
            </w: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%;</w:t>
            </w:r>
          </w:p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проведённых районных фестивалей, конкурсов</w:t>
            </w:r>
            <w:proofErr w:type="gramStart"/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праздников ежегодно будет  увеличиваться на 0,5 %; </w:t>
            </w:r>
          </w:p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уровня удовлетворенности жителей района достигнет 100%;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-динамика примерных (индикаторных) значений соотношения средней заработной платы работников культуры, повышение оплаты труда которых предусмотрено Указом Президента РФ от 7 мая 2012 г. № 597, достигнет 90,2 %;</w:t>
            </w:r>
          </w:p>
          <w:p w:rsidR="005D1284" w:rsidRPr="000629B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-динамика примерных (индикаторных) значений соотношения средней заработной платы работников дополнительного образования в сфере культуры, повышение оплаты труда которых предусмотрено Указом Президента РФ от 7 мая 2012 г. № 597, достигнет 100%.</w:t>
            </w:r>
          </w:p>
          <w:p w:rsidR="005D1284" w:rsidRPr="000629B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87334" w:rsidRDefault="00987334" w:rsidP="005D1284"/>
    <w:p w:rsidR="005D1284" w:rsidRDefault="005D1284" w:rsidP="005D1284">
      <w:pPr>
        <w:tabs>
          <w:tab w:val="left" w:pos="2805"/>
        </w:tabs>
      </w:pPr>
    </w:p>
    <w:p w:rsidR="00F50A94" w:rsidRDefault="00F50A94" w:rsidP="005D1284">
      <w:pPr>
        <w:tabs>
          <w:tab w:val="left" w:pos="2805"/>
        </w:tabs>
      </w:pPr>
    </w:p>
    <w:p w:rsidR="00F50A94" w:rsidRDefault="00F50A94" w:rsidP="005D1284">
      <w:pPr>
        <w:tabs>
          <w:tab w:val="left" w:pos="2805"/>
        </w:tabs>
      </w:pPr>
    </w:p>
    <w:p w:rsidR="00F50A94" w:rsidRDefault="00F50A94" w:rsidP="005D1284">
      <w:pPr>
        <w:tabs>
          <w:tab w:val="left" w:pos="2805"/>
        </w:tabs>
      </w:pPr>
    </w:p>
    <w:p w:rsidR="005D1284" w:rsidRDefault="005D1284" w:rsidP="005D1284">
      <w:pPr>
        <w:tabs>
          <w:tab w:val="left" w:pos="2805"/>
        </w:tabs>
      </w:pPr>
    </w:p>
    <w:p w:rsidR="005D1284" w:rsidRPr="00AB655D" w:rsidRDefault="005D1284" w:rsidP="005D12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655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D1284" w:rsidRPr="00AB655D" w:rsidRDefault="005D1284" w:rsidP="005D12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655D">
        <w:rPr>
          <w:rFonts w:ascii="Times New Roman" w:hAnsi="Times New Roman" w:cs="Times New Roman"/>
          <w:sz w:val="28"/>
          <w:szCs w:val="28"/>
        </w:rPr>
        <w:t>к постановлению администрации Калачеевского</w:t>
      </w:r>
    </w:p>
    <w:p w:rsidR="005D1284" w:rsidRPr="00AB655D" w:rsidRDefault="005C0BEC" w:rsidP="005D12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«__» _____</w:t>
      </w:r>
      <w:r w:rsidR="005D1284" w:rsidRPr="00AB655D">
        <w:rPr>
          <w:rFonts w:ascii="Times New Roman" w:hAnsi="Times New Roman" w:cs="Times New Roman"/>
          <w:sz w:val="28"/>
          <w:szCs w:val="28"/>
        </w:rPr>
        <w:t xml:space="preserve"> 201</w:t>
      </w:r>
      <w:r w:rsidR="005D128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№ ____</w:t>
      </w:r>
    </w:p>
    <w:p w:rsidR="005D1284" w:rsidRPr="00AB655D" w:rsidRDefault="005D1284" w:rsidP="005D12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1284" w:rsidRPr="00AB655D" w:rsidRDefault="005D1284" w:rsidP="005D12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1284" w:rsidRPr="00AB655D" w:rsidRDefault="005D1284" w:rsidP="005D1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5D1284" w:rsidRPr="00AB655D" w:rsidRDefault="005D1284" w:rsidP="005D1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подпрограммы муниципальной программы Калачеевского муниципального района Воронежской области</w:t>
      </w:r>
    </w:p>
    <w:p w:rsidR="005D1284" w:rsidRPr="00AB655D" w:rsidRDefault="005D1284" w:rsidP="005D1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«Развитие культуры и туризма в </w:t>
      </w:r>
      <w:proofErr w:type="spellStart"/>
      <w:r w:rsidRPr="00AB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Калачеевском</w:t>
      </w:r>
      <w:proofErr w:type="spellEnd"/>
      <w:r w:rsidRPr="00AB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районе»</w:t>
      </w:r>
    </w:p>
    <w:p w:rsidR="005D1284" w:rsidRPr="00AB655D" w:rsidRDefault="005D1284" w:rsidP="005D1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3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3253"/>
        <w:gridCol w:w="1730"/>
        <w:gridCol w:w="1276"/>
        <w:gridCol w:w="1275"/>
        <w:gridCol w:w="1701"/>
      </w:tblGrid>
      <w:tr w:rsidR="005D1284" w:rsidRPr="00AB655D" w:rsidTr="00914F8B">
        <w:trPr>
          <w:trHeight w:val="145"/>
          <w:tblCellSpacing w:w="20" w:type="dxa"/>
        </w:trPr>
        <w:tc>
          <w:tcPr>
            <w:tcW w:w="3193" w:type="dxa"/>
            <w:shd w:val="clear" w:color="auto" w:fill="auto"/>
          </w:tcPr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922" w:type="dxa"/>
            <w:gridSpan w:val="4"/>
            <w:shd w:val="clear" w:color="auto" w:fill="auto"/>
          </w:tcPr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 по культуре администрации Калачеевского муниципального района</w:t>
            </w:r>
          </w:p>
        </w:tc>
      </w:tr>
      <w:tr w:rsidR="005D1284" w:rsidRPr="00AB655D" w:rsidTr="00914F8B">
        <w:trPr>
          <w:trHeight w:val="145"/>
          <w:tblCellSpacing w:w="20" w:type="dxa"/>
        </w:trPr>
        <w:tc>
          <w:tcPr>
            <w:tcW w:w="3193" w:type="dxa"/>
            <w:shd w:val="clear" w:color="auto" w:fill="auto"/>
          </w:tcPr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Исполнители муниципальной программы</w:t>
            </w: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22" w:type="dxa"/>
            <w:gridSpan w:val="4"/>
            <w:shd w:val="clear" w:color="auto" w:fill="auto"/>
          </w:tcPr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МКУ «</w:t>
            </w:r>
            <w:proofErr w:type="spellStart"/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Калачеевский</w:t>
            </w:r>
            <w:proofErr w:type="spellEnd"/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краеведческий музей»;</w:t>
            </w:r>
          </w:p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МКУ ДО «</w:t>
            </w:r>
            <w:proofErr w:type="spellStart"/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Калачеевская</w:t>
            </w:r>
            <w:proofErr w:type="spellEnd"/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школа искусств»;</w:t>
            </w:r>
          </w:p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МКУ «</w:t>
            </w:r>
            <w:proofErr w:type="spellStart"/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Калачеевская</w:t>
            </w:r>
            <w:proofErr w:type="spellEnd"/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центральная библиотека»</w:t>
            </w:r>
          </w:p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отдел по физической культуре, спорту и работе с молодежью администрации Калачеевского муниципального района;</w:t>
            </w:r>
          </w:p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отдел строительства, транспорта и ЖКХ администрации Калачеевского муниципального района</w:t>
            </w:r>
          </w:p>
        </w:tc>
      </w:tr>
      <w:tr w:rsidR="005D1284" w:rsidRPr="00AB655D" w:rsidTr="00914F8B">
        <w:trPr>
          <w:trHeight w:val="145"/>
          <w:tblCellSpacing w:w="20" w:type="dxa"/>
        </w:trPr>
        <w:tc>
          <w:tcPr>
            <w:tcW w:w="3193" w:type="dxa"/>
            <w:shd w:val="clear" w:color="auto" w:fill="auto"/>
          </w:tcPr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5922" w:type="dxa"/>
            <w:gridSpan w:val="4"/>
            <w:shd w:val="clear" w:color="auto" w:fill="auto"/>
          </w:tcPr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культуре администрации Калачеевского муниципального района</w:t>
            </w:r>
          </w:p>
        </w:tc>
      </w:tr>
      <w:tr w:rsidR="005D1284" w:rsidRPr="00AB655D" w:rsidTr="00914F8B">
        <w:trPr>
          <w:trHeight w:val="145"/>
          <w:tblCellSpacing w:w="20" w:type="dxa"/>
        </w:trPr>
        <w:tc>
          <w:tcPr>
            <w:tcW w:w="3193" w:type="dxa"/>
            <w:shd w:val="clear" w:color="auto" w:fill="auto"/>
          </w:tcPr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Подпрограмма муниципальной программы</w:t>
            </w:r>
          </w:p>
        </w:tc>
        <w:tc>
          <w:tcPr>
            <w:tcW w:w="5922" w:type="dxa"/>
            <w:gridSpan w:val="4"/>
            <w:shd w:val="clear" w:color="auto" w:fill="auto"/>
          </w:tcPr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культуры и туризма в </w:t>
            </w:r>
            <w:proofErr w:type="spellStart"/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Калачеевском</w:t>
            </w:r>
            <w:proofErr w:type="spellEnd"/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 районе»</w:t>
            </w:r>
          </w:p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284" w:rsidRPr="00AB655D" w:rsidTr="00914F8B">
        <w:trPr>
          <w:trHeight w:val="145"/>
          <w:tblCellSpacing w:w="20" w:type="dxa"/>
        </w:trPr>
        <w:tc>
          <w:tcPr>
            <w:tcW w:w="3193" w:type="dxa"/>
            <w:shd w:val="clear" w:color="auto" w:fill="auto"/>
          </w:tcPr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муниципальной программы:</w:t>
            </w:r>
          </w:p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22" w:type="dxa"/>
            <w:gridSpan w:val="4"/>
            <w:shd w:val="clear" w:color="auto" w:fill="auto"/>
          </w:tcPr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 совершенствование социально-экономических условий для развития культуры и туризма в </w:t>
            </w:r>
            <w:proofErr w:type="spellStart"/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Калачеевском</w:t>
            </w:r>
            <w:proofErr w:type="spellEnd"/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 районе</w:t>
            </w:r>
          </w:p>
        </w:tc>
      </w:tr>
      <w:tr w:rsidR="005D1284" w:rsidRPr="00AB655D" w:rsidTr="00914F8B">
        <w:trPr>
          <w:trHeight w:val="145"/>
          <w:tblCellSpacing w:w="20" w:type="dxa"/>
        </w:trPr>
        <w:tc>
          <w:tcPr>
            <w:tcW w:w="3193" w:type="dxa"/>
            <w:shd w:val="clear" w:color="auto" w:fill="auto"/>
          </w:tcPr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5922" w:type="dxa"/>
            <w:gridSpan w:val="4"/>
            <w:shd w:val="clear" w:color="auto" w:fill="auto"/>
          </w:tcPr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сохранение культурного потенциала и традиционного культурного наследия Калачеевского муниципального  района, обеспечение преемственности развития культуры в районе, культурных инноваций;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–обеспечения равных возможностей доступа к культурным ценностям всех жителей района;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–укрепление и модернизация материально-технической базы учреждений культуры;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-обеспечение доступности и повышение </w:t>
            </w: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эффективности дополнительных образовательных услуг, выявление и поддержка творчески одаренной молодежи;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и развитие кадрового потенциала;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-внедрение и распространение новых информационных технологий в сфере культуры;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районных конкурсов, фестивалей, выставок;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музейной деятельности;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туристической деятельности</w:t>
            </w:r>
          </w:p>
        </w:tc>
      </w:tr>
      <w:tr w:rsidR="005D1284" w:rsidRPr="00AB655D" w:rsidTr="00914F8B">
        <w:trPr>
          <w:trHeight w:val="3651"/>
          <w:tblCellSpacing w:w="20" w:type="dxa"/>
        </w:trPr>
        <w:tc>
          <w:tcPr>
            <w:tcW w:w="3193" w:type="dxa"/>
            <w:shd w:val="clear" w:color="auto" w:fill="auto"/>
          </w:tcPr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Целевые индикаторы и показатели муниципальной программы</w:t>
            </w:r>
          </w:p>
        </w:tc>
        <w:tc>
          <w:tcPr>
            <w:tcW w:w="5922" w:type="dxa"/>
            <w:gridSpan w:val="4"/>
            <w:shd w:val="clear" w:color="auto" w:fill="auto"/>
          </w:tcPr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увеличение доли представленных (во всех формах) зрителю музейных предметов в общем количестве музейных предметов основного фонда; 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-увеличение посещаемости в МКУ «</w:t>
            </w:r>
            <w:proofErr w:type="spellStart"/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Калачеевский</w:t>
            </w:r>
            <w:proofErr w:type="spellEnd"/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краеведческий музей»; 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численности культурно-досуговых мероприятий (по сравнению с предыдущим годом);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числа учреждений культуры района, участвующих в районных, региональных, областных и всероссийских праздниках, фестивалях, смотрах, конкурсах;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доли массовых библиотек, подключенных к сети «Интернет», в общем количестве массовых библиотек;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доли объектов культурного наследия, находящихся в удовлетворительном состоянии, в общем количестве объектов культурного наследия муниципального значения;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-увеличение доли детей, обучающихся в детских школах искусств от общего числа учащихся детей в муниципальном районе</w:t>
            </w:r>
            <w:proofErr w:type="gramStart"/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динамика примерных (индикаторных) значений соотношения средней заработной платы работников дополнительного образования в сфере культуры, повышение оплаты труда которых предусмотрено Указом Президента РФ от 7 мая 2012 г. № 597.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-динамика примерных (индикаторных) значений соотношения средней заработной платы работников культуры, повышение оплаты труда которых предусмотрено Указом Президента РФ от 7 мая 2012 г. № 597.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количество работников учреждений </w:t>
            </w: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культуры, ежегодно повышающих квалификацию;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уровня удовлетворенности жителей района качеством предоставления муниципальных услуг в сфере культуры;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проведённых районных фестивалей, конкурсов, праздников;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отсутствие простроченной кредиторской задолженности.</w:t>
            </w:r>
          </w:p>
        </w:tc>
      </w:tr>
      <w:tr w:rsidR="005D1284" w:rsidRPr="00AB655D" w:rsidTr="00914F8B">
        <w:trPr>
          <w:trHeight w:val="530"/>
          <w:tblCellSpacing w:w="20" w:type="dxa"/>
        </w:trPr>
        <w:tc>
          <w:tcPr>
            <w:tcW w:w="3193" w:type="dxa"/>
            <w:shd w:val="clear" w:color="auto" w:fill="auto"/>
          </w:tcPr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922" w:type="dxa"/>
            <w:gridSpan w:val="4"/>
            <w:shd w:val="clear" w:color="auto" w:fill="auto"/>
          </w:tcPr>
          <w:p w:rsidR="005D1284" w:rsidRPr="00AB655D" w:rsidRDefault="00353E16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– 2021</w:t>
            </w:r>
            <w:r w:rsidR="005D1284"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годы. Выделение этапов не предусмотрено</w:t>
            </w:r>
          </w:p>
        </w:tc>
      </w:tr>
      <w:tr w:rsidR="005D1284" w:rsidRPr="00AB655D" w:rsidTr="00914F8B">
        <w:trPr>
          <w:trHeight w:val="2150"/>
          <w:tblCellSpacing w:w="20" w:type="dxa"/>
        </w:trPr>
        <w:tc>
          <w:tcPr>
            <w:tcW w:w="3193" w:type="dxa"/>
            <w:vMerge w:val="restart"/>
            <w:shd w:val="clear" w:color="auto" w:fill="auto"/>
          </w:tcPr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22" w:type="dxa"/>
            <w:gridSpan w:val="4"/>
            <w:shd w:val="clear" w:color="auto" w:fill="auto"/>
          </w:tcPr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  в объемах, предусмотренных Программой и утвержденных решением Совета народных депутатов Калачеевского муниципального района  о бюджете Калачеевского муниципального района на очередной финансовый год.  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Объем средств финансировани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Программы составляет</w:t>
            </w:r>
            <w:r w:rsidR="00987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0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236405,13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</w:tc>
      </w:tr>
      <w:tr w:rsidR="00914F8B" w:rsidRPr="00AB655D" w:rsidTr="005C0BEC">
        <w:trPr>
          <w:trHeight w:val="447"/>
          <w:tblCellSpacing w:w="20" w:type="dxa"/>
        </w:trPr>
        <w:tc>
          <w:tcPr>
            <w:tcW w:w="3193" w:type="dxa"/>
            <w:vMerge/>
            <w:shd w:val="clear" w:color="auto" w:fill="auto"/>
          </w:tcPr>
          <w:p w:rsidR="00914F8B" w:rsidRPr="00AB655D" w:rsidRDefault="00914F8B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914F8B" w:rsidRPr="000629BD" w:rsidRDefault="00914F8B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36" w:type="dxa"/>
            <w:shd w:val="clear" w:color="auto" w:fill="auto"/>
          </w:tcPr>
          <w:p w:rsidR="00914F8B" w:rsidRPr="000629BD" w:rsidRDefault="00914F8B" w:rsidP="00914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35" w:type="dxa"/>
            <w:shd w:val="clear" w:color="auto" w:fill="auto"/>
          </w:tcPr>
          <w:p w:rsidR="00914F8B" w:rsidRPr="000629BD" w:rsidRDefault="00914F8B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641" w:type="dxa"/>
            <w:shd w:val="clear" w:color="auto" w:fill="auto"/>
          </w:tcPr>
          <w:p w:rsidR="00914F8B" w:rsidRPr="000629BD" w:rsidRDefault="00914F8B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</w:t>
            </w:r>
          </w:p>
        </w:tc>
      </w:tr>
      <w:tr w:rsidR="00914F8B" w:rsidRPr="00AB655D" w:rsidTr="005C0BEC">
        <w:trPr>
          <w:trHeight w:val="342"/>
          <w:tblCellSpacing w:w="20" w:type="dxa"/>
        </w:trPr>
        <w:tc>
          <w:tcPr>
            <w:tcW w:w="3193" w:type="dxa"/>
            <w:vMerge/>
            <w:shd w:val="clear" w:color="auto" w:fill="auto"/>
          </w:tcPr>
          <w:p w:rsidR="00914F8B" w:rsidRPr="00AB655D" w:rsidRDefault="00914F8B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914F8B" w:rsidRPr="000629BD" w:rsidRDefault="00914F8B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236" w:type="dxa"/>
            <w:shd w:val="clear" w:color="auto" w:fill="auto"/>
          </w:tcPr>
          <w:p w:rsidR="00914F8B" w:rsidRPr="000629BD" w:rsidRDefault="00914F8B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914F8B" w:rsidRPr="000629BD" w:rsidRDefault="00914F8B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641" w:type="dxa"/>
            <w:shd w:val="clear" w:color="auto" w:fill="auto"/>
          </w:tcPr>
          <w:p w:rsidR="00914F8B" w:rsidRPr="000629BD" w:rsidRDefault="00914F8B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19682,5</w:t>
            </w:r>
          </w:p>
        </w:tc>
      </w:tr>
      <w:tr w:rsidR="00914F8B" w:rsidRPr="00AB655D" w:rsidTr="005C0BEC">
        <w:trPr>
          <w:trHeight w:val="347"/>
          <w:tblCellSpacing w:w="20" w:type="dxa"/>
        </w:trPr>
        <w:tc>
          <w:tcPr>
            <w:tcW w:w="3193" w:type="dxa"/>
            <w:vMerge/>
            <w:shd w:val="clear" w:color="auto" w:fill="auto"/>
          </w:tcPr>
          <w:p w:rsidR="00914F8B" w:rsidRPr="00AB655D" w:rsidRDefault="00914F8B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bottom w:val="outset" w:sz="6" w:space="0" w:color="auto"/>
            </w:tcBorders>
            <w:shd w:val="clear" w:color="auto" w:fill="auto"/>
          </w:tcPr>
          <w:p w:rsidR="00914F8B" w:rsidRPr="000629BD" w:rsidRDefault="00914F8B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236" w:type="dxa"/>
            <w:tcBorders>
              <w:bottom w:val="outset" w:sz="6" w:space="0" w:color="auto"/>
            </w:tcBorders>
            <w:shd w:val="clear" w:color="auto" w:fill="auto"/>
          </w:tcPr>
          <w:p w:rsidR="00914F8B" w:rsidRPr="000629BD" w:rsidRDefault="00914F8B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5" w:type="dxa"/>
            <w:tcBorders>
              <w:bottom w:val="outset" w:sz="6" w:space="0" w:color="auto"/>
            </w:tcBorders>
            <w:shd w:val="clear" w:color="auto" w:fill="auto"/>
          </w:tcPr>
          <w:p w:rsidR="00914F8B" w:rsidRPr="000629BD" w:rsidRDefault="00914F8B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157,3</w:t>
            </w:r>
          </w:p>
        </w:tc>
        <w:tc>
          <w:tcPr>
            <w:tcW w:w="1641" w:type="dxa"/>
            <w:tcBorders>
              <w:bottom w:val="outset" w:sz="6" w:space="0" w:color="auto"/>
            </w:tcBorders>
            <w:shd w:val="clear" w:color="auto" w:fill="auto"/>
          </w:tcPr>
          <w:p w:rsidR="00914F8B" w:rsidRPr="000629BD" w:rsidRDefault="00914F8B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22178,6</w:t>
            </w:r>
          </w:p>
        </w:tc>
      </w:tr>
      <w:tr w:rsidR="00914F8B" w:rsidRPr="00AB655D" w:rsidTr="005C0BEC">
        <w:trPr>
          <w:trHeight w:val="330"/>
          <w:tblCellSpacing w:w="20" w:type="dxa"/>
        </w:trPr>
        <w:tc>
          <w:tcPr>
            <w:tcW w:w="3193" w:type="dxa"/>
            <w:vMerge/>
            <w:shd w:val="clear" w:color="auto" w:fill="auto"/>
          </w:tcPr>
          <w:p w:rsidR="00914F8B" w:rsidRPr="00AB655D" w:rsidRDefault="00914F8B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14F8B" w:rsidRPr="000629BD" w:rsidRDefault="00914F8B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23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14F8B" w:rsidRPr="000629BD" w:rsidRDefault="00914F8B" w:rsidP="0091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14F8B" w:rsidRPr="000629BD" w:rsidRDefault="00617C09" w:rsidP="0091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4F8B"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702,30</w:t>
            </w:r>
          </w:p>
        </w:tc>
        <w:tc>
          <w:tcPr>
            <w:tcW w:w="164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14F8B" w:rsidRPr="000629BD" w:rsidRDefault="00914F8B" w:rsidP="0091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17431,20</w:t>
            </w:r>
          </w:p>
        </w:tc>
      </w:tr>
      <w:tr w:rsidR="00914F8B" w:rsidRPr="00AB655D" w:rsidTr="005C0BEC">
        <w:trPr>
          <w:trHeight w:val="210"/>
          <w:tblCellSpacing w:w="20" w:type="dxa"/>
        </w:trPr>
        <w:tc>
          <w:tcPr>
            <w:tcW w:w="3193" w:type="dxa"/>
            <w:vMerge/>
            <w:shd w:val="clear" w:color="auto" w:fill="auto"/>
          </w:tcPr>
          <w:p w:rsidR="00914F8B" w:rsidRPr="00AB655D" w:rsidRDefault="00914F8B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14F8B" w:rsidRPr="000629BD" w:rsidRDefault="00914F8B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3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14F8B" w:rsidRPr="000629BD" w:rsidRDefault="00914F8B" w:rsidP="0091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271,50</w:t>
            </w:r>
          </w:p>
        </w:tc>
        <w:tc>
          <w:tcPr>
            <w:tcW w:w="12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14F8B" w:rsidRPr="000629BD" w:rsidRDefault="00914F8B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76,60</w:t>
            </w:r>
          </w:p>
        </w:tc>
        <w:tc>
          <w:tcPr>
            <w:tcW w:w="164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14F8B" w:rsidRPr="000629BD" w:rsidRDefault="00914F8B" w:rsidP="0091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20206,11</w:t>
            </w:r>
          </w:p>
        </w:tc>
      </w:tr>
      <w:tr w:rsidR="003E0AEC" w:rsidRPr="00AB655D" w:rsidTr="005C0BEC">
        <w:trPr>
          <w:trHeight w:val="300"/>
          <w:tblCellSpacing w:w="20" w:type="dxa"/>
        </w:trPr>
        <w:tc>
          <w:tcPr>
            <w:tcW w:w="3193" w:type="dxa"/>
            <w:vMerge/>
            <w:shd w:val="clear" w:color="auto" w:fill="auto"/>
          </w:tcPr>
          <w:p w:rsidR="003E0AEC" w:rsidRPr="00AB655D" w:rsidRDefault="003E0AEC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E0AEC" w:rsidRPr="000629BD" w:rsidRDefault="003E0AEC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23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E0AEC" w:rsidRPr="000629BD" w:rsidRDefault="003E0AEC" w:rsidP="0091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</w:t>
            </w:r>
          </w:p>
        </w:tc>
        <w:tc>
          <w:tcPr>
            <w:tcW w:w="12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E0AEC" w:rsidRPr="000629BD" w:rsidRDefault="003E0AEC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3718,11</w:t>
            </w:r>
          </w:p>
        </w:tc>
        <w:tc>
          <w:tcPr>
            <w:tcW w:w="164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E0AEC" w:rsidRPr="000629BD" w:rsidRDefault="003E0AEC" w:rsidP="003E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35952,01</w:t>
            </w:r>
          </w:p>
        </w:tc>
      </w:tr>
      <w:tr w:rsidR="003E0AEC" w:rsidRPr="00AB655D" w:rsidTr="005C0BEC">
        <w:trPr>
          <w:trHeight w:val="45"/>
          <w:tblCellSpacing w:w="20" w:type="dxa"/>
        </w:trPr>
        <w:tc>
          <w:tcPr>
            <w:tcW w:w="3193" w:type="dxa"/>
            <w:vMerge/>
            <w:shd w:val="clear" w:color="auto" w:fill="auto"/>
          </w:tcPr>
          <w:p w:rsidR="003E0AEC" w:rsidRPr="00AB655D" w:rsidRDefault="003E0AEC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E0AEC" w:rsidRPr="000629BD" w:rsidRDefault="003E0AEC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23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E0AEC" w:rsidRPr="000629BD" w:rsidRDefault="003E0AEC" w:rsidP="0091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</w:t>
            </w:r>
          </w:p>
        </w:tc>
        <w:tc>
          <w:tcPr>
            <w:tcW w:w="12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E0AEC" w:rsidRPr="000629BD" w:rsidRDefault="003E0AEC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</w:t>
            </w:r>
          </w:p>
        </w:tc>
        <w:tc>
          <w:tcPr>
            <w:tcW w:w="164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E0AEC" w:rsidRPr="000629BD" w:rsidRDefault="003E0AEC" w:rsidP="003E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39093,80</w:t>
            </w:r>
          </w:p>
        </w:tc>
      </w:tr>
      <w:tr w:rsidR="003E0AEC" w:rsidRPr="00AB655D" w:rsidTr="005C0BEC">
        <w:trPr>
          <w:trHeight w:val="310"/>
          <w:tblCellSpacing w:w="20" w:type="dxa"/>
        </w:trPr>
        <w:tc>
          <w:tcPr>
            <w:tcW w:w="3193" w:type="dxa"/>
            <w:vMerge/>
            <w:shd w:val="clear" w:color="auto" w:fill="auto"/>
          </w:tcPr>
          <w:p w:rsidR="003E0AEC" w:rsidRPr="00AB655D" w:rsidRDefault="003E0AEC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E0AEC" w:rsidRPr="000629BD" w:rsidRDefault="003E0AEC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23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E0AEC" w:rsidRPr="000629BD" w:rsidRDefault="003E0AEC" w:rsidP="0091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 </w:t>
            </w:r>
          </w:p>
        </w:tc>
        <w:tc>
          <w:tcPr>
            <w:tcW w:w="12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E0AEC" w:rsidRPr="000629BD" w:rsidRDefault="003E0AEC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E0AEC" w:rsidRPr="000629BD" w:rsidRDefault="003E0AEC" w:rsidP="003E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38157,60</w:t>
            </w:r>
          </w:p>
        </w:tc>
      </w:tr>
      <w:tr w:rsidR="003E0AEC" w:rsidRPr="00AB655D" w:rsidTr="005C0BEC">
        <w:trPr>
          <w:trHeight w:val="310"/>
          <w:tblCellSpacing w:w="20" w:type="dxa"/>
        </w:trPr>
        <w:tc>
          <w:tcPr>
            <w:tcW w:w="3193" w:type="dxa"/>
            <w:vMerge/>
            <w:shd w:val="clear" w:color="auto" w:fill="auto"/>
          </w:tcPr>
          <w:p w:rsidR="003E0AEC" w:rsidRPr="00AB655D" w:rsidRDefault="003E0AEC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E0AEC" w:rsidRPr="000629BD" w:rsidRDefault="003E0AEC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23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E0AEC" w:rsidRPr="000629BD" w:rsidRDefault="003E0AEC" w:rsidP="0091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</w:t>
            </w:r>
          </w:p>
        </w:tc>
        <w:tc>
          <w:tcPr>
            <w:tcW w:w="12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E0AEC" w:rsidRPr="000629BD" w:rsidRDefault="003E0AEC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E0AEC" w:rsidRPr="000629BD" w:rsidRDefault="003E0AEC" w:rsidP="003E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38799,00</w:t>
            </w:r>
          </w:p>
        </w:tc>
      </w:tr>
      <w:tr w:rsidR="005D1284" w:rsidRPr="00AB655D" w:rsidTr="00914F8B">
        <w:trPr>
          <w:trHeight w:val="1065"/>
          <w:tblCellSpacing w:w="20" w:type="dxa"/>
        </w:trPr>
        <w:tc>
          <w:tcPr>
            <w:tcW w:w="3193" w:type="dxa"/>
            <w:vMerge/>
            <w:shd w:val="clear" w:color="auto" w:fill="auto"/>
          </w:tcPr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22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:rsidR="005D1284" w:rsidRPr="00AB655D" w:rsidRDefault="005D1284" w:rsidP="0091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Ежегодный объем финансирования мероприятий Программы может корректироваться с учетом финансовых возможностей  бюджета Калачеевского муниципального района. Ресурсное обеспечение программы за счет средств федерального и областного бюджетов дается </w:t>
            </w: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прогнозно.</w:t>
            </w:r>
          </w:p>
        </w:tc>
      </w:tr>
      <w:tr w:rsidR="005D1284" w:rsidRPr="00AB655D" w:rsidTr="00914F8B">
        <w:trPr>
          <w:trHeight w:val="303"/>
          <w:tblCellSpacing w:w="20" w:type="dxa"/>
        </w:trPr>
        <w:tc>
          <w:tcPr>
            <w:tcW w:w="3193" w:type="dxa"/>
            <w:shd w:val="clear" w:color="auto" w:fill="auto"/>
          </w:tcPr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22" w:type="dxa"/>
            <w:gridSpan w:val="4"/>
            <w:shd w:val="clear" w:color="auto" w:fill="auto"/>
          </w:tcPr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будет проведено не менее 3 областных фестивалей на территории района;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повысят квалификацию спец</w:t>
            </w:r>
            <w:r w:rsidR="00F5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иалисты учреждений культуры – 31</w:t>
            </w:r>
            <w:r w:rsidR="00F2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B6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детей, обучающихся в МКУ ДО «</w:t>
            </w:r>
            <w:proofErr w:type="spellStart"/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Калачеевская</w:t>
            </w:r>
            <w:proofErr w:type="spellEnd"/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ДШИ»,  от общего числа учащихся детей в муниципальном ра</w:t>
            </w:r>
            <w:r w:rsidR="00F5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йоне составит 6,4</w:t>
            </w: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%;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доли учащихся, посещающих учебные занятия в полном объеме, достигнет 100%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посещений МКУ «</w:t>
            </w:r>
            <w:proofErr w:type="spellStart"/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Калачеевский</w:t>
            </w:r>
            <w:proofErr w:type="spellEnd"/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краеведческий музей» достигнет 3260 чел.;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представленных (во всех формах) зрителю музейных предметов достигнет 492 экспоната;</w:t>
            </w:r>
          </w:p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численности участников культурно – дос</w:t>
            </w:r>
            <w:r w:rsidR="00A77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уговых мероприятий достигнет 7,4</w:t>
            </w: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%;</w:t>
            </w:r>
          </w:p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доли массовых библиотек, подключенных к сети «Интернет», в общем количестве ма</w:t>
            </w:r>
            <w:r w:rsidR="00F50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ссовых библиотек  достигнет 46,4</w:t>
            </w: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%;</w:t>
            </w:r>
          </w:p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проведённых районных фестивалей, конкурсов</w:t>
            </w:r>
            <w:proofErr w:type="gramStart"/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праздников ежегодно будет  увеличиваться на 0,5 %; </w:t>
            </w:r>
          </w:p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уровня удовлетворенно</w:t>
            </w:r>
            <w:r w:rsidR="00CA2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жителей района достигнет 8</w:t>
            </w:r>
            <w:r w:rsidR="00A77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%;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-динамика примерных (индикаторных) значений соотношения средней заработной платы работников культуры, повышение оплаты труда которых предусмотрено Указом Президента РФ от 7 мая 2012 г. № 597, достигнет 90,2 %;</w:t>
            </w:r>
          </w:p>
          <w:p w:rsidR="005D1284" w:rsidRPr="00AB655D" w:rsidRDefault="005D1284" w:rsidP="0091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-динамика примерных (индикаторных) значений соотношения средней заработной платы работников дополнительного образования в сфере культуры, повышение оплаты труда которых предусмотрено Указом Президента РФ от 7 мая 2012 г. № 597, достигнет 100%.</w:t>
            </w:r>
          </w:p>
          <w:p w:rsidR="005D1284" w:rsidRPr="00AB655D" w:rsidRDefault="005D1284" w:rsidP="0091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14F8B" w:rsidRDefault="00914F8B" w:rsidP="00E71A23">
      <w:pPr>
        <w:tabs>
          <w:tab w:val="left" w:pos="2805"/>
        </w:tabs>
        <w:sectPr w:rsidR="00914F8B" w:rsidSect="00987334">
          <w:pgSz w:w="11906" w:h="16838"/>
          <w:pgMar w:top="426" w:right="707" w:bottom="709" w:left="1985" w:header="708" w:footer="708" w:gutter="0"/>
          <w:cols w:space="708"/>
          <w:docGrid w:linePitch="360"/>
        </w:sectPr>
      </w:pPr>
    </w:p>
    <w:p w:rsidR="00312304" w:rsidRDefault="00312304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RANGE!B1:L84"/>
      <w:bookmarkStart w:id="1" w:name="RANGE!B1:L79"/>
      <w:bookmarkStart w:id="2" w:name="RANGE!B1:L85"/>
      <w:bookmarkStart w:id="3" w:name="RANGE!B1:N85"/>
      <w:bookmarkEnd w:id="0"/>
      <w:bookmarkEnd w:id="1"/>
      <w:bookmarkEnd w:id="2"/>
      <w:bookmarkEnd w:id="3"/>
    </w:p>
    <w:p w:rsidR="00E35189" w:rsidRDefault="00E35189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40"/>
        <w:gridCol w:w="3096"/>
        <w:gridCol w:w="1435"/>
        <w:gridCol w:w="1181"/>
        <w:gridCol w:w="1181"/>
        <w:gridCol w:w="1181"/>
        <w:gridCol w:w="1181"/>
        <w:gridCol w:w="1181"/>
        <w:gridCol w:w="1181"/>
        <w:gridCol w:w="1181"/>
        <w:gridCol w:w="1181"/>
      </w:tblGrid>
      <w:tr w:rsidR="003E0AEC" w:rsidRPr="003E0AEC" w:rsidTr="003E0AEC">
        <w:trPr>
          <w:trHeight w:val="15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AEC" w:rsidRPr="003E0AEC" w:rsidTr="003E0AEC">
        <w:trPr>
          <w:trHeight w:val="15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AEC" w:rsidRPr="003E0AEC" w:rsidTr="003E0AEC">
        <w:trPr>
          <w:trHeight w:val="930"/>
        </w:trPr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Приложение №3                                                        к постановлению администрации Калачеевского муниципального  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от "    "               20___</w:t>
            </w: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E0AEC" w:rsidRPr="003E0AEC" w:rsidTr="003E0AEC">
        <w:trPr>
          <w:trHeight w:val="945"/>
        </w:trPr>
        <w:tc>
          <w:tcPr>
            <w:tcW w:w="13557" w:type="dxa"/>
            <w:gridSpan w:val="9"/>
            <w:tcBorders>
              <w:top w:val="single" w:sz="4" w:space="0" w:color="auto"/>
            </w:tcBorders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 бюджета Калачеевского муниципального района на реализацию муниципальной программы "Развитие культуры и туризма в </w:t>
            </w:r>
            <w:proofErr w:type="spellStart"/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Калачеевском</w:t>
            </w:r>
            <w:proofErr w:type="spellEnd"/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муниципальном районе  на 2014-2021 г. </w:t>
            </w:r>
            <w:proofErr w:type="gramStart"/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."                           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AEC" w:rsidRPr="003E0AEC" w:rsidTr="003E0AEC">
        <w:trPr>
          <w:trHeight w:val="375"/>
        </w:trPr>
        <w:tc>
          <w:tcPr>
            <w:tcW w:w="194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6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AEC" w:rsidRPr="003E0AEC" w:rsidTr="003E0AEC">
        <w:trPr>
          <w:trHeight w:val="420"/>
        </w:trPr>
        <w:tc>
          <w:tcPr>
            <w:tcW w:w="1940" w:type="dxa"/>
            <w:vMerge w:val="restart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096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муниципальной программы, основных мероприятий</w:t>
            </w:r>
          </w:p>
        </w:tc>
        <w:tc>
          <w:tcPr>
            <w:tcW w:w="1435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 бюджета (далее - ГРБС)</w:t>
            </w:r>
          </w:p>
        </w:tc>
        <w:tc>
          <w:tcPr>
            <w:tcW w:w="9448" w:type="dxa"/>
            <w:gridSpan w:val="8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 бюджета по годам реализации муниципальной программы, тыс. руб.</w:t>
            </w:r>
          </w:p>
        </w:tc>
      </w:tr>
      <w:tr w:rsidR="003E0AEC" w:rsidRPr="003E0AEC" w:rsidTr="003E0AEC">
        <w:trPr>
          <w:trHeight w:val="1440"/>
        </w:trPr>
        <w:tc>
          <w:tcPr>
            <w:tcW w:w="1940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2014</w:t>
            </w: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(первый год реализации)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2015</w:t>
            </w: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(второй год реализации)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</w:t>
            </w: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</w:t>
            </w: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(шестой год реализации)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(седьмой год реализации)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восьмой год реализации) </w:t>
            </w:r>
          </w:p>
        </w:tc>
      </w:tr>
      <w:tr w:rsidR="003E0AEC" w:rsidRPr="003E0AEC" w:rsidTr="003E0AEC">
        <w:trPr>
          <w:trHeight w:val="375"/>
        </w:trPr>
        <w:tc>
          <w:tcPr>
            <w:tcW w:w="194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3E0AEC" w:rsidRPr="003E0AEC" w:rsidTr="003E0AEC">
        <w:trPr>
          <w:trHeight w:val="315"/>
        </w:trPr>
        <w:tc>
          <w:tcPr>
            <w:tcW w:w="1940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096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"Развитие культуры и туризма в </w:t>
            </w:r>
            <w:proofErr w:type="spellStart"/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Калачеевском</w:t>
            </w:r>
            <w:proofErr w:type="spellEnd"/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муниципальном районе в 2014 - 2021 </w:t>
            </w:r>
            <w:proofErr w:type="spellStart"/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proofErr w:type="gramStart"/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."</w:t>
            </w: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19682,50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22335,90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18133,50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20554,21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39670,12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39093,80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38157,60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38799,00</w:t>
            </w:r>
          </w:p>
        </w:tc>
      </w:tr>
      <w:tr w:rsidR="003E0AEC" w:rsidRPr="003E0AEC" w:rsidTr="003E0AEC">
        <w:trPr>
          <w:trHeight w:val="645"/>
        </w:trPr>
        <w:tc>
          <w:tcPr>
            <w:tcW w:w="1940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19682,50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22335,90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18133,50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20554,21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39670,12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39093,80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38157,60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38799,00</w:t>
            </w:r>
          </w:p>
        </w:tc>
      </w:tr>
      <w:tr w:rsidR="003E0AEC" w:rsidRPr="003E0AEC" w:rsidTr="003E0AEC">
        <w:trPr>
          <w:trHeight w:val="375"/>
        </w:trPr>
        <w:tc>
          <w:tcPr>
            <w:tcW w:w="1940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810"/>
        </w:trPr>
        <w:tc>
          <w:tcPr>
            <w:tcW w:w="1940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муниципальной программы</w:t>
            </w:r>
          </w:p>
        </w:tc>
        <w:tc>
          <w:tcPr>
            <w:tcW w:w="3096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"Развитие культуры и туризма в </w:t>
            </w:r>
            <w:proofErr w:type="spellStart"/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Калачеевском</w:t>
            </w:r>
            <w:proofErr w:type="spellEnd"/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муниципальном районе в 2014 - 2021 </w:t>
            </w:r>
            <w:proofErr w:type="spellStart"/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proofErr w:type="gramStart"/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."</w:t>
            </w: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19682,50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22335,90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18133,50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20554,21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39670,12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39093,80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38157,60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38799,00</w:t>
            </w:r>
          </w:p>
        </w:tc>
      </w:tr>
      <w:tr w:rsidR="003E0AEC" w:rsidRPr="003E0AEC" w:rsidTr="003E0AEC">
        <w:trPr>
          <w:trHeight w:val="645"/>
        </w:trPr>
        <w:tc>
          <w:tcPr>
            <w:tcW w:w="1940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ГРБС:                                    922 Отдел по </w:t>
            </w: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культуре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19682,50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22335,90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18133,50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20554,21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39670,12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39093,80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38157,60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38799,00</w:t>
            </w:r>
          </w:p>
        </w:tc>
      </w:tr>
      <w:tr w:rsidR="003E0AEC" w:rsidRPr="003E0AEC" w:rsidTr="003E0AEC">
        <w:trPr>
          <w:trHeight w:val="645"/>
        </w:trPr>
        <w:tc>
          <w:tcPr>
            <w:tcW w:w="1940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Основное мероприятие 1</w:t>
            </w:r>
          </w:p>
        </w:tc>
        <w:tc>
          <w:tcPr>
            <w:tcW w:w="3096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единого культурного </w:t>
            </w:r>
            <w:proofErr w:type="spellStart"/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пространства</w:t>
            </w:r>
            <w:proofErr w:type="gramStart"/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,с</w:t>
            </w:r>
            <w:proofErr w:type="gramEnd"/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оздание</w:t>
            </w:r>
            <w:proofErr w:type="spellEnd"/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условий для выравнивания доступа населения к культурным </w:t>
            </w:r>
            <w:proofErr w:type="spellStart"/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ценностям,поддержка</w:t>
            </w:r>
            <w:proofErr w:type="spellEnd"/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деятельности творческих коллективов</w:t>
            </w: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2559,00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2443,90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2471,20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2082,21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5640,91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1906,00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1906,00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1906,00</w:t>
            </w:r>
          </w:p>
        </w:tc>
      </w:tr>
      <w:tr w:rsidR="003E0AEC" w:rsidRPr="003E0AEC" w:rsidTr="003E0AEC">
        <w:trPr>
          <w:trHeight w:val="1410"/>
        </w:trPr>
        <w:tc>
          <w:tcPr>
            <w:tcW w:w="1940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2559,00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2443,90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2471,20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2082,21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5640,91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1906,00</w:t>
            </w:r>
          </w:p>
        </w:tc>
      </w:tr>
      <w:tr w:rsidR="003E0AEC" w:rsidRPr="003E0AEC" w:rsidTr="003E0AEC">
        <w:trPr>
          <w:trHeight w:val="600"/>
        </w:trPr>
        <w:tc>
          <w:tcPr>
            <w:tcW w:w="1940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1.1 </w:t>
            </w:r>
          </w:p>
        </w:tc>
        <w:tc>
          <w:tcPr>
            <w:tcW w:w="3096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районных фестивалей, конкурсов, праздников</w:t>
            </w: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410,10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254,70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556,40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216,00</w:t>
            </w:r>
          </w:p>
        </w:tc>
      </w:tr>
      <w:tr w:rsidR="003E0AEC" w:rsidRPr="003E0AEC" w:rsidTr="003E0AEC">
        <w:trPr>
          <w:trHeight w:val="360"/>
        </w:trPr>
        <w:tc>
          <w:tcPr>
            <w:tcW w:w="1940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410,10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254,70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556,40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216,00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216,00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216,00</w:t>
            </w:r>
          </w:p>
        </w:tc>
      </w:tr>
      <w:tr w:rsidR="003E0AEC" w:rsidRPr="003E0AEC" w:rsidTr="003E0AEC">
        <w:trPr>
          <w:trHeight w:val="645"/>
        </w:trPr>
        <w:tc>
          <w:tcPr>
            <w:tcW w:w="1940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</w:p>
        </w:tc>
        <w:tc>
          <w:tcPr>
            <w:tcW w:w="3096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участию в зональных, областных, всероссийских, международных фестивалях и конкурсах</w:t>
            </w: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550,40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686,60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3E0AEC" w:rsidRPr="003E0AEC" w:rsidTr="003E0AEC">
        <w:trPr>
          <w:trHeight w:val="585"/>
        </w:trPr>
        <w:tc>
          <w:tcPr>
            <w:tcW w:w="1940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550,40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686,60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3E0AEC" w:rsidRPr="003E0AEC" w:rsidTr="003E0AEC">
        <w:trPr>
          <w:trHeight w:val="645"/>
        </w:trPr>
        <w:tc>
          <w:tcPr>
            <w:tcW w:w="1940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</w:p>
        </w:tc>
        <w:tc>
          <w:tcPr>
            <w:tcW w:w="3096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Методическая, консультационная и информационная работа</w:t>
            </w: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167,30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148,10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30"/>
        </w:trPr>
        <w:tc>
          <w:tcPr>
            <w:tcW w:w="1940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167,30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152,30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148,10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720"/>
        </w:trPr>
        <w:tc>
          <w:tcPr>
            <w:tcW w:w="1940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</w:p>
        </w:tc>
        <w:tc>
          <w:tcPr>
            <w:tcW w:w="3096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подготовке специалистов для учреждений культуры </w:t>
            </w: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30"/>
        </w:trPr>
        <w:tc>
          <w:tcPr>
            <w:tcW w:w="1940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330"/>
        </w:trPr>
        <w:tc>
          <w:tcPr>
            <w:tcW w:w="1940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1.5</w:t>
            </w:r>
          </w:p>
        </w:tc>
        <w:tc>
          <w:tcPr>
            <w:tcW w:w="3096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деятельности ансамбля </w:t>
            </w: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"Речица" </w:t>
            </w: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 по ГРБС:                                    </w:t>
            </w: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922 Отдел по культуре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1989,00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1308,20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1222,20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636,41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1188,50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1190,00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1190,00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1190,00</w:t>
            </w:r>
          </w:p>
        </w:tc>
      </w:tr>
      <w:tr w:rsidR="003E0AEC" w:rsidRPr="003E0AEC" w:rsidTr="003E0AEC">
        <w:trPr>
          <w:trHeight w:val="330"/>
        </w:trPr>
        <w:tc>
          <w:tcPr>
            <w:tcW w:w="1940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1308,20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1222,20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636,41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1188,50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1190,00</w:t>
            </w:r>
          </w:p>
        </w:tc>
      </w:tr>
      <w:tr w:rsidR="003E0AEC" w:rsidRPr="003E0AEC" w:rsidTr="003E0AEC">
        <w:trPr>
          <w:trHeight w:val="1845"/>
        </w:trPr>
        <w:tc>
          <w:tcPr>
            <w:tcW w:w="194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</w:p>
        </w:tc>
        <w:tc>
          <w:tcPr>
            <w:tcW w:w="3096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Субсиидии</w:t>
            </w:r>
            <w:proofErr w:type="spellEnd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бюджету муниципального образования на реализацию мероприятий  </w:t>
            </w:r>
            <w:proofErr w:type="spellStart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врамках</w:t>
            </w:r>
            <w:proofErr w:type="spellEnd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программы " Доступная среда"</w:t>
            </w: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177,80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840"/>
        </w:trPr>
        <w:tc>
          <w:tcPr>
            <w:tcW w:w="1940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1.7</w:t>
            </w:r>
          </w:p>
        </w:tc>
        <w:tc>
          <w:tcPr>
            <w:tcW w:w="3096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реализацию мероприятий  по укреплению материально технической базы и </w:t>
            </w:r>
            <w:proofErr w:type="spellStart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развитмю</w:t>
            </w:r>
            <w:proofErr w:type="spellEnd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объетов</w:t>
            </w:r>
            <w:proofErr w:type="spellEnd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</w:p>
        </w:tc>
        <w:tc>
          <w:tcPr>
            <w:tcW w:w="1435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840"/>
        </w:trPr>
        <w:tc>
          <w:tcPr>
            <w:tcW w:w="1940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3543,81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615"/>
        </w:trPr>
        <w:tc>
          <w:tcPr>
            <w:tcW w:w="1940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3096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4002,20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330"/>
        </w:trPr>
        <w:tc>
          <w:tcPr>
            <w:tcW w:w="1940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4002,20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765"/>
        </w:trPr>
        <w:tc>
          <w:tcPr>
            <w:tcW w:w="1940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3096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proofErr w:type="gramStart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екущий</w:t>
            </w:r>
            <w:proofErr w:type="spellEnd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объектов культурного наследия</w:t>
            </w: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330"/>
        </w:trPr>
        <w:tc>
          <w:tcPr>
            <w:tcW w:w="1940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660"/>
        </w:trPr>
        <w:tc>
          <w:tcPr>
            <w:tcW w:w="1940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</w:p>
        </w:tc>
        <w:tc>
          <w:tcPr>
            <w:tcW w:w="3096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приобретению сценических костюмов</w:t>
            </w: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330"/>
        </w:trPr>
        <w:tc>
          <w:tcPr>
            <w:tcW w:w="1940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705"/>
        </w:trPr>
        <w:tc>
          <w:tcPr>
            <w:tcW w:w="1940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2.3</w:t>
            </w:r>
          </w:p>
        </w:tc>
        <w:tc>
          <w:tcPr>
            <w:tcW w:w="3096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приобретении современного звукового и светового оборудования, музыкальных </w:t>
            </w: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инструментов</w:t>
            </w: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 по ГРБС:                                    922 Отдел по </w:t>
            </w: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культуре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525"/>
        </w:trPr>
        <w:tc>
          <w:tcPr>
            <w:tcW w:w="1940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645"/>
        </w:trPr>
        <w:tc>
          <w:tcPr>
            <w:tcW w:w="1940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2.4</w:t>
            </w:r>
          </w:p>
        </w:tc>
        <w:tc>
          <w:tcPr>
            <w:tcW w:w="3096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модернизации автоматизированной информационной системы</w:t>
            </w: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30"/>
        </w:trPr>
        <w:tc>
          <w:tcPr>
            <w:tcW w:w="1940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330"/>
        </w:trPr>
        <w:tc>
          <w:tcPr>
            <w:tcW w:w="1940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2.5</w:t>
            </w:r>
          </w:p>
        </w:tc>
        <w:tc>
          <w:tcPr>
            <w:tcW w:w="3096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приобретении зданий в целях организации досуга жителей сельских поселений</w:t>
            </w: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3980,40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675"/>
        </w:trPr>
        <w:tc>
          <w:tcPr>
            <w:tcW w:w="1940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3980,40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675"/>
        </w:trPr>
        <w:tc>
          <w:tcPr>
            <w:tcW w:w="1940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3096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туризма</w:t>
            </w: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330"/>
        </w:trPr>
        <w:tc>
          <w:tcPr>
            <w:tcW w:w="1940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1065"/>
        </w:trPr>
        <w:tc>
          <w:tcPr>
            <w:tcW w:w="1940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3.1</w:t>
            </w:r>
          </w:p>
        </w:tc>
        <w:tc>
          <w:tcPr>
            <w:tcW w:w="3096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цикла мероприятий с индивидуальными </w:t>
            </w:r>
            <w:proofErr w:type="spellStart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предпринимтелями</w:t>
            </w:r>
            <w:proofErr w:type="gramStart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уководителями</w:t>
            </w:r>
            <w:proofErr w:type="spellEnd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предприятий, общественностью</w:t>
            </w: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330"/>
        </w:trPr>
        <w:tc>
          <w:tcPr>
            <w:tcW w:w="1940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630"/>
        </w:trPr>
        <w:tc>
          <w:tcPr>
            <w:tcW w:w="1940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Мроприятие</w:t>
            </w:r>
            <w:proofErr w:type="spellEnd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3.2</w:t>
            </w:r>
          </w:p>
        </w:tc>
        <w:tc>
          <w:tcPr>
            <w:tcW w:w="3096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туристических маршрутов</w:t>
            </w: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330"/>
        </w:trPr>
        <w:tc>
          <w:tcPr>
            <w:tcW w:w="1940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675"/>
        </w:trPr>
        <w:tc>
          <w:tcPr>
            <w:tcW w:w="1940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3.3</w:t>
            </w:r>
          </w:p>
        </w:tc>
        <w:tc>
          <w:tcPr>
            <w:tcW w:w="3096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рекламных материалов</w:t>
            </w: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ГРБС:                                    922 Отдел </w:t>
            </w: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культуре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30"/>
        </w:trPr>
        <w:tc>
          <w:tcPr>
            <w:tcW w:w="1940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660"/>
        </w:trPr>
        <w:tc>
          <w:tcPr>
            <w:tcW w:w="1940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3096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дополнительного образования в сфере культуры</w:t>
            </w: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14520,00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13055,90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13547,20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16734,80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19753,90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21510,00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20191,00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20221,00</w:t>
            </w:r>
          </w:p>
        </w:tc>
      </w:tr>
      <w:tr w:rsidR="003E0AEC" w:rsidRPr="003E0AEC" w:rsidTr="003E0AEC">
        <w:trPr>
          <w:trHeight w:val="375"/>
        </w:trPr>
        <w:tc>
          <w:tcPr>
            <w:tcW w:w="1940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13055,90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13547,20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16734,80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19753,90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21510,00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20191,00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20221,00</w:t>
            </w:r>
          </w:p>
        </w:tc>
      </w:tr>
      <w:tr w:rsidR="003E0AEC" w:rsidRPr="003E0AEC" w:rsidTr="003E0AEC">
        <w:trPr>
          <w:trHeight w:val="675"/>
        </w:trPr>
        <w:tc>
          <w:tcPr>
            <w:tcW w:w="1940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4.1 </w:t>
            </w:r>
          </w:p>
        </w:tc>
        <w:tc>
          <w:tcPr>
            <w:tcW w:w="3096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МКУ ДО "</w:t>
            </w:r>
            <w:proofErr w:type="spellStart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Калачеевская</w:t>
            </w:r>
            <w:proofErr w:type="spellEnd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ДШИ"</w:t>
            </w: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1009,10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1176,40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1310,80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940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1009,10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1176,40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1310,80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645"/>
        </w:trPr>
        <w:tc>
          <w:tcPr>
            <w:tcW w:w="1940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4.2</w:t>
            </w:r>
          </w:p>
        </w:tc>
        <w:tc>
          <w:tcPr>
            <w:tcW w:w="3096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990"/>
        </w:trPr>
        <w:tc>
          <w:tcPr>
            <w:tcW w:w="1940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990"/>
        </w:trPr>
        <w:tc>
          <w:tcPr>
            <w:tcW w:w="194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4.3</w:t>
            </w:r>
          </w:p>
        </w:tc>
        <w:tc>
          <w:tcPr>
            <w:tcW w:w="3096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МКУ ДО "</w:t>
            </w:r>
            <w:proofErr w:type="spellStart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Калачеевская</w:t>
            </w:r>
            <w:proofErr w:type="spellEnd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ДШИ"</w:t>
            </w: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12046,80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12370,80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15424,00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19753,90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21510,00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20191,00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20221,00</w:t>
            </w:r>
          </w:p>
        </w:tc>
      </w:tr>
      <w:tr w:rsidR="003E0AEC" w:rsidRPr="003E0AEC" w:rsidTr="003E0AEC">
        <w:trPr>
          <w:trHeight w:val="990"/>
        </w:trPr>
        <w:tc>
          <w:tcPr>
            <w:tcW w:w="194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6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12046,80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12370,80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15424,00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19753,90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21510,00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20191,00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20221,00</w:t>
            </w:r>
          </w:p>
        </w:tc>
      </w:tr>
      <w:tr w:rsidR="003E0AEC" w:rsidRPr="003E0AEC" w:rsidTr="003E0AEC">
        <w:trPr>
          <w:trHeight w:val="645"/>
        </w:trPr>
        <w:tc>
          <w:tcPr>
            <w:tcW w:w="1940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3096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музейной деятельности</w:t>
            </w: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995,90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605,50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614,90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1241,40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1843,00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1541,00</w:t>
            </w:r>
          </w:p>
        </w:tc>
      </w:tr>
      <w:tr w:rsidR="003E0AEC" w:rsidRPr="003E0AEC" w:rsidTr="003E0AEC">
        <w:trPr>
          <w:trHeight w:val="375"/>
        </w:trPr>
        <w:tc>
          <w:tcPr>
            <w:tcW w:w="1940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995,90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605,50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614,90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1241,40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1843,00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1541,00</w:t>
            </w:r>
          </w:p>
        </w:tc>
      </w:tr>
      <w:tr w:rsidR="003E0AEC" w:rsidRPr="003E0AEC" w:rsidTr="003E0AEC">
        <w:trPr>
          <w:trHeight w:val="645"/>
        </w:trPr>
        <w:tc>
          <w:tcPr>
            <w:tcW w:w="1940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5.1</w:t>
            </w:r>
          </w:p>
        </w:tc>
        <w:tc>
          <w:tcPr>
            <w:tcW w:w="3096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МКУ "</w:t>
            </w:r>
            <w:proofErr w:type="spellStart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Калачеевский</w:t>
            </w:r>
            <w:proofErr w:type="spellEnd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краеведческий музей"</w:t>
            </w: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388,30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375"/>
        </w:trPr>
        <w:tc>
          <w:tcPr>
            <w:tcW w:w="1940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388,30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645"/>
        </w:trPr>
        <w:tc>
          <w:tcPr>
            <w:tcW w:w="1940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5.2</w:t>
            </w:r>
          </w:p>
        </w:tc>
        <w:tc>
          <w:tcPr>
            <w:tcW w:w="3096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музейных предметов основного фонда</w:t>
            </w: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375"/>
        </w:trPr>
        <w:tc>
          <w:tcPr>
            <w:tcW w:w="1940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645"/>
        </w:trPr>
        <w:tc>
          <w:tcPr>
            <w:tcW w:w="1940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5.3</w:t>
            </w:r>
          </w:p>
        </w:tc>
        <w:tc>
          <w:tcPr>
            <w:tcW w:w="3096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МКУ «</w:t>
            </w:r>
            <w:proofErr w:type="spellStart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Калачеевский</w:t>
            </w:r>
            <w:proofErr w:type="spellEnd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краеведческий музей» </w:t>
            </w: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607,60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605,50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614,90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1241,40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1843,00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1644,00</w:t>
            </w:r>
          </w:p>
        </w:tc>
        <w:tc>
          <w:tcPr>
            <w:tcW w:w="1181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1541,00</w:t>
            </w:r>
          </w:p>
        </w:tc>
      </w:tr>
      <w:tr w:rsidR="003E0AEC" w:rsidRPr="003E0AEC" w:rsidTr="003E0AEC">
        <w:trPr>
          <w:trHeight w:val="390"/>
        </w:trPr>
        <w:tc>
          <w:tcPr>
            <w:tcW w:w="1940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607,60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605,50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614,90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1241,40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1843,00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1541,00</w:t>
            </w:r>
          </w:p>
        </w:tc>
      </w:tr>
      <w:tr w:rsidR="003E0AEC" w:rsidRPr="003E0AEC" w:rsidTr="003E0AEC">
        <w:trPr>
          <w:trHeight w:val="645"/>
        </w:trPr>
        <w:tc>
          <w:tcPr>
            <w:tcW w:w="1940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3096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11855,81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12609,60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13138,60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13806,00</w:t>
            </w:r>
          </w:p>
        </w:tc>
      </w:tr>
      <w:tr w:rsidR="003E0AEC" w:rsidRPr="003E0AEC" w:rsidTr="003E0AEC">
        <w:trPr>
          <w:trHeight w:val="375"/>
        </w:trPr>
        <w:tc>
          <w:tcPr>
            <w:tcW w:w="1940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11855,81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12609,60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13138,60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13806,00</w:t>
            </w:r>
          </w:p>
        </w:tc>
      </w:tr>
      <w:tr w:rsidR="003E0AEC" w:rsidRPr="003E0AEC" w:rsidTr="003E0AEC">
        <w:trPr>
          <w:trHeight w:val="390"/>
        </w:trPr>
        <w:tc>
          <w:tcPr>
            <w:tcW w:w="1940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90"/>
        </w:trPr>
        <w:tc>
          <w:tcPr>
            <w:tcW w:w="1940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645"/>
        </w:trPr>
        <w:tc>
          <w:tcPr>
            <w:tcW w:w="1940" w:type="dxa"/>
            <w:vMerge w:val="restart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6.1 </w:t>
            </w:r>
          </w:p>
        </w:tc>
        <w:tc>
          <w:tcPr>
            <w:tcW w:w="3096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11653,40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12609,60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13138,60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13806,00</w:t>
            </w:r>
          </w:p>
        </w:tc>
      </w:tr>
      <w:tr w:rsidR="003E0AEC" w:rsidRPr="003E0AEC" w:rsidTr="003E0AEC">
        <w:trPr>
          <w:trHeight w:val="375"/>
        </w:trPr>
        <w:tc>
          <w:tcPr>
            <w:tcW w:w="1940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11653,40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12609,60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13138,60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13806,00</w:t>
            </w:r>
          </w:p>
        </w:tc>
      </w:tr>
      <w:tr w:rsidR="003E0AEC" w:rsidRPr="003E0AEC" w:rsidTr="003E0AEC">
        <w:trPr>
          <w:trHeight w:val="375"/>
        </w:trPr>
        <w:tc>
          <w:tcPr>
            <w:tcW w:w="1940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940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94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6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лучших работников </w:t>
            </w: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муниципальных учреждений культуры находящихся на территории </w:t>
            </w:r>
            <w:proofErr w:type="spellStart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сельскихъ</w:t>
            </w:r>
            <w:proofErr w:type="spellEnd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 </w:t>
            </w: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 по ГРБС:                                    922 Отдел </w:t>
            </w: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культуре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94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6,2</w:t>
            </w:r>
          </w:p>
        </w:tc>
        <w:tc>
          <w:tcPr>
            <w:tcW w:w="3096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50,38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94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6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90"/>
        </w:trPr>
        <w:tc>
          <w:tcPr>
            <w:tcW w:w="194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6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645"/>
        </w:trPr>
        <w:tc>
          <w:tcPr>
            <w:tcW w:w="1940" w:type="dxa"/>
            <w:vMerge w:val="restart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6.3 </w:t>
            </w:r>
          </w:p>
        </w:tc>
        <w:tc>
          <w:tcPr>
            <w:tcW w:w="3096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книжных фондов муниципальных общедоступных библиотек Калачеевского муниципального района</w:t>
            </w: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940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152,03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940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940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645"/>
        </w:trPr>
        <w:tc>
          <w:tcPr>
            <w:tcW w:w="1940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3096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1868,50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1838,00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1509,60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1122,30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1178,10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1278,00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1325,00</w:t>
            </w:r>
          </w:p>
        </w:tc>
      </w:tr>
      <w:tr w:rsidR="003E0AEC" w:rsidRPr="003E0AEC" w:rsidTr="003E0AEC">
        <w:trPr>
          <w:trHeight w:val="375"/>
        </w:trPr>
        <w:tc>
          <w:tcPr>
            <w:tcW w:w="1940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1868,50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1509,60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1122,30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1178,10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1325,00</w:t>
            </w:r>
          </w:p>
        </w:tc>
      </w:tr>
      <w:tr w:rsidR="003E0AEC" w:rsidRPr="003E0AEC" w:rsidTr="003E0AEC">
        <w:trPr>
          <w:trHeight w:val="1185"/>
        </w:trPr>
        <w:tc>
          <w:tcPr>
            <w:tcW w:w="1940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7.1 </w:t>
            </w:r>
          </w:p>
        </w:tc>
        <w:tc>
          <w:tcPr>
            <w:tcW w:w="3096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отдела по культуре администрации Калачеевского муниципального района Воронежской области</w:t>
            </w: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1868,50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1509,60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1122,30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1178,10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1325,00</w:t>
            </w:r>
          </w:p>
        </w:tc>
      </w:tr>
      <w:tr w:rsidR="003E0AEC" w:rsidRPr="003E0AEC" w:rsidTr="003E0AEC">
        <w:trPr>
          <w:trHeight w:val="375"/>
        </w:trPr>
        <w:tc>
          <w:tcPr>
            <w:tcW w:w="1940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1868,50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1509,60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1122,30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1178,10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1278,00</w:t>
            </w:r>
          </w:p>
        </w:tc>
        <w:tc>
          <w:tcPr>
            <w:tcW w:w="1181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1325,00</w:t>
            </w:r>
          </w:p>
        </w:tc>
      </w:tr>
    </w:tbl>
    <w:p w:rsidR="00312304" w:rsidRDefault="00312304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AEC" w:rsidRDefault="003E0AE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AEC" w:rsidRDefault="003E0AE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AEC" w:rsidRDefault="003E0AE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AEC" w:rsidRDefault="003E0AE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AEC" w:rsidRDefault="003E0AE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AEC" w:rsidRDefault="003E0AE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AEC" w:rsidRDefault="003E0AE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AEC" w:rsidRDefault="003E0AE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AEC" w:rsidRDefault="003E0AE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AEC" w:rsidRDefault="003E0AE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AEC" w:rsidRDefault="003E0AE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AEC" w:rsidRDefault="003E0AE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AEC" w:rsidRDefault="003E0AE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11"/>
        <w:gridCol w:w="2696"/>
        <w:gridCol w:w="1460"/>
        <w:gridCol w:w="1219"/>
        <w:gridCol w:w="1219"/>
        <w:gridCol w:w="1219"/>
        <w:gridCol w:w="1219"/>
        <w:gridCol w:w="1219"/>
        <w:gridCol w:w="1219"/>
        <w:gridCol w:w="1219"/>
        <w:gridCol w:w="1219"/>
      </w:tblGrid>
      <w:tr w:rsidR="003E0AEC" w:rsidRPr="003E0AEC" w:rsidTr="003E0AEC">
        <w:trPr>
          <w:trHeight w:val="180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AEC" w:rsidRPr="003E0AEC" w:rsidTr="003E0AEC">
        <w:trPr>
          <w:trHeight w:val="150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AEC" w:rsidRPr="003E0AEC" w:rsidTr="003E0AEC">
        <w:trPr>
          <w:trHeight w:val="975"/>
        </w:trPr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Приложение №4                                                        к постановлению администрации Калачеевского муниципального района от</w:t>
            </w:r>
            <w:r w:rsid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   "                    20___</w:t>
            </w: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3E0AEC" w:rsidRPr="003E0AEC" w:rsidTr="003E0AEC">
        <w:trPr>
          <w:trHeight w:val="1245"/>
        </w:trPr>
        <w:tc>
          <w:tcPr>
            <w:tcW w:w="12818" w:type="dxa"/>
            <w:gridSpan w:val="9"/>
            <w:tcBorders>
              <w:top w:val="single" w:sz="4" w:space="0" w:color="auto"/>
            </w:tcBorders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      </w:r>
            <w:proofErr w:type="spellStart"/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Калачеевског</w:t>
            </w:r>
            <w:proofErr w:type="spellEnd"/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"Развитие культуры и туризма в </w:t>
            </w:r>
            <w:proofErr w:type="spellStart"/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Калачеевском</w:t>
            </w:r>
            <w:proofErr w:type="spellEnd"/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муниципальном районе на 2014-2021 г. </w:t>
            </w:r>
            <w:proofErr w:type="gramStart"/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."</w:t>
            </w:r>
          </w:p>
        </w:tc>
        <w:tc>
          <w:tcPr>
            <w:tcW w:w="998" w:type="dxa"/>
            <w:tcBorders>
              <w:top w:val="single" w:sz="4" w:space="0" w:color="auto"/>
            </w:tcBorders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AEC" w:rsidRPr="003E0AEC" w:rsidTr="003E0AEC">
        <w:trPr>
          <w:trHeight w:val="255"/>
        </w:trPr>
        <w:tc>
          <w:tcPr>
            <w:tcW w:w="168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AEC" w:rsidRPr="003E0AEC" w:rsidTr="003E0AEC">
        <w:trPr>
          <w:trHeight w:val="900"/>
        </w:trPr>
        <w:tc>
          <w:tcPr>
            <w:tcW w:w="1683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299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09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8395" w:type="dxa"/>
            <w:gridSpan w:val="8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3E0AEC" w:rsidRPr="003E0AEC" w:rsidTr="003E0AEC">
        <w:trPr>
          <w:trHeight w:val="94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(первый год реализации)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(второй год реализации)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(шестой год реализации) 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(седьмой год реализации) </w:t>
            </w:r>
          </w:p>
        </w:tc>
        <w:tc>
          <w:tcPr>
            <w:tcW w:w="10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(восьмой  год реализации) </w:t>
            </w:r>
          </w:p>
        </w:tc>
      </w:tr>
      <w:tr w:rsidR="003E0AEC" w:rsidRPr="003E0AEC" w:rsidTr="003E0AEC">
        <w:trPr>
          <w:trHeight w:val="315"/>
        </w:trPr>
        <w:tc>
          <w:tcPr>
            <w:tcW w:w="168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299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"Развитие культуры и туризма в </w:t>
            </w:r>
            <w:proofErr w:type="spellStart"/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Калачеевском</w:t>
            </w:r>
            <w:proofErr w:type="spellEnd"/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муниципальном районе на 2014 - 2021 годы" </w:t>
            </w: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19932,50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22335,90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18133,50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20554,21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39670,12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39093,80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38157,60</w:t>
            </w:r>
          </w:p>
        </w:tc>
        <w:tc>
          <w:tcPr>
            <w:tcW w:w="10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38799,00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271,50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157,30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702,30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3718,11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19682,50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22178,60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17431,20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20206,11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35952,01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39093,80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38157,60</w:t>
            </w:r>
          </w:p>
        </w:tc>
        <w:tc>
          <w:tcPr>
            <w:tcW w:w="10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38799,00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 </w:t>
            </w: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муниципальной программы </w:t>
            </w:r>
          </w:p>
        </w:tc>
        <w:tc>
          <w:tcPr>
            <w:tcW w:w="3299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"Развитие культуры и туризма в </w:t>
            </w:r>
            <w:proofErr w:type="spellStart"/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Калачеевском</w:t>
            </w:r>
            <w:proofErr w:type="spellEnd"/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муниципальном районе на 2014 - 2021 годы" </w:t>
            </w: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19932,50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22335,90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18133,50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20554,21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39670,12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39093,80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38157,60</w:t>
            </w:r>
          </w:p>
        </w:tc>
        <w:tc>
          <w:tcPr>
            <w:tcW w:w="10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38799,00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</w:t>
            </w: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й бюджет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271,50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157,30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702,30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19682,50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22178,60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17431,20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20206,11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35952,01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39093,80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38157,60</w:t>
            </w:r>
          </w:p>
        </w:tc>
        <w:tc>
          <w:tcPr>
            <w:tcW w:w="10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38799,00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1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3299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единого культурного </w:t>
            </w:r>
            <w:proofErr w:type="spellStart"/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пространства</w:t>
            </w:r>
            <w:proofErr w:type="gramStart"/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,с</w:t>
            </w:r>
            <w:proofErr w:type="gramEnd"/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оздание</w:t>
            </w:r>
            <w:proofErr w:type="spellEnd"/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условий для выравнивания доступа населения к культурным ценностям, поддержка деятельности творческих коллективов</w:t>
            </w: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2443,90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2471,20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2082,21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5640,91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1906,00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1906,00</w:t>
            </w:r>
          </w:p>
        </w:tc>
        <w:tc>
          <w:tcPr>
            <w:tcW w:w="10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1906,00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271,50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157,30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702,30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3718,11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600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2286,60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1768,90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1734,11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1922,80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1906,00</w:t>
            </w:r>
          </w:p>
        </w:tc>
        <w:tc>
          <w:tcPr>
            <w:tcW w:w="10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1906,00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1.1</w:t>
            </w:r>
          </w:p>
        </w:tc>
        <w:tc>
          <w:tcPr>
            <w:tcW w:w="3299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районных фестивалей, конкурсов, праздников</w:t>
            </w: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413,00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410,10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254,70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556,40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216,00</w:t>
            </w:r>
          </w:p>
        </w:tc>
        <w:tc>
          <w:tcPr>
            <w:tcW w:w="10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216,00</w:t>
            </w:r>
          </w:p>
        </w:tc>
      </w:tr>
      <w:tr w:rsidR="003E0AEC" w:rsidRPr="003E0AEC" w:rsidTr="003E0AEC">
        <w:trPr>
          <w:trHeight w:val="300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270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28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413,00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410,10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254,70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556,40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216,00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216,00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216,00</w:t>
            </w:r>
          </w:p>
        </w:tc>
      </w:tr>
      <w:tr w:rsidR="003E0AEC" w:rsidRPr="003E0AEC" w:rsidTr="003E0AEC">
        <w:trPr>
          <w:trHeight w:val="300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60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</w:t>
            </w: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480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1.2</w:t>
            </w:r>
          </w:p>
        </w:tc>
        <w:tc>
          <w:tcPr>
            <w:tcW w:w="3299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участию в зональных, областных, всероссийских, международных фестивалях и конкурсах.</w:t>
            </w: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550,40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686,60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1043,00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0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550,40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136,60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843,00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15"/>
        </w:trPr>
        <w:tc>
          <w:tcPr>
            <w:tcW w:w="1683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1.3</w:t>
            </w:r>
          </w:p>
        </w:tc>
        <w:tc>
          <w:tcPr>
            <w:tcW w:w="3299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Методическая, консультационная и информационная работа</w:t>
            </w: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167,30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152,30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148,10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360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115,50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30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157,30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152,30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4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240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60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28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</w:p>
        </w:tc>
        <w:tc>
          <w:tcPr>
            <w:tcW w:w="3299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 подготовке специалистов для учреждений культуры</w:t>
            </w: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270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00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270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28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28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15"/>
        </w:trPr>
        <w:tc>
          <w:tcPr>
            <w:tcW w:w="168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9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бюджету </w:t>
            </w:r>
            <w:proofErr w:type="spellStart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на реализацию мероприятий в рамках государственной программы "Доступная среда"</w:t>
            </w: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177,80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255"/>
        </w:trPr>
        <w:tc>
          <w:tcPr>
            <w:tcW w:w="1683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1,6</w:t>
            </w: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25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174,30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25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25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25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255"/>
        </w:trPr>
        <w:tc>
          <w:tcPr>
            <w:tcW w:w="168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9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мероприятий  по укреплению материально технической базы и развитию объектов культуры</w:t>
            </w: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 том числе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3543,81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255"/>
        </w:trPr>
        <w:tc>
          <w:tcPr>
            <w:tcW w:w="1683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1,7</w:t>
            </w: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25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3543,81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25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25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25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25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15"/>
        </w:trPr>
        <w:tc>
          <w:tcPr>
            <w:tcW w:w="1683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1.5</w:t>
            </w:r>
          </w:p>
        </w:tc>
        <w:tc>
          <w:tcPr>
            <w:tcW w:w="3299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ансамбля "Речица"</w:t>
            </w: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1989,00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1308,20</w:t>
            </w:r>
          </w:p>
        </w:tc>
        <w:tc>
          <w:tcPr>
            <w:tcW w:w="1033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1222,10</w:t>
            </w:r>
          </w:p>
        </w:tc>
        <w:tc>
          <w:tcPr>
            <w:tcW w:w="11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636,41</w:t>
            </w:r>
          </w:p>
        </w:tc>
        <w:tc>
          <w:tcPr>
            <w:tcW w:w="112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1188,50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1190,00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1190,00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1190,00</w:t>
            </w:r>
          </w:p>
        </w:tc>
      </w:tr>
      <w:tr w:rsidR="003E0AEC" w:rsidRPr="003E0AEC" w:rsidTr="003E0AEC">
        <w:trPr>
          <w:trHeight w:val="25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25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1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1989,00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1308,20</w:t>
            </w:r>
          </w:p>
        </w:tc>
        <w:tc>
          <w:tcPr>
            <w:tcW w:w="1033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1222,20</w:t>
            </w:r>
          </w:p>
        </w:tc>
        <w:tc>
          <w:tcPr>
            <w:tcW w:w="11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636,41</w:t>
            </w:r>
          </w:p>
        </w:tc>
        <w:tc>
          <w:tcPr>
            <w:tcW w:w="112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1188,50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1190,00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1190,00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1190,00</w:t>
            </w:r>
          </w:p>
        </w:tc>
      </w:tr>
      <w:tr w:rsidR="003E0AEC" w:rsidRPr="003E0AEC" w:rsidTr="003E0AEC">
        <w:trPr>
          <w:trHeight w:val="25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00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25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25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15"/>
        </w:trPr>
        <w:tc>
          <w:tcPr>
            <w:tcW w:w="1683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Основное </w:t>
            </w: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мероприятие 2</w:t>
            </w:r>
          </w:p>
        </w:tc>
        <w:tc>
          <w:tcPr>
            <w:tcW w:w="3299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4002,20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300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240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540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4002,20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31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270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480"/>
        </w:trPr>
        <w:tc>
          <w:tcPr>
            <w:tcW w:w="1683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3299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Капитальный, текущий ремонт объектов культурного наследия</w:t>
            </w: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15"/>
        </w:trPr>
        <w:tc>
          <w:tcPr>
            <w:tcW w:w="1683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</w:p>
        </w:tc>
        <w:tc>
          <w:tcPr>
            <w:tcW w:w="3299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</w:t>
            </w: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приобретению сценических костюмов</w:t>
            </w: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всего, в том </w:t>
            </w: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числе: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1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15"/>
        </w:trPr>
        <w:tc>
          <w:tcPr>
            <w:tcW w:w="1683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2.3</w:t>
            </w:r>
          </w:p>
        </w:tc>
        <w:tc>
          <w:tcPr>
            <w:tcW w:w="3299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приобретении современного звукового и светового оборудования, музыкальных инструментов</w:t>
            </w: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1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15"/>
        </w:trPr>
        <w:tc>
          <w:tcPr>
            <w:tcW w:w="1683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2.4</w:t>
            </w:r>
          </w:p>
        </w:tc>
        <w:tc>
          <w:tcPr>
            <w:tcW w:w="3299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Содествие</w:t>
            </w:r>
            <w:proofErr w:type="spellEnd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модернизации автоматизированной информационной системы</w:t>
            </w: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1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15"/>
        </w:trPr>
        <w:tc>
          <w:tcPr>
            <w:tcW w:w="1683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2.5</w:t>
            </w:r>
          </w:p>
        </w:tc>
        <w:tc>
          <w:tcPr>
            <w:tcW w:w="3299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приобретении зданий в целях организации досуга жителей сельских поселений</w:t>
            </w: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3980,40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90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3980,40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3299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туризма</w:t>
            </w: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31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1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49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3.1</w:t>
            </w:r>
          </w:p>
        </w:tc>
        <w:tc>
          <w:tcPr>
            <w:tcW w:w="3299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цикла мероприятий с </w:t>
            </w:r>
            <w:proofErr w:type="spellStart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идивидуальными</w:t>
            </w:r>
            <w:proofErr w:type="spellEnd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предпринимателями, руководителями предприятий, </w:t>
            </w: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общественностью</w:t>
            </w: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3.2</w:t>
            </w:r>
          </w:p>
        </w:tc>
        <w:tc>
          <w:tcPr>
            <w:tcW w:w="3299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туристических маршрутов</w:t>
            </w: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3.3</w:t>
            </w:r>
          </w:p>
        </w:tc>
        <w:tc>
          <w:tcPr>
            <w:tcW w:w="3299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рекламных мероприятий</w:t>
            </w: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Основное мероприятие 4</w:t>
            </w:r>
          </w:p>
        </w:tc>
        <w:tc>
          <w:tcPr>
            <w:tcW w:w="3299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Равитие</w:t>
            </w:r>
            <w:proofErr w:type="spellEnd"/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дополнительного образования в сфере культуры</w:t>
            </w: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13055,90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13547,20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16734,80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19753,90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21510,00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20191,00</w:t>
            </w:r>
          </w:p>
        </w:tc>
        <w:tc>
          <w:tcPr>
            <w:tcW w:w="10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20221,00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1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61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13055,90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13547,20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16734,80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19753,90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21510,00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20191,00</w:t>
            </w:r>
          </w:p>
        </w:tc>
        <w:tc>
          <w:tcPr>
            <w:tcW w:w="10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20221,00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15"/>
        </w:trPr>
        <w:tc>
          <w:tcPr>
            <w:tcW w:w="1683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3299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МКОУ ДОД "</w:t>
            </w:r>
            <w:proofErr w:type="spellStart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Калачеевская</w:t>
            </w:r>
            <w:proofErr w:type="spellEnd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ДШИ"</w:t>
            </w: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13055,90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13547,20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16734,80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19753,90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21510,00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20191,00</w:t>
            </w:r>
          </w:p>
        </w:tc>
        <w:tc>
          <w:tcPr>
            <w:tcW w:w="10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20221,00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1009,10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1250,20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1310,80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15"/>
        </w:trPr>
        <w:tc>
          <w:tcPr>
            <w:tcW w:w="1683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4.2</w:t>
            </w:r>
          </w:p>
        </w:tc>
        <w:tc>
          <w:tcPr>
            <w:tcW w:w="3299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</w:t>
            </w: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ные фонды                       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15"/>
        </w:trPr>
        <w:tc>
          <w:tcPr>
            <w:tcW w:w="1683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4.3</w:t>
            </w:r>
          </w:p>
        </w:tc>
        <w:tc>
          <w:tcPr>
            <w:tcW w:w="3299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</w:t>
            </w:r>
            <w:proofErr w:type="spellStart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обеспечениедеятельноти</w:t>
            </w:r>
            <w:proofErr w:type="spellEnd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ДО "</w:t>
            </w:r>
            <w:proofErr w:type="spellStart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Калачеевская</w:t>
            </w:r>
            <w:proofErr w:type="spellEnd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ДШИ"</w:t>
            </w: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13920,00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12046,80</w:t>
            </w:r>
          </w:p>
        </w:tc>
        <w:tc>
          <w:tcPr>
            <w:tcW w:w="1033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12297,00</w:t>
            </w:r>
          </w:p>
        </w:tc>
        <w:tc>
          <w:tcPr>
            <w:tcW w:w="11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15424,00</w:t>
            </w:r>
          </w:p>
        </w:tc>
        <w:tc>
          <w:tcPr>
            <w:tcW w:w="112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19753,90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21510,00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20191,00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20221,00</w:t>
            </w:r>
          </w:p>
        </w:tc>
      </w:tr>
      <w:tr w:rsidR="003E0AEC" w:rsidRPr="003E0AEC" w:rsidTr="003E0AEC">
        <w:trPr>
          <w:trHeight w:val="25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25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1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13920,00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12046,80</w:t>
            </w:r>
          </w:p>
        </w:tc>
        <w:tc>
          <w:tcPr>
            <w:tcW w:w="1033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12297,00</w:t>
            </w:r>
          </w:p>
        </w:tc>
        <w:tc>
          <w:tcPr>
            <w:tcW w:w="11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15424,00</w:t>
            </w:r>
          </w:p>
        </w:tc>
        <w:tc>
          <w:tcPr>
            <w:tcW w:w="112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19753,90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21510,00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20191,00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20221,00</w:t>
            </w:r>
          </w:p>
        </w:tc>
      </w:tr>
      <w:tr w:rsidR="003E0AEC" w:rsidRPr="003E0AEC" w:rsidTr="003E0AEC">
        <w:trPr>
          <w:trHeight w:val="25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00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25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25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15"/>
        </w:trPr>
        <w:tc>
          <w:tcPr>
            <w:tcW w:w="1683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3299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музейной деятельности</w:t>
            </w: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995,90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605,50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614,90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1241,40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1843,00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1644,00</w:t>
            </w:r>
          </w:p>
        </w:tc>
        <w:tc>
          <w:tcPr>
            <w:tcW w:w="10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1541,00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1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31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995,90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15"/>
        </w:trPr>
        <w:tc>
          <w:tcPr>
            <w:tcW w:w="1683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5.1</w:t>
            </w:r>
          </w:p>
        </w:tc>
        <w:tc>
          <w:tcPr>
            <w:tcW w:w="3299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МКУ "</w:t>
            </w:r>
            <w:proofErr w:type="spellStart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Калачеевский</w:t>
            </w:r>
            <w:proofErr w:type="spellEnd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краеведческий музей"</w:t>
            </w: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388,30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1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388,30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15"/>
        </w:trPr>
        <w:tc>
          <w:tcPr>
            <w:tcW w:w="1683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5.2</w:t>
            </w:r>
          </w:p>
        </w:tc>
        <w:tc>
          <w:tcPr>
            <w:tcW w:w="3299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музейных предметов основного фонда</w:t>
            </w: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1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30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660"/>
        </w:trPr>
        <w:tc>
          <w:tcPr>
            <w:tcW w:w="1683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5.3</w:t>
            </w:r>
          </w:p>
        </w:tc>
        <w:tc>
          <w:tcPr>
            <w:tcW w:w="3299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МКУ "</w:t>
            </w:r>
            <w:proofErr w:type="spellStart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Калачеевский</w:t>
            </w:r>
            <w:proofErr w:type="spellEnd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краеведческий музей"</w:t>
            </w: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643,00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607,60</w:t>
            </w:r>
          </w:p>
        </w:tc>
        <w:tc>
          <w:tcPr>
            <w:tcW w:w="1033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605,50</w:t>
            </w:r>
          </w:p>
        </w:tc>
        <w:tc>
          <w:tcPr>
            <w:tcW w:w="11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614,90</w:t>
            </w:r>
          </w:p>
        </w:tc>
        <w:tc>
          <w:tcPr>
            <w:tcW w:w="112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1241,40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1843,00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1644,00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1541,00</w:t>
            </w:r>
          </w:p>
        </w:tc>
      </w:tr>
      <w:tr w:rsidR="003E0AEC" w:rsidRPr="003E0AEC" w:rsidTr="003E0AEC">
        <w:trPr>
          <w:trHeight w:val="660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660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46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643,00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607,60</w:t>
            </w:r>
          </w:p>
        </w:tc>
        <w:tc>
          <w:tcPr>
            <w:tcW w:w="1033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605,50</w:t>
            </w:r>
          </w:p>
        </w:tc>
        <w:tc>
          <w:tcPr>
            <w:tcW w:w="11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614,90</w:t>
            </w:r>
          </w:p>
        </w:tc>
        <w:tc>
          <w:tcPr>
            <w:tcW w:w="112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1241,40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1843,00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1644,00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1541,00</w:t>
            </w:r>
          </w:p>
        </w:tc>
      </w:tr>
      <w:tr w:rsidR="003E0AEC" w:rsidRPr="003E0AEC" w:rsidTr="003E0AEC">
        <w:trPr>
          <w:trHeight w:val="420"/>
        </w:trPr>
        <w:tc>
          <w:tcPr>
            <w:tcW w:w="1683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3299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библиотечного обслуживания населения </w:t>
            </w: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Калачеевского района</w:t>
            </w: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0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11855,81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12609,60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13138,60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13806,00</w:t>
            </w:r>
          </w:p>
        </w:tc>
      </w:tr>
      <w:tr w:rsidR="003E0AEC" w:rsidRPr="003E0AEC" w:rsidTr="003E0AEC">
        <w:trPr>
          <w:trHeight w:val="630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58,82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630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143,07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630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11653,92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12609,60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13138,60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13806,00</w:t>
            </w:r>
          </w:p>
        </w:tc>
      </w:tr>
      <w:tr w:rsidR="003E0AEC" w:rsidRPr="003E0AEC" w:rsidTr="003E0AEC">
        <w:trPr>
          <w:trHeight w:val="630"/>
        </w:trPr>
        <w:tc>
          <w:tcPr>
            <w:tcW w:w="1683" w:type="dxa"/>
            <w:vMerge w:val="restart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6,1</w:t>
            </w:r>
          </w:p>
        </w:tc>
        <w:tc>
          <w:tcPr>
            <w:tcW w:w="3299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11653,40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12609,60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13138,60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13806,00</w:t>
            </w:r>
          </w:p>
        </w:tc>
      </w:tr>
      <w:tr w:rsidR="003E0AEC" w:rsidRPr="003E0AEC" w:rsidTr="003E0AEC">
        <w:trPr>
          <w:trHeight w:val="630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630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630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11653,40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12609,60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13138,60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13806,00</w:t>
            </w:r>
          </w:p>
        </w:tc>
      </w:tr>
      <w:tr w:rsidR="003E0AEC" w:rsidRPr="003E0AEC" w:rsidTr="003E0AEC">
        <w:trPr>
          <w:trHeight w:val="630"/>
        </w:trPr>
        <w:tc>
          <w:tcPr>
            <w:tcW w:w="1683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9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лучших работников муниципальных учреждений культуры находящихся на территории </w:t>
            </w:r>
            <w:proofErr w:type="spellStart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сельскихъ</w:t>
            </w:r>
            <w:proofErr w:type="spellEnd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 </w:t>
            </w: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50,38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630"/>
        </w:trPr>
        <w:tc>
          <w:tcPr>
            <w:tcW w:w="1683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6,2</w:t>
            </w: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42,50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630"/>
        </w:trPr>
        <w:tc>
          <w:tcPr>
            <w:tcW w:w="1683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630"/>
        </w:trPr>
        <w:tc>
          <w:tcPr>
            <w:tcW w:w="1683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630"/>
        </w:trPr>
        <w:tc>
          <w:tcPr>
            <w:tcW w:w="1683" w:type="dxa"/>
            <w:vMerge w:val="restart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6.3</w:t>
            </w:r>
          </w:p>
        </w:tc>
        <w:tc>
          <w:tcPr>
            <w:tcW w:w="3299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книжных фондов муниципальных общедоступных библиотек Калачеевского муниципального района</w:t>
            </w: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152,03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630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16,32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630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135,57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630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15"/>
        </w:trPr>
        <w:tc>
          <w:tcPr>
            <w:tcW w:w="1683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 7</w:t>
            </w:r>
          </w:p>
        </w:tc>
        <w:tc>
          <w:tcPr>
            <w:tcW w:w="3299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1868,50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1838,00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1509,60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1122,30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1178,10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1278,00</w:t>
            </w:r>
          </w:p>
        </w:tc>
        <w:tc>
          <w:tcPr>
            <w:tcW w:w="10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1325,00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1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0AEC" w:rsidRPr="003E0AEC" w:rsidTr="003E0AEC">
        <w:trPr>
          <w:trHeight w:val="31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1868,50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1838,00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1509,60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1122,30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1178,10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1278,00</w:t>
            </w:r>
          </w:p>
        </w:tc>
        <w:tc>
          <w:tcPr>
            <w:tcW w:w="10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1325,00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15"/>
        </w:trPr>
        <w:tc>
          <w:tcPr>
            <w:tcW w:w="1683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299" w:type="dxa"/>
            <w:vMerge w:val="restart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отдела по культуре администрации Калачеевского муниципального района Воронежской области</w:t>
            </w: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1868,50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1838,00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1509,60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1122,30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1178,10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1278,00</w:t>
            </w:r>
          </w:p>
        </w:tc>
        <w:tc>
          <w:tcPr>
            <w:tcW w:w="10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1325,00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1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1868,50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1838,00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1509,60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1122,30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1178,10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1225,20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1278,00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1325,00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75"/>
        </w:trPr>
        <w:tc>
          <w:tcPr>
            <w:tcW w:w="1683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vMerge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EC" w:rsidRPr="003E0AEC" w:rsidTr="003E0AEC">
        <w:trPr>
          <w:trHeight w:val="330"/>
        </w:trPr>
        <w:tc>
          <w:tcPr>
            <w:tcW w:w="1683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9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9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3E0AEC" w:rsidRPr="003E0AEC" w:rsidRDefault="003E0AEC" w:rsidP="003E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E0AEC" w:rsidRDefault="003E0AEC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185" w:rsidRDefault="00297185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185" w:rsidRDefault="00297185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185" w:rsidRDefault="00297185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185" w:rsidRDefault="00297185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185" w:rsidRDefault="00297185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185" w:rsidRDefault="00297185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185" w:rsidRDefault="00297185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185" w:rsidRDefault="00297185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185" w:rsidRDefault="00297185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185" w:rsidRDefault="00297185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185" w:rsidRDefault="00297185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185" w:rsidRDefault="00297185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185" w:rsidRDefault="00297185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185" w:rsidRDefault="00297185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185" w:rsidRDefault="00297185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185" w:rsidRDefault="00297185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577"/>
        <w:gridCol w:w="2538"/>
        <w:gridCol w:w="1920"/>
        <w:gridCol w:w="1536"/>
        <w:gridCol w:w="1536"/>
        <w:gridCol w:w="3066"/>
        <w:gridCol w:w="157"/>
        <w:gridCol w:w="1019"/>
        <w:gridCol w:w="115"/>
        <w:gridCol w:w="1919"/>
      </w:tblGrid>
      <w:tr w:rsidR="00297185" w:rsidRPr="00297185" w:rsidTr="00E7688A">
        <w:trPr>
          <w:trHeight w:val="16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185" w:rsidRPr="00297185" w:rsidTr="00E7688A">
        <w:trPr>
          <w:trHeight w:val="22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88A" w:rsidRPr="00297185" w:rsidTr="00E7688A">
        <w:trPr>
          <w:trHeight w:val="124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688A" w:rsidRPr="00297185" w:rsidRDefault="00E7688A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688A" w:rsidRPr="00297185" w:rsidRDefault="00E7688A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688A" w:rsidRPr="00297185" w:rsidRDefault="00E7688A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688A" w:rsidRPr="00297185" w:rsidRDefault="00E7688A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688A" w:rsidRPr="00297185" w:rsidRDefault="00E7688A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688A" w:rsidRPr="00297185" w:rsidRDefault="00E7688A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688A" w:rsidRPr="00297185" w:rsidRDefault="00E7688A" w:rsidP="00E76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</w:t>
            </w: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6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4" w:name="_GoBack"/>
            <w:bookmarkEnd w:id="4"/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 постановлению администрации </w:t>
            </w: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Калачеевского муниципального района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    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20__ г  № ____</w:t>
            </w: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297185" w:rsidRPr="00297185" w:rsidTr="00E7688A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185" w:rsidRPr="00297185" w:rsidTr="00E7688A">
        <w:trPr>
          <w:trHeight w:val="960"/>
        </w:trPr>
        <w:tc>
          <w:tcPr>
            <w:tcW w:w="15919" w:type="dxa"/>
            <w:gridSpan w:val="11"/>
            <w:tcBorders>
              <w:top w:val="single" w:sz="4" w:space="0" w:color="auto"/>
            </w:tcBorders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 реализации муниципальной программы  "Развитие культуры и туризма в </w:t>
            </w:r>
            <w:proofErr w:type="spellStart"/>
            <w:r w:rsidRPr="00297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Калачеевском</w:t>
            </w:r>
            <w:proofErr w:type="spellEnd"/>
            <w:r w:rsidRPr="00297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муниципальном районе   на 2014-2021 г. </w:t>
            </w:r>
            <w:proofErr w:type="gramStart"/>
            <w:r w:rsidRPr="00297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297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."</w:t>
            </w:r>
          </w:p>
        </w:tc>
      </w:tr>
      <w:tr w:rsidR="00E7688A" w:rsidRPr="00297185" w:rsidTr="00E7688A">
        <w:trPr>
          <w:trHeight w:val="255"/>
        </w:trPr>
        <w:tc>
          <w:tcPr>
            <w:tcW w:w="536" w:type="dxa"/>
            <w:noWrap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noWrap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noWrap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noWrap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noWrap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gridSpan w:val="2"/>
            <w:noWrap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noWrap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88A" w:rsidRPr="00297185" w:rsidTr="00E7688A">
        <w:trPr>
          <w:trHeight w:val="735"/>
        </w:trPr>
        <w:tc>
          <w:tcPr>
            <w:tcW w:w="536" w:type="dxa"/>
            <w:vMerge w:val="restart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77" w:type="dxa"/>
            <w:vMerge w:val="restart"/>
            <w:noWrap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38" w:type="dxa"/>
            <w:vMerge w:val="restart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1920" w:type="dxa"/>
            <w:vMerge w:val="restart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мероприятия (структурное подразделение администрации Калачеевского  муниципального района,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1536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536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3" w:type="dxa"/>
            <w:gridSpan w:val="2"/>
            <w:vMerge w:val="restart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КБК </w:t>
            </w: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(местный</w:t>
            </w: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бюджет)</w:t>
            </w:r>
          </w:p>
        </w:tc>
        <w:tc>
          <w:tcPr>
            <w:tcW w:w="1919" w:type="dxa"/>
            <w:vMerge w:val="restart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предусмотренные решением Совета народных депутатов Калачеевского муниципального района  о  бюджете, на 2019 год</w:t>
            </w:r>
          </w:p>
        </w:tc>
      </w:tr>
      <w:tr w:rsidR="00E7688A" w:rsidRPr="00297185" w:rsidTr="00E7688A">
        <w:trPr>
          <w:trHeight w:val="315"/>
        </w:trPr>
        <w:tc>
          <w:tcPr>
            <w:tcW w:w="536" w:type="dxa"/>
            <w:vMerge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3" w:type="dxa"/>
            <w:gridSpan w:val="2"/>
            <w:vMerge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88A" w:rsidRPr="00297185" w:rsidTr="00E7688A">
        <w:trPr>
          <w:trHeight w:val="3105"/>
        </w:trPr>
        <w:tc>
          <w:tcPr>
            <w:tcW w:w="536" w:type="dxa"/>
            <w:vMerge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536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очередном финансовом году  </w:t>
            </w:r>
          </w:p>
        </w:tc>
        <w:tc>
          <w:tcPr>
            <w:tcW w:w="3223" w:type="dxa"/>
            <w:gridSpan w:val="2"/>
            <w:vMerge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88A" w:rsidRPr="00297185" w:rsidTr="00E7688A">
        <w:trPr>
          <w:trHeight w:val="255"/>
        </w:trPr>
        <w:tc>
          <w:tcPr>
            <w:tcW w:w="536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8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3" w:type="dxa"/>
            <w:gridSpan w:val="2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9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7688A" w:rsidRPr="00297185" w:rsidTr="00E7688A">
        <w:trPr>
          <w:trHeight w:val="979"/>
        </w:trPr>
        <w:tc>
          <w:tcPr>
            <w:tcW w:w="536" w:type="dxa"/>
            <w:noWrap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Основное </w:t>
            </w:r>
            <w:r w:rsidRPr="002971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br/>
              <w:t>мероприятие 1</w:t>
            </w:r>
          </w:p>
        </w:tc>
        <w:tc>
          <w:tcPr>
            <w:tcW w:w="2538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единого культурного </w:t>
            </w:r>
            <w:proofErr w:type="spellStart"/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пространства</w:t>
            </w:r>
            <w:proofErr w:type="gramStart"/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</w:t>
            </w:r>
            <w:proofErr w:type="spellEnd"/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для выравнивания доступа населения к культурным </w:t>
            </w:r>
            <w:proofErr w:type="spellStart"/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ценностям,поддержка</w:t>
            </w:r>
            <w:proofErr w:type="spellEnd"/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творческих коллективов</w:t>
            </w:r>
          </w:p>
        </w:tc>
        <w:tc>
          <w:tcPr>
            <w:tcW w:w="1920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  администрации Калачеевского муниципального района</w:t>
            </w:r>
          </w:p>
        </w:tc>
        <w:tc>
          <w:tcPr>
            <w:tcW w:w="1536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536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3223" w:type="dxa"/>
            <w:gridSpan w:val="2"/>
            <w:vMerge w:val="restart"/>
            <w:hideMark/>
          </w:tcPr>
          <w:p w:rsidR="00297185" w:rsidRPr="00297185" w:rsidRDefault="00297185" w:rsidP="00E768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 основных мероприятий  позволит усилить региональную и муниципальную  поддержку по социально-культурному обустройству учреждений культуры муниципального района, формированию условий социального комфорта, повысить эффективность </w:t>
            </w: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предоставляемых </w:t>
            </w:r>
            <w:proofErr w:type="spellStart"/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proofErr w:type="gramStart"/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еализация</w:t>
            </w:r>
            <w:proofErr w:type="spellEnd"/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программных мероприятий  позволит: оснастить сельские учреждения культуры современным оборудованием и музыкальными инструментами; повысить  уровень  удовлетворенности граждан Калачеевского муниципального района  качеством предоставления муниципальных услуг в сфере культуры; увеличить  численность участников культурно - досуговых мероприятий (по сравнению с предыдущим годом);  повысить удельный вес </w:t>
            </w:r>
            <w:proofErr w:type="spellStart"/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proofErr w:type="gramStart"/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ользующегося</w:t>
            </w:r>
            <w:proofErr w:type="spellEnd"/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 отрасли культуры  путем  регулярного предоставления культурных и информационных услуг в сельских поселениях муниципального района путем  организации автоклуба и </w:t>
            </w:r>
            <w:proofErr w:type="spellStart"/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библиобуса;принять</w:t>
            </w:r>
            <w:proofErr w:type="spellEnd"/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Международных,  Всероссийских, областных </w:t>
            </w:r>
            <w:proofErr w:type="spellStart"/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фестиалях</w:t>
            </w:r>
            <w:proofErr w:type="spellEnd"/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конкурсах,создать</w:t>
            </w:r>
            <w:proofErr w:type="spellEnd"/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эффективную систему подготовки и переподготовки специалистов сферы культуры.  </w:t>
            </w:r>
          </w:p>
        </w:tc>
        <w:tc>
          <w:tcPr>
            <w:tcW w:w="1134" w:type="dxa"/>
            <w:gridSpan w:val="2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0307084</w:t>
            </w:r>
          </w:p>
        </w:tc>
        <w:tc>
          <w:tcPr>
            <w:tcW w:w="1919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</w:tr>
      <w:tr w:rsidR="00E7688A" w:rsidRPr="00297185" w:rsidTr="00E7688A">
        <w:trPr>
          <w:trHeight w:val="1875"/>
        </w:trPr>
        <w:tc>
          <w:tcPr>
            <w:tcW w:w="536" w:type="dxa"/>
            <w:noWrap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77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Основное </w:t>
            </w:r>
            <w:r w:rsidRPr="002971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br/>
              <w:t>мероприятие 2</w:t>
            </w:r>
          </w:p>
        </w:tc>
        <w:tc>
          <w:tcPr>
            <w:tcW w:w="2538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920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  администрации Калачеевского муниципального района</w:t>
            </w:r>
          </w:p>
        </w:tc>
        <w:tc>
          <w:tcPr>
            <w:tcW w:w="1536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536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3223" w:type="dxa"/>
            <w:gridSpan w:val="2"/>
            <w:vMerge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0307084</w:t>
            </w:r>
          </w:p>
        </w:tc>
        <w:tc>
          <w:tcPr>
            <w:tcW w:w="1919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688A" w:rsidRPr="00297185" w:rsidTr="00E7688A">
        <w:trPr>
          <w:trHeight w:val="6183"/>
        </w:trPr>
        <w:tc>
          <w:tcPr>
            <w:tcW w:w="536" w:type="dxa"/>
            <w:noWrap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77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Основное </w:t>
            </w:r>
            <w:r w:rsidRPr="002971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br/>
              <w:t>мероприятие 6</w:t>
            </w:r>
          </w:p>
        </w:tc>
        <w:tc>
          <w:tcPr>
            <w:tcW w:w="2538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920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  администрации Калачеевского муниципального района</w:t>
            </w:r>
          </w:p>
        </w:tc>
        <w:tc>
          <w:tcPr>
            <w:tcW w:w="1536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536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3223" w:type="dxa"/>
            <w:gridSpan w:val="2"/>
            <w:vMerge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0307084</w:t>
            </w:r>
          </w:p>
        </w:tc>
        <w:tc>
          <w:tcPr>
            <w:tcW w:w="1919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12609,6</w:t>
            </w:r>
          </w:p>
        </w:tc>
      </w:tr>
      <w:tr w:rsidR="00E7688A" w:rsidRPr="00297185" w:rsidTr="00E7688A">
        <w:trPr>
          <w:trHeight w:val="6000"/>
        </w:trPr>
        <w:tc>
          <w:tcPr>
            <w:tcW w:w="536" w:type="dxa"/>
            <w:noWrap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77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538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 в сфере культуры</w:t>
            </w:r>
          </w:p>
        </w:tc>
        <w:tc>
          <w:tcPr>
            <w:tcW w:w="1920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ДО "</w:t>
            </w:r>
            <w:proofErr w:type="spellStart"/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Калачеевская</w:t>
            </w:r>
            <w:proofErr w:type="spellEnd"/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искусств"</w:t>
            </w:r>
          </w:p>
        </w:tc>
        <w:tc>
          <w:tcPr>
            <w:tcW w:w="1536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536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3223" w:type="dxa"/>
            <w:gridSpan w:val="2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среднегодового контингента обучающихся по дополнительным предпрофессиональным общеобразовательным программам в области искусства; доведение средней заработной платы работников учреждений дополнительного образования до  средней заработной платы, установленной в Воронежской об-</w:t>
            </w:r>
            <w:proofErr w:type="spellStart"/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</w:t>
            </w:r>
            <w:proofErr w:type="spellEnd"/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создание оптимальных условий для удовлетворения потребностей учащихся МКОУДОД «</w:t>
            </w:r>
            <w:proofErr w:type="spellStart"/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Калачеевская</w:t>
            </w:r>
            <w:proofErr w:type="spellEnd"/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искусств», формирование всесторонне развитой, социально активной личности; увеличение количества преподавателей, прошедших курсы повышения квалификации;</w:t>
            </w:r>
            <w:proofErr w:type="gramEnd"/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материально-технического обеспечения  учреждения.</w:t>
            </w:r>
          </w:p>
        </w:tc>
        <w:tc>
          <w:tcPr>
            <w:tcW w:w="1134" w:type="dxa"/>
            <w:gridSpan w:val="2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0308059</w:t>
            </w:r>
          </w:p>
        </w:tc>
        <w:tc>
          <w:tcPr>
            <w:tcW w:w="1919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21510</w:t>
            </w:r>
          </w:p>
        </w:tc>
      </w:tr>
      <w:tr w:rsidR="00E7688A" w:rsidRPr="00297185" w:rsidTr="00E7688A">
        <w:trPr>
          <w:trHeight w:val="2130"/>
        </w:trPr>
        <w:tc>
          <w:tcPr>
            <w:tcW w:w="536" w:type="dxa"/>
            <w:noWrap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Основное </w:t>
            </w:r>
            <w:r w:rsidRPr="002971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br/>
              <w:t>мероприятие 5</w:t>
            </w:r>
          </w:p>
        </w:tc>
        <w:tc>
          <w:tcPr>
            <w:tcW w:w="2538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музейной деятельности</w:t>
            </w:r>
          </w:p>
        </w:tc>
        <w:tc>
          <w:tcPr>
            <w:tcW w:w="1920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</w:t>
            </w:r>
            <w:proofErr w:type="spellStart"/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Калачеевский</w:t>
            </w:r>
            <w:proofErr w:type="spellEnd"/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краеведческий музей"</w:t>
            </w:r>
          </w:p>
        </w:tc>
        <w:tc>
          <w:tcPr>
            <w:tcW w:w="1536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36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3223" w:type="dxa"/>
            <w:gridSpan w:val="2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достигнуто увеличение доли представленных во всех формах зрителю музейных предметов в общем количестве музейных предметов основного фонда, увеличение посещаемости, увеличение количества проводимых экскурсий и массовых мероприятий.</w:t>
            </w:r>
          </w:p>
        </w:tc>
        <w:tc>
          <w:tcPr>
            <w:tcW w:w="1134" w:type="dxa"/>
            <w:gridSpan w:val="2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0300059</w:t>
            </w:r>
          </w:p>
        </w:tc>
        <w:tc>
          <w:tcPr>
            <w:tcW w:w="1919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1843</w:t>
            </w:r>
          </w:p>
        </w:tc>
      </w:tr>
      <w:tr w:rsidR="00E7688A" w:rsidRPr="00297185" w:rsidTr="00E7688A">
        <w:trPr>
          <w:trHeight w:val="4050"/>
        </w:trPr>
        <w:tc>
          <w:tcPr>
            <w:tcW w:w="536" w:type="dxa"/>
            <w:noWrap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77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Основное </w:t>
            </w:r>
            <w:r w:rsidRPr="0029718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br/>
              <w:t>мероприятие 7</w:t>
            </w:r>
          </w:p>
        </w:tc>
        <w:tc>
          <w:tcPr>
            <w:tcW w:w="2538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реализации муниципальной программы</w:t>
            </w:r>
          </w:p>
        </w:tc>
        <w:tc>
          <w:tcPr>
            <w:tcW w:w="1920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  администрации Калачеевского муниципального района</w:t>
            </w:r>
          </w:p>
        </w:tc>
        <w:tc>
          <w:tcPr>
            <w:tcW w:w="1536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536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3223" w:type="dxa"/>
            <w:gridSpan w:val="2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органами государственной власти и местного самоуправления, общественными и иными </w:t>
            </w:r>
            <w:proofErr w:type="spellStart"/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организациями</w:t>
            </w:r>
            <w:proofErr w:type="gramStart"/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</w:t>
            </w:r>
            <w:proofErr w:type="spellEnd"/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муниципального района единой политики в сфере культуры с целью обеспечения единого культурного пространства и создание равных условий по обеспечению услугами учреждений культуры всех жителей муниципальных образований, входящих в состав муниципального района.</w:t>
            </w:r>
          </w:p>
        </w:tc>
        <w:tc>
          <w:tcPr>
            <w:tcW w:w="1134" w:type="dxa"/>
            <w:gridSpan w:val="2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0307084  </w:t>
            </w:r>
          </w:p>
        </w:tc>
        <w:tc>
          <w:tcPr>
            <w:tcW w:w="1919" w:type="dxa"/>
            <w:hideMark/>
          </w:tcPr>
          <w:p w:rsidR="00297185" w:rsidRPr="00297185" w:rsidRDefault="00297185" w:rsidP="00297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1225,2</w:t>
            </w:r>
          </w:p>
        </w:tc>
      </w:tr>
    </w:tbl>
    <w:p w:rsidR="00297185" w:rsidRDefault="00297185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97185" w:rsidSect="00297185">
          <w:pgSz w:w="16838" w:h="11906" w:orient="landscape"/>
          <w:pgMar w:top="284" w:right="709" w:bottom="284" w:left="426" w:header="709" w:footer="709" w:gutter="0"/>
          <w:cols w:space="708"/>
          <w:docGrid w:linePitch="360"/>
        </w:sectPr>
      </w:pPr>
    </w:p>
    <w:p w:rsidR="00F64172" w:rsidRPr="00F64172" w:rsidRDefault="00F64172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304" w:rsidRDefault="00312304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172" w:rsidRPr="00F64172" w:rsidRDefault="00312304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Исполнитель:</w:t>
      </w:r>
    </w:p>
    <w:p w:rsidR="00F64172" w:rsidRPr="00F64172" w:rsidRDefault="00F64172" w:rsidP="00F64172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отдела по культуре                                                          И.В. Нестеренко</w:t>
      </w:r>
    </w:p>
    <w:p w:rsidR="00F64172" w:rsidRPr="00F64172" w:rsidRDefault="00F64172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Калачеевского </w:t>
      </w:r>
    </w:p>
    <w:p w:rsidR="00F64172" w:rsidRPr="00F64172" w:rsidRDefault="00F64172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F64172" w:rsidRPr="00F64172" w:rsidRDefault="00F64172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02"/>
        <w:gridCol w:w="2941"/>
        <w:gridCol w:w="2685"/>
      </w:tblGrid>
      <w:tr w:rsidR="00F64172" w:rsidRPr="00F64172" w:rsidTr="00F64172">
        <w:trPr>
          <w:trHeight w:val="1645"/>
        </w:trPr>
        <w:tc>
          <w:tcPr>
            <w:tcW w:w="3814" w:type="dxa"/>
          </w:tcPr>
          <w:p w:rsidR="00F64172" w:rsidRPr="00F64172" w:rsidRDefault="00F64172" w:rsidP="00F6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172" w:rsidRPr="00F64172" w:rsidRDefault="00F64172" w:rsidP="00F6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17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финансового отдела</w:t>
            </w:r>
          </w:p>
          <w:p w:rsidR="00F64172" w:rsidRPr="00F64172" w:rsidRDefault="00F64172" w:rsidP="00F6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Калачеевского муниципального района</w:t>
            </w:r>
          </w:p>
          <w:p w:rsidR="00F64172" w:rsidRPr="00F64172" w:rsidRDefault="00F64172" w:rsidP="00F6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172" w:rsidRPr="00F64172" w:rsidRDefault="00F64172" w:rsidP="00F6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172" w:rsidRPr="00F64172" w:rsidRDefault="00F64172" w:rsidP="00F6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:rsidR="00F64172" w:rsidRPr="00F64172" w:rsidRDefault="00F64172" w:rsidP="00F6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Калачеевского муниципального района</w:t>
            </w:r>
          </w:p>
        </w:tc>
        <w:tc>
          <w:tcPr>
            <w:tcW w:w="2957" w:type="dxa"/>
          </w:tcPr>
          <w:p w:rsidR="00F64172" w:rsidRPr="00F64172" w:rsidRDefault="00F64172" w:rsidP="00F64172">
            <w:pPr>
              <w:keepNext/>
              <w:keepLines/>
              <w:spacing w:after="0"/>
              <w:outlineLvl w:val="3"/>
              <w:rPr>
                <w:rFonts w:ascii="Cambria" w:eastAsia="Times New Roman" w:hAnsi="Cambria" w:cs="Times New Roman"/>
                <w:bCs/>
                <w:i/>
                <w:iCs/>
                <w:color w:val="4F81BD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64172" w:rsidRPr="00F64172" w:rsidRDefault="00F64172" w:rsidP="00F64172">
            <w:pPr>
              <w:keepNext/>
              <w:keepLines/>
              <w:tabs>
                <w:tab w:val="left" w:pos="195"/>
              </w:tabs>
              <w:spacing w:after="0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F64172" w:rsidRPr="00F64172" w:rsidRDefault="00F64172" w:rsidP="00F64172">
            <w:pPr>
              <w:keepNext/>
              <w:keepLines/>
              <w:tabs>
                <w:tab w:val="left" w:pos="195"/>
              </w:tabs>
              <w:spacing w:after="0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641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Т.Н.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1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Кузнецова</w:t>
            </w:r>
          </w:p>
          <w:p w:rsidR="00F64172" w:rsidRPr="00F64172" w:rsidRDefault="00F64172" w:rsidP="00F64172">
            <w:pPr>
              <w:keepNext/>
              <w:keepLines/>
              <w:tabs>
                <w:tab w:val="left" w:pos="195"/>
              </w:tabs>
              <w:spacing w:after="0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F64172" w:rsidRPr="00F64172" w:rsidRDefault="00F64172" w:rsidP="00F64172">
            <w:pPr>
              <w:keepNext/>
              <w:keepLines/>
              <w:tabs>
                <w:tab w:val="left" w:pos="195"/>
              </w:tabs>
              <w:spacing w:after="0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F64172" w:rsidRPr="00F64172" w:rsidRDefault="00F64172" w:rsidP="00F64172">
            <w:pPr>
              <w:keepNext/>
              <w:keepLines/>
              <w:tabs>
                <w:tab w:val="left" w:pos="195"/>
              </w:tabs>
              <w:spacing w:after="0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641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  <w:p w:rsidR="00F64172" w:rsidRPr="00F64172" w:rsidRDefault="00F64172" w:rsidP="00F64172">
            <w:pPr>
              <w:keepNext/>
              <w:keepLines/>
              <w:tabs>
                <w:tab w:val="left" w:pos="195"/>
              </w:tabs>
              <w:spacing w:after="0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F64172" w:rsidRPr="00F64172" w:rsidRDefault="00F64172" w:rsidP="00F64172">
            <w:pPr>
              <w:keepNext/>
              <w:keepLines/>
              <w:tabs>
                <w:tab w:val="left" w:pos="195"/>
              </w:tabs>
              <w:spacing w:after="0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641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 А.С. Соболев</w:t>
            </w:r>
          </w:p>
          <w:p w:rsidR="00F64172" w:rsidRPr="00F64172" w:rsidRDefault="00F64172" w:rsidP="00F64172">
            <w:pPr>
              <w:keepNext/>
              <w:keepLines/>
              <w:spacing w:after="0"/>
              <w:jc w:val="right"/>
              <w:outlineLvl w:val="3"/>
              <w:rPr>
                <w:rFonts w:ascii="Cambria" w:eastAsia="Times New Roman" w:hAnsi="Cambria" w:cs="Times New Roman"/>
                <w:bCs/>
                <w:i/>
                <w:iCs/>
                <w:color w:val="4F81BD"/>
                <w:sz w:val="24"/>
                <w:szCs w:val="24"/>
                <w:lang w:eastAsia="ru-RU"/>
              </w:rPr>
            </w:pPr>
          </w:p>
          <w:p w:rsidR="00F64172" w:rsidRPr="00F64172" w:rsidRDefault="00F64172" w:rsidP="00F64172">
            <w:pPr>
              <w:keepNext/>
              <w:keepLines/>
              <w:spacing w:after="0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64172">
              <w:rPr>
                <w:rFonts w:ascii="Cambria" w:eastAsia="Times New Roman" w:hAnsi="Cambria" w:cs="Times New Roman"/>
                <w:bCs/>
                <w:i/>
                <w:iCs/>
                <w:color w:val="4F81BD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64172" w:rsidRPr="00F64172" w:rsidRDefault="00F64172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 специалист отдела                                              </w:t>
      </w:r>
      <w:r w:rsidR="00A01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97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spellStart"/>
      <w:r w:rsidR="0029718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М.П.Шишкина</w:t>
      </w:r>
      <w:proofErr w:type="spellEnd"/>
    </w:p>
    <w:p w:rsidR="00F64172" w:rsidRPr="00F64172" w:rsidRDefault="00F64172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организационно-контрольной </w:t>
      </w:r>
    </w:p>
    <w:p w:rsidR="00F64172" w:rsidRPr="00F64172" w:rsidRDefault="00F64172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и муниципальной </w:t>
      </w:r>
    </w:p>
    <w:p w:rsidR="00F64172" w:rsidRPr="00F64172" w:rsidRDefault="00F64172" w:rsidP="00F6417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администрации Калачеевского</w:t>
      </w:r>
    </w:p>
    <w:p w:rsidR="00F64172" w:rsidRPr="00F64172" w:rsidRDefault="00F64172" w:rsidP="00F64172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F64172" w:rsidRPr="00F64172" w:rsidRDefault="00F64172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F64172" w:rsidRPr="00F64172" w:rsidRDefault="00F64172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72" w:rsidRPr="00F64172" w:rsidRDefault="00F64172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72" w:rsidRPr="00F64172" w:rsidRDefault="00F64172" w:rsidP="00F64172">
      <w:pPr>
        <w:tabs>
          <w:tab w:val="left" w:pos="6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аппарата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М.Л. Бондарева</w:t>
      </w:r>
    </w:p>
    <w:p w:rsidR="00F64172" w:rsidRPr="00F64172" w:rsidRDefault="00F64172" w:rsidP="00F6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Калачеевского</w:t>
      </w:r>
    </w:p>
    <w:p w:rsidR="00F64172" w:rsidRPr="00F64172" w:rsidRDefault="00F64172" w:rsidP="00F64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F64172" w:rsidRPr="00F64172" w:rsidRDefault="00F64172" w:rsidP="00F64172">
      <w:pPr>
        <w:tabs>
          <w:tab w:val="left" w:pos="15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72" w:rsidRPr="00E71A23" w:rsidRDefault="00F64172" w:rsidP="00E71A23">
      <w:pPr>
        <w:tabs>
          <w:tab w:val="left" w:pos="2805"/>
        </w:tabs>
      </w:pPr>
    </w:p>
    <w:sectPr w:rsidR="00F64172" w:rsidRPr="00E71A23" w:rsidSect="00312304">
      <w:pgSz w:w="11906" w:h="16838"/>
      <w:pgMar w:top="204" w:right="709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E7514"/>
    <w:multiLevelType w:val="hybridMultilevel"/>
    <w:tmpl w:val="27402CC0"/>
    <w:lvl w:ilvl="0" w:tplc="58867D02">
      <w:start w:val="1"/>
      <w:numFmt w:val="decimal"/>
      <w:lvlText w:val="%1."/>
      <w:lvlJc w:val="left"/>
      <w:pPr>
        <w:ind w:left="735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80"/>
    <w:rsid w:val="00016738"/>
    <w:rsid w:val="00031FCE"/>
    <w:rsid w:val="0004286E"/>
    <w:rsid w:val="000629BD"/>
    <w:rsid w:val="00062BF6"/>
    <w:rsid w:val="000A3808"/>
    <w:rsid w:val="000E382B"/>
    <w:rsid w:val="000F431D"/>
    <w:rsid w:val="001008D6"/>
    <w:rsid w:val="001031E5"/>
    <w:rsid w:val="0014443D"/>
    <w:rsid w:val="001511C5"/>
    <w:rsid w:val="00157BC3"/>
    <w:rsid w:val="001B2E3A"/>
    <w:rsid w:val="001B7F25"/>
    <w:rsid w:val="001C797D"/>
    <w:rsid w:val="001E074F"/>
    <w:rsid w:val="001E16CA"/>
    <w:rsid w:val="002045AD"/>
    <w:rsid w:val="002074BD"/>
    <w:rsid w:val="00236C0D"/>
    <w:rsid w:val="0026456B"/>
    <w:rsid w:val="0028799D"/>
    <w:rsid w:val="00297185"/>
    <w:rsid w:val="002972CC"/>
    <w:rsid w:val="00306C94"/>
    <w:rsid w:val="00312304"/>
    <w:rsid w:val="00321FA4"/>
    <w:rsid w:val="0033414C"/>
    <w:rsid w:val="00353E16"/>
    <w:rsid w:val="003557F5"/>
    <w:rsid w:val="003632C5"/>
    <w:rsid w:val="003B586A"/>
    <w:rsid w:val="003D720F"/>
    <w:rsid w:val="003E0AEC"/>
    <w:rsid w:val="00406442"/>
    <w:rsid w:val="00440B55"/>
    <w:rsid w:val="0044179E"/>
    <w:rsid w:val="004845EA"/>
    <w:rsid w:val="00496D23"/>
    <w:rsid w:val="004A2AEA"/>
    <w:rsid w:val="004B05A1"/>
    <w:rsid w:val="004B17F3"/>
    <w:rsid w:val="004C3F46"/>
    <w:rsid w:val="004E4833"/>
    <w:rsid w:val="005153F1"/>
    <w:rsid w:val="00550830"/>
    <w:rsid w:val="0055410E"/>
    <w:rsid w:val="00586280"/>
    <w:rsid w:val="005A3249"/>
    <w:rsid w:val="005C08EC"/>
    <w:rsid w:val="005C0BEC"/>
    <w:rsid w:val="005D1284"/>
    <w:rsid w:val="005D2317"/>
    <w:rsid w:val="005E570D"/>
    <w:rsid w:val="00605918"/>
    <w:rsid w:val="00611111"/>
    <w:rsid w:val="00613C8C"/>
    <w:rsid w:val="00617C09"/>
    <w:rsid w:val="00653610"/>
    <w:rsid w:val="00665082"/>
    <w:rsid w:val="006A2037"/>
    <w:rsid w:val="006C6B63"/>
    <w:rsid w:val="006E6848"/>
    <w:rsid w:val="006F78AB"/>
    <w:rsid w:val="007024D7"/>
    <w:rsid w:val="007465C5"/>
    <w:rsid w:val="007703E7"/>
    <w:rsid w:val="007A5744"/>
    <w:rsid w:val="007C48C4"/>
    <w:rsid w:val="00801EA3"/>
    <w:rsid w:val="0081424A"/>
    <w:rsid w:val="00814FE0"/>
    <w:rsid w:val="00847AE8"/>
    <w:rsid w:val="0086051F"/>
    <w:rsid w:val="00864DC4"/>
    <w:rsid w:val="00893D7A"/>
    <w:rsid w:val="008B5A70"/>
    <w:rsid w:val="009046C4"/>
    <w:rsid w:val="00914F8B"/>
    <w:rsid w:val="00915D45"/>
    <w:rsid w:val="009251CF"/>
    <w:rsid w:val="00942F6F"/>
    <w:rsid w:val="009462B3"/>
    <w:rsid w:val="00984647"/>
    <w:rsid w:val="00987334"/>
    <w:rsid w:val="009D079E"/>
    <w:rsid w:val="00A01E0D"/>
    <w:rsid w:val="00A233C3"/>
    <w:rsid w:val="00A40761"/>
    <w:rsid w:val="00A41BCC"/>
    <w:rsid w:val="00A437D4"/>
    <w:rsid w:val="00A54932"/>
    <w:rsid w:val="00A777D5"/>
    <w:rsid w:val="00AB0FF9"/>
    <w:rsid w:val="00AB2491"/>
    <w:rsid w:val="00AB655D"/>
    <w:rsid w:val="00AD650F"/>
    <w:rsid w:val="00B14C08"/>
    <w:rsid w:val="00B16591"/>
    <w:rsid w:val="00B272BE"/>
    <w:rsid w:val="00B5636C"/>
    <w:rsid w:val="00B600BD"/>
    <w:rsid w:val="00B76A1F"/>
    <w:rsid w:val="00B81E99"/>
    <w:rsid w:val="00B87D7C"/>
    <w:rsid w:val="00B921E7"/>
    <w:rsid w:val="00BB3D01"/>
    <w:rsid w:val="00BD1103"/>
    <w:rsid w:val="00C17073"/>
    <w:rsid w:val="00C63F00"/>
    <w:rsid w:val="00C779C1"/>
    <w:rsid w:val="00CA2CA0"/>
    <w:rsid w:val="00D27E64"/>
    <w:rsid w:val="00D559D1"/>
    <w:rsid w:val="00D66651"/>
    <w:rsid w:val="00D9785E"/>
    <w:rsid w:val="00DA76B8"/>
    <w:rsid w:val="00DE6343"/>
    <w:rsid w:val="00E13312"/>
    <w:rsid w:val="00E170EF"/>
    <w:rsid w:val="00E23FAB"/>
    <w:rsid w:val="00E35189"/>
    <w:rsid w:val="00E410FE"/>
    <w:rsid w:val="00E5493D"/>
    <w:rsid w:val="00E71A23"/>
    <w:rsid w:val="00E7688A"/>
    <w:rsid w:val="00E90588"/>
    <w:rsid w:val="00EC392D"/>
    <w:rsid w:val="00ED051D"/>
    <w:rsid w:val="00EE6A87"/>
    <w:rsid w:val="00F13FF2"/>
    <w:rsid w:val="00F20930"/>
    <w:rsid w:val="00F24EF0"/>
    <w:rsid w:val="00F50A94"/>
    <w:rsid w:val="00F60BB2"/>
    <w:rsid w:val="00F64172"/>
    <w:rsid w:val="00F9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uiPriority w:val="59"/>
    <w:rsid w:val="00E71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E71A2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eastAsia="ru-RU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rsid w:val="00A54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pPr>
      <w:spacing w:after="0" w:line="240" w:lineRule="auto"/>
    </w:pPr>
  </w:style>
  <w:style w:type="numbering" w:customStyle="1" w:styleId="2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6"/>
    <w:rsid w:val="00E35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uiPriority w:val="59"/>
    <w:rsid w:val="00E71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E71A2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eastAsia="ru-RU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rsid w:val="00A54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pPr>
      <w:spacing w:after="0" w:line="240" w:lineRule="auto"/>
    </w:pPr>
  </w:style>
  <w:style w:type="numbering" w:customStyle="1" w:styleId="2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6"/>
    <w:rsid w:val="00E35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E3981-644D-49C3-BD57-D7CF19FD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35</Pages>
  <Words>6910</Words>
  <Characters>39389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Дейнекина</dc:creator>
  <cp:lastModifiedBy> Дейнекина</cp:lastModifiedBy>
  <cp:revision>6</cp:revision>
  <cp:lastPrinted>2019-01-10T09:07:00Z</cp:lastPrinted>
  <dcterms:created xsi:type="dcterms:W3CDTF">2018-12-24T11:12:00Z</dcterms:created>
  <dcterms:modified xsi:type="dcterms:W3CDTF">2019-01-10T09:08:00Z</dcterms:modified>
</cp:coreProperties>
</file>