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Default="007910AC" w:rsidP="007910AC">
      <w:pPr>
        <w:contextualSpacing/>
      </w:pPr>
      <w:r>
        <w:t xml:space="preserve">  </w:t>
      </w:r>
      <w:r w:rsidRPr="003B4DDD">
        <w:t>«</w:t>
      </w:r>
      <w:r w:rsidR="005C5CD3">
        <w:rPr>
          <w:u w:val="single"/>
        </w:rPr>
        <w:t xml:space="preserve">        </w:t>
      </w:r>
      <w:r w:rsidRPr="003B4DDD">
        <w:t>»</w:t>
      </w:r>
      <w:r w:rsidR="00C74202">
        <w:t xml:space="preserve"> </w:t>
      </w:r>
      <w:r w:rsidRPr="003B4DDD">
        <w:t xml:space="preserve"> </w:t>
      </w:r>
      <w:r w:rsidR="002A222B">
        <w:t>ию</w:t>
      </w:r>
      <w:r w:rsidR="00562F23">
        <w:t>л</w:t>
      </w:r>
      <w:r w:rsidR="002A222B">
        <w:t>я</w:t>
      </w:r>
      <w:r w:rsidR="00C74202">
        <w:t xml:space="preserve"> </w:t>
      </w:r>
      <w:r w:rsidRPr="003B4DDD">
        <w:t xml:space="preserve"> 20</w:t>
      </w:r>
      <w:r w:rsidR="002A222B">
        <w:t>20</w:t>
      </w:r>
      <w:r w:rsidRPr="003B4DDD">
        <w:t xml:space="preserve"> г. №</w:t>
      </w:r>
      <w:r w:rsidR="005C5CD3">
        <w:t>_____</w:t>
      </w:r>
    </w:p>
    <w:p w:rsidR="007910AC" w:rsidRPr="003B4DDD" w:rsidRDefault="007910AC" w:rsidP="007910A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3B4DDD">
        <w:rPr>
          <w:sz w:val="20"/>
          <w:szCs w:val="20"/>
        </w:rPr>
        <w:t>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98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01"/>
        <w:gridCol w:w="3600"/>
      </w:tblGrid>
      <w:tr w:rsidR="007910AC" w:rsidRPr="003B4DDD" w:rsidTr="00C74202">
        <w:trPr>
          <w:trHeight w:val="345"/>
        </w:trPr>
        <w:tc>
          <w:tcPr>
            <w:tcW w:w="6201" w:type="dxa"/>
          </w:tcPr>
          <w:p w:rsidR="00C01942" w:rsidRDefault="00B51EA4" w:rsidP="00C01942">
            <w:pPr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Калачеевского муниципального района от 13.03.2018 года № 129 «</w:t>
            </w:r>
            <w:r w:rsidR="00C74202">
              <w:rPr>
                <w:b/>
              </w:rPr>
              <w:t>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      </w:r>
            <w:r>
              <w:rPr>
                <w:b/>
              </w:rPr>
              <w:t>го Кодекса Российской Федерации»</w:t>
            </w:r>
          </w:p>
          <w:p w:rsidR="007910AC" w:rsidRPr="003B4DDD" w:rsidRDefault="007910AC" w:rsidP="007910AC">
            <w:pPr>
              <w:shd w:val="clear" w:color="auto" w:fill="FFFFFF"/>
              <w:spacing w:before="100" w:beforeAutospacing="1"/>
              <w:ind w:right="590"/>
              <w:contextualSpacing/>
              <w:jc w:val="both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B51EA4" w:rsidRDefault="00B51EA4" w:rsidP="00C01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51EA4">
        <w:rPr>
          <w:color w:val="000000"/>
          <w:spacing w:val="3"/>
        </w:rPr>
        <w:t>В целях приведения в соответствие с действующим законодательством</w:t>
      </w:r>
      <w:r>
        <w:rPr>
          <w:rFonts w:eastAsiaTheme="minorHAnsi"/>
          <w:lang w:eastAsia="en-US"/>
        </w:rPr>
        <w:t xml:space="preserve"> </w:t>
      </w:r>
      <w:r w:rsidR="0002518B">
        <w:t>нормативно – правовых актов</w:t>
      </w:r>
      <w:r w:rsidR="001C189D" w:rsidRPr="00B51EA4">
        <w:rPr>
          <w:rFonts w:eastAsiaTheme="minorHAnsi"/>
          <w:lang w:eastAsia="en-US"/>
        </w:rPr>
        <w:t xml:space="preserve">, </w:t>
      </w:r>
      <w:r w:rsidR="007910AC" w:rsidRPr="00B51EA4">
        <w:t xml:space="preserve"> администрация Калачеевского муниципального района </w:t>
      </w:r>
      <w:proofErr w:type="gramStart"/>
      <w:r w:rsidR="007910AC" w:rsidRPr="00B51EA4">
        <w:rPr>
          <w:b/>
        </w:rPr>
        <w:t>п</w:t>
      </w:r>
      <w:proofErr w:type="gramEnd"/>
      <w:r w:rsidR="007910AC" w:rsidRPr="00B51EA4">
        <w:rPr>
          <w:b/>
        </w:rPr>
        <w:t xml:space="preserve"> о с т а н о в л я е т:</w:t>
      </w:r>
    </w:p>
    <w:p w:rsidR="00B51EA4" w:rsidRPr="00B51EA4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>1.</w:t>
      </w:r>
      <w:r w:rsidR="00B51EA4">
        <w:rPr>
          <w:b w:val="0"/>
          <w:sz w:val="28"/>
          <w:szCs w:val="28"/>
        </w:rPr>
        <w:t xml:space="preserve"> </w:t>
      </w:r>
      <w:proofErr w:type="gramStart"/>
      <w:r w:rsidR="00B51EA4" w:rsidRPr="00B51EA4">
        <w:rPr>
          <w:b w:val="0"/>
          <w:color w:val="000000"/>
          <w:spacing w:val="3"/>
          <w:sz w:val="28"/>
          <w:szCs w:val="28"/>
        </w:rPr>
        <w:t xml:space="preserve">Внести изменения в постановление администрации Калачеевского муниципального района от </w:t>
      </w:r>
      <w:r w:rsidR="00B51EA4">
        <w:rPr>
          <w:b w:val="0"/>
          <w:color w:val="000000"/>
          <w:spacing w:val="3"/>
          <w:sz w:val="28"/>
          <w:szCs w:val="28"/>
        </w:rPr>
        <w:t>13</w:t>
      </w:r>
      <w:r w:rsidR="00B51EA4" w:rsidRPr="00B51EA4">
        <w:rPr>
          <w:b w:val="0"/>
          <w:color w:val="000000"/>
          <w:spacing w:val="3"/>
          <w:sz w:val="28"/>
          <w:szCs w:val="28"/>
        </w:rPr>
        <w:t>.0</w:t>
      </w:r>
      <w:r w:rsidR="00B51EA4">
        <w:rPr>
          <w:b w:val="0"/>
          <w:color w:val="000000"/>
          <w:spacing w:val="3"/>
          <w:sz w:val="28"/>
          <w:szCs w:val="28"/>
        </w:rPr>
        <w:t>3</w:t>
      </w:r>
      <w:r w:rsidR="00B51EA4" w:rsidRPr="00B51EA4">
        <w:rPr>
          <w:b w:val="0"/>
          <w:color w:val="000000"/>
          <w:spacing w:val="3"/>
          <w:sz w:val="28"/>
          <w:szCs w:val="28"/>
        </w:rPr>
        <w:t>.201</w:t>
      </w:r>
      <w:r w:rsidR="00B51EA4">
        <w:rPr>
          <w:b w:val="0"/>
          <w:color w:val="000000"/>
          <w:spacing w:val="3"/>
          <w:sz w:val="28"/>
          <w:szCs w:val="28"/>
        </w:rPr>
        <w:t>8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г. № </w:t>
      </w:r>
      <w:r w:rsidR="00B51EA4">
        <w:rPr>
          <w:b w:val="0"/>
          <w:color w:val="000000"/>
          <w:spacing w:val="3"/>
          <w:sz w:val="28"/>
          <w:szCs w:val="28"/>
        </w:rPr>
        <w:t>129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 «О</w:t>
      </w:r>
      <w:r w:rsidR="00B51EA4">
        <w:rPr>
          <w:b w:val="0"/>
          <w:color w:val="000000"/>
          <w:spacing w:val="3"/>
          <w:sz w:val="28"/>
          <w:szCs w:val="28"/>
        </w:rPr>
        <w:t>б утверждении</w:t>
      </w:r>
      <w:r w:rsidR="00B51EA4" w:rsidRPr="00B51EA4">
        <w:rPr>
          <w:color w:val="000000"/>
          <w:spacing w:val="3"/>
          <w:sz w:val="28"/>
          <w:szCs w:val="28"/>
        </w:rPr>
        <w:t xml:space="preserve"> </w:t>
      </w:r>
      <w:r w:rsidR="00B51EA4" w:rsidRPr="00B51EA4">
        <w:rPr>
          <w:b w:val="0"/>
          <w:color w:val="000000"/>
          <w:spacing w:val="3"/>
          <w:sz w:val="28"/>
          <w:szCs w:val="28"/>
        </w:rPr>
        <w:t>порядк</w:t>
      </w:r>
      <w:r w:rsidR="000406E9">
        <w:rPr>
          <w:b w:val="0"/>
          <w:color w:val="000000"/>
          <w:spacing w:val="3"/>
          <w:sz w:val="28"/>
          <w:szCs w:val="28"/>
        </w:rPr>
        <w:t>а</w:t>
      </w:r>
      <w:r w:rsidR="00B51EA4" w:rsidRPr="00B51EA4">
        <w:rPr>
          <w:b w:val="0"/>
          <w:color w:val="000000"/>
          <w:spacing w:val="3"/>
          <w:sz w:val="28"/>
          <w:szCs w:val="28"/>
        </w:rPr>
        <w:t xml:space="preserve"> </w:t>
      </w:r>
      <w:r w:rsidR="00B51EA4" w:rsidRPr="001C189D">
        <w:rPr>
          <w:b w:val="0"/>
          <w:sz w:val="28"/>
          <w:szCs w:val="28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B51EA4" w:rsidRPr="00B51EA4">
        <w:rPr>
          <w:b w:val="0"/>
          <w:color w:val="000000"/>
          <w:spacing w:val="3"/>
          <w:sz w:val="28"/>
          <w:szCs w:val="28"/>
        </w:rPr>
        <w:t>»</w:t>
      </w:r>
      <w:r w:rsidR="00A2250E">
        <w:rPr>
          <w:b w:val="0"/>
          <w:color w:val="000000"/>
          <w:spacing w:val="3"/>
          <w:sz w:val="28"/>
          <w:szCs w:val="28"/>
        </w:rPr>
        <w:t xml:space="preserve"> </w:t>
      </w:r>
      <w:r w:rsidR="005C5CD3">
        <w:rPr>
          <w:b w:val="0"/>
          <w:color w:val="000000"/>
          <w:spacing w:val="3"/>
          <w:sz w:val="28"/>
          <w:szCs w:val="28"/>
        </w:rPr>
        <w:t xml:space="preserve">(в редакции постановления администрации Калачеевского муниципального района </w:t>
      </w:r>
      <w:r w:rsidR="00A2250E">
        <w:rPr>
          <w:b w:val="0"/>
          <w:color w:val="000000"/>
          <w:spacing w:val="3"/>
          <w:sz w:val="28"/>
          <w:szCs w:val="28"/>
        </w:rPr>
        <w:t xml:space="preserve">от </w:t>
      </w:r>
      <w:r w:rsidR="00A2250E">
        <w:rPr>
          <w:b w:val="0"/>
          <w:color w:val="000000"/>
          <w:spacing w:val="3"/>
          <w:sz w:val="28"/>
          <w:szCs w:val="28"/>
        </w:rPr>
        <w:lastRenderedPageBreak/>
        <w:t>25.06.2018 года № 350</w:t>
      </w:r>
      <w:r w:rsidR="00645E31">
        <w:rPr>
          <w:b w:val="0"/>
          <w:color w:val="000000"/>
          <w:spacing w:val="3"/>
          <w:sz w:val="28"/>
          <w:szCs w:val="28"/>
        </w:rPr>
        <w:t>, от 1</w:t>
      </w:r>
      <w:r w:rsidR="00453AC5">
        <w:rPr>
          <w:b w:val="0"/>
          <w:color w:val="000000"/>
          <w:spacing w:val="3"/>
          <w:sz w:val="28"/>
          <w:szCs w:val="28"/>
        </w:rPr>
        <w:t>6</w:t>
      </w:r>
      <w:r w:rsidR="00645E31">
        <w:rPr>
          <w:b w:val="0"/>
          <w:color w:val="000000"/>
          <w:spacing w:val="3"/>
          <w:sz w:val="28"/>
          <w:szCs w:val="28"/>
        </w:rPr>
        <w:t>.11.2018</w:t>
      </w:r>
      <w:proofErr w:type="gramEnd"/>
      <w:r w:rsidR="00645E31">
        <w:rPr>
          <w:b w:val="0"/>
          <w:color w:val="000000"/>
          <w:spacing w:val="3"/>
          <w:sz w:val="28"/>
          <w:szCs w:val="28"/>
        </w:rPr>
        <w:t xml:space="preserve"> года № 649, от 15.04.2019 года № 264</w:t>
      </w:r>
      <w:r w:rsidR="002A222B">
        <w:rPr>
          <w:b w:val="0"/>
          <w:color w:val="000000"/>
          <w:spacing w:val="3"/>
          <w:sz w:val="28"/>
          <w:szCs w:val="28"/>
        </w:rPr>
        <w:t>, от 24.04.2019 № 289, от 29.10.2019 № 648</w:t>
      </w:r>
      <w:r w:rsidR="00562F23">
        <w:rPr>
          <w:b w:val="0"/>
          <w:color w:val="000000"/>
          <w:spacing w:val="3"/>
          <w:sz w:val="28"/>
          <w:szCs w:val="28"/>
        </w:rPr>
        <w:t>, от 23.06.2020 № 404</w:t>
      </w:r>
      <w:r w:rsidR="00A2250E">
        <w:rPr>
          <w:b w:val="0"/>
          <w:color w:val="000000"/>
          <w:spacing w:val="3"/>
          <w:sz w:val="28"/>
          <w:szCs w:val="28"/>
        </w:rPr>
        <w:t>)</w:t>
      </w:r>
      <w:r w:rsidR="00B51EA4" w:rsidRPr="00B51EA4">
        <w:rPr>
          <w:b w:val="0"/>
          <w:color w:val="000000"/>
          <w:spacing w:val="3"/>
          <w:sz w:val="28"/>
          <w:szCs w:val="28"/>
        </w:rPr>
        <w:t>:</w:t>
      </w:r>
    </w:p>
    <w:p w:rsidR="00C01942" w:rsidRPr="001C189D" w:rsidRDefault="000406E9" w:rsidP="00C01942">
      <w:pPr>
        <w:pStyle w:val="ConsPlusTitle"/>
        <w:spacing w:line="360" w:lineRule="auto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477912">
        <w:rPr>
          <w:b w:val="0"/>
          <w:sz w:val="28"/>
          <w:szCs w:val="28"/>
        </w:rPr>
        <w:t>П</w:t>
      </w:r>
      <w:r w:rsidR="00D9414B">
        <w:rPr>
          <w:b w:val="0"/>
          <w:sz w:val="28"/>
          <w:szCs w:val="28"/>
        </w:rPr>
        <w:t>ункт 3 Раздела 2 Порядка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дополнить предложением «Сведения утвержда</w:t>
      </w:r>
      <w:r w:rsidR="00477912">
        <w:rPr>
          <w:b w:val="0"/>
          <w:sz w:val="28"/>
          <w:szCs w:val="28"/>
        </w:rPr>
        <w:t>е</w:t>
      </w:r>
      <w:r w:rsidR="00D9414B">
        <w:rPr>
          <w:b w:val="0"/>
          <w:sz w:val="28"/>
          <w:szCs w:val="28"/>
        </w:rPr>
        <w:t>т орган осуществляющи</w:t>
      </w:r>
      <w:r w:rsidR="00477912">
        <w:rPr>
          <w:b w:val="0"/>
          <w:sz w:val="28"/>
          <w:szCs w:val="28"/>
        </w:rPr>
        <w:t>й</w:t>
      </w:r>
      <w:r w:rsidR="00D9414B">
        <w:rPr>
          <w:b w:val="0"/>
          <w:sz w:val="28"/>
          <w:szCs w:val="28"/>
        </w:rPr>
        <w:t xml:space="preserve"> функции и полномочия учредителя»</w:t>
      </w:r>
      <w:r w:rsidR="00B51EA4">
        <w:rPr>
          <w:b w:val="0"/>
          <w:color w:val="000000"/>
          <w:spacing w:val="3"/>
          <w:sz w:val="28"/>
          <w:szCs w:val="28"/>
        </w:rPr>
        <w:t>.</w:t>
      </w:r>
    </w:p>
    <w:p w:rsidR="007910AC" w:rsidRPr="00C01942" w:rsidRDefault="007910AC" w:rsidP="00C01942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942">
        <w:rPr>
          <w:b w:val="0"/>
          <w:sz w:val="28"/>
          <w:szCs w:val="28"/>
        </w:rPr>
        <w:t xml:space="preserve">2. </w:t>
      </w:r>
      <w:r w:rsidR="00C01942" w:rsidRPr="00C01942">
        <w:rPr>
          <w:b w:val="0"/>
          <w:sz w:val="28"/>
          <w:szCs w:val="28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387790" w:rsidRPr="00387790" w:rsidRDefault="000406E9" w:rsidP="00387790">
      <w:pPr>
        <w:spacing w:line="360" w:lineRule="auto"/>
        <w:ind w:firstLine="708"/>
        <w:jc w:val="both"/>
      </w:pPr>
      <w:r>
        <w:t>3</w:t>
      </w:r>
      <w:r w:rsidR="007910AC" w:rsidRPr="003B4DDD">
        <w:t xml:space="preserve">. </w:t>
      </w:r>
      <w:r w:rsidR="00387790" w:rsidRPr="00387790">
        <w:rPr>
          <w:color w:val="000000"/>
          <w:spacing w:val="2"/>
        </w:rPr>
        <w:t xml:space="preserve">Контроль за исполнением настоящего постановления возложить на </w:t>
      </w:r>
      <w:r w:rsidR="00F71664">
        <w:rPr>
          <w:color w:val="000000"/>
          <w:spacing w:val="2"/>
        </w:rPr>
        <w:t xml:space="preserve">руководителя </w:t>
      </w:r>
      <w:r w:rsidR="00453AC5">
        <w:rPr>
          <w:color w:val="000000"/>
          <w:spacing w:val="2"/>
        </w:rPr>
        <w:t xml:space="preserve">финансового отдела </w:t>
      </w:r>
      <w:r w:rsidR="00F71664">
        <w:t>администрации Калачеевского муниципального района Воронежской области Кузнецову Т.Н.</w:t>
      </w:r>
    </w:p>
    <w:p w:rsidR="007910AC" w:rsidRPr="003B4DDD" w:rsidRDefault="007910AC" w:rsidP="00387790">
      <w:pPr>
        <w:autoSpaceDE w:val="0"/>
        <w:spacing w:line="360" w:lineRule="auto"/>
        <w:ind w:firstLine="709"/>
        <w:contextualSpacing/>
        <w:jc w:val="both"/>
      </w:pPr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Default="007910AC" w:rsidP="007910AC">
      <w:pPr>
        <w:contextualSpacing/>
        <w:rPr>
          <w:b/>
          <w:bCs/>
        </w:rPr>
      </w:pP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Глава администрации Калачеевского </w:t>
      </w:r>
    </w:p>
    <w:p w:rsid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Н.Т. Котолевский</w:t>
      </w: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46045B" w:rsidRDefault="0046045B" w:rsidP="007910AC">
      <w:pPr>
        <w:spacing w:line="60" w:lineRule="atLeast"/>
        <w:contextualSpacing/>
        <w:rPr>
          <w:bCs/>
        </w:rPr>
      </w:pPr>
    </w:p>
    <w:p w:rsidR="00F71664" w:rsidRDefault="00F71664" w:rsidP="0046045B">
      <w:pPr>
        <w:rPr>
          <w:b/>
        </w:rPr>
      </w:pPr>
    </w:p>
    <w:p w:rsidR="00F71664" w:rsidRDefault="00F71664" w:rsidP="0046045B">
      <w:pPr>
        <w:rPr>
          <w:b/>
        </w:rPr>
      </w:pPr>
    </w:p>
    <w:p w:rsidR="00F71664" w:rsidRDefault="00F71664" w:rsidP="0046045B">
      <w:pPr>
        <w:rPr>
          <w:b/>
        </w:rPr>
      </w:pPr>
    </w:p>
    <w:p w:rsidR="000406E9" w:rsidRDefault="000406E9" w:rsidP="0046045B">
      <w:pPr>
        <w:rPr>
          <w:b/>
        </w:rPr>
      </w:pPr>
    </w:p>
    <w:p w:rsidR="0002518B" w:rsidRDefault="0002518B" w:rsidP="0046045B">
      <w:pPr>
        <w:rPr>
          <w:b/>
        </w:rPr>
      </w:pPr>
    </w:p>
    <w:p w:rsidR="0002518B" w:rsidRDefault="0002518B" w:rsidP="0046045B">
      <w:pPr>
        <w:rPr>
          <w:b/>
        </w:rPr>
      </w:pPr>
    </w:p>
    <w:sectPr w:rsidR="0002518B" w:rsidSect="00791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4"/>
    <w:rsid w:val="00007249"/>
    <w:rsid w:val="0002518B"/>
    <w:rsid w:val="000406E9"/>
    <w:rsid w:val="00075279"/>
    <w:rsid w:val="000C6850"/>
    <w:rsid w:val="000E14BA"/>
    <w:rsid w:val="00187273"/>
    <w:rsid w:val="0019228C"/>
    <w:rsid w:val="001C189D"/>
    <w:rsid w:val="00201E99"/>
    <w:rsid w:val="002263D1"/>
    <w:rsid w:val="002445A7"/>
    <w:rsid w:val="00284600"/>
    <w:rsid w:val="00287684"/>
    <w:rsid w:val="002A222B"/>
    <w:rsid w:val="002A5C92"/>
    <w:rsid w:val="002D2268"/>
    <w:rsid w:val="003513E4"/>
    <w:rsid w:val="00380107"/>
    <w:rsid w:val="00387790"/>
    <w:rsid w:val="00446D3C"/>
    <w:rsid w:val="00453AC5"/>
    <w:rsid w:val="0046045B"/>
    <w:rsid w:val="00477912"/>
    <w:rsid w:val="00486107"/>
    <w:rsid w:val="004953DE"/>
    <w:rsid w:val="00523F87"/>
    <w:rsid w:val="00562F23"/>
    <w:rsid w:val="00582DFB"/>
    <w:rsid w:val="00582E21"/>
    <w:rsid w:val="005C5CD3"/>
    <w:rsid w:val="00645E31"/>
    <w:rsid w:val="006A638F"/>
    <w:rsid w:val="006C0135"/>
    <w:rsid w:val="007113E7"/>
    <w:rsid w:val="00714DD4"/>
    <w:rsid w:val="0074390C"/>
    <w:rsid w:val="00752796"/>
    <w:rsid w:val="007910AC"/>
    <w:rsid w:val="007C04C9"/>
    <w:rsid w:val="007C26CB"/>
    <w:rsid w:val="00837DC4"/>
    <w:rsid w:val="00896DFF"/>
    <w:rsid w:val="009D5DD5"/>
    <w:rsid w:val="00A2250E"/>
    <w:rsid w:val="00A44A40"/>
    <w:rsid w:val="00B51EA4"/>
    <w:rsid w:val="00C01942"/>
    <w:rsid w:val="00C12837"/>
    <w:rsid w:val="00C1517C"/>
    <w:rsid w:val="00C74202"/>
    <w:rsid w:val="00D9414B"/>
    <w:rsid w:val="00E43EB3"/>
    <w:rsid w:val="00F71664"/>
    <w:rsid w:val="00FA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46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plan3</cp:lastModifiedBy>
  <cp:revision>3</cp:revision>
  <cp:lastPrinted>2020-07-08T12:43:00Z</cp:lastPrinted>
  <dcterms:created xsi:type="dcterms:W3CDTF">2020-07-08T12:56:00Z</dcterms:created>
  <dcterms:modified xsi:type="dcterms:W3CDTF">2020-07-08T12:57:00Z</dcterms:modified>
</cp:coreProperties>
</file>