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9B" w:rsidRPr="0061038B" w:rsidRDefault="00114B9B" w:rsidP="00114B9B">
      <w:pPr>
        <w:jc w:val="center"/>
        <w:rPr>
          <w:rFonts w:ascii="Times New Roman" w:hAnsi="Times New Roman"/>
          <w:b/>
          <w:sz w:val="32"/>
          <w:szCs w:val="32"/>
        </w:rPr>
      </w:pPr>
      <w:r w:rsidRPr="0061038B">
        <w:rPr>
          <w:rFonts w:ascii="Times New Roman" w:hAnsi="Times New Roman"/>
          <w:b/>
          <w:sz w:val="32"/>
          <w:szCs w:val="32"/>
        </w:rPr>
        <w:t>ОТЧЕТ</w:t>
      </w:r>
    </w:p>
    <w:p w:rsidR="00114B9B" w:rsidRPr="0061038B" w:rsidRDefault="00114B9B" w:rsidP="00114B9B">
      <w:pPr>
        <w:jc w:val="center"/>
        <w:rPr>
          <w:rFonts w:ascii="Times New Roman" w:hAnsi="Times New Roman"/>
          <w:b/>
          <w:sz w:val="32"/>
          <w:szCs w:val="32"/>
        </w:rPr>
      </w:pPr>
      <w:r w:rsidRPr="0061038B">
        <w:rPr>
          <w:rFonts w:ascii="Times New Roman" w:hAnsi="Times New Roman"/>
          <w:b/>
          <w:sz w:val="32"/>
          <w:szCs w:val="32"/>
        </w:rPr>
        <w:t xml:space="preserve">о деятельности Контрольно-счетной палаты </w:t>
      </w:r>
      <w:proofErr w:type="spellStart"/>
      <w:r w:rsidRPr="0061038B">
        <w:rPr>
          <w:rFonts w:ascii="Times New Roman" w:hAnsi="Times New Roman"/>
          <w:b/>
          <w:sz w:val="32"/>
          <w:szCs w:val="32"/>
        </w:rPr>
        <w:t>Калачеевского</w:t>
      </w:r>
      <w:proofErr w:type="spellEnd"/>
      <w:r w:rsidRPr="0061038B">
        <w:rPr>
          <w:rFonts w:ascii="Times New Roman" w:hAnsi="Times New Roman"/>
          <w:b/>
          <w:sz w:val="32"/>
          <w:szCs w:val="32"/>
        </w:rPr>
        <w:t xml:space="preserve"> муниципального района за 202</w:t>
      </w:r>
      <w:r w:rsidRPr="0061038B">
        <w:rPr>
          <w:rFonts w:ascii="Times New Roman" w:hAnsi="Times New Roman"/>
          <w:b/>
          <w:sz w:val="32"/>
          <w:szCs w:val="32"/>
        </w:rPr>
        <w:t>3</w:t>
      </w:r>
      <w:r w:rsidRPr="0061038B">
        <w:rPr>
          <w:rFonts w:ascii="Times New Roman" w:hAnsi="Times New Roman"/>
          <w:b/>
          <w:sz w:val="32"/>
          <w:szCs w:val="32"/>
        </w:rPr>
        <w:t xml:space="preserve"> год</w:t>
      </w:r>
    </w:p>
    <w:p w:rsidR="00114B9B" w:rsidRPr="0061038B" w:rsidRDefault="00114B9B" w:rsidP="00114B9B">
      <w:pPr>
        <w:pStyle w:val="Standard"/>
        <w:tabs>
          <w:tab w:val="left" w:pos="1590"/>
        </w:tabs>
        <w:jc w:val="center"/>
        <w:rPr>
          <w:sz w:val="28"/>
          <w:szCs w:val="28"/>
        </w:rPr>
      </w:pPr>
      <w:r w:rsidRPr="0061038B">
        <w:rPr>
          <w:b/>
          <w:sz w:val="28"/>
          <w:szCs w:val="28"/>
        </w:rPr>
        <w:t>1.</w:t>
      </w:r>
      <w:r w:rsidRPr="0061038B">
        <w:rPr>
          <w:sz w:val="28"/>
          <w:szCs w:val="28"/>
        </w:rPr>
        <w:t xml:space="preserve"> </w:t>
      </w:r>
      <w:r w:rsidRPr="0061038B">
        <w:rPr>
          <w:iCs/>
          <w:sz w:val="28"/>
          <w:szCs w:val="28"/>
        </w:rPr>
        <w:t xml:space="preserve"> </w:t>
      </w:r>
      <w:r w:rsidRPr="0061038B">
        <w:rPr>
          <w:b/>
          <w:sz w:val="28"/>
          <w:szCs w:val="28"/>
          <w:lang w:eastAsia="ru-RU"/>
        </w:rPr>
        <w:t>Основные направления деятельности</w:t>
      </w:r>
    </w:p>
    <w:p w:rsidR="00114B9B" w:rsidRPr="0061038B" w:rsidRDefault="00114B9B" w:rsidP="00114B9B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   </w:t>
      </w:r>
      <w:proofErr w:type="gramStart"/>
      <w:r w:rsidRPr="0061038B">
        <w:rPr>
          <w:sz w:val="28"/>
          <w:szCs w:val="28"/>
        </w:rPr>
        <w:t xml:space="preserve">Отчёт о деятельности Контрольно–счетной палаты </w:t>
      </w: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муниципального района за 202</w:t>
      </w:r>
      <w:r w:rsidRPr="0061038B">
        <w:rPr>
          <w:sz w:val="28"/>
          <w:szCs w:val="28"/>
        </w:rPr>
        <w:t>3</w:t>
      </w:r>
      <w:r w:rsidRPr="0061038B">
        <w:rPr>
          <w:sz w:val="28"/>
          <w:szCs w:val="28"/>
        </w:rPr>
        <w:t xml:space="preserve"> год подготовлен в соответствии с Федеральным законом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Pr="0061038B">
          <w:rPr>
            <w:sz w:val="28"/>
            <w:szCs w:val="28"/>
          </w:rPr>
          <w:t>07.02.2011</w:t>
        </w:r>
      </w:smartTag>
      <w:r w:rsidRPr="0061038B">
        <w:rPr>
          <w:sz w:val="28"/>
          <w:szCs w:val="28"/>
        </w:rPr>
        <w:t xml:space="preserve"> № 6-ФЗ «Об общих принципах  организации и деятельности контрольно-счетных органов субъектов Российской Федерации и муниципальных образований»,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1038B">
          <w:rPr>
            <w:sz w:val="28"/>
            <w:szCs w:val="28"/>
          </w:rPr>
          <w:t>06.10.2003</w:t>
        </w:r>
      </w:smartTag>
      <w:r w:rsidRPr="0061038B"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 и иными нормативно-правовыми актами </w:t>
      </w: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муниципального района.</w:t>
      </w:r>
      <w:proofErr w:type="gramEnd"/>
    </w:p>
    <w:p w:rsidR="00114B9B" w:rsidRPr="0061038B" w:rsidRDefault="00114B9B" w:rsidP="00114B9B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    Контрольно-счетная палата является  постоянно действующим органом внешнего  муниципального финансового контроля за целевым и эффективным расходованием бюджетных средств на территории </w:t>
      </w: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муниципального района и выполняет свои функции согласно Положению  о Контрольно-счетной палате </w:t>
      </w: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муниципального района.</w:t>
      </w:r>
    </w:p>
    <w:p w:rsidR="00114B9B" w:rsidRPr="0061038B" w:rsidRDefault="00114B9B" w:rsidP="00114B9B">
      <w:pPr>
        <w:pStyle w:val="a3"/>
        <w:jc w:val="both"/>
        <w:rPr>
          <w:sz w:val="28"/>
          <w:szCs w:val="28"/>
        </w:rPr>
      </w:pPr>
      <w:r w:rsidRPr="0061038B">
        <w:rPr>
          <w:rFonts w:ascii="Arial" w:hAnsi="Arial" w:cs="Arial"/>
          <w:sz w:val="28"/>
          <w:szCs w:val="28"/>
        </w:rPr>
        <w:t xml:space="preserve">     </w:t>
      </w:r>
      <w:r w:rsidRPr="0061038B">
        <w:rPr>
          <w:sz w:val="28"/>
          <w:szCs w:val="28"/>
        </w:rPr>
        <w:t xml:space="preserve">Осуществление полномочий внешнего муниципального финансового контроля  в поселениях, входящих в состав </w:t>
      </w: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муниципального района, производится в соответствии с Соглашениями, заключенными Советом народных депутатов </w:t>
      </w: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муниципального района с представительными органами поселений на передачу полномочий по внешнему муниципальному финансовому контролю.</w:t>
      </w:r>
    </w:p>
    <w:p w:rsidR="00114B9B" w:rsidRPr="0061038B" w:rsidRDefault="00114B9B" w:rsidP="00114B9B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     Свою деятельность Контрольно-счетная палата осуществляет на основании годового плана работы, который сформирован исходя из необходимости обеспечения всестороннего системного </w:t>
      </w:r>
      <w:proofErr w:type="gramStart"/>
      <w:r w:rsidRPr="0061038B">
        <w:rPr>
          <w:sz w:val="28"/>
          <w:szCs w:val="28"/>
        </w:rPr>
        <w:t>контроля за</w:t>
      </w:r>
      <w:proofErr w:type="gramEnd"/>
      <w:r w:rsidRPr="0061038B">
        <w:rPr>
          <w:sz w:val="28"/>
          <w:szCs w:val="28"/>
        </w:rPr>
        <w:t xml:space="preserve"> исполнением бюджета </w:t>
      </w: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муниципального района и бюджетов городского и сельских  поселений с учетом всех видов и направлений деятельности КСП.</w:t>
      </w:r>
    </w:p>
    <w:p w:rsidR="00114B9B" w:rsidRPr="0061038B" w:rsidRDefault="00114B9B" w:rsidP="00114B9B">
      <w:pPr>
        <w:pStyle w:val="ConsPlusNormal"/>
        <w:spacing w:line="30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8B">
        <w:rPr>
          <w:rFonts w:ascii="Times New Roman" w:hAnsi="Times New Roman" w:cs="Times New Roman"/>
          <w:b/>
          <w:sz w:val="28"/>
          <w:szCs w:val="28"/>
        </w:rPr>
        <w:t>2. Основные показатели деятельности в 202</w:t>
      </w:r>
      <w:r w:rsidRPr="0061038B">
        <w:rPr>
          <w:rFonts w:ascii="Times New Roman" w:hAnsi="Times New Roman" w:cs="Times New Roman"/>
          <w:b/>
          <w:sz w:val="28"/>
          <w:szCs w:val="28"/>
        </w:rPr>
        <w:t>3</w:t>
      </w:r>
      <w:r w:rsidRPr="0061038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87CAB" w:rsidRPr="0061038B" w:rsidRDefault="00E1421E" w:rsidP="00387CAB">
      <w:pPr>
        <w:jc w:val="both"/>
        <w:rPr>
          <w:rFonts w:ascii="Times New Roman" w:hAnsi="Times New Roman"/>
          <w:sz w:val="28"/>
          <w:szCs w:val="28"/>
        </w:rPr>
      </w:pPr>
      <w:r w:rsidRPr="0061038B">
        <w:rPr>
          <w:rFonts w:ascii="Times New Roman" w:hAnsi="Times New Roman"/>
          <w:sz w:val="28"/>
          <w:szCs w:val="28"/>
        </w:rPr>
        <w:t xml:space="preserve">     </w:t>
      </w:r>
      <w:r w:rsidR="00387CAB" w:rsidRPr="0061038B">
        <w:rPr>
          <w:rFonts w:ascii="Times New Roman" w:hAnsi="Times New Roman"/>
          <w:sz w:val="28"/>
          <w:szCs w:val="28"/>
        </w:rPr>
        <w:t xml:space="preserve">     В 202</w:t>
      </w:r>
      <w:r w:rsidR="00387CAB" w:rsidRPr="0061038B">
        <w:rPr>
          <w:rFonts w:ascii="Times New Roman" w:hAnsi="Times New Roman"/>
          <w:sz w:val="28"/>
          <w:szCs w:val="28"/>
        </w:rPr>
        <w:t>3</w:t>
      </w:r>
      <w:r w:rsidR="00387CAB" w:rsidRPr="0061038B">
        <w:rPr>
          <w:rFonts w:ascii="Times New Roman" w:hAnsi="Times New Roman"/>
          <w:sz w:val="28"/>
          <w:szCs w:val="28"/>
        </w:rPr>
        <w:t xml:space="preserve"> году Контрольно–счетной палатой,  в соответствии с планом работы, проведено 9</w:t>
      </w:r>
      <w:r w:rsidR="00387CAB" w:rsidRPr="0061038B">
        <w:rPr>
          <w:rFonts w:ascii="Times New Roman" w:hAnsi="Times New Roman"/>
          <w:sz w:val="28"/>
          <w:szCs w:val="28"/>
        </w:rPr>
        <w:t>0</w:t>
      </w:r>
      <w:r w:rsidR="00387CAB" w:rsidRPr="006103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7CAB" w:rsidRPr="0061038B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="00387CAB" w:rsidRPr="0061038B">
        <w:rPr>
          <w:rFonts w:ascii="Times New Roman" w:hAnsi="Times New Roman"/>
          <w:sz w:val="28"/>
          <w:szCs w:val="28"/>
        </w:rPr>
        <w:t xml:space="preserve"> и экспертно-аналитических мероприятия, в том числе:</w:t>
      </w:r>
    </w:p>
    <w:p w:rsidR="00387CAB" w:rsidRPr="0061038B" w:rsidRDefault="00387CAB" w:rsidP="00387CAB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038B">
        <w:rPr>
          <w:rFonts w:ascii="Times New Roman" w:hAnsi="Times New Roman"/>
          <w:b/>
          <w:i/>
          <w:sz w:val="28"/>
          <w:szCs w:val="28"/>
        </w:rPr>
        <w:t xml:space="preserve">- контрольных мероприятий – </w:t>
      </w:r>
      <w:r w:rsidRPr="0061038B">
        <w:rPr>
          <w:rFonts w:ascii="Times New Roman" w:hAnsi="Times New Roman"/>
          <w:b/>
          <w:i/>
          <w:sz w:val="28"/>
          <w:szCs w:val="28"/>
        </w:rPr>
        <w:t>6</w:t>
      </w:r>
      <w:r w:rsidRPr="0061038B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387CAB" w:rsidRPr="0061038B" w:rsidRDefault="00387CAB" w:rsidP="00387CAB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1038B">
        <w:rPr>
          <w:rFonts w:ascii="Times New Roman" w:hAnsi="Times New Roman"/>
          <w:b/>
          <w:i/>
          <w:sz w:val="28"/>
          <w:szCs w:val="28"/>
        </w:rPr>
        <w:t>- экспертно-аналитических – 84.</w:t>
      </w:r>
    </w:p>
    <w:p w:rsidR="00885650" w:rsidRPr="0061038B" w:rsidRDefault="00E1421E" w:rsidP="00E1421E">
      <w:pPr>
        <w:jc w:val="both"/>
        <w:rPr>
          <w:rFonts w:ascii="Times New Roman" w:hAnsi="Times New Roman"/>
          <w:sz w:val="28"/>
          <w:szCs w:val="28"/>
        </w:rPr>
      </w:pPr>
      <w:r w:rsidRPr="0061038B">
        <w:rPr>
          <w:rFonts w:ascii="Times New Roman" w:hAnsi="Times New Roman"/>
          <w:sz w:val="28"/>
          <w:szCs w:val="28"/>
        </w:rPr>
        <w:t xml:space="preserve">В 2023 </w:t>
      </w:r>
      <w:r w:rsidR="00387CAB" w:rsidRPr="0061038B">
        <w:rPr>
          <w:rFonts w:ascii="Times New Roman" w:hAnsi="Times New Roman"/>
          <w:sz w:val="28"/>
          <w:szCs w:val="28"/>
        </w:rPr>
        <w:t>году Контрольно–счетной палатой</w:t>
      </w:r>
      <w:r w:rsidRPr="0061038B">
        <w:rPr>
          <w:rFonts w:ascii="Times New Roman" w:hAnsi="Times New Roman"/>
          <w:sz w:val="28"/>
          <w:szCs w:val="28"/>
        </w:rPr>
        <w:t xml:space="preserve"> проведено 6 плановых  контрольных мероприятий, </w:t>
      </w:r>
      <w:r w:rsidR="00885650" w:rsidRPr="0061038B">
        <w:rPr>
          <w:rFonts w:ascii="Times New Roman" w:hAnsi="Times New Roman"/>
          <w:sz w:val="28"/>
          <w:szCs w:val="28"/>
        </w:rPr>
        <w:t>из них:</w:t>
      </w:r>
    </w:p>
    <w:p w:rsidR="001E1031" w:rsidRPr="0061038B" w:rsidRDefault="00885650" w:rsidP="00885650">
      <w:pPr>
        <w:pStyle w:val="a3"/>
        <w:jc w:val="both"/>
        <w:rPr>
          <w:color w:val="FF0000"/>
          <w:sz w:val="28"/>
          <w:szCs w:val="28"/>
        </w:rPr>
      </w:pPr>
      <w:r w:rsidRPr="0061038B">
        <w:rPr>
          <w:sz w:val="28"/>
          <w:szCs w:val="28"/>
        </w:rPr>
        <w:t>-</w:t>
      </w:r>
      <w:r w:rsidR="00AF5281" w:rsidRPr="0061038B">
        <w:rPr>
          <w:sz w:val="28"/>
          <w:szCs w:val="28"/>
        </w:rPr>
        <w:t xml:space="preserve"> МБОО </w:t>
      </w:r>
      <w:proofErr w:type="gramStart"/>
      <w:r w:rsidR="00AF5281" w:rsidRPr="0061038B">
        <w:rPr>
          <w:sz w:val="28"/>
          <w:szCs w:val="28"/>
        </w:rPr>
        <w:t>ДО</w:t>
      </w:r>
      <w:proofErr w:type="gramEnd"/>
      <w:r w:rsidR="00AF5281" w:rsidRPr="0061038B">
        <w:rPr>
          <w:sz w:val="28"/>
          <w:szCs w:val="28"/>
        </w:rPr>
        <w:t xml:space="preserve"> </w:t>
      </w:r>
      <w:proofErr w:type="gramStart"/>
      <w:r w:rsidR="00AF5281" w:rsidRPr="0061038B">
        <w:rPr>
          <w:sz w:val="28"/>
          <w:szCs w:val="28"/>
        </w:rPr>
        <w:t>Центр</w:t>
      </w:r>
      <w:proofErr w:type="gramEnd"/>
      <w:r w:rsidR="00AF5281" w:rsidRPr="0061038B">
        <w:rPr>
          <w:sz w:val="28"/>
          <w:szCs w:val="28"/>
        </w:rPr>
        <w:t xml:space="preserve"> творчества,</w:t>
      </w:r>
    </w:p>
    <w:p w:rsidR="00885650" w:rsidRPr="0061038B" w:rsidRDefault="00114B9B" w:rsidP="00885650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lastRenderedPageBreak/>
        <w:t xml:space="preserve">- </w:t>
      </w:r>
      <w:r w:rsidR="001B21D2" w:rsidRPr="0061038B">
        <w:rPr>
          <w:sz w:val="28"/>
          <w:szCs w:val="28"/>
        </w:rPr>
        <w:t>5 администраций сельских поселений</w:t>
      </w:r>
      <w:r w:rsidRPr="0061038B">
        <w:rPr>
          <w:sz w:val="28"/>
          <w:szCs w:val="28"/>
        </w:rPr>
        <w:t xml:space="preserve"> (</w:t>
      </w:r>
      <w:r w:rsidR="00885650" w:rsidRPr="0061038B">
        <w:rPr>
          <w:sz w:val="28"/>
          <w:szCs w:val="28"/>
        </w:rPr>
        <w:t>администраци</w:t>
      </w:r>
      <w:r w:rsidR="00DD5B97" w:rsidRPr="0061038B">
        <w:rPr>
          <w:sz w:val="28"/>
          <w:szCs w:val="28"/>
        </w:rPr>
        <w:t>и</w:t>
      </w:r>
      <w:r w:rsidR="00885650" w:rsidRPr="0061038B">
        <w:rPr>
          <w:sz w:val="28"/>
          <w:szCs w:val="28"/>
        </w:rPr>
        <w:t xml:space="preserve"> </w:t>
      </w:r>
      <w:proofErr w:type="spellStart"/>
      <w:r w:rsidR="00C0467D" w:rsidRPr="0061038B">
        <w:rPr>
          <w:sz w:val="28"/>
          <w:szCs w:val="28"/>
        </w:rPr>
        <w:t>Краснобратского</w:t>
      </w:r>
      <w:proofErr w:type="spellEnd"/>
      <w:r w:rsidR="00DD5B97" w:rsidRPr="0061038B">
        <w:rPr>
          <w:sz w:val="28"/>
          <w:szCs w:val="28"/>
        </w:rPr>
        <w:t xml:space="preserve">, </w:t>
      </w:r>
      <w:proofErr w:type="spellStart"/>
      <w:r w:rsidR="00C0467D" w:rsidRPr="0061038B">
        <w:rPr>
          <w:sz w:val="28"/>
          <w:szCs w:val="28"/>
        </w:rPr>
        <w:t>Калачеевского</w:t>
      </w:r>
      <w:proofErr w:type="spellEnd"/>
      <w:r w:rsidR="00C0467D" w:rsidRPr="0061038B">
        <w:rPr>
          <w:sz w:val="28"/>
          <w:szCs w:val="28"/>
        </w:rPr>
        <w:t>,</w:t>
      </w:r>
      <w:r w:rsidR="00DD5B97" w:rsidRPr="0061038B">
        <w:rPr>
          <w:sz w:val="28"/>
          <w:szCs w:val="28"/>
        </w:rPr>
        <w:t xml:space="preserve"> </w:t>
      </w:r>
      <w:proofErr w:type="spellStart"/>
      <w:r w:rsidR="00C0467D" w:rsidRPr="0061038B">
        <w:rPr>
          <w:sz w:val="28"/>
          <w:szCs w:val="28"/>
        </w:rPr>
        <w:t>Манинского</w:t>
      </w:r>
      <w:proofErr w:type="spellEnd"/>
      <w:r w:rsidR="00C0467D" w:rsidRPr="0061038B">
        <w:rPr>
          <w:sz w:val="28"/>
          <w:szCs w:val="28"/>
        </w:rPr>
        <w:t xml:space="preserve">, </w:t>
      </w:r>
      <w:proofErr w:type="spellStart"/>
      <w:r w:rsidR="00C0467D" w:rsidRPr="0061038B">
        <w:rPr>
          <w:sz w:val="28"/>
          <w:szCs w:val="28"/>
        </w:rPr>
        <w:t>Ясеновского</w:t>
      </w:r>
      <w:proofErr w:type="spellEnd"/>
      <w:r w:rsidR="00C0467D" w:rsidRPr="0061038B">
        <w:rPr>
          <w:sz w:val="28"/>
          <w:szCs w:val="28"/>
        </w:rPr>
        <w:t xml:space="preserve"> </w:t>
      </w:r>
      <w:r w:rsidR="005772F1" w:rsidRPr="0061038B">
        <w:rPr>
          <w:sz w:val="28"/>
          <w:szCs w:val="28"/>
        </w:rPr>
        <w:t xml:space="preserve"> </w:t>
      </w:r>
      <w:r w:rsidR="00C0467D" w:rsidRPr="0061038B">
        <w:rPr>
          <w:sz w:val="28"/>
          <w:szCs w:val="28"/>
        </w:rPr>
        <w:t xml:space="preserve">и </w:t>
      </w:r>
      <w:r w:rsidR="005772F1" w:rsidRPr="0061038B">
        <w:rPr>
          <w:sz w:val="28"/>
          <w:szCs w:val="28"/>
        </w:rPr>
        <w:t xml:space="preserve"> </w:t>
      </w:r>
      <w:proofErr w:type="gramStart"/>
      <w:r w:rsidR="00C0467D" w:rsidRPr="0061038B">
        <w:rPr>
          <w:sz w:val="28"/>
          <w:szCs w:val="28"/>
        </w:rPr>
        <w:t>Советского</w:t>
      </w:r>
      <w:proofErr w:type="gramEnd"/>
      <w:r w:rsidRPr="0061038B">
        <w:rPr>
          <w:sz w:val="28"/>
          <w:szCs w:val="28"/>
        </w:rPr>
        <w:t>)</w:t>
      </w:r>
      <w:r w:rsidR="00DD5B97" w:rsidRPr="0061038B">
        <w:rPr>
          <w:sz w:val="28"/>
          <w:szCs w:val="28"/>
        </w:rPr>
        <w:t>.</w:t>
      </w:r>
    </w:p>
    <w:p w:rsidR="00B825BD" w:rsidRPr="0061038B" w:rsidRDefault="00985639" w:rsidP="00B825BD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      </w:t>
      </w:r>
      <w:r w:rsidR="00B825BD" w:rsidRPr="0061038B">
        <w:rPr>
          <w:sz w:val="28"/>
          <w:szCs w:val="28"/>
        </w:rPr>
        <w:t>В</w:t>
      </w:r>
      <w:r w:rsidR="00B825BD" w:rsidRPr="0061038B">
        <w:rPr>
          <w:sz w:val="28"/>
          <w:szCs w:val="28"/>
        </w:rPr>
        <w:t xml:space="preserve"> нарушение Закона №402-ФЗ  от 06.12.2011 года  отражено работ на 773,6 тыс. руб.</w:t>
      </w:r>
    </w:p>
    <w:p w:rsidR="00B825BD" w:rsidRPr="0061038B" w:rsidRDefault="00B825BD" w:rsidP="00BF3FEC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   При проверках муниципальных учреждений установлено нарушение статьи 9 №402-ФЗ от 06.12.2011года «О бухгалтерском учете»- списание материалов  на ремонт объектов произведено  без отражения объема ремонтных работ. </w:t>
      </w:r>
    </w:p>
    <w:p w:rsidR="009761FA" w:rsidRPr="0061038B" w:rsidRDefault="00E1421E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>П</w:t>
      </w:r>
      <w:r w:rsidR="00DA3166" w:rsidRPr="0061038B">
        <w:rPr>
          <w:sz w:val="28"/>
          <w:szCs w:val="28"/>
        </w:rPr>
        <w:t>ри проверке образовательных учреждений выявлены нарушения</w:t>
      </w:r>
      <w:r w:rsidR="005772F1" w:rsidRPr="0061038B">
        <w:rPr>
          <w:sz w:val="28"/>
          <w:szCs w:val="28"/>
        </w:rPr>
        <w:t>:</w:t>
      </w:r>
      <w:r w:rsidR="0006306A" w:rsidRPr="0061038B">
        <w:rPr>
          <w:sz w:val="28"/>
          <w:szCs w:val="28"/>
        </w:rPr>
        <w:t xml:space="preserve"> </w:t>
      </w:r>
    </w:p>
    <w:p w:rsidR="00034ACB" w:rsidRPr="0061038B" w:rsidRDefault="009761FA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>при списании</w:t>
      </w:r>
      <w:r w:rsidR="00D211EE" w:rsidRPr="0061038B">
        <w:rPr>
          <w:sz w:val="28"/>
          <w:szCs w:val="28"/>
        </w:rPr>
        <w:t xml:space="preserve"> </w:t>
      </w:r>
      <w:r w:rsidRPr="0061038B">
        <w:rPr>
          <w:sz w:val="28"/>
          <w:szCs w:val="28"/>
        </w:rPr>
        <w:t>материальных запасов</w:t>
      </w:r>
      <w:r w:rsidR="00D211EE" w:rsidRPr="0061038B">
        <w:rPr>
          <w:sz w:val="28"/>
          <w:szCs w:val="28"/>
        </w:rPr>
        <w:t xml:space="preserve"> были списаны строительные материалы  без отражения  объемов выполненных работ и места проведения ремонта, без составления дефектных ведомостей</w:t>
      </w:r>
      <w:r w:rsidR="00E1421E" w:rsidRPr="0061038B">
        <w:rPr>
          <w:sz w:val="28"/>
          <w:szCs w:val="28"/>
        </w:rPr>
        <w:t>;</w:t>
      </w:r>
    </w:p>
    <w:p w:rsidR="009761FA" w:rsidRPr="0061038B" w:rsidRDefault="00034ACB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>-на ремонт транспортного средства при отсутствии дефектных ведомостей</w:t>
      </w:r>
      <w:r w:rsidR="00E1421E" w:rsidRPr="0061038B">
        <w:rPr>
          <w:sz w:val="28"/>
          <w:szCs w:val="28"/>
        </w:rPr>
        <w:t>;</w:t>
      </w:r>
    </w:p>
    <w:p w:rsidR="00034ACB" w:rsidRPr="0061038B" w:rsidRDefault="00DB3AD0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В МБОО </w:t>
      </w:r>
      <w:proofErr w:type="gramStart"/>
      <w:r w:rsidRPr="0061038B">
        <w:rPr>
          <w:sz w:val="28"/>
          <w:szCs w:val="28"/>
        </w:rPr>
        <w:t>ДО</w:t>
      </w:r>
      <w:proofErr w:type="gramEnd"/>
      <w:r w:rsidRPr="0061038B">
        <w:rPr>
          <w:sz w:val="28"/>
          <w:szCs w:val="28"/>
        </w:rPr>
        <w:t xml:space="preserve"> </w:t>
      </w:r>
      <w:proofErr w:type="gramStart"/>
      <w:r w:rsidRPr="0061038B">
        <w:rPr>
          <w:sz w:val="28"/>
          <w:szCs w:val="28"/>
        </w:rPr>
        <w:t>Центр</w:t>
      </w:r>
      <w:proofErr w:type="gramEnd"/>
      <w:r w:rsidRPr="0061038B">
        <w:rPr>
          <w:sz w:val="28"/>
          <w:szCs w:val="28"/>
        </w:rPr>
        <w:t xml:space="preserve"> творчества от 01.09.2020</w:t>
      </w:r>
      <w:r w:rsidR="00405013" w:rsidRPr="0061038B">
        <w:rPr>
          <w:sz w:val="28"/>
          <w:szCs w:val="28"/>
        </w:rPr>
        <w:t xml:space="preserve"> </w:t>
      </w:r>
      <w:r w:rsidRPr="0061038B">
        <w:rPr>
          <w:sz w:val="28"/>
          <w:szCs w:val="28"/>
        </w:rPr>
        <w:t>года оказыва</w:t>
      </w:r>
      <w:r w:rsidR="001C6125">
        <w:rPr>
          <w:sz w:val="28"/>
          <w:szCs w:val="28"/>
        </w:rPr>
        <w:t>лись</w:t>
      </w:r>
      <w:bookmarkStart w:id="0" w:name="_GoBack"/>
      <w:bookmarkEnd w:id="0"/>
      <w:r w:rsidRPr="0061038B">
        <w:rPr>
          <w:sz w:val="28"/>
          <w:szCs w:val="28"/>
        </w:rPr>
        <w:t xml:space="preserve"> платные услуги. В нарушении пункта 4.3 Положения о порядке оказания платных образовательных услуг в учреждении не ведется учет по оплате оказанных услуг заказчиками или обучающимися.</w:t>
      </w:r>
    </w:p>
    <w:p w:rsidR="00DA3166" w:rsidRPr="0061038B" w:rsidRDefault="00C116DF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При проверке оплаты труда </w:t>
      </w:r>
      <w:r w:rsidRPr="0061038B">
        <w:rPr>
          <w:sz w:val="28"/>
          <w:szCs w:val="28"/>
        </w:rPr>
        <w:t xml:space="preserve">МБОО </w:t>
      </w:r>
      <w:proofErr w:type="gramStart"/>
      <w:r w:rsidRPr="0061038B">
        <w:rPr>
          <w:sz w:val="28"/>
          <w:szCs w:val="28"/>
        </w:rPr>
        <w:t>ДО</w:t>
      </w:r>
      <w:proofErr w:type="gramEnd"/>
      <w:r w:rsidRPr="0061038B">
        <w:rPr>
          <w:sz w:val="28"/>
          <w:szCs w:val="28"/>
        </w:rPr>
        <w:t xml:space="preserve"> </w:t>
      </w:r>
      <w:proofErr w:type="gramStart"/>
      <w:r w:rsidRPr="0061038B">
        <w:rPr>
          <w:sz w:val="28"/>
          <w:szCs w:val="28"/>
        </w:rPr>
        <w:t>Центр</w:t>
      </w:r>
      <w:proofErr w:type="gramEnd"/>
      <w:r w:rsidRPr="0061038B">
        <w:rPr>
          <w:sz w:val="28"/>
          <w:szCs w:val="28"/>
        </w:rPr>
        <w:t xml:space="preserve"> творчества при  начислении заработной платы работникам</w:t>
      </w:r>
      <w:r w:rsidRPr="0061038B">
        <w:rPr>
          <w:sz w:val="28"/>
          <w:szCs w:val="28"/>
        </w:rPr>
        <w:t xml:space="preserve"> выявлены нарушения </w:t>
      </w:r>
      <w:r w:rsidR="0006306A" w:rsidRPr="0061038B">
        <w:rPr>
          <w:sz w:val="28"/>
          <w:szCs w:val="28"/>
        </w:rPr>
        <w:t>Положени</w:t>
      </w:r>
      <w:r w:rsidRPr="0061038B">
        <w:rPr>
          <w:sz w:val="28"/>
          <w:szCs w:val="28"/>
        </w:rPr>
        <w:t>я</w:t>
      </w:r>
      <w:r w:rsidR="0006306A" w:rsidRPr="0061038B">
        <w:rPr>
          <w:sz w:val="28"/>
          <w:szCs w:val="28"/>
        </w:rPr>
        <w:t xml:space="preserve"> об оплате труда</w:t>
      </w:r>
      <w:r w:rsidR="00DA3166" w:rsidRPr="0061038B">
        <w:rPr>
          <w:sz w:val="28"/>
          <w:szCs w:val="28"/>
        </w:rPr>
        <w:t>:</w:t>
      </w:r>
    </w:p>
    <w:p w:rsidR="00DB3AD0" w:rsidRPr="0061038B" w:rsidRDefault="00DB3AD0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>-предусматриваетс</w:t>
      </w:r>
      <w:r w:rsidR="00CC0691" w:rsidRPr="0061038B">
        <w:rPr>
          <w:sz w:val="28"/>
          <w:szCs w:val="28"/>
        </w:rPr>
        <w:t>я</w:t>
      </w:r>
      <w:r w:rsidRPr="0061038B">
        <w:rPr>
          <w:sz w:val="28"/>
          <w:szCs w:val="28"/>
        </w:rPr>
        <w:t xml:space="preserve"> установление персонального повышающего коэф</w:t>
      </w:r>
      <w:r w:rsidR="00CC0691" w:rsidRPr="0061038B">
        <w:rPr>
          <w:sz w:val="28"/>
          <w:szCs w:val="28"/>
        </w:rPr>
        <w:t>ф</w:t>
      </w:r>
      <w:r w:rsidRPr="0061038B">
        <w:rPr>
          <w:sz w:val="28"/>
          <w:szCs w:val="28"/>
        </w:rPr>
        <w:t>ициента работникам организации к ок</w:t>
      </w:r>
      <w:r w:rsidR="00CC0691" w:rsidRPr="0061038B">
        <w:rPr>
          <w:sz w:val="28"/>
          <w:szCs w:val="28"/>
        </w:rPr>
        <w:t>ладам, ставкам работников с учетом уровня сложности, важности и выполняемой работы. Причем</w:t>
      </w:r>
      <w:r w:rsidR="0091522F" w:rsidRPr="0061038B">
        <w:rPr>
          <w:sz w:val="28"/>
          <w:szCs w:val="28"/>
        </w:rPr>
        <w:t>,</w:t>
      </w:r>
      <w:r w:rsidR="00CC0691" w:rsidRPr="0061038B">
        <w:rPr>
          <w:sz w:val="28"/>
          <w:szCs w:val="28"/>
        </w:rPr>
        <w:t xml:space="preserve"> многие показатели для установления повышающегося коэффициента </w:t>
      </w:r>
      <w:r w:rsidR="00C56C24" w:rsidRPr="0061038B">
        <w:rPr>
          <w:sz w:val="28"/>
          <w:szCs w:val="28"/>
        </w:rPr>
        <w:t xml:space="preserve">уже </w:t>
      </w:r>
      <w:r w:rsidR="00CC0691" w:rsidRPr="0061038B">
        <w:rPr>
          <w:sz w:val="28"/>
          <w:szCs w:val="28"/>
        </w:rPr>
        <w:t>входят в должностные обязанности работников.</w:t>
      </w:r>
    </w:p>
    <w:p w:rsidR="00F10A6C" w:rsidRPr="0061038B" w:rsidRDefault="00F10A6C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>-неправильное исчисление  дней отпуска секретарю–излишне начислено 2</w:t>
      </w:r>
      <w:r w:rsidR="00E1421E" w:rsidRPr="0061038B">
        <w:rPr>
          <w:sz w:val="28"/>
          <w:szCs w:val="28"/>
        </w:rPr>
        <w:t>,3тыс</w:t>
      </w:r>
      <w:proofErr w:type="gramStart"/>
      <w:r w:rsidR="00E1421E" w:rsidRPr="0061038B">
        <w:rPr>
          <w:sz w:val="28"/>
          <w:szCs w:val="28"/>
        </w:rPr>
        <w:t>.</w:t>
      </w:r>
      <w:r w:rsidRPr="0061038B">
        <w:rPr>
          <w:sz w:val="28"/>
          <w:szCs w:val="28"/>
        </w:rPr>
        <w:t>р</w:t>
      </w:r>
      <w:proofErr w:type="gramEnd"/>
      <w:r w:rsidRPr="0061038B">
        <w:rPr>
          <w:sz w:val="28"/>
          <w:szCs w:val="28"/>
        </w:rPr>
        <w:t>ублей</w:t>
      </w:r>
      <w:r w:rsidR="00C116DF" w:rsidRPr="0061038B">
        <w:rPr>
          <w:sz w:val="28"/>
          <w:szCs w:val="28"/>
        </w:rPr>
        <w:t xml:space="preserve">, которые </w:t>
      </w:r>
      <w:r w:rsidR="00C56C24" w:rsidRPr="0061038B">
        <w:rPr>
          <w:sz w:val="28"/>
          <w:szCs w:val="28"/>
        </w:rPr>
        <w:t>возвращен</w:t>
      </w:r>
      <w:r w:rsidR="00C116DF" w:rsidRPr="0061038B">
        <w:rPr>
          <w:sz w:val="28"/>
          <w:szCs w:val="28"/>
        </w:rPr>
        <w:t>ы</w:t>
      </w:r>
      <w:r w:rsidR="00C56C24" w:rsidRPr="0061038B">
        <w:rPr>
          <w:sz w:val="28"/>
          <w:szCs w:val="28"/>
        </w:rPr>
        <w:t xml:space="preserve"> в бюджет</w:t>
      </w:r>
      <w:r w:rsidRPr="0061038B">
        <w:rPr>
          <w:sz w:val="28"/>
          <w:szCs w:val="28"/>
        </w:rPr>
        <w:t>.</w:t>
      </w:r>
    </w:p>
    <w:p w:rsidR="00F10A6C" w:rsidRPr="0061038B" w:rsidRDefault="00F10A6C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-не все показатели эффективности и результативности </w:t>
      </w:r>
      <w:r w:rsidR="0061038B" w:rsidRPr="0061038B">
        <w:rPr>
          <w:sz w:val="28"/>
          <w:szCs w:val="28"/>
        </w:rPr>
        <w:t xml:space="preserve">работников для начисления премии </w:t>
      </w:r>
      <w:r w:rsidR="00733B31" w:rsidRPr="0061038B">
        <w:rPr>
          <w:sz w:val="28"/>
          <w:szCs w:val="28"/>
        </w:rPr>
        <w:t>подтверждены документально,</w:t>
      </w:r>
    </w:p>
    <w:p w:rsidR="00733B31" w:rsidRPr="0061038B" w:rsidRDefault="0061038B" w:rsidP="00615720">
      <w:pPr>
        <w:pStyle w:val="Standard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</w:t>
      </w:r>
      <w:r w:rsidR="00733B31" w:rsidRPr="0061038B">
        <w:rPr>
          <w:sz w:val="28"/>
          <w:szCs w:val="28"/>
        </w:rPr>
        <w:t>-должностные инструкции не соответствуют требованиям, утвержденным единым справочником должностей работников образования, а также приказу Министерства труда и соц</w:t>
      </w:r>
      <w:r w:rsidR="00AE213A" w:rsidRPr="0061038B">
        <w:rPr>
          <w:sz w:val="28"/>
          <w:szCs w:val="28"/>
        </w:rPr>
        <w:t>з</w:t>
      </w:r>
      <w:r w:rsidR="00733B31" w:rsidRPr="0061038B">
        <w:rPr>
          <w:sz w:val="28"/>
          <w:szCs w:val="28"/>
        </w:rPr>
        <w:t>ащиты</w:t>
      </w:r>
      <w:r w:rsidR="00AE213A" w:rsidRPr="0061038B">
        <w:rPr>
          <w:sz w:val="28"/>
          <w:szCs w:val="28"/>
        </w:rPr>
        <w:t>.</w:t>
      </w:r>
      <w:r w:rsidR="00733B31" w:rsidRPr="0061038B">
        <w:rPr>
          <w:sz w:val="28"/>
          <w:szCs w:val="28"/>
        </w:rPr>
        <w:t xml:space="preserve"> </w:t>
      </w:r>
    </w:p>
    <w:p w:rsidR="00615720" w:rsidRPr="0061038B" w:rsidRDefault="00615720" w:rsidP="00615720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    В нарушение статьи 34 БК РФ неэффективно израсходованы бюджетные средства в сумме </w:t>
      </w:r>
      <w:r w:rsidR="00D26BF1" w:rsidRPr="0061038B">
        <w:rPr>
          <w:sz w:val="28"/>
          <w:szCs w:val="28"/>
        </w:rPr>
        <w:t>1,2</w:t>
      </w:r>
      <w:r w:rsidRPr="0061038B">
        <w:rPr>
          <w:sz w:val="28"/>
          <w:szCs w:val="28"/>
        </w:rPr>
        <w:t xml:space="preserve"> тыс. рублей  на   уплату  штрафных санкций за несвоевременное пре</w:t>
      </w:r>
      <w:r w:rsidR="00934BC6" w:rsidRPr="0061038B">
        <w:rPr>
          <w:sz w:val="28"/>
          <w:szCs w:val="28"/>
        </w:rPr>
        <w:t>дставление деклараций по водному налогу и налогу на имущество.</w:t>
      </w:r>
      <w:r w:rsidRPr="0061038B">
        <w:rPr>
          <w:sz w:val="28"/>
          <w:szCs w:val="28"/>
        </w:rPr>
        <w:t xml:space="preserve">  </w:t>
      </w:r>
    </w:p>
    <w:p w:rsidR="00211029" w:rsidRPr="0061038B" w:rsidRDefault="00211029" w:rsidP="00211029">
      <w:pPr>
        <w:pStyle w:val="a3"/>
        <w:jc w:val="both"/>
        <w:rPr>
          <w:sz w:val="28"/>
          <w:szCs w:val="28"/>
        </w:rPr>
      </w:pPr>
      <w:r w:rsidRPr="0061038B">
        <w:rPr>
          <w:sz w:val="28"/>
          <w:szCs w:val="28"/>
        </w:rPr>
        <w:t xml:space="preserve"> </w:t>
      </w:r>
      <w:r w:rsidR="00516C49" w:rsidRPr="0061038B">
        <w:rPr>
          <w:sz w:val="28"/>
          <w:szCs w:val="28"/>
        </w:rPr>
        <w:t xml:space="preserve">    </w:t>
      </w:r>
      <w:r w:rsidRPr="0061038B">
        <w:rPr>
          <w:sz w:val="28"/>
          <w:szCs w:val="28"/>
        </w:rPr>
        <w:t xml:space="preserve">По итогам проведенных контрольных мероприятий Контрольно-счетной палатой направлены  представления для принятия мер по устранению выявленных в ходе проверок нарушений и недостатков. </w:t>
      </w:r>
    </w:p>
    <w:p w:rsidR="00DA164D" w:rsidRPr="0061038B" w:rsidRDefault="00DA164D" w:rsidP="00211029">
      <w:pPr>
        <w:pStyle w:val="a3"/>
        <w:jc w:val="both"/>
        <w:rPr>
          <w:sz w:val="28"/>
          <w:szCs w:val="28"/>
        </w:rPr>
      </w:pPr>
    </w:p>
    <w:p w:rsidR="00B41942" w:rsidRPr="0061038B" w:rsidRDefault="00B41942" w:rsidP="008263CB">
      <w:pPr>
        <w:pStyle w:val="a3"/>
        <w:rPr>
          <w:sz w:val="28"/>
          <w:szCs w:val="28"/>
        </w:rPr>
      </w:pPr>
      <w:r w:rsidRPr="0061038B">
        <w:rPr>
          <w:sz w:val="28"/>
          <w:szCs w:val="28"/>
        </w:rPr>
        <w:t xml:space="preserve">И. о. председателя Контрольно-счетной палаты </w:t>
      </w:r>
    </w:p>
    <w:p w:rsidR="0091736B" w:rsidRPr="0061038B" w:rsidRDefault="00B41942" w:rsidP="003B1D2B">
      <w:pPr>
        <w:pStyle w:val="a3"/>
        <w:rPr>
          <w:sz w:val="28"/>
          <w:szCs w:val="28"/>
        </w:rPr>
      </w:pPr>
      <w:proofErr w:type="spellStart"/>
      <w:r w:rsidRPr="0061038B">
        <w:rPr>
          <w:sz w:val="28"/>
          <w:szCs w:val="28"/>
        </w:rPr>
        <w:t>Калачеевского</w:t>
      </w:r>
      <w:proofErr w:type="spellEnd"/>
      <w:r w:rsidRPr="0061038B">
        <w:rPr>
          <w:sz w:val="28"/>
          <w:szCs w:val="28"/>
        </w:rPr>
        <w:t xml:space="preserve"> муни</w:t>
      </w:r>
      <w:r w:rsidR="00DA164D" w:rsidRPr="0061038B">
        <w:rPr>
          <w:sz w:val="28"/>
          <w:szCs w:val="28"/>
        </w:rPr>
        <w:t xml:space="preserve">ципального района  </w:t>
      </w:r>
      <w:r w:rsidRPr="0061038B">
        <w:rPr>
          <w:sz w:val="28"/>
          <w:szCs w:val="28"/>
        </w:rPr>
        <w:t xml:space="preserve">               В. Г. </w:t>
      </w:r>
      <w:proofErr w:type="gramStart"/>
      <w:r w:rsidRPr="0061038B">
        <w:rPr>
          <w:sz w:val="28"/>
          <w:szCs w:val="28"/>
        </w:rPr>
        <w:t>Георгиевская</w:t>
      </w:r>
      <w:proofErr w:type="gramEnd"/>
    </w:p>
    <w:sectPr w:rsidR="0091736B" w:rsidRPr="006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EE" w:rsidRDefault="00C830EE" w:rsidP="00BD359F">
      <w:pPr>
        <w:spacing w:after="0" w:line="240" w:lineRule="auto"/>
      </w:pPr>
      <w:r>
        <w:separator/>
      </w:r>
    </w:p>
  </w:endnote>
  <w:endnote w:type="continuationSeparator" w:id="0">
    <w:p w:rsidR="00C830EE" w:rsidRDefault="00C830EE" w:rsidP="00BD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EE" w:rsidRDefault="00C830EE" w:rsidP="00BD359F">
      <w:pPr>
        <w:spacing w:after="0" w:line="240" w:lineRule="auto"/>
      </w:pPr>
      <w:r>
        <w:separator/>
      </w:r>
    </w:p>
  </w:footnote>
  <w:footnote w:type="continuationSeparator" w:id="0">
    <w:p w:rsidR="00C830EE" w:rsidRDefault="00C830EE" w:rsidP="00BD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A4F"/>
    <w:multiLevelType w:val="multilevel"/>
    <w:tmpl w:val="B6CE82F4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CD37C1F"/>
    <w:multiLevelType w:val="hybridMultilevel"/>
    <w:tmpl w:val="87DEFA3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563C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42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38"/>
    <w:rsid w:val="000013D6"/>
    <w:rsid w:val="00006471"/>
    <w:rsid w:val="000105A1"/>
    <w:rsid w:val="00014510"/>
    <w:rsid w:val="00017791"/>
    <w:rsid w:val="00022871"/>
    <w:rsid w:val="00025C78"/>
    <w:rsid w:val="00027BC2"/>
    <w:rsid w:val="00034ACB"/>
    <w:rsid w:val="00040274"/>
    <w:rsid w:val="00040461"/>
    <w:rsid w:val="00045D65"/>
    <w:rsid w:val="00046649"/>
    <w:rsid w:val="00046669"/>
    <w:rsid w:val="00046777"/>
    <w:rsid w:val="00047C06"/>
    <w:rsid w:val="00053499"/>
    <w:rsid w:val="00053C4E"/>
    <w:rsid w:val="00057B4D"/>
    <w:rsid w:val="00057D2B"/>
    <w:rsid w:val="0006306A"/>
    <w:rsid w:val="00065CCF"/>
    <w:rsid w:val="00067C06"/>
    <w:rsid w:val="000702A7"/>
    <w:rsid w:val="00077A7A"/>
    <w:rsid w:val="0008021A"/>
    <w:rsid w:val="000809DF"/>
    <w:rsid w:val="00080A55"/>
    <w:rsid w:val="00091366"/>
    <w:rsid w:val="00094D55"/>
    <w:rsid w:val="000A4483"/>
    <w:rsid w:val="000A6157"/>
    <w:rsid w:val="000C03F2"/>
    <w:rsid w:val="000C088C"/>
    <w:rsid w:val="000C2277"/>
    <w:rsid w:val="000D1FFF"/>
    <w:rsid w:val="000D3212"/>
    <w:rsid w:val="000D4DC4"/>
    <w:rsid w:val="000D5D1D"/>
    <w:rsid w:val="000E0B29"/>
    <w:rsid w:val="000E7668"/>
    <w:rsid w:val="000E7C2E"/>
    <w:rsid w:val="000F0366"/>
    <w:rsid w:val="000F157F"/>
    <w:rsid w:val="000F1968"/>
    <w:rsid w:val="000F301E"/>
    <w:rsid w:val="00101A4C"/>
    <w:rsid w:val="00102042"/>
    <w:rsid w:val="00104B31"/>
    <w:rsid w:val="001060B7"/>
    <w:rsid w:val="001064D6"/>
    <w:rsid w:val="00114B9B"/>
    <w:rsid w:val="00120F32"/>
    <w:rsid w:val="00121465"/>
    <w:rsid w:val="001219D1"/>
    <w:rsid w:val="00123FF2"/>
    <w:rsid w:val="00126477"/>
    <w:rsid w:val="00130E12"/>
    <w:rsid w:val="00133844"/>
    <w:rsid w:val="00136971"/>
    <w:rsid w:val="001369A9"/>
    <w:rsid w:val="001415C6"/>
    <w:rsid w:val="001454F8"/>
    <w:rsid w:val="001470F8"/>
    <w:rsid w:val="00147A41"/>
    <w:rsid w:val="001546F4"/>
    <w:rsid w:val="00155977"/>
    <w:rsid w:val="001611E1"/>
    <w:rsid w:val="00161BF3"/>
    <w:rsid w:val="00171E76"/>
    <w:rsid w:val="00176C30"/>
    <w:rsid w:val="001773BA"/>
    <w:rsid w:val="00181242"/>
    <w:rsid w:val="001813A2"/>
    <w:rsid w:val="00190F01"/>
    <w:rsid w:val="00192D66"/>
    <w:rsid w:val="001942E8"/>
    <w:rsid w:val="00195221"/>
    <w:rsid w:val="0019772B"/>
    <w:rsid w:val="00197DB2"/>
    <w:rsid w:val="001A3314"/>
    <w:rsid w:val="001A62BE"/>
    <w:rsid w:val="001A7FD5"/>
    <w:rsid w:val="001B1902"/>
    <w:rsid w:val="001B21D2"/>
    <w:rsid w:val="001B5D67"/>
    <w:rsid w:val="001C6125"/>
    <w:rsid w:val="001C6499"/>
    <w:rsid w:val="001C7295"/>
    <w:rsid w:val="001D15E1"/>
    <w:rsid w:val="001D5FE6"/>
    <w:rsid w:val="001D6B0D"/>
    <w:rsid w:val="001D779A"/>
    <w:rsid w:val="001E1031"/>
    <w:rsid w:val="001E2B5A"/>
    <w:rsid w:val="001E457F"/>
    <w:rsid w:val="001E5895"/>
    <w:rsid w:val="001F00A7"/>
    <w:rsid w:val="001F2F25"/>
    <w:rsid w:val="001F2F2C"/>
    <w:rsid w:val="001F2F85"/>
    <w:rsid w:val="001F4435"/>
    <w:rsid w:val="001F75CA"/>
    <w:rsid w:val="001F7751"/>
    <w:rsid w:val="00203DBF"/>
    <w:rsid w:val="00204A91"/>
    <w:rsid w:val="00210D78"/>
    <w:rsid w:val="00211029"/>
    <w:rsid w:val="00220375"/>
    <w:rsid w:val="00222B7C"/>
    <w:rsid w:val="00223D7C"/>
    <w:rsid w:val="00224469"/>
    <w:rsid w:val="002249DA"/>
    <w:rsid w:val="00225E19"/>
    <w:rsid w:val="0023122B"/>
    <w:rsid w:val="002337C9"/>
    <w:rsid w:val="0024110D"/>
    <w:rsid w:val="00242616"/>
    <w:rsid w:val="0024350B"/>
    <w:rsid w:val="00246461"/>
    <w:rsid w:val="00246707"/>
    <w:rsid w:val="002560D4"/>
    <w:rsid w:val="00261AC5"/>
    <w:rsid w:val="0026276A"/>
    <w:rsid w:val="00267F71"/>
    <w:rsid w:val="00271585"/>
    <w:rsid w:val="0027158A"/>
    <w:rsid w:val="00275535"/>
    <w:rsid w:val="002761F8"/>
    <w:rsid w:val="00276CEB"/>
    <w:rsid w:val="00280912"/>
    <w:rsid w:val="002816C2"/>
    <w:rsid w:val="00281FEC"/>
    <w:rsid w:val="00282475"/>
    <w:rsid w:val="00283CBB"/>
    <w:rsid w:val="002922D7"/>
    <w:rsid w:val="00293495"/>
    <w:rsid w:val="00294A1F"/>
    <w:rsid w:val="002A6734"/>
    <w:rsid w:val="002A6F71"/>
    <w:rsid w:val="002B3171"/>
    <w:rsid w:val="002B57E7"/>
    <w:rsid w:val="002B5854"/>
    <w:rsid w:val="002C66A2"/>
    <w:rsid w:val="002D3865"/>
    <w:rsid w:val="002F00A8"/>
    <w:rsid w:val="002F5D47"/>
    <w:rsid w:val="002F7A93"/>
    <w:rsid w:val="00302F5C"/>
    <w:rsid w:val="00304291"/>
    <w:rsid w:val="0030447B"/>
    <w:rsid w:val="00306697"/>
    <w:rsid w:val="00307740"/>
    <w:rsid w:val="0031300D"/>
    <w:rsid w:val="00313D00"/>
    <w:rsid w:val="0032128F"/>
    <w:rsid w:val="00322435"/>
    <w:rsid w:val="0032556F"/>
    <w:rsid w:val="00325775"/>
    <w:rsid w:val="0033298E"/>
    <w:rsid w:val="003333E4"/>
    <w:rsid w:val="00333821"/>
    <w:rsid w:val="00333A12"/>
    <w:rsid w:val="00340936"/>
    <w:rsid w:val="00340D84"/>
    <w:rsid w:val="003423C8"/>
    <w:rsid w:val="00347852"/>
    <w:rsid w:val="00347E19"/>
    <w:rsid w:val="00350819"/>
    <w:rsid w:val="00351307"/>
    <w:rsid w:val="00352656"/>
    <w:rsid w:val="003546E0"/>
    <w:rsid w:val="00355C95"/>
    <w:rsid w:val="003622E2"/>
    <w:rsid w:val="00362619"/>
    <w:rsid w:val="00365C25"/>
    <w:rsid w:val="00370B06"/>
    <w:rsid w:val="003726D2"/>
    <w:rsid w:val="003739ED"/>
    <w:rsid w:val="003802E4"/>
    <w:rsid w:val="003808D4"/>
    <w:rsid w:val="00382BAE"/>
    <w:rsid w:val="003837C5"/>
    <w:rsid w:val="00387CAB"/>
    <w:rsid w:val="00390FB4"/>
    <w:rsid w:val="003A0E37"/>
    <w:rsid w:val="003A4DD4"/>
    <w:rsid w:val="003A62F8"/>
    <w:rsid w:val="003B1D2B"/>
    <w:rsid w:val="003B33F9"/>
    <w:rsid w:val="003B4BD8"/>
    <w:rsid w:val="003B4E8A"/>
    <w:rsid w:val="003B63AF"/>
    <w:rsid w:val="003C10C7"/>
    <w:rsid w:val="003D2A44"/>
    <w:rsid w:val="003D529B"/>
    <w:rsid w:val="003E1305"/>
    <w:rsid w:val="003E2BE1"/>
    <w:rsid w:val="003E5D77"/>
    <w:rsid w:val="003F03D8"/>
    <w:rsid w:val="003F4EE2"/>
    <w:rsid w:val="003F6A2C"/>
    <w:rsid w:val="0040089B"/>
    <w:rsid w:val="0040484E"/>
    <w:rsid w:val="00405013"/>
    <w:rsid w:val="0041314B"/>
    <w:rsid w:val="00414EB0"/>
    <w:rsid w:val="004154B8"/>
    <w:rsid w:val="0041757F"/>
    <w:rsid w:val="00421CAC"/>
    <w:rsid w:val="004230AD"/>
    <w:rsid w:val="00424DE4"/>
    <w:rsid w:val="004279D2"/>
    <w:rsid w:val="00432DFD"/>
    <w:rsid w:val="00433CE9"/>
    <w:rsid w:val="004410E5"/>
    <w:rsid w:val="00442196"/>
    <w:rsid w:val="004426A4"/>
    <w:rsid w:val="0044294D"/>
    <w:rsid w:val="004478FD"/>
    <w:rsid w:val="00450C89"/>
    <w:rsid w:val="004519BF"/>
    <w:rsid w:val="00454AE1"/>
    <w:rsid w:val="00455D64"/>
    <w:rsid w:val="00461323"/>
    <w:rsid w:val="004620F4"/>
    <w:rsid w:val="0046367E"/>
    <w:rsid w:val="0046368D"/>
    <w:rsid w:val="004670C9"/>
    <w:rsid w:val="0047179F"/>
    <w:rsid w:val="00476DD6"/>
    <w:rsid w:val="00477759"/>
    <w:rsid w:val="00480ABC"/>
    <w:rsid w:val="00482B88"/>
    <w:rsid w:val="00485C20"/>
    <w:rsid w:val="00486000"/>
    <w:rsid w:val="00486AA0"/>
    <w:rsid w:val="00487FBE"/>
    <w:rsid w:val="0049163B"/>
    <w:rsid w:val="00495478"/>
    <w:rsid w:val="00496E7D"/>
    <w:rsid w:val="004A1B43"/>
    <w:rsid w:val="004A1FC2"/>
    <w:rsid w:val="004A4410"/>
    <w:rsid w:val="004A7C89"/>
    <w:rsid w:val="004B3F56"/>
    <w:rsid w:val="004B49AC"/>
    <w:rsid w:val="004B524D"/>
    <w:rsid w:val="004B654E"/>
    <w:rsid w:val="004C6DCE"/>
    <w:rsid w:val="004D3100"/>
    <w:rsid w:val="004D7AD2"/>
    <w:rsid w:val="004E0AAA"/>
    <w:rsid w:val="004E1099"/>
    <w:rsid w:val="004F32C7"/>
    <w:rsid w:val="004F3C59"/>
    <w:rsid w:val="004F689F"/>
    <w:rsid w:val="00502262"/>
    <w:rsid w:val="00504AF2"/>
    <w:rsid w:val="00514DCF"/>
    <w:rsid w:val="0051525E"/>
    <w:rsid w:val="00516C49"/>
    <w:rsid w:val="00526628"/>
    <w:rsid w:val="0053005D"/>
    <w:rsid w:val="00531D5B"/>
    <w:rsid w:val="00533705"/>
    <w:rsid w:val="0053473D"/>
    <w:rsid w:val="005348B3"/>
    <w:rsid w:val="00534B31"/>
    <w:rsid w:val="00537301"/>
    <w:rsid w:val="0053754B"/>
    <w:rsid w:val="00540BC7"/>
    <w:rsid w:val="00541792"/>
    <w:rsid w:val="00550F3F"/>
    <w:rsid w:val="00560897"/>
    <w:rsid w:val="00561095"/>
    <w:rsid w:val="005772F1"/>
    <w:rsid w:val="005818B1"/>
    <w:rsid w:val="005945A8"/>
    <w:rsid w:val="005A05B5"/>
    <w:rsid w:val="005A7C5F"/>
    <w:rsid w:val="005B0D0A"/>
    <w:rsid w:val="005B2928"/>
    <w:rsid w:val="005B2ECB"/>
    <w:rsid w:val="005C0904"/>
    <w:rsid w:val="005C0AE1"/>
    <w:rsid w:val="005C27F2"/>
    <w:rsid w:val="005C3CB3"/>
    <w:rsid w:val="005C4F5D"/>
    <w:rsid w:val="005C6A5E"/>
    <w:rsid w:val="005C7A47"/>
    <w:rsid w:val="005D3D3F"/>
    <w:rsid w:val="005E398C"/>
    <w:rsid w:val="005F2C06"/>
    <w:rsid w:val="005F58CB"/>
    <w:rsid w:val="00601472"/>
    <w:rsid w:val="0061038B"/>
    <w:rsid w:val="00614DEF"/>
    <w:rsid w:val="00615720"/>
    <w:rsid w:val="00616F66"/>
    <w:rsid w:val="006204C7"/>
    <w:rsid w:val="006228D2"/>
    <w:rsid w:val="006233E0"/>
    <w:rsid w:val="0062377C"/>
    <w:rsid w:val="00627304"/>
    <w:rsid w:val="00630EBF"/>
    <w:rsid w:val="00632BC7"/>
    <w:rsid w:val="00636288"/>
    <w:rsid w:val="0064210B"/>
    <w:rsid w:val="00645CBB"/>
    <w:rsid w:val="00646612"/>
    <w:rsid w:val="00656D99"/>
    <w:rsid w:val="0065718E"/>
    <w:rsid w:val="006724F3"/>
    <w:rsid w:val="0069273C"/>
    <w:rsid w:val="00693310"/>
    <w:rsid w:val="00697A73"/>
    <w:rsid w:val="00697F58"/>
    <w:rsid w:val="006A0DBB"/>
    <w:rsid w:val="006A5410"/>
    <w:rsid w:val="006A6AB4"/>
    <w:rsid w:val="006C13D8"/>
    <w:rsid w:val="006C61DA"/>
    <w:rsid w:val="006D0807"/>
    <w:rsid w:val="006D1995"/>
    <w:rsid w:val="006D1BBA"/>
    <w:rsid w:val="006D2679"/>
    <w:rsid w:val="006D2B02"/>
    <w:rsid w:val="006D72A2"/>
    <w:rsid w:val="006E1758"/>
    <w:rsid w:val="006E655A"/>
    <w:rsid w:val="006E66D1"/>
    <w:rsid w:val="006F07E0"/>
    <w:rsid w:val="006F2D68"/>
    <w:rsid w:val="006F46E6"/>
    <w:rsid w:val="006F6CCA"/>
    <w:rsid w:val="006F7B00"/>
    <w:rsid w:val="00700D5B"/>
    <w:rsid w:val="007076F2"/>
    <w:rsid w:val="00712AAA"/>
    <w:rsid w:val="0071448B"/>
    <w:rsid w:val="007175F6"/>
    <w:rsid w:val="00723260"/>
    <w:rsid w:val="00723F1E"/>
    <w:rsid w:val="00732216"/>
    <w:rsid w:val="00733B31"/>
    <w:rsid w:val="00735143"/>
    <w:rsid w:val="007529E2"/>
    <w:rsid w:val="0075626C"/>
    <w:rsid w:val="007562CD"/>
    <w:rsid w:val="00757303"/>
    <w:rsid w:val="007637D0"/>
    <w:rsid w:val="007650DE"/>
    <w:rsid w:val="00765833"/>
    <w:rsid w:val="00772388"/>
    <w:rsid w:val="0077419F"/>
    <w:rsid w:val="00774639"/>
    <w:rsid w:val="007757A0"/>
    <w:rsid w:val="007763A0"/>
    <w:rsid w:val="0078289C"/>
    <w:rsid w:val="00786CD2"/>
    <w:rsid w:val="00792071"/>
    <w:rsid w:val="00796919"/>
    <w:rsid w:val="00797903"/>
    <w:rsid w:val="007A232B"/>
    <w:rsid w:val="007A35F6"/>
    <w:rsid w:val="007A44C8"/>
    <w:rsid w:val="007B6BC0"/>
    <w:rsid w:val="007C26F3"/>
    <w:rsid w:val="007C3AAE"/>
    <w:rsid w:val="007C412F"/>
    <w:rsid w:val="007C670C"/>
    <w:rsid w:val="007D017F"/>
    <w:rsid w:val="007D18CB"/>
    <w:rsid w:val="007D6135"/>
    <w:rsid w:val="007D681A"/>
    <w:rsid w:val="007E0087"/>
    <w:rsid w:val="007E05E4"/>
    <w:rsid w:val="007E0B55"/>
    <w:rsid w:val="007E1CF5"/>
    <w:rsid w:val="007E288F"/>
    <w:rsid w:val="007E28F6"/>
    <w:rsid w:val="007E3709"/>
    <w:rsid w:val="007F1D0C"/>
    <w:rsid w:val="007F4FDC"/>
    <w:rsid w:val="007F64B0"/>
    <w:rsid w:val="008017F2"/>
    <w:rsid w:val="008058F6"/>
    <w:rsid w:val="00805BCD"/>
    <w:rsid w:val="00807DE2"/>
    <w:rsid w:val="0081067E"/>
    <w:rsid w:val="00813C54"/>
    <w:rsid w:val="00820ED1"/>
    <w:rsid w:val="00822266"/>
    <w:rsid w:val="00822599"/>
    <w:rsid w:val="008245C9"/>
    <w:rsid w:val="008263CB"/>
    <w:rsid w:val="008273ED"/>
    <w:rsid w:val="00832122"/>
    <w:rsid w:val="00843347"/>
    <w:rsid w:val="00844A77"/>
    <w:rsid w:val="00845145"/>
    <w:rsid w:val="00846003"/>
    <w:rsid w:val="00850D2C"/>
    <w:rsid w:val="008556BC"/>
    <w:rsid w:val="00855D7A"/>
    <w:rsid w:val="00856524"/>
    <w:rsid w:val="00856BD4"/>
    <w:rsid w:val="00860F56"/>
    <w:rsid w:val="00862D55"/>
    <w:rsid w:val="0086339B"/>
    <w:rsid w:val="008670E9"/>
    <w:rsid w:val="008675FB"/>
    <w:rsid w:val="00871809"/>
    <w:rsid w:val="00873AEF"/>
    <w:rsid w:val="00880972"/>
    <w:rsid w:val="00884799"/>
    <w:rsid w:val="00885650"/>
    <w:rsid w:val="00891078"/>
    <w:rsid w:val="008A1C5A"/>
    <w:rsid w:val="008A3A44"/>
    <w:rsid w:val="008A7E8E"/>
    <w:rsid w:val="008B1883"/>
    <w:rsid w:val="008B5F14"/>
    <w:rsid w:val="008B6E1D"/>
    <w:rsid w:val="008C2EF2"/>
    <w:rsid w:val="008C4711"/>
    <w:rsid w:val="008C6AAE"/>
    <w:rsid w:val="008C6D28"/>
    <w:rsid w:val="008E1F47"/>
    <w:rsid w:val="008E2F77"/>
    <w:rsid w:val="008E7015"/>
    <w:rsid w:val="008F1139"/>
    <w:rsid w:val="008F4EAE"/>
    <w:rsid w:val="00906BBE"/>
    <w:rsid w:val="00912566"/>
    <w:rsid w:val="0091483E"/>
    <w:rsid w:val="0091522F"/>
    <w:rsid w:val="009167D3"/>
    <w:rsid w:val="0091736B"/>
    <w:rsid w:val="00923AA7"/>
    <w:rsid w:val="00924B43"/>
    <w:rsid w:val="00934BC6"/>
    <w:rsid w:val="009414E3"/>
    <w:rsid w:val="0094584B"/>
    <w:rsid w:val="00946E71"/>
    <w:rsid w:val="0095080E"/>
    <w:rsid w:val="00950A35"/>
    <w:rsid w:val="00954ED4"/>
    <w:rsid w:val="009565FE"/>
    <w:rsid w:val="0096454A"/>
    <w:rsid w:val="00970D0E"/>
    <w:rsid w:val="00972B84"/>
    <w:rsid w:val="009761FA"/>
    <w:rsid w:val="0097693A"/>
    <w:rsid w:val="00976D0D"/>
    <w:rsid w:val="00977033"/>
    <w:rsid w:val="00980CC9"/>
    <w:rsid w:val="00980E31"/>
    <w:rsid w:val="00981EDA"/>
    <w:rsid w:val="0098362E"/>
    <w:rsid w:val="00985639"/>
    <w:rsid w:val="0098638C"/>
    <w:rsid w:val="0099439B"/>
    <w:rsid w:val="00996BE7"/>
    <w:rsid w:val="009A3413"/>
    <w:rsid w:val="009A5DDC"/>
    <w:rsid w:val="009A5F7B"/>
    <w:rsid w:val="009C181D"/>
    <w:rsid w:val="009C7505"/>
    <w:rsid w:val="009D1901"/>
    <w:rsid w:val="009D3570"/>
    <w:rsid w:val="009D5943"/>
    <w:rsid w:val="009D6380"/>
    <w:rsid w:val="009D6D25"/>
    <w:rsid w:val="009F1B91"/>
    <w:rsid w:val="009F3B4C"/>
    <w:rsid w:val="009F594C"/>
    <w:rsid w:val="00A007B0"/>
    <w:rsid w:val="00A021D4"/>
    <w:rsid w:val="00A07961"/>
    <w:rsid w:val="00A2556B"/>
    <w:rsid w:val="00A25F67"/>
    <w:rsid w:val="00A26A26"/>
    <w:rsid w:val="00A27586"/>
    <w:rsid w:val="00A317A8"/>
    <w:rsid w:val="00A3293F"/>
    <w:rsid w:val="00A33848"/>
    <w:rsid w:val="00A34327"/>
    <w:rsid w:val="00A35E0D"/>
    <w:rsid w:val="00A4133F"/>
    <w:rsid w:val="00A5177F"/>
    <w:rsid w:val="00A54B4B"/>
    <w:rsid w:val="00A61DA9"/>
    <w:rsid w:val="00A62095"/>
    <w:rsid w:val="00A63B7B"/>
    <w:rsid w:val="00A66622"/>
    <w:rsid w:val="00A748E9"/>
    <w:rsid w:val="00A75134"/>
    <w:rsid w:val="00A76AC3"/>
    <w:rsid w:val="00A80DA9"/>
    <w:rsid w:val="00A821D5"/>
    <w:rsid w:val="00A85DBC"/>
    <w:rsid w:val="00A86394"/>
    <w:rsid w:val="00AA6AF0"/>
    <w:rsid w:val="00AB01B4"/>
    <w:rsid w:val="00AB1717"/>
    <w:rsid w:val="00AB3580"/>
    <w:rsid w:val="00AC0DD0"/>
    <w:rsid w:val="00AC3A3A"/>
    <w:rsid w:val="00AD1253"/>
    <w:rsid w:val="00AD130F"/>
    <w:rsid w:val="00AD40A5"/>
    <w:rsid w:val="00AD6051"/>
    <w:rsid w:val="00AE063B"/>
    <w:rsid w:val="00AE0886"/>
    <w:rsid w:val="00AE203D"/>
    <w:rsid w:val="00AE213A"/>
    <w:rsid w:val="00AE292D"/>
    <w:rsid w:val="00AE35A3"/>
    <w:rsid w:val="00AE48E0"/>
    <w:rsid w:val="00AE6767"/>
    <w:rsid w:val="00AE7A1B"/>
    <w:rsid w:val="00AF1E1A"/>
    <w:rsid w:val="00AF5281"/>
    <w:rsid w:val="00AF5ACA"/>
    <w:rsid w:val="00AF6830"/>
    <w:rsid w:val="00B04A76"/>
    <w:rsid w:val="00B05758"/>
    <w:rsid w:val="00B05C64"/>
    <w:rsid w:val="00B100BB"/>
    <w:rsid w:val="00B1526F"/>
    <w:rsid w:val="00B22C6A"/>
    <w:rsid w:val="00B26014"/>
    <w:rsid w:val="00B2759B"/>
    <w:rsid w:val="00B31E5F"/>
    <w:rsid w:val="00B32B64"/>
    <w:rsid w:val="00B405BD"/>
    <w:rsid w:val="00B41942"/>
    <w:rsid w:val="00B43A40"/>
    <w:rsid w:val="00B44B42"/>
    <w:rsid w:val="00B44C7A"/>
    <w:rsid w:val="00B45E55"/>
    <w:rsid w:val="00B51DEF"/>
    <w:rsid w:val="00B51E00"/>
    <w:rsid w:val="00B52CAC"/>
    <w:rsid w:val="00B54A8A"/>
    <w:rsid w:val="00B70E93"/>
    <w:rsid w:val="00B73397"/>
    <w:rsid w:val="00B76D07"/>
    <w:rsid w:val="00B809F0"/>
    <w:rsid w:val="00B825BD"/>
    <w:rsid w:val="00B85928"/>
    <w:rsid w:val="00B8723C"/>
    <w:rsid w:val="00B93AE5"/>
    <w:rsid w:val="00B97D1B"/>
    <w:rsid w:val="00BA51D7"/>
    <w:rsid w:val="00BA7699"/>
    <w:rsid w:val="00BB22EF"/>
    <w:rsid w:val="00BB262C"/>
    <w:rsid w:val="00BB3E5A"/>
    <w:rsid w:val="00BB3FBF"/>
    <w:rsid w:val="00BB5D38"/>
    <w:rsid w:val="00BC2E25"/>
    <w:rsid w:val="00BC2F2D"/>
    <w:rsid w:val="00BD2E59"/>
    <w:rsid w:val="00BD359F"/>
    <w:rsid w:val="00BD368E"/>
    <w:rsid w:val="00BD3837"/>
    <w:rsid w:val="00BD3998"/>
    <w:rsid w:val="00BD6A09"/>
    <w:rsid w:val="00BD7C4C"/>
    <w:rsid w:val="00BE2280"/>
    <w:rsid w:val="00BE6887"/>
    <w:rsid w:val="00BE7DA0"/>
    <w:rsid w:val="00BF04FC"/>
    <w:rsid w:val="00BF3FEC"/>
    <w:rsid w:val="00BF4083"/>
    <w:rsid w:val="00BF6FD9"/>
    <w:rsid w:val="00C0467D"/>
    <w:rsid w:val="00C116DF"/>
    <w:rsid w:val="00C12BFC"/>
    <w:rsid w:val="00C21504"/>
    <w:rsid w:val="00C27B27"/>
    <w:rsid w:val="00C32C34"/>
    <w:rsid w:val="00C33ABE"/>
    <w:rsid w:val="00C40C04"/>
    <w:rsid w:val="00C4106B"/>
    <w:rsid w:val="00C43EAE"/>
    <w:rsid w:val="00C463FD"/>
    <w:rsid w:val="00C50BDE"/>
    <w:rsid w:val="00C524DE"/>
    <w:rsid w:val="00C52769"/>
    <w:rsid w:val="00C56B87"/>
    <w:rsid w:val="00C56C24"/>
    <w:rsid w:val="00C678CD"/>
    <w:rsid w:val="00C710BC"/>
    <w:rsid w:val="00C73223"/>
    <w:rsid w:val="00C73CFA"/>
    <w:rsid w:val="00C74292"/>
    <w:rsid w:val="00C81B29"/>
    <w:rsid w:val="00C830EE"/>
    <w:rsid w:val="00C90051"/>
    <w:rsid w:val="00C927CC"/>
    <w:rsid w:val="00CA25DB"/>
    <w:rsid w:val="00CA7633"/>
    <w:rsid w:val="00CB5021"/>
    <w:rsid w:val="00CB5420"/>
    <w:rsid w:val="00CC0691"/>
    <w:rsid w:val="00CC0F9A"/>
    <w:rsid w:val="00CC5D6D"/>
    <w:rsid w:val="00CD1D0A"/>
    <w:rsid w:val="00CD3068"/>
    <w:rsid w:val="00CD6432"/>
    <w:rsid w:val="00CE2559"/>
    <w:rsid w:val="00CE5235"/>
    <w:rsid w:val="00CE5DB6"/>
    <w:rsid w:val="00CE5E38"/>
    <w:rsid w:val="00CF05FB"/>
    <w:rsid w:val="00CF19C0"/>
    <w:rsid w:val="00CF3B96"/>
    <w:rsid w:val="00CF7805"/>
    <w:rsid w:val="00D00A88"/>
    <w:rsid w:val="00D01096"/>
    <w:rsid w:val="00D03F94"/>
    <w:rsid w:val="00D052B1"/>
    <w:rsid w:val="00D106CE"/>
    <w:rsid w:val="00D107B5"/>
    <w:rsid w:val="00D13772"/>
    <w:rsid w:val="00D173EE"/>
    <w:rsid w:val="00D20FC6"/>
    <w:rsid w:val="00D211EE"/>
    <w:rsid w:val="00D26BF1"/>
    <w:rsid w:val="00D27A35"/>
    <w:rsid w:val="00D308D3"/>
    <w:rsid w:val="00D31AFD"/>
    <w:rsid w:val="00D37A70"/>
    <w:rsid w:val="00D41C58"/>
    <w:rsid w:val="00D46C3C"/>
    <w:rsid w:val="00D72D9B"/>
    <w:rsid w:val="00D736CA"/>
    <w:rsid w:val="00D75E72"/>
    <w:rsid w:val="00D801C7"/>
    <w:rsid w:val="00D84B74"/>
    <w:rsid w:val="00D87AE4"/>
    <w:rsid w:val="00D914B8"/>
    <w:rsid w:val="00D949E9"/>
    <w:rsid w:val="00D9563D"/>
    <w:rsid w:val="00D9694B"/>
    <w:rsid w:val="00DA164D"/>
    <w:rsid w:val="00DA1896"/>
    <w:rsid w:val="00DA3166"/>
    <w:rsid w:val="00DA58EC"/>
    <w:rsid w:val="00DA6FEC"/>
    <w:rsid w:val="00DB3605"/>
    <w:rsid w:val="00DB3AD0"/>
    <w:rsid w:val="00DB5154"/>
    <w:rsid w:val="00DB7849"/>
    <w:rsid w:val="00DC6D3C"/>
    <w:rsid w:val="00DD021D"/>
    <w:rsid w:val="00DD5B97"/>
    <w:rsid w:val="00DE3545"/>
    <w:rsid w:val="00DE4CC1"/>
    <w:rsid w:val="00DE50BE"/>
    <w:rsid w:val="00DF723F"/>
    <w:rsid w:val="00E00164"/>
    <w:rsid w:val="00E00282"/>
    <w:rsid w:val="00E00890"/>
    <w:rsid w:val="00E008E5"/>
    <w:rsid w:val="00E02589"/>
    <w:rsid w:val="00E05714"/>
    <w:rsid w:val="00E10B40"/>
    <w:rsid w:val="00E1421E"/>
    <w:rsid w:val="00E14489"/>
    <w:rsid w:val="00E148DE"/>
    <w:rsid w:val="00E176FC"/>
    <w:rsid w:val="00E23096"/>
    <w:rsid w:val="00E23761"/>
    <w:rsid w:val="00E24315"/>
    <w:rsid w:val="00E27FED"/>
    <w:rsid w:val="00E4253B"/>
    <w:rsid w:val="00E46E8E"/>
    <w:rsid w:val="00E60B51"/>
    <w:rsid w:val="00E60DFE"/>
    <w:rsid w:val="00E6580F"/>
    <w:rsid w:val="00E76950"/>
    <w:rsid w:val="00E82410"/>
    <w:rsid w:val="00E845D6"/>
    <w:rsid w:val="00E8643B"/>
    <w:rsid w:val="00E91670"/>
    <w:rsid w:val="00EC7A41"/>
    <w:rsid w:val="00ED370A"/>
    <w:rsid w:val="00ED7BFC"/>
    <w:rsid w:val="00EE355D"/>
    <w:rsid w:val="00EE5473"/>
    <w:rsid w:val="00EE54BD"/>
    <w:rsid w:val="00EE60CA"/>
    <w:rsid w:val="00EF106B"/>
    <w:rsid w:val="00EF55BF"/>
    <w:rsid w:val="00EF5A50"/>
    <w:rsid w:val="00EF761E"/>
    <w:rsid w:val="00F002AD"/>
    <w:rsid w:val="00F00576"/>
    <w:rsid w:val="00F01EE2"/>
    <w:rsid w:val="00F06BCC"/>
    <w:rsid w:val="00F10A6C"/>
    <w:rsid w:val="00F13336"/>
    <w:rsid w:val="00F1592F"/>
    <w:rsid w:val="00F17AAF"/>
    <w:rsid w:val="00F22B28"/>
    <w:rsid w:val="00F2542E"/>
    <w:rsid w:val="00F2592E"/>
    <w:rsid w:val="00F30805"/>
    <w:rsid w:val="00F30E78"/>
    <w:rsid w:val="00F364CA"/>
    <w:rsid w:val="00F401D1"/>
    <w:rsid w:val="00F45A60"/>
    <w:rsid w:val="00F5434B"/>
    <w:rsid w:val="00F60FE9"/>
    <w:rsid w:val="00F62B75"/>
    <w:rsid w:val="00F664F9"/>
    <w:rsid w:val="00F71789"/>
    <w:rsid w:val="00F73AAB"/>
    <w:rsid w:val="00F7636A"/>
    <w:rsid w:val="00F83B74"/>
    <w:rsid w:val="00F84F83"/>
    <w:rsid w:val="00F867B8"/>
    <w:rsid w:val="00F955F5"/>
    <w:rsid w:val="00F96707"/>
    <w:rsid w:val="00F96ACE"/>
    <w:rsid w:val="00F97EDA"/>
    <w:rsid w:val="00FA08F6"/>
    <w:rsid w:val="00FA1844"/>
    <w:rsid w:val="00FA6D11"/>
    <w:rsid w:val="00FC15E7"/>
    <w:rsid w:val="00FC1660"/>
    <w:rsid w:val="00FC614F"/>
    <w:rsid w:val="00FD71CD"/>
    <w:rsid w:val="00FD7D06"/>
    <w:rsid w:val="00FE43EA"/>
    <w:rsid w:val="00FF0D78"/>
    <w:rsid w:val="00FF11B8"/>
    <w:rsid w:val="00FF2998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10E5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10E5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410E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410E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410E5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410E5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410E5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410E5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410E5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67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0D5D1D"/>
    <w:rPr>
      <w:color w:val="0000FF" w:themeColor="hyperlink"/>
      <w:u w:val="single"/>
    </w:rPr>
  </w:style>
  <w:style w:type="paragraph" w:customStyle="1" w:styleId="ConsPlusNormal">
    <w:name w:val="ConsPlusNormal"/>
    <w:rsid w:val="000D5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E5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5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59F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5D3D3F"/>
    <w:pPr>
      <w:widowControl w:val="0"/>
      <w:spacing w:after="0" w:line="240" w:lineRule="auto"/>
      <w:jc w:val="center"/>
    </w:pPr>
    <w:rPr>
      <w:rFonts w:ascii="a_FuturaOrto" w:eastAsia="Times New Roman" w:hAnsi="a_FuturaOrto"/>
      <w:color w:val="000000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5D3D3F"/>
    <w:rPr>
      <w:rFonts w:ascii="a_FuturaOrto" w:eastAsia="Times New Roman" w:hAnsi="a_FuturaOrto" w:cs="Times New Roman"/>
      <w:color w:val="000000"/>
      <w:sz w:val="28"/>
      <w:szCs w:val="20"/>
      <w:lang w:eastAsia="ru-RU"/>
    </w:rPr>
  </w:style>
  <w:style w:type="paragraph" w:styleId="ae">
    <w:name w:val="Normal (Web)"/>
    <w:aliases w:val="Обычный (Web)"/>
    <w:basedOn w:val="a"/>
    <w:uiPriority w:val="99"/>
    <w:unhideWhenUsed/>
    <w:rsid w:val="00EF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0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10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E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410E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410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4410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410E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410E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410E5"/>
    <w:rPr>
      <w:rFonts w:ascii="Cambria" w:eastAsia="Times New Roman" w:hAnsi="Cambria" w:cs="Times New Roman"/>
      <w:lang w:val="x-none" w:eastAsia="x-none"/>
    </w:rPr>
  </w:style>
  <w:style w:type="character" w:customStyle="1" w:styleId="a4">
    <w:name w:val="Без интервала Знак"/>
    <w:link w:val="a3"/>
    <w:uiPriority w:val="1"/>
    <w:rsid w:val="00D7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72D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72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10E5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410E5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410E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4410E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4410E5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410E5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4410E5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4410E5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4410E5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C67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Hyperlink"/>
    <w:basedOn w:val="a0"/>
    <w:uiPriority w:val="99"/>
    <w:semiHidden/>
    <w:unhideWhenUsed/>
    <w:rsid w:val="000D5D1D"/>
    <w:rPr>
      <w:color w:val="0000FF" w:themeColor="hyperlink"/>
      <w:u w:val="single"/>
    </w:rPr>
  </w:style>
  <w:style w:type="paragraph" w:customStyle="1" w:styleId="ConsPlusNormal">
    <w:name w:val="ConsPlusNormal"/>
    <w:rsid w:val="000D5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E5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5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D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59F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5D3D3F"/>
    <w:pPr>
      <w:widowControl w:val="0"/>
      <w:spacing w:after="0" w:line="240" w:lineRule="auto"/>
      <w:jc w:val="center"/>
    </w:pPr>
    <w:rPr>
      <w:rFonts w:ascii="a_FuturaOrto" w:eastAsia="Times New Roman" w:hAnsi="a_FuturaOrto"/>
      <w:color w:val="000000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5D3D3F"/>
    <w:rPr>
      <w:rFonts w:ascii="a_FuturaOrto" w:eastAsia="Times New Roman" w:hAnsi="a_FuturaOrto" w:cs="Times New Roman"/>
      <w:color w:val="000000"/>
      <w:sz w:val="28"/>
      <w:szCs w:val="20"/>
      <w:lang w:eastAsia="ru-RU"/>
    </w:rPr>
  </w:style>
  <w:style w:type="paragraph" w:styleId="ae">
    <w:name w:val="Normal (Web)"/>
    <w:aliases w:val="Обычный (Web)"/>
    <w:basedOn w:val="a"/>
    <w:uiPriority w:val="99"/>
    <w:unhideWhenUsed/>
    <w:rsid w:val="00EF5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0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10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0E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4410E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4410E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4410E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4410E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4410E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4410E5"/>
    <w:rPr>
      <w:rFonts w:ascii="Cambria" w:eastAsia="Times New Roman" w:hAnsi="Cambria" w:cs="Times New Roman"/>
      <w:lang w:val="x-none" w:eastAsia="x-none"/>
    </w:rPr>
  </w:style>
  <w:style w:type="character" w:customStyle="1" w:styleId="a4">
    <w:name w:val="Без интервала Знак"/>
    <w:link w:val="a3"/>
    <w:uiPriority w:val="1"/>
    <w:rsid w:val="00D7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D72D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72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6225-6DA9-4658-9FDC-9E1432EE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2024-05-03T06:45:00Z</cp:lastPrinted>
  <dcterms:created xsi:type="dcterms:W3CDTF">2024-05-03T07:07:00Z</dcterms:created>
  <dcterms:modified xsi:type="dcterms:W3CDTF">2024-06-20T07:01:00Z</dcterms:modified>
</cp:coreProperties>
</file>