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E0E7A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Приложение № 3 </w:t>
      </w:r>
    </w:p>
    <w:p w14:paraId="349E65A4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к   </w:t>
      </w:r>
      <w:r w:rsidR="00312DDF" w:rsidRPr="003E6F2B">
        <w:rPr>
          <w:rFonts w:ascii="Times New Roman" w:eastAsia="Times New Roman" w:hAnsi="Times New Roman" w:cs="Times New Roman"/>
          <w:lang w:eastAsia="ru-RU"/>
        </w:rPr>
        <w:t>п</w:t>
      </w:r>
      <w:r w:rsidRPr="003E6F2B">
        <w:rPr>
          <w:rFonts w:ascii="Times New Roman" w:eastAsia="Times New Roman" w:hAnsi="Times New Roman" w:cs="Times New Roman"/>
          <w:lang w:eastAsia="ru-RU"/>
        </w:rPr>
        <w:t>остановлению администрации</w:t>
      </w:r>
    </w:p>
    <w:p w14:paraId="3BAE2037" w14:textId="30376FD3" w:rsidR="00312DDF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Калачеевского муниципального </w:t>
      </w:r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 xml:space="preserve">района </w:t>
      </w:r>
      <w:r w:rsidR="00C57FDF">
        <w:rPr>
          <w:rFonts w:ascii="Times New Roman" w:eastAsia="Times New Roman" w:hAnsi="Times New Roman" w:cs="Times New Roman"/>
          <w:lang w:eastAsia="ru-RU"/>
        </w:rPr>
        <w:t xml:space="preserve"> №</w:t>
      </w:r>
      <w:proofErr w:type="gramEnd"/>
      <w:r w:rsidR="00C57FDF">
        <w:rPr>
          <w:rFonts w:ascii="Times New Roman" w:eastAsia="Times New Roman" w:hAnsi="Times New Roman" w:cs="Times New Roman"/>
          <w:lang w:eastAsia="ru-RU"/>
        </w:rPr>
        <w:t>_______</w:t>
      </w:r>
    </w:p>
    <w:p w14:paraId="2216BD71" w14:textId="61679DB8" w:rsidR="006936D0" w:rsidRPr="003E6F2B" w:rsidRDefault="00312DDF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>о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>т</w:t>
      </w:r>
      <w:r w:rsidR="00C57FDF">
        <w:rPr>
          <w:rFonts w:ascii="Times New Roman" w:eastAsia="Times New Roman" w:hAnsi="Times New Roman" w:cs="Times New Roman"/>
          <w:lang w:eastAsia="ru-RU"/>
        </w:rPr>
        <w:t xml:space="preserve">  «</w:t>
      </w:r>
      <w:proofErr w:type="gramEnd"/>
      <w:r w:rsidR="00C57FDF">
        <w:rPr>
          <w:rFonts w:ascii="Times New Roman" w:eastAsia="Times New Roman" w:hAnsi="Times New Roman" w:cs="Times New Roman"/>
          <w:lang w:eastAsia="ru-RU"/>
        </w:rPr>
        <w:t>____</w:t>
      </w:r>
      <w:r w:rsidRPr="003E6F2B">
        <w:rPr>
          <w:rFonts w:ascii="Times New Roman" w:eastAsia="Times New Roman" w:hAnsi="Times New Roman" w:cs="Times New Roman"/>
          <w:lang w:eastAsia="ru-RU"/>
        </w:rPr>
        <w:t>»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E6F2B">
        <w:rPr>
          <w:rFonts w:ascii="Times New Roman" w:eastAsia="Times New Roman" w:hAnsi="Times New Roman" w:cs="Times New Roman"/>
          <w:lang w:eastAsia="ru-RU"/>
        </w:rPr>
        <w:t>___</w:t>
      </w:r>
      <w:r w:rsidR="00C57FDF">
        <w:rPr>
          <w:rFonts w:ascii="Times New Roman" w:eastAsia="Times New Roman" w:hAnsi="Times New Roman" w:cs="Times New Roman"/>
          <w:lang w:eastAsia="ru-RU"/>
        </w:rPr>
        <w:t>_____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C57FDF">
        <w:rPr>
          <w:rFonts w:ascii="Times New Roman" w:eastAsia="Times New Roman" w:hAnsi="Times New Roman" w:cs="Times New Roman"/>
          <w:lang w:eastAsia="ru-RU"/>
        </w:rPr>
        <w:t>___</w:t>
      </w:r>
      <w:r w:rsidR="00BC749E" w:rsidRPr="003E6F2B">
        <w:rPr>
          <w:rFonts w:ascii="Times New Roman" w:eastAsia="Times New Roman" w:hAnsi="Times New Roman" w:cs="Times New Roman"/>
          <w:lang w:eastAsia="ru-RU"/>
        </w:rPr>
        <w:t>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г.      </w:t>
      </w:r>
    </w:p>
    <w:p w14:paraId="5D6E5B43" w14:textId="77777777" w:rsidR="006936D0" w:rsidRPr="003E6F2B" w:rsidRDefault="006936D0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DAFF08E" w14:textId="75411295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>План реа</w:t>
      </w:r>
      <w:r w:rsidR="00C57FDF">
        <w:rPr>
          <w:rFonts w:ascii="Times New Roman" w:eastAsia="Times New Roman" w:hAnsi="Times New Roman" w:cs="Times New Roman"/>
          <w:lang w:eastAsia="ru-RU"/>
        </w:rPr>
        <w:t>лизации муниципальной программы «</w:t>
      </w:r>
      <w:r w:rsidRPr="003E6F2B">
        <w:rPr>
          <w:rFonts w:ascii="Times New Roman" w:eastAsia="Times New Roman" w:hAnsi="Times New Roman" w:cs="Times New Roman"/>
          <w:lang w:eastAsia="ru-RU"/>
        </w:rPr>
        <w:t>Развитие культуры и туризма в Калачеевском муниципальном районе на 2020-2026 годы»</w:t>
      </w:r>
    </w:p>
    <w:p w14:paraId="11AC61EA" w14:textId="77777777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D34F7E5" w14:textId="4F8FBA62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на 202</w:t>
      </w:r>
      <w:r w:rsidR="00142C99">
        <w:rPr>
          <w:rFonts w:ascii="Times New Roman" w:eastAsia="Times New Roman" w:hAnsi="Times New Roman" w:cs="Times New Roman"/>
          <w:lang w:eastAsia="ru-RU"/>
        </w:rPr>
        <w:t>3</w:t>
      </w:r>
      <w:r w:rsidRPr="003E6F2B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tbl>
      <w:tblPr>
        <w:tblStyle w:val="a6"/>
        <w:tblW w:w="13462" w:type="dxa"/>
        <w:tblLayout w:type="fixed"/>
        <w:tblLook w:val="04A0" w:firstRow="1" w:lastRow="0" w:firstColumn="1" w:lastColumn="0" w:noHBand="0" w:noVBand="1"/>
      </w:tblPr>
      <w:tblGrid>
        <w:gridCol w:w="392"/>
        <w:gridCol w:w="29"/>
        <w:gridCol w:w="992"/>
        <w:gridCol w:w="2126"/>
        <w:gridCol w:w="1701"/>
        <w:gridCol w:w="1134"/>
        <w:gridCol w:w="1276"/>
        <w:gridCol w:w="2551"/>
        <w:gridCol w:w="1985"/>
        <w:gridCol w:w="1276"/>
      </w:tblGrid>
      <w:tr w:rsidR="000C4CDA" w:rsidRPr="00DA51D8" w14:paraId="13BD19EA" w14:textId="77777777" w:rsidTr="00DA51D8">
        <w:trPr>
          <w:trHeight w:val="735"/>
        </w:trPr>
        <w:tc>
          <w:tcPr>
            <w:tcW w:w="392" w:type="dxa"/>
            <w:vMerge w:val="restart"/>
            <w:hideMark/>
          </w:tcPr>
          <w:p w14:paraId="1416D447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021" w:type="dxa"/>
            <w:gridSpan w:val="2"/>
            <w:vMerge w:val="restart"/>
            <w:noWrap/>
            <w:hideMark/>
          </w:tcPr>
          <w:p w14:paraId="4ADA513A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126" w:type="dxa"/>
            <w:vMerge w:val="restart"/>
            <w:hideMark/>
          </w:tcPr>
          <w:p w14:paraId="346B0912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Наименование  программы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подпрограммы,  основного мероприятия</w:t>
            </w:r>
          </w:p>
        </w:tc>
        <w:tc>
          <w:tcPr>
            <w:tcW w:w="1701" w:type="dxa"/>
            <w:vMerge w:val="restart"/>
            <w:hideMark/>
          </w:tcPr>
          <w:p w14:paraId="0947B9B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 мероприятия (структурное подразделение администрации </w:t>
            </w:r>
            <w:proofErr w:type="spellStart"/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 муниципального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района, иной главный распорядитель средств местного бюджета</w:t>
            </w:r>
          </w:p>
        </w:tc>
        <w:tc>
          <w:tcPr>
            <w:tcW w:w="1134" w:type="dxa"/>
            <w:hideMark/>
          </w:tcPr>
          <w:p w14:paraId="1FABF0C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1276" w:type="dxa"/>
            <w:hideMark/>
          </w:tcPr>
          <w:p w14:paraId="2240D99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1" w:type="dxa"/>
            <w:vMerge w:val="restart"/>
            <w:hideMark/>
          </w:tcPr>
          <w:p w14:paraId="2CE81A6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Ожидаемый непосредственный результат (краткое описание) от реализации подпрограммы, основного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мероприятия,  в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очередном финансовом году </w:t>
            </w:r>
          </w:p>
        </w:tc>
        <w:tc>
          <w:tcPr>
            <w:tcW w:w="1985" w:type="dxa"/>
            <w:vMerge w:val="restart"/>
            <w:hideMark/>
          </w:tcPr>
          <w:p w14:paraId="5F4A6D4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КБК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>(местный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>бюджет)</w:t>
            </w:r>
          </w:p>
        </w:tc>
        <w:tc>
          <w:tcPr>
            <w:tcW w:w="1276" w:type="dxa"/>
            <w:vMerge w:val="restart"/>
            <w:hideMark/>
          </w:tcPr>
          <w:p w14:paraId="454F715F" w14:textId="0D736631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Расходы, предусмотренные решением Совета народных депутатов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района  о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 бюджете, на 202</w:t>
            </w:r>
            <w:r w:rsidR="009A450B" w:rsidRPr="00DA51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0C4CDA" w:rsidRPr="00DA51D8" w14:paraId="05F249DA" w14:textId="77777777" w:rsidTr="00DA51D8">
        <w:trPr>
          <w:trHeight w:val="315"/>
        </w:trPr>
        <w:tc>
          <w:tcPr>
            <w:tcW w:w="392" w:type="dxa"/>
            <w:vMerge/>
            <w:hideMark/>
          </w:tcPr>
          <w:p w14:paraId="5897D5A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hideMark/>
          </w:tcPr>
          <w:p w14:paraId="53ECA250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hideMark/>
          </w:tcPr>
          <w:p w14:paraId="381BC2C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14:paraId="1C0D60A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4842D91D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14:paraId="47900893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1" w:type="dxa"/>
            <w:vMerge/>
            <w:hideMark/>
          </w:tcPr>
          <w:p w14:paraId="7BA5BD7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hideMark/>
          </w:tcPr>
          <w:p w14:paraId="2062D580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14:paraId="0AA563C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10B1E7D2" w14:textId="77777777" w:rsidTr="00DA51D8">
        <w:trPr>
          <w:trHeight w:val="3230"/>
        </w:trPr>
        <w:tc>
          <w:tcPr>
            <w:tcW w:w="392" w:type="dxa"/>
            <w:vMerge/>
            <w:hideMark/>
          </w:tcPr>
          <w:p w14:paraId="3B07E14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hideMark/>
          </w:tcPr>
          <w:p w14:paraId="385A134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hideMark/>
          </w:tcPr>
          <w:p w14:paraId="72A30E6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14:paraId="746D077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15C4765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276" w:type="dxa"/>
            <w:hideMark/>
          </w:tcPr>
          <w:p w14:paraId="2CFBAE4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очередном финансовом году  </w:t>
            </w:r>
          </w:p>
        </w:tc>
        <w:tc>
          <w:tcPr>
            <w:tcW w:w="2551" w:type="dxa"/>
            <w:vMerge/>
            <w:hideMark/>
          </w:tcPr>
          <w:p w14:paraId="4E5ADEF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hideMark/>
          </w:tcPr>
          <w:p w14:paraId="0F28BAD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14:paraId="2895AA4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3ED12FA5" w14:textId="77777777" w:rsidTr="00DA51D8">
        <w:trPr>
          <w:trHeight w:val="255"/>
        </w:trPr>
        <w:tc>
          <w:tcPr>
            <w:tcW w:w="392" w:type="dxa"/>
            <w:hideMark/>
          </w:tcPr>
          <w:p w14:paraId="1417131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hideMark/>
          </w:tcPr>
          <w:p w14:paraId="5444553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14:paraId="5C85DC1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5A737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культуры и туризма в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Калачеевском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70D87A2" w14:textId="77777777" w:rsidR="000C4CDA" w:rsidRPr="00DA51D8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муниципальном районе </w:t>
            </w:r>
            <w:proofErr w:type="gramStart"/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2020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- 2026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>годы»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hideMark/>
          </w:tcPr>
          <w:p w14:paraId="4D192A0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hideMark/>
          </w:tcPr>
          <w:p w14:paraId="596EB9D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hideMark/>
          </w:tcPr>
          <w:p w14:paraId="07DB6E4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51" w:type="dxa"/>
            <w:hideMark/>
          </w:tcPr>
          <w:p w14:paraId="0821799A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hideMark/>
          </w:tcPr>
          <w:p w14:paraId="0742AF1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14:paraId="2443A3E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14:paraId="51F49922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A3859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9D731" w14:textId="40869D48" w:rsidR="000C4CDA" w:rsidRPr="00DA51D8" w:rsidRDefault="002B2163" w:rsidP="00371EEB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B6FE2" w:rsidRPr="00DA51D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371EEB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  <w:r w:rsidR="002B6FE2"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71E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</w:t>
            </w:r>
          </w:p>
        </w:tc>
      </w:tr>
      <w:tr w:rsidR="000C4CDA" w:rsidRPr="00DA51D8" w14:paraId="6D99712C" w14:textId="77777777" w:rsidTr="00DA51D8">
        <w:trPr>
          <w:trHeight w:val="3180"/>
        </w:trPr>
        <w:tc>
          <w:tcPr>
            <w:tcW w:w="392" w:type="dxa"/>
            <w:noWrap/>
            <w:hideMark/>
          </w:tcPr>
          <w:p w14:paraId="7A1D934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hideMark/>
          </w:tcPr>
          <w:p w14:paraId="5BA8B9F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14:paraId="72F29C7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Муниципальной программы «Развитие культуры и туризма в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Калачеевском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06A0887" w14:textId="77777777" w:rsidR="000C4CDA" w:rsidRPr="00DA51D8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муниципальном районе 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2020- 2026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>годы»</w:t>
            </w:r>
          </w:p>
        </w:tc>
        <w:tc>
          <w:tcPr>
            <w:tcW w:w="1701" w:type="dxa"/>
            <w:hideMark/>
          </w:tcPr>
          <w:p w14:paraId="5ED607F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53FCA8A2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1EDE2C2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hideMark/>
          </w:tcPr>
          <w:p w14:paraId="4C501A0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hideMark/>
          </w:tcPr>
          <w:p w14:paraId="380333D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6DE7B862" w14:textId="32D11BCB" w:rsidR="000C4CDA" w:rsidRPr="00DA51D8" w:rsidRDefault="002B6FE2" w:rsidP="00371EEB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  <w:r w:rsidR="00371EEB">
              <w:rPr>
                <w:rFonts w:ascii="Times New Roman" w:hAnsi="Times New Roman" w:cs="Times New Roman"/>
                <w:sz w:val="18"/>
                <w:szCs w:val="18"/>
              </w:rPr>
              <w:t>166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71EE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B2163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</w:t>
            </w:r>
          </w:p>
        </w:tc>
      </w:tr>
      <w:tr w:rsidR="000C4CDA" w:rsidRPr="00DA51D8" w14:paraId="2C23EC37" w14:textId="77777777" w:rsidTr="00DA51D8">
        <w:trPr>
          <w:trHeight w:val="3180"/>
        </w:trPr>
        <w:tc>
          <w:tcPr>
            <w:tcW w:w="392" w:type="dxa"/>
            <w:noWrap/>
            <w:hideMark/>
          </w:tcPr>
          <w:p w14:paraId="3297A2A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hideMark/>
          </w:tcPr>
          <w:p w14:paraId="7E47389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1</w:t>
            </w:r>
          </w:p>
        </w:tc>
        <w:tc>
          <w:tcPr>
            <w:tcW w:w="2126" w:type="dxa"/>
            <w:hideMark/>
          </w:tcPr>
          <w:p w14:paraId="0D527F27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Формирование единого культурного пространства, создание условий для выравнивания доступа населения к культурным ценностям, поддержка деятельности творческих коллективов</w:t>
            </w:r>
          </w:p>
        </w:tc>
        <w:tc>
          <w:tcPr>
            <w:tcW w:w="1701" w:type="dxa"/>
            <w:hideMark/>
          </w:tcPr>
          <w:p w14:paraId="30E4B88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134" w:type="dxa"/>
            <w:hideMark/>
          </w:tcPr>
          <w:p w14:paraId="5188308B" w14:textId="3A468D19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hideMark/>
          </w:tcPr>
          <w:p w14:paraId="70BB16FD" w14:textId="5AC9782A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hideMark/>
          </w:tcPr>
          <w:p w14:paraId="546DE79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Реализация  основных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 позволит усилить региональную и муниципальную  поддержку по социально-культурному обустройству учреждений культуры муниципального района, формированию условий социального комфорта, повысить эффективность предоставляемых услуг.</w:t>
            </w:r>
          </w:p>
        </w:tc>
        <w:tc>
          <w:tcPr>
            <w:tcW w:w="1985" w:type="dxa"/>
            <w:hideMark/>
          </w:tcPr>
          <w:p w14:paraId="175A531D" w14:textId="3293FF4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26811C" w14:textId="38C7354C" w:rsidR="00CE57D6" w:rsidRPr="00DA51D8" w:rsidRDefault="00CE57D6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922 08 01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0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310180840</w:t>
            </w:r>
          </w:p>
          <w:p w14:paraId="6E7A3AB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7E2F73" w14:textId="2D6B4B85" w:rsidR="000C4CDA" w:rsidRPr="00DA51D8" w:rsidRDefault="002B6FE2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927</w:t>
            </w:r>
            <w:r w:rsidR="009A1D97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08</w:t>
            </w:r>
            <w:r w:rsidR="009A1D97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01</w:t>
            </w:r>
            <w:r w:rsidR="009A1D97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0310178750</w:t>
            </w:r>
          </w:p>
          <w:p w14:paraId="493A2A6B" w14:textId="77777777" w:rsidR="000C4CDA" w:rsidRPr="00DA51D8" w:rsidRDefault="000C4CDA" w:rsidP="00A9128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1A045A9" w14:textId="0B5837AA" w:rsidR="000C4CDA" w:rsidRPr="00DA51D8" w:rsidRDefault="004949DE" w:rsidP="00A9128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927 08 01 0310178440</w:t>
            </w:r>
          </w:p>
          <w:p w14:paraId="28AED5FC" w14:textId="77777777" w:rsidR="000C4CDA" w:rsidRPr="00DA51D8" w:rsidRDefault="000C4CDA" w:rsidP="00152AC9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E94B07" w14:textId="79BA89EE" w:rsidR="003D456F" w:rsidRPr="00DA51D8" w:rsidRDefault="003D456F" w:rsidP="00152AC9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927 08 01 03101L4670</w:t>
            </w:r>
          </w:p>
        </w:tc>
        <w:tc>
          <w:tcPr>
            <w:tcW w:w="1276" w:type="dxa"/>
            <w:hideMark/>
          </w:tcPr>
          <w:p w14:paraId="32E8A31B" w14:textId="3742F794" w:rsidR="002B2163" w:rsidRPr="00DA51D8" w:rsidRDefault="002B2163" w:rsidP="002B2163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E961C4" w14:textId="2D2380E7" w:rsidR="00142C99" w:rsidRPr="00DA51D8" w:rsidRDefault="00142C99" w:rsidP="002B2163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3D456F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3D456F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  <w:p w14:paraId="3D48124A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F280F2" w14:textId="344E313B" w:rsidR="000C4CDA" w:rsidRPr="00DA51D8" w:rsidRDefault="00371EEB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847ED9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984.5</w:t>
            </w:r>
          </w:p>
          <w:p w14:paraId="54FFBBAF" w14:textId="77777777" w:rsidR="004949DE" w:rsidRPr="00DA51D8" w:rsidRDefault="004949DE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9CE500E" w14:textId="4AE1D6F1" w:rsidR="004949DE" w:rsidRPr="00DA51D8" w:rsidRDefault="004949DE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  <w:p w14:paraId="16ACD20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70C25C" w14:textId="4614D7FD" w:rsidR="000C4CDA" w:rsidRPr="00DA51D8" w:rsidRDefault="003D456F" w:rsidP="00A9128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601.2</w:t>
            </w:r>
          </w:p>
          <w:p w14:paraId="6D1460DF" w14:textId="77777777" w:rsidR="000C4CDA" w:rsidRPr="00DA51D8" w:rsidRDefault="000C4CDA" w:rsidP="00DF7D8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1D53A21" w14:textId="7E996E67" w:rsidR="00DF7D87" w:rsidRPr="00DA51D8" w:rsidRDefault="00DF7D87" w:rsidP="00DF7D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765BF0E4" w14:textId="77777777" w:rsidTr="00DA51D8">
        <w:trPr>
          <w:trHeight w:val="2805"/>
        </w:trPr>
        <w:tc>
          <w:tcPr>
            <w:tcW w:w="392" w:type="dxa"/>
            <w:noWrap/>
            <w:hideMark/>
          </w:tcPr>
          <w:p w14:paraId="7929C6D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hideMark/>
          </w:tcPr>
          <w:p w14:paraId="52BEA75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2</w:t>
            </w:r>
          </w:p>
        </w:tc>
        <w:tc>
          <w:tcPr>
            <w:tcW w:w="2126" w:type="dxa"/>
            <w:hideMark/>
          </w:tcPr>
          <w:p w14:paraId="772657B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  <w:hideMark/>
          </w:tcPr>
          <w:p w14:paraId="15011B7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134" w:type="dxa"/>
            <w:hideMark/>
          </w:tcPr>
          <w:p w14:paraId="66889A32" w14:textId="48444217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hideMark/>
          </w:tcPr>
          <w:p w14:paraId="21905FCF" w14:textId="5A0D2E6E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hideMark/>
          </w:tcPr>
          <w:p w14:paraId="3AB85467" w14:textId="77777777" w:rsidR="000C4CDA" w:rsidRPr="00DA51D8" w:rsidRDefault="000C4CDA" w:rsidP="00640388">
            <w:pPr>
              <w:tabs>
                <w:tab w:val="left" w:pos="6941"/>
              </w:tabs>
              <w:ind w:right="-61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программных мероприятий  позволит: оснастить сельские учреждения культуры современным оборудованием и музыкальными инструментами; повысить  уровень  удовлетворенности граждан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 качеством предоставления муниципальных услуг в сфере культуры; увеличить  численность участников культурно - досуговых мероприятий (по сравнению с предыдущим годом); 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повысить удельный вес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населения,пользующегося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услугами отрасли культуры  путем  регулярного предоставления культурных и информационных услуг в сельских поселениях муниципального района путем  организации автоклуба и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библиобуса;принять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участие в Международных,  Всероссийских, областных фестивалях,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конкурсах,создать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эффективную систему подготовки и переподготовки специалистов сферы культуры.  </w:t>
            </w:r>
          </w:p>
        </w:tc>
        <w:tc>
          <w:tcPr>
            <w:tcW w:w="1985" w:type="dxa"/>
            <w:hideMark/>
          </w:tcPr>
          <w:p w14:paraId="4C8AC2D7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276" w:type="dxa"/>
            <w:hideMark/>
          </w:tcPr>
          <w:p w14:paraId="0261A0A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C4CDA" w:rsidRPr="00DA51D8" w14:paraId="0CC422D5" w14:textId="77777777" w:rsidTr="00DA51D8">
        <w:trPr>
          <w:trHeight w:val="2805"/>
        </w:trPr>
        <w:tc>
          <w:tcPr>
            <w:tcW w:w="392" w:type="dxa"/>
            <w:noWrap/>
          </w:tcPr>
          <w:p w14:paraId="403541B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</w:tcPr>
          <w:p w14:paraId="5626964B" w14:textId="77777777" w:rsidR="000C4CDA" w:rsidRPr="00DA51D8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3</w:t>
            </w:r>
          </w:p>
        </w:tc>
        <w:tc>
          <w:tcPr>
            <w:tcW w:w="2126" w:type="dxa"/>
          </w:tcPr>
          <w:p w14:paraId="21609769" w14:textId="77777777" w:rsidR="000C4CDA" w:rsidRPr="00DA51D8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туризма</w:t>
            </w:r>
          </w:p>
        </w:tc>
        <w:tc>
          <w:tcPr>
            <w:tcW w:w="1701" w:type="dxa"/>
          </w:tcPr>
          <w:p w14:paraId="119D5AA8" w14:textId="77777777" w:rsidR="000C4CDA" w:rsidRPr="00DA51D8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134" w:type="dxa"/>
          </w:tcPr>
          <w:p w14:paraId="5CABABC2" w14:textId="40D4CD16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0E90B51" w14:textId="10C648E4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4763F41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0983C7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4B54BC2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C4CDA" w:rsidRPr="00DA51D8" w14:paraId="3BCDD0F2" w14:textId="77777777" w:rsidTr="00DA51D8">
        <w:trPr>
          <w:trHeight w:val="2805"/>
        </w:trPr>
        <w:tc>
          <w:tcPr>
            <w:tcW w:w="392" w:type="dxa"/>
            <w:noWrap/>
          </w:tcPr>
          <w:p w14:paraId="5B78EAF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</w:tcPr>
          <w:p w14:paraId="48DBF32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4</w:t>
            </w:r>
          </w:p>
        </w:tc>
        <w:tc>
          <w:tcPr>
            <w:tcW w:w="2126" w:type="dxa"/>
          </w:tcPr>
          <w:p w14:paraId="390C1A0D" w14:textId="77777777" w:rsidR="000C4CDA" w:rsidRPr="00DA51D8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1701" w:type="dxa"/>
          </w:tcPr>
          <w:p w14:paraId="20503A5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МКУ ДО "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Калачеевская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детская школа искусств"</w:t>
            </w:r>
          </w:p>
        </w:tc>
        <w:tc>
          <w:tcPr>
            <w:tcW w:w="1134" w:type="dxa"/>
          </w:tcPr>
          <w:p w14:paraId="40DBF33A" w14:textId="34BE2944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510ED20F" w14:textId="359C3F03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409D690F" w14:textId="77777777" w:rsidR="000C4CDA" w:rsidRPr="00DA51D8" w:rsidRDefault="000C4CDA" w:rsidP="00AD24D8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Увеличение среднегодового контингента обучающихся по дополнительным предпрофессиональным общеобразовательным программам в области искусства; доведение средней заработной платы работников учреждений дополнительного образования до  средней заработной платы, установленной в Воронежской об-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; создание оптимальных условий для удовлетворения потребностей учащихся МКУ ДО «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Калачеевская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детская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школа искусств», формирование всесторонне развитой, социально активной личности; увеличение количества преподавателей, прошедших курсы повышения квалификации; совершенствование материально-технического обеспечения  учреждения.</w:t>
            </w:r>
          </w:p>
        </w:tc>
        <w:tc>
          <w:tcPr>
            <w:tcW w:w="1985" w:type="dxa"/>
          </w:tcPr>
          <w:p w14:paraId="7518FD8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C41BCF" w14:textId="77777777" w:rsidR="000C4CDA" w:rsidRPr="00DA51D8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922 07 03</w:t>
            </w:r>
            <w:r w:rsidR="00DC3A06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</w:rPr>
              <w:t>0310480590</w:t>
            </w:r>
          </w:p>
          <w:p w14:paraId="636CB0A9" w14:textId="77777777" w:rsidR="00640388" w:rsidRPr="00DA51D8" w:rsidRDefault="00640388" w:rsidP="006403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C22A7F" w14:textId="77777777" w:rsidR="00640388" w:rsidRPr="00DA51D8" w:rsidRDefault="00640388" w:rsidP="006403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E52194" w14:textId="77777777" w:rsidR="00640388" w:rsidRPr="00DA51D8" w:rsidRDefault="00640388" w:rsidP="006403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4603A1" w14:textId="77777777" w:rsidR="000C4CDA" w:rsidRPr="00DA51D8" w:rsidRDefault="000C4CDA" w:rsidP="0064038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0621A9" w14:textId="276D12A6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0837F1" w14:textId="70AB2107" w:rsidR="000C4CDA" w:rsidRPr="00DA51D8" w:rsidRDefault="00F90FDD" w:rsidP="00D97BB3">
            <w:pPr>
              <w:rPr>
                <w:sz w:val="18"/>
                <w:szCs w:val="18"/>
              </w:rPr>
            </w:pPr>
            <w:r w:rsidRPr="00DA51D8">
              <w:rPr>
                <w:sz w:val="18"/>
                <w:szCs w:val="18"/>
              </w:rPr>
              <w:t>30</w:t>
            </w:r>
            <w:r w:rsidR="00371EEB">
              <w:rPr>
                <w:sz w:val="18"/>
                <w:szCs w:val="18"/>
              </w:rPr>
              <w:t>989</w:t>
            </w:r>
            <w:r w:rsidR="00521F2E" w:rsidRPr="00DA51D8">
              <w:rPr>
                <w:sz w:val="18"/>
                <w:szCs w:val="18"/>
              </w:rPr>
              <w:t>,</w:t>
            </w:r>
            <w:r w:rsidR="00371EEB">
              <w:rPr>
                <w:sz w:val="18"/>
                <w:szCs w:val="18"/>
              </w:rPr>
              <w:t>9</w:t>
            </w:r>
          </w:p>
          <w:p w14:paraId="594B60CF" w14:textId="0728BBC8" w:rsidR="000C4CDA" w:rsidRPr="00DA51D8" w:rsidRDefault="000C4CDA" w:rsidP="004B3EEF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C4CDA" w:rsidRPr="00DA51D8" w14:paraId="39885D46" w14:textId="77777777" w:rsidTr="00DA51D8">
        <w:trPr>
          <w:trHeight w:val="2805"/>
        </w:trPr>
        <w:tc>
          <w:tcPr>
            <w:tcW w:w="392" w:type="dxa"/>
            <w:noWrap/>
          </w:tcPr>
          <w:p w14:paraId="61D5B56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</w:tcPr>
          <w:p w14:paraId="5E9CC99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5</w:t>
            </w:r>
          </w:p>
        </w:tc>
        <w:tc>
          <w:tcPr>
            <w:tcW w:w="2126" w:type="dxa"/>
          </w:tcPr>
          <w:p w14:paraId="3FEEA742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Развитие музейной деятельности</w:t>
            </w:r>
          </w:p>
        </w:tc>
        <w:tc>
          <w:tcPr>
            <w:tcW w:w="1701" w:type="dxa"/>
          </w:tcPr>
          <w:p w14:paraId="41935D0D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МКУ "Калачеевский краеведческий музей"</w:t>
            </w:r>
          </w:p>
        </w:tc>
        <w:tc>
          <w:tcPr>
            <w:tcW w:w="1134" w:type="dxa"/>
          </w:tcPr>
          <w:p w14:paraId="4D659FE7" w14:textId="56BF1B44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EB43523" w14:textId="5852F39A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72675FD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Будет достигнуто увеличение доли представленных во всех формах зрителю музейных предметов в общем количестве музейных предметов основного фонда, увеличение посещаемости, увеличение количества проводимых экскурсий и массовых мероприятий.</w:t>
            </w:r>
          </w:p>
        </w:tc>
        <w:tc>
          <w:tcPr>
            <w:tcW w:w="1985" w:type="dxa"/>
          </w:tcPr>
          <w:p w14:paraId="02D4E366" w14:textId="77D418BC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247255" w14:textId="77777777" w:rsidR="000C4CDA" w:rsidRPr="00DA51D8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922 08 01 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</w:rPr>
              <w:t>0310500590</w:t>
            </w:r>
          </w:p>
          <w:p w14:paraId="6DD02368" w14:textId="40B88BD9" w:rsidR="000C4CDA" w:rsidRPr="00DA51D8" w:rsidRDefault="000C4CDA" w:rsidP="004B3E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EB324F" w14:textId="00AB306C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F5DF56" w14:textId="0388BD4D" w:rsidR="000C4CDA" w:rsidRPr="00DA51D8" w:rsidRDefault="00707760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74B39">
              <w:rPr>
                <w:rFonts w:ascii="Times New Roman" w:hAnsi="Times New Roman" w:cs="Times New Roman"/>
                <w:sz w:val="18"/>
                <w:szCs w:val="18"/>
              </w:rPr>
              <w:t>645</w:t>
            </w:r>
            <w:r w:rsidR="00F90FDD"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74B3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3EC57E3A" w14:textId="1A8A1B43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2DF59CCC" w14:textId="77777777" w:rsidTr="00DA51D8">
        <w:trPr>
          <w:trHeight w:val="1994"/>
        </w:trPr>
        <w:tc>
          <w:tcPr>
            <w:tcW w:w="392" w:type="dxa"/>
            <w:noWrap/>
            <w:hideMark/>
          </w:tcPr>
          <w:p w14:paraId="3F6F16FA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hideMark/>
          </w:tcPr>
          <w:p w14:paraId="23D158C7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6</w:t>
            </w:r>
          </w:p>
        </w:tc>
        <w:tc>
          <w:tcPr>
            <w:tcW w:w="2126" w:type="dxa"/>
            <w:hideMark/>
          </w:tcPr>
          <w:p w14:paraId="3147899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1701" w:type="dxa"/>
            <w:hideMark/>
          </w:tcPr>
          <w:p w14:paraId="2076EBCF" w14:textId="77777777" w:rsidR="000C4CDA" w:rsidRPr="00DA51D8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МКУ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Калачеевская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межпоселенческа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центральная библиотека</w:t>
            </w:r>
          </w:p>
        </w:tc>
        <w:tc>
          <w:tcPr>
            <w:tcW w:w="1134" w:type="dxa"/>
            <w:hideMark/>
          </w:tcPr>
          <w:p w14:paraId="0D411847" w14:textId="3E2CE883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hideMark/>
          </w:tcPr>
          <w:p w14:paraId="154D187D" w14:textId="318BC212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hideMark/>
          </w:tcPr>
          <w:p w14:paraId="49B12BD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Организация библиотечного обслуживания населения в Калачеевском муниципальном районе</w:t>
            </w:r>
          </w:p>
        </w:tc>
        <w:tc>
          <w:tcPr>
            <w:tcW w:w="1985" w:type="dxa"/>
            <w:hideMark/>
          </w:tcPr>
          <w:p w14:paraId="2CEB5B9A" w14:textId="55D565A3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25F8E3" w14:textId="77777777" w:rsidR="000C4CDA" w:rsidRPr="00DA51D8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922 08 01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</w:rPr>
              <w:t>0310600590</w:t>
            </w:r>
          </w:p>
          <w:p w14:paraId="4C3E218A" w14:textId="77777777" w:rsidR="00BC4334" w:rsidRPr="00DA51D8" w:rsidRDefault="00BC4334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922 08 0103106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5190</w:t>
            </w:r>
          </w:p>
          <w:p w14:paraId="2100CE9C" w14:textId="278C170B" w:rsidR="002C2FF8" w:rsidRPr="00DA51D8" w:rsidRDefault="002C2FF8" w:rsidP="00DA729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hideMark/>
          </w:tcPr>
          <w:p w14:paraId="3702FFF4" w14:textId="579569F8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CA7498" w14:textId="4AAE5B83" w:rsidR="00DA729F" w:rsidRPr="00DA51D8" w:rsidRDefault="00DA729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74B39">
              <w:rPr>
                <w:rFonts w:ascii="Times New Roman" w:hAnsi="Times New Roman" w:cs="Times New Roman"/>
                <w:sz w:val="18"/>
                <w:szCs w:val="18"/>
              </w:rPr>
              <w:t>7433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74B3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22323562" w14:textId="4148B508" w:rsidR="00BC4334" w:rsidRPr="00DA51D8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A729F" w:rsidRPr="00DA51D8">
              <w:rPr>
                <w:rFonts w:ascii="Times New Roman" w:hAnsi="Times New Roman" w:cs="Times New Roman"/>
                <w:sz w:val="18"/>
                <w:szCs w:val="18"/>
              </w:rPr>
              <w:t>06,</w:t>
            </w:r>
            <w:r w:rsidR="00D312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07178FD5" w14:textId="069D9DA2" w:rsidR="002C2FF8" w:rsidRPr="00DA51D8" w:rsidRDefault="002C2FF8" w:rsidP="00DA729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174B99AC" w14:textId="77777777" w:rsidTr="00DA51D8">
        <w:trPr>
          <w:trHeight w:val="5521"/>
        </w:trPr>
        <w:tc>
          <w:tcPr>
            <w:tcW w:w="392" w:type="dxa"/>
            <w:noWrap/>
            <w:hideMark/>
          </w:tcPr>
          <w:p w14:paraId="428CFD59" w14:textId="1DF986D6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</w:tcPr>
          <w:p w14:paraId="35E024D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7</w:t>
            </w:r>
          </w:p>
        </w:tc>
        <w:tc>
          <w:tcPr>
            <w:tcW w:w="2126" w:type="dxa"/>
          </w:tcPr>
          <w:p w14:paraId="72F2EA7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реализации муниципальной программы</w:t>
            </w:r>
          </w:p>
        </w:tc>
        <w:tc>
          <w:tcPr>
            <w:tcW w:w="1701" w:type="dxa"/>
          </w:tcPr>
          <w:p w14:paraId="6C1A535D" w14:textId="7403DE50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Калачеевского муниципального района</w:t>
            </w:r>
          </w:p>
        </w:tc>
        <w:tc>
          <w:tcPr>
            <w:tcW w:w="1134" w:type="dxa"/>
          </w:tcPr>
          <w:p w14:paraId="48FCF92A" w14:textId="620486CE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2BEFAD21" w14:textId="0EBB743B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24D1A1E8" w14:textId="77777777" w:rsidR="000C4CDA" w:rsidRPr="00DA51D8" w:rsidRDefault="000C4CDA" w:rsidP="00FC6F04">
            <w:pPr>
              <w:pStyle w:val="a9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Взаимодействие с органами государственной власти и местного самоуправления, общественными и иными организациями,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проведение на территории муниципального района единой политики в сфере культуры с целью обеспечения единого культурного пространства и создание равных условий по обеспечению услугами учреждений культуры всех жителей муниципальных образований, входящих в состав муниципального района.</w:t>
            </w:r>
          </w:p>
        </w:tc>
        <w:tc>
          <w:tcPr>
            <w:tcW w:w="1985" w:type="dxa"/>
          </w:tcPr>
          <w:p w14:paraId="193D0FBC" w14:textId="77777777" w:rsidR="000C4CDA" w:rsidRPr="00DA51D8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92208 04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0310782010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ACC5C62" w14:textId="70F7857E" w:rsidR="000C4CDA" w:rsidRPr="00DA51D8" w:rsidRDefault="000C4CDA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AD07A2D" w14:textId="165832CB" w:rsidR="00BC4334" w:rsidRPr="00DA51D8" w:rsidRDefault="00BC4334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74B39">
              <w:rPr>
                <w:rFonts w:ascii="Times New Roman" w:hAnsi="Times New Roman" w:cs="Times New Roman"/>
                <w:sz w:val="18"/>
                <w:szCs w:val="18"/>
              </w:rPr>
              <w:t>994</w:t>
            </w:r>
            <w:r w:rsidR="006E1FD4"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74B3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79778FB1" w14:textId="77777777" w:rsidR="00BC4334" w:rsidRPr="00DA51D8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AC9B5AE" w14:textId="6A3114D0" w:rsidR="009A450B" w:rsidRPr="00DA51D8" w:rsidRDefault="009A450B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1392" w:rsidRPr="00DA51D8" w14:paraId="5861D62D" w14:textId="77777777" w:rsidTr="00DA51D8">
        <w:trPr>
          <w:trHeight w:val="5521"/>
        </w:trPr>
        <w:tc>
          <w:tcPr>
            <w:tcW w:w="421" w:type="dxa"/>
            <w:gridSpan w:val="2"/>
            <w:noWrap/>
          </w:tcPr>
          <w:p w14:paraId="0034A47F" w14:textId="77777777" w:rsidR="00E31392" w:rsidRPr="00DA51D8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46CE457" w14:textId="77777777" w:rsidR="0082329D" w:rsidRPr="00DA51D8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 xml:space="preserve">мероприятие </w:t>
            </w:r>
            <w:r w:rsidR="00D56D06"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</w:t>
            </w:r>
            <w:r w:rsidR="0082329D"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74412B23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1C19F2B6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2F09B6FD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6E3F2F1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326B47F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B2945D5" w14:textId="2685289B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5D73807F" w14:textId="33157F33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5ABD930E" w14:textId="35BF5D86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973A491" w14:textId="347CFBB5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39D12EF6" w14:textId="290375E6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4CECCEE" w14:textId="0C9867CF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4DD31D28" w14:textId="7777777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5C57920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20709499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4722DA6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9</w:t>
            </w:r>
          </w:p>
          <w:p w14:paraId="51CD6FBC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48E26571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1CA0B35F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1E8CBC4D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34AD2249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43DEC32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55C43598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7E973ADB" w14:textId="31B05BF3" w:rsidR="00E31392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10</w:t>
            </w:r>
          </w:p>
        </w:tc>
        <w:tc>
          <w:tcPr>
            <w:tcW w:w="2126" w:type="dxa"/>
          </w:tcPr>
          <w:p w14:paraId="1BAC95C7" w14:textId="5EBC64B2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Организация и развитие культурно-досуговой деятельности</w:t>
            </w:r>
          </w:p>
          <w:p w14:paraId="17FC6F54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7AF5A2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9EA2AE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AFF6A4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0BD7AD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C4AD51" w14:textId="371260C6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174C38" w14:textId="33D3D45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85D8D5" w14:textId="09DC4B4F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41C6B3" w14:textId="6D70B949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8113D1" w14:textId="2AE1FACA" w:rsidR="00FA2A63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F57BC6" w14:textId="77777777" w:rsidR="00B67166" w:rsidRDefault="00B6716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9A2EEE" w14:textId="77777777" w:rsidR="00B67166" w:rsidRDefault="00B6716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68788B" w14:textId="7777777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A1C202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D521AD" w14:textId="77777777" w:rsidR="00E31392" w:rsidRPr="00DA51D8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творческого потенциала нации «Творческие люди»</w:t>
            </w:r>
          </w:p>
          <w:p w14:paraId="48A4032E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7911A0" w14:textId="19D4288B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242540" w14:textId="34B5F067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D4657A" w14:textId="77777777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642914" w14:textId="77777777" w:rsidR="00B67166" w:rsidRDefault="00B6716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88BBA2" w14:textId="77777777" w:rsidR="00B67166" w:rsidRDefault="00B6716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B9CF89" w14:textId="571AE968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Национальный проект «Культурная среда»</w:t>
            </w:r>
          </w:p>
        </w:tc>
        <w:tc>
          <w:tcPr>
            <w:tcW w:w="1701" w:type="dxa"/>
          </w:tcPr>
          <w:p w14:paraId="3CD1A7B0" w14:textId="530B7913" w:rsidR="00E31392" w:rsidRPr="00DA51D8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«</w:t>
            </w:r>
            <w:proofErr w:type="spellStart"/>
            <w:r w:rsidR="00F551E4"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</w:t>
            </w:r>
            <w:r w:rsidR="005122D0" w:rsidRPr="00DA51D8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proofErr w:type="spellEnd"/>
            <w:r w:rsidR="005122D0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централизованная клубная система «Юбилейный» Калачеевского</w:t>
            </w:r>
            <w:r w:rsidR="00F551E4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14:paraId="2B9E832F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2077B3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BF5B90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68AE26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6DF636" w14:textId="69E546A2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D3A266" w14:textId="2109EBF6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AE0C18" w14:textId="7412B262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524640" w14:textId="4B5DC769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B7EFE4" w14:textId="167AFB7C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0E8EFB" w14:textId="548FD8DF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7FCADD" w14:textId="1A9650B0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B00E7C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056804" w14:textId="6945CCCA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CE488F" w14:textId="45C2745C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F6C22A" w14:textId="4883AFCE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FC56E9" w14:textId="319F2A1F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1EE349" w14:textId="77777777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327004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Калачеевского муниципального района</w:t>
            </w:r>
          </w:p>
          <w:p w14:paraId="7BD54039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AF4D11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3B9F37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A9C78B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78FD5E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5B72E5" w14:textId="5C22C85C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A91768" w14:textId="3492C8DD" w:rsidR="00E31392" w:rsidRPr="00DA51D8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01C7AF62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BBAE6C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AC631A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DEAF65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E07904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6CEDBC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701B75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0D24F2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48A9E1" w14:textId="4DA2D1C6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5684AC" w14:textId="642CC254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7F67F" w14:textId="2C2821C8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A4BF9D" w14:textId="3D57A83A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DD89C4" w14:textId="5BFB1618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8B7427" w14:textId="62F3E969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4E5AE7" w14:textId="7777777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C12DCB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309506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A410A2" w14:textId="264B8D8A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04EE8E13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DCA54F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CFC4C5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BB64A4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D617AD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814A7E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F6924E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B3EA51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18C7B0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53708A" w14:textId="7FA00112" w:rsidR="00A767DD" w:rsidRPr="006932D6" w:rsidRDefault="006932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701</w:t>
            </w:r>
          </w:p>
        </w:tc>
        <w:tc>
          <w:tcPr>
            <w:tcW w:w="1276" w:type="dxa"/>
          </w:tcPr>
          <w:p w14:paraId="598D9D16" w14:textId="25231FE6" w:rsidR="00E31392" w:rsidRPr="00DA51D8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5839752D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3FEC99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881B95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1FA8FD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1C7CB4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8C7A55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F63974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0B32EA" w14:textId="53023020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FD1E29" w14:textId="2A7AB8E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143DA0" w14:textId="408CF672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D74CA7" w14:textId="30A48952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34E2EF" w14:textId="0EF2C3FE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55A099" w14:textId="79FEBF55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FF1119" w14:textId="7777777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6A89E3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ACAFB2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9DEAB9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7F3D7A" w14:textId="766B6076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60634744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CFBEE9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2C6C95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7AD550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01FDBB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F6D1A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1EABB4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B313D0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C9FC00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11448F" w14:textId="25C82055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06B3B4EF" w14:textId="66F5FD51" w:rsidR="00CB1A8C" w:rsidRPr="00DA51D8" w:rsidRDefault="00FA2A63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Предоставление культурных и информационных услуг жителям сельских поселений,</w:t>
            </w:r>
            <w:r w:rsidR="00A767DD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соцокультурной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стабильности в отдаленных и малонаселенных пунктах Калачеевского муниципального района</w:t>
            </w:r>
          </w:p>
          <w:p w14:paraId="6B2FB96D" w14:textId="77777777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A1AD20" w14:textId="5A742D07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239F1D" w14:textId="77777777" w:rsidR="00FC6F04" w:rsidRPr="00DA51D8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C093F7" w14:textId="77777777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023DBEE2" w14:textId="7D024421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FC934F" w14:textId="26AC1824" w:rsidR="00FC6F04" w:rsidRPr="00DA51D8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C420E7" w14:textId="682F3C8B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4D80077A" w14:textId="15D093D5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B138EC9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C9DD11" w14:textId="1364B72E" w:rsidR="00A767DD" w:rsidRPr="00DA51D8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922</w:t>
            </w:r>
            <w:r w:rsidR="00FC6F04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0801</w:t>
            </w:r>
            <w:r w:rsidR="00FC6F04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0310800590</w:t>
            </w:r>
          </w:p>
          <w:p w14:paraId="59279CDB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640AEE" w14:textId="1C044014" w:rsidR="009A36D6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922 0801 0310820540</w:t>
            </w:r>
          </w:p>
          <w:p w14:paraId="002FB1D2" w14:textId="77777777" w:rsidR="00E20705" w:rsidRDefault="00E20705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C58235" w14:textId="3855FDD6" w:rsidR="00E20705" w:rsidRPr="006932D6" w:rsidRDefault="00E20705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922 0801 03108</w:t>
            </w:r>
            <w:r w:rsidR="006932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70100</w:t>
            </w:r>
          </w:p>
          <w:p w14:paraId="6862A74C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2A1962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DC99FE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A5261A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6ED2AC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5B7EE9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E38EED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E5C64A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4AAE4B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6D2103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870A0B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DEC7125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93EF26B" w14:textId="7FD27085" w:rsidR="00A64073" w:rsidRPr="00DA51D8" w:rsidRDefault="00A5691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927 0801 0310А255190</w:t>
            </w:r>
          </w:p>
          <w:p w14:paraId="7C139CB7" w14:textId="177004E8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F78E577" w14:textId="1C07CE04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20DC457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2772360" w14:textId="5F95155B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A96A9E4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10053DC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49E1C6E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5612B15" w14:textId="2BBEBB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F2AA15E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3C230D6" w14:textId="1F194B50" w:rsidR="00A64073" w:rsidRPr="00DA51D8" w:rsidRDefault="0073283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031А</w:t>
            </w:r>
            <w:r w:rsidR="006E1FD4" w:rsidRPr="00DA51D8">
              <w:rPr>
                <w:rFonts w:ascii="Times New Roman" w:hAnsi="Times New Roman" w:cs="Times New Roman"/>
                <w:sz w:val="18"/>
                <w:szCs w:val="18"/>
              </w:rPr>
              <w:t>155190</w:t>
            </w:r>
          </w:p>
          <w:p w14:paraId="3C9F9EBE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65F076" w14:textId="38D0A9A8" w:rsidR="00A64073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031А154540</w:t>
            </w:r>
          </w:p>
          <w:p w14:paraId="5F89565B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3ABB1E1" w14:textId="16C6B13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E86B80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940E21" w14:textId="154C48C0" w:rsidR="00A64073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56585,1</w:t>
            </w:r>
          </w:p>
          <w:p w14:paraId="32975F03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A4087C" w14:textId="740B89BD" w:rsidR="00A64073" w:rsidRPr="00DA51D8" w:rsidRDefault="00D74B39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A36D6" w:rsidRPr="00DA51D8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  <w:p w14:paraId="040226C3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BA28D6" w14:textId="55F7BC9A" w:rsidR="00A64073" w:rsidRPr="006932D6" w:rsidRDefault="006932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100,0</w:t>
            </w:r>
            <w:bookmarkStart w:id="0" w:name="_GoBack"/>
            <w:bookmarkEnd w:id="0"/>
          </w:p>
          <w:p w14:paraId="182D76A2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54161B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8B850E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FE4D79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26884D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0A22C6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695A3D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D68273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8517BD" w14:textId="77777777" w:rsidR="00AB7ED7" w:rsidRPr="00DA51D8" w:rsidRDefault="00AB7ED7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F38FDD" w14:textId="77777777" w:rsidR="00A64073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2BD7414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2879E7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CE4EE8" w14:textId="286AF3A9" w:rsidR="00A64073" w:rsidRPr="00DA51D8" w:rsidRDefault="00A5691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  <w:p w14:paraId="27AA49AA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939575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87B4FC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36FB78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B56507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7FF9D2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126BB2" w14:textId="77777777" w:rsidR="00A56918" w:rsidRPr="00DA51D8" w:rsidRDefault="00A5691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BA4237" w14:textId="77777777" w:rsidR="00A56918" w:rsidRPr="00DA51D8" w:rsidRDefault="00A5691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9D40F2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A54351" w14:textId="49362935" w:rsidR="00F1559F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5299B45E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D3E76C" w14:textId="3DD7A7C7" w:rsidR="00E31392" w:rsidRPr="00DA51D8" w:rsidRDefault="006E1FD4" w:rsidP="00A56918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</w:tr>
    </w:tbl>
    <w:p w14:paraId="71A24BD1" w14:textId="291B02BA" w:rsidR="003E43A9" w:rsidRPr="00DA51D8" w:rsidRDefault="003E43A9" w:rsidP="00FC6F04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3E43A9" w:rsidRPr="00DA51D8" w:rsidSect="00DA5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294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EA65C" w14:textId="77777777" w:rsidR="005B4138" w:rsidRDefault="005B4138" w:rsidP="00D12EF5">
      <w:pPr>
        <w:spacing w:after="0" w:line="240" w:lineRule="auto"/>
      </w:pPr>
      <w:r>
        <w:separator/>
      </w:r>
    </w:p>
  </w:endnote>
  <w:endnote w:type="continuationSeparator" w:id="0">
    <w:p w14:paraId="163EDF43" w14:textId="77777777" w:rsidR="005B4138" w:rsidRDefault="005B4138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9B09C" w14:textId="77777777" w:rsidR="00B933A3" w:rsidRDefault="00B933A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76982" w14:textId="77777777" w:rsidR="00B933A3" w:rsidRDefault="00B933A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8EE15" w14:textId="77777777" w:rsidR="00B933A3" w:rsidRDefault="00B933A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C6713D" w14:textId="77777777" w:rsidR="005B4138" w:rsidRDefault="005B4138" w:rsidP="00D12EF5">
      <w:pPr>
        <w:spacing w:after="0" w:line="240" w:lineRule="auto"/>
      </w:pPr>
      <w:r>
        <w:separator/>
      </w:r>
    </w:p>
  </w:footnote>
  <w:footnote w:type="continuationSeparator" w:id="0">
    <w:p w14:paraId="3AC1014D" w14:textId="77777777" w:rsidR="005B4138" w:rsidRDefault="005B4138" w:rsidP="00D1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29BDA" w14:textId="77777777" w:rsidR="00B933A3" w:rsidRDefault="00B933A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B1437" w14:textId="77777777" w:rsidR="00312DDF" w:rsidRPr="00B933A3" w:rsidRDefault="00312DDF" w:rsidP="00B933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BD63D" w14:textId="77777777" w:rsidR="00B933A3" w:rsidRDefault="00B933A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80"/>
    <w:rsid w:val="000053A0"/>
    <w:rsid w:val="00012E2F"/>
    <w:rsid w:val="0001320D"/>
    <w:rsid w:val="00014ED2"/>
    <w:rsid w:val="00016738"/>
    <w:rsid w:val="000204D9"/>
    <w:rsid w:val="00031FCE"/>
    <w:rsid w:val="000359C7"/>
    <w:rsid w:val="0004286E"/>
    <w:rsid w:val="000629BD"/>
    <w:rsid w:val="00062BF6"/>
    <w:rsid w:val="00077ED7"/>
    <w:rsid w:val="00080BB2"/>
    <w:rsid w:val="000812F3"/>
    <w:rsid w:val="00083EBD"/>
    <w:rsid w:val="0009391E"/>
    <w:rsid w:val="000A3808"/>
    <w:rsid w:val="000C26F6"/>
    <w:rsid w:val="000C4314"/>
    <w:rsid w:val="000C4CDA"/>
    <w:rsid w:val="000E3709"/>
    <w:rsid w:val="000E382B"/>
    <w:rsid w:val="000E3FEE"/>
    <w:rsid w:val="000F431D"/>
    <w:rsid w:val="000F7C3C"/>
    <w:rsid w:val="001008D6"/>
    <w:rsid w:val="001031E5"/>
    <w:rsid w:val="00130009"/>
    <w:rsid w:val="00130CC0"/>
    <w:rsid w:val="0013589F"/>
    <w:rsid w:val="001420D2"/>
    <w:rsid w:val="00142C99"/>
    <w:rsid w:val="0014443D"/>
    <w:rsid w:val="001463BA"/>
    <w:rsid w:val="001478AF"/>
    <w:rsid w:val="001511C5"/>
    <w:rsid w:val="00152AC9"/>
    <w:rsid w:val="00153C29"/>
    <w:rsid w:val="00157BC3"/>
    <w:rsid w:val="00162B8A"/>
    <w:rsid w:val="0018305A"/>
    <w:rsid w:val="001A2DB9"/>
    <w:rsid w:val="001A778D"/>
    <w:rsid w:val="001B2E3A"/>
    <w:rsid w:val="001B7D0F"/>
    <w:rsid w:val="001B7F25"/>
    <w:rsid w:val="001C797D"/>
    <w:rsid w:val="001E074F"/>
    <w:rsid w:val="001E16CA"/>
    <w:rsid w:val="001E5D0A"/>
    <w:rsid w:val="001F3A17"/>
    <w:rsid w:val="002045AD"/>
    <w:rsid w:val="002074BD"/>
    <w:rsid w:val="00210B17"/>
    <w:rsid w:val="002319B2"/>
    <w:rsid w:val="00236C0D"/>
    <w:rsid w:val="00237443"/>
    <w:rsid w:val="002516DA"/>
    <w:rsid w:val="0026456B"/>
    <w:rsid w:val="00267819"/>
    <w:rsid w:val="002730E9"/>
    <w:rsid w:val="00287517"/>
    <w:rsid w:val="0028799D"/>
    <w:rsid w:val="00297185"/>
    <w:rsid w:val="002972CC"/>
    <w:rsid w:val="002A4133"/>
    <w:rsid w:val="002B2163"/>
    <w:rsid w:val="002B2440"/>
    <w:rsid w:val="002B4FA5"/>
    <w:rsid w:val="002B6FE2"/>
    <w:rsid w:val="002C28AD"/>
    <w:rsid w:val="002C2FF8"/>
    <w:rsid w:val="0030076F"/>
    <w:rsid w:val="00301988"/>
    <w:rsid w:val="00303C4D"/>
    <w:rsid w:val="003060E0"/>
    <w:rsid w:val="00306C94"/>
    <w:rsid w:val="00312304"/>
    <w:rsid w:val="00312DDF"/>
    <w:rsid w:val="00321FA4"/>
    <w:rsid w:val="00323A85"/>
    <w:rsid w:val="00323BD2"/>
    <w:rsid w:val="00325655"/>
    <w:rsid w:val="0033385F"/>
    <w:rsid w:val="00333E9B"/>
    <w:rsid w:val="0033414C"/>
    <w:rsid w:val="00353E16"/>
    <w:rsid w:val="003557F5"/>
    <w:rsid w:val="003565D7"/>
    <w:rsid w:val="00356683"/>
    <w:rsid w:val="0036138F"/>
    <w:rsid w:val="003632C5"/>
    <w:rsid w:val="00370825"/>
    <w:rsid w:val="00370CA6"/>
    <w:rsid w:val="00371EEB"/>
    <w:rsid w:val="003742FC"/>
    <w:rsid w:val="003748E4"/>
    <w:rsid w:val="003802DF"/>
    <w:rsid w:val="003824B9"/>
    <w:rsid w:val="0038571E"/>
    <w:rsid w:val="003B586A"/>
    <w:rsid w:val="003D456F"/>
    <w:rsid w:val="003D720F"/>
    <w:rsid w:val="003E0AEC"/>
    <w:rsid w:val="003E43A9"/>
    <w:rsid w:val="003E5A74"/>
    <w:rsid w:val="003E6F2B"/>
    <w:rsid w:val="003F173F"/>
    <w:rsid w:val="003F3D98"/>
    <w:rsid w:val="00401406"/>
    <w:rsid w:val="00401F17"/>
    <w:rsid w:val="00406442"/>
    <w:rsid w:val="0041175D"/>
    <w:rsid w:val="00432F16"/>
    <w:rsid w:val="00440B55"/>
    <w:rsid w:val="0044179E"/>
    <w:rsid w:val="00461F2D"/>
    <w:rsid w:val="004779CF"/>
    <w:rsid w:val="004845EA"/>
    <w:rsid w:val="00491711"/>
    <w:rsid w:val="0049447A"/>
    <w:rsid w:val="004949DE"/>
    <w:rsid w:val="00496D23"/>
    <w:rsid w:val="00497976"/>
    <w:rsid w:val="004A2AEA"/>
    <w:rsid w:val="004B05A1"/>
    <w:rsid w:val="004B17F3"/>
    <w:rsid w:val="004B3EEF"/>
    <w:rsid w:val="004C3A25"/>
    <w:rsid w:val="004C3F46"/>
    <w:rsid w:val="004E0404"/>
    <w:rsid w:val="004E4833"/>
    <w:rsid w:val="004F67A4"/>
    <w:rsid w:val="00510FCF"/>
    <w:rsid w:val="005122D0"/>
    <w:rsid w:val="005153F1"/>
    <w:rsid w:val="0052013E"/>
    <w:rsid w:val="00521F2E"/>
    <w:rsid w:val="00527057"/>
    <w:rsid w:val="005333EA"/>
    <w:rsid w:val="005335DD"/>
    <w:rsid w:val="00540168"/>
    <w:rsid w:val="00550830"/>
    <w:rsid w:val="00552112"/>
    <w:rsid w:val="0055410E"/>
    <w:rsid w:val="00554183"/>
    <w:rsid w:val="005550DF"/>
    <w:rsid w:val="00563D46"/>
    <w:rsid w:val="00567A76"/>
    <w:rsid w:val="00573691"/>
    <w:rsid w:val="00586280"/>
    <w:rsid w:val="005A3249"/>
    <w:rsid w:val="005B4138"/>
    <w:rsid w:val="005C08EC"/>
    <w:rsid w:val="005C0BEC"/>
    <w:rsid w:val="005D1284"/>
    <w:rsid w:val="005D2317"/>
    <w:rsid w:val="005E570D"/>
    <w:rsid w:val="00605918"/>
    <w:rsid w:val="00611111"/>
    <w:rsid w:val="00613C8C"/>
    <w:rsid w:val="00617C09"/>
    <w:rsid w:val="0062383F"/>
    <w:rsid w:val="00634C4E"/>
    <w:rsid w:val="00640388"/>
    <w:rsid w:val="0065121F"/>
    <w:rsid w:val="00653610"/>
    <w:rsid w:val="00661778"/>
    <w:rsid w:val="00665082"/>
    <w:rsid w:val="006760B4"/>
    <w:rsid w:val="006932D6"/>
    <w:rsid w:val="006936D0"/>
    <w:rsid w:val="006A2037"/>
    <w:rsid w:val="006A38D6"/>
    <w:rsid w:val="006A578A"/>
    <w:rsid w:val="006C0F7F"/>
    <w:rsid w:val="006C2EBB"/>
    <w:rsid w:val="006C6B63"/>
    <w:rsid w:val="006D63CD"/>
    <w:rsid w:val="006D7A8A"/>
    <w:rsid w:val="006E1FD4"/>
    <w:rsid w:val="006E3657"/>
    <w:rsid w:val="006E399D"/>
    <w:rsid w:val="006E6848"/>
    <w:rsid w:val="006F47EC"/>
    <w:rsid w:val="006F78AB"/>
    <w:rsid w:val="007024D7"/>
    <w:rsid w:val="00707760"/>
    <w:rsid w:val="0071470F"/>
    <w:rsid w:val="00732838"/>
    <w:rsid w:val="00737DEA"/>
    <w:rsid w:val="007465C5"/>
    <w:rsid w:val="0076242E"/>
    <w:rsid w:val="007703E7"/>
    <w:rsid w:val="00782A10"/>
    <w:rsid w:val="00792753"/>
    <w:rsid w:val="0079463F"/>
    <w:rsid w:val="007A0C5C"/>
    <w:rsid w:val="007A5744"/>
    <w:rsid w:val="007B4BD8"/>
    <w:rsid w:val="007C48C4"/>
    <w:rsid w:val="007E0929"/>
    <w:rsid w:val="007E1FFB"/>
    <w:rsid w:val="00801EA3"/>
    <w:rsid w:val="00802BD3"/>
    <w:rsid w:val="00804B12"/>
    <w:rsid w:val="00813CBE"/>
    <w:rsid w:val="0081424A"/>
    <w:rsid w:val="00814FE0"/>
    <w:rsid w:val="008211E1"/>
    <w:rsid w:val="0082329D"/>
    <w:rsid w:val="00847AE8"/>
    <w:rsid w:val="00847ED9"/>
    <w:rsid w:val="00850EB6"/>
    <w:rsid w:val="00857E51"/>
    <w:rsid w:val="0086051F"/>
    <w:rsid w:val="00864DC4"/>
    <w:rsid w:val="00875A12"/>
    <w:rsid w:val="00880E2E"/>
    <w:rsid w:val="0089177D"/>
    <w:rsid w:val="00893D7A"/>
    <w:rsid w:val="008A121B"/>
    <w:rsid w:val="008A1259"/>
    <w:rsid w:val="008A69F8"/>
    <w:rsid w:val="008B3EBD"/>
    <w:rsid w:val="008B4110"/>
    <w:rsid w:val="008B5A70"/>
    <w:rsid w:val="008C1B7A"/>
    <w:rsid w:val="008E047D"/>
    <w:rsid w:val="008E5418"/>
    <w:rsid w:val="008E6844"/>
    <w:rsid w:val="008E69F8"/>
    <w:rsid w:val="009046C4"/>
    <w:rsid w:val="00906B7A"/>
    <w:rsid w:val="00914F8B"/>
    <w:rsid w:val="00915D45"/>
    <w:rsid w:val="00920F85"/>
    <w:rsid w:val="0092266A"/>
    <w:rsid w:val="009251CF"/>
    <w:rsid w:val="00932691"/>
    <w:rsid w:val="00934A6D"/>
    <w:rsid w:val="00935737"/>
    <w:rsid w:val="00935BFB"/>
    <w:rsid w:val="00942F6F"/>
    <w:rsid w:val="009462B3"/>
    <w:rsid w:val="00964A88"/>
    <w:rsid w:val="0096541C"/>
    <w:rsid w:val="00975268"/>
    <w:rsid w:val="00984647"/>
    <w:rsid w:val="00987334"/>
    <w:rsid w:val="00997D81"/>
    <w:rsid w:val="009A0B39"/>
    <w:rsid w:val="009A1D97"/>
    <w:rsid w:val="009A36D6"/>
    <w:rsid w:val="009A450B"/>
    <w:rsid w:val="009B5374"/>
    <w:rsid w:val="009B667A"/>
    <w:rsid w:val="009B72F0"/>
    <w:rsid w:val="009C28E2"/>
    <w:rsid w:val="009D079E"/>
    <w:rsid w:val="009D4921"/>
    <w:rsid w:val="009D7555"/>
    <w:rsid w:val="009E096C"/>
    <w:rsid w:val="009F2FC6"/>
    <w:rsid w:val="009F323E"/>
    <w:rsid w:val="00A01E0D"/>
    <w:rsid w:val="00A02458"/>
    <w:rsid w:val="00A233C3"/>
    <w:rsid w:val="00A26DC8"/>
    <w:rsid w:val="00A30002"/>
    <w:rsid w:val="00A40761"/>
    <w:rsid w:val="00A41BCC"/>
    <w:rsid w:val="00A42333"/>
    <w:rsid w:val="00A437D4"/>
    <w:rsid w:val="00A51AF7"/>
    <w:rsid w:val="00A5288D"/>
    <w:rsid w:val="00A54932"/>
    <w:rsid w:val="00A566B1"/>
    <w:rsid w:val="00A56918"/>
    <w:rsid w:val="00A64073"/>
    <w:rsid w:val="00A6653A"/>
    <w:rsid w:val="00A767DD"/>
    <w:rsid w:val="00A777D5"/>
    <w:rsid w:val="00A8429F"/>
    <w:rsid w:val="00AA4F45"/>
    <w:rsid w:val="00AA597D"/>
    <w:rsid w:val="00AB0FF9"/>
    <w:rsid w:val="00AB1DC0"/>
    <w:rsid w:val="00AB2491"/>
    <w:rsid w:val="00AB655D"/>
    <w:rsid w:val="00AB7ED7"/>
    <w:rsid w:val="00AC4EC6"/>
    <w:rsid w:val="00AD24D8"/>
    <w:rsid w:val="00AD650F"/>
    <w:rsid w:val="00AF755F"/>
    <w:rsid w:val="00B1452B"/>
    <w:rsid w:val="00B14C08"/>
    <w:rsid w:val="00B16591"/>
    <w:rsid w:val="00B2081A"/>
    <w:rsid w:val="00B272BE"/>
    <w:rsid w:val="00B30E0D"/>
    <w:rsid w:val="00B5636C"/>
    <w:rsid w:val="00B56539"/>
    <w:rsid w:val="00B56F13"/>
    <w:rsid w:val="00B600BD"/>
    <w:rsid w:val="00B60676"/>
    <w:rsid w:val="00B65507"/>
    <w:rsid w:val="00B67166"/>
    <w:rsid w:val="00B74347"/>
    <w:rsid w:val="00B76A1F"/>
    <w:rsid w:val="00B81E99"/>
    <w:rsid w:val="00B87D7C"/>
    <w:rsid w:val="00B90986"/>
    <w:rsid w:val="00B921E7"/>
    <w:rsid w:val="00B933A3"/>
    <w:rsid w:val="00BB063B"/>
    <w:rsid w:val="00BB31E5"/>
    <w:rsid w:val="00BB3D01"/>
    <w:rsid w:val="00BB7029"/>
    <w:rsid w:val="00BC4334"/>
    <w:rsid w:val="00BC749E"/>
    <w:rsid w:val="00BD1103"/>
    <w:rsid w:val="00C046AA"/>
    <w:rsid w:val="00C10243"/>
    <w:rsid w:val="00C17073"/>
    <w:rsid w:val="00C34399"/>
    <w:rsid w:val="00C34CAA"/>
    <w:rsid w:val="00C452DE"/>
    <w:rsid w:val="00C57FDF"/>
    <w:rsid w:val="00C63F00"/>
    <w:rsid w:val="00C65AFD"/>
    <w:rsid w:val="00C666A5"/>
    <w:rsid w:val="00C779C1"/>
    <w:rsid w:val="00CA2CA0"/>
    <w:rsid w:val="00CB05C3"/>
    <w:rsid w:val="00CB1A8C"/>
    <w:rsid w:val="00CB66BC"/>
    <w:rsid w:val="00CC392A"/>
    <w:rsid w:val="00CD652D"/>
    <w:rsid w:val="00CE57D6"/>
    <w:rsid w:val="00CF2826"/>
    <w:rsid w:val="00CF4B48"/>
    <w:rsid w:val="00CF7FCE"/>
    <w:rsid w:val="00D12EF5"/>
    <w:rsid w:val="00D1545C"/>
    <w:rsid w:val="00D242A5"/>
    <w:rsid w:val="00D27E64"/>
    <w:rsid w:val="00D31266"/>
    <w:rsid w:val="00D37948"/>
    <w:rsid w:val="00D559D1"/>
    <w:rsid w:val="00D56D06"/>
    <w:rsid w:val="00D66651"/>
    <w:rsid w:val="00D74B39"/>
    <w:rsid w:val="00D80EDE"/>
    <w:rsid w:val="00D9785E"/>
    <w:rsid w:val="00D97BB3"/>
    <w:rsid w:val="00DA51D8"/>
    <w:rsid w:val="00DA729F"/>
    <w:rsid w:val="00DA76B8"/>
    <w:rsid w:val="00DC110D"/>
    <w:rsid w:val="00DC3A06"/>
    <w:rsid w:val="00DD25FD"/>
    <w:rsid w:val="00DE488B"/>
    <w:rsid w:val="00DE532F"/>
    <w:rsid w:val="00DE6343"/>
    <w:rsid w:val="00DF062E"/>
    <w:rsid w:val="00DF22D2"/>
    <w:rsid w:val="00DF3527"/>
    <w:rsid w:val="00DF7D87"/>
    <w:rsid w:val="00E10F7F"/>
    <w:rsid w:val="00E13312"/>
    <w:rsid w:val="00E170EF"/>
    <w:rsid w:val="00E20705"/>
    <w:rsid w:val="00E23DC9"/>
    <w:rsid w:val="00E23FAB"/>
    <w:rsid w:val="00E31392"/>
    <w:rsid w:val="00E35189"/>
    <w:rsid w:val="00E36D56"/>
    <w:rsid w:val="00E410FE"/>
    <w:rsid w:val="00E51524"/>
    <w:rsid w:val="00E5493D"/>
    <w:rsid w:val="00E66B3B"/>
    <w:rsid w:val="00E7049A"/>
    <w:rsid w:val="00E71A23"/>
    <w:rsid w:val="00E7688A"/>
    <w:rsid w:val="00E7712D"/>
    <w:rsid w:val="00E90588"/>
    <w:rsid w:val="00E96B34"/>
    <w:rsid w:val="00EC392D"/>
    <w:rsid w:val="00ED051D"/>
    <w:rsid w:val="00ED39D3"/>
    <w:rsid w:val="00EE39FE"/>
    <w:rsid w:val="00EE6A87"/>
    <w:rsid w:val="00EF31B0"/>
    <w:rsid w:val="00F01D08"/>
    <w:rsid w:val="00F13FF2"/>
    <w:rsid w:val="00F1559F"/>
    <w:rsid w:val="00F20930"/>
    <w:rsid w:val="00F22400"/>
    <w:rsid w:val="00F24457"/>
    <w:rsid w:val="00F24EF0"/>
    <w:rsid w:val="00F25C9D"/>
    <w:rsid w:val="00F44CF6"/>
    <w:rsid w:val="00F47D43"/>
    <w:rsid w:val="00F50A94"/>
    <w:rsid w:val="00F551E4"/>
    <w:rsid w:val="00F60BB2"/>
    <w:rsid w:val="00F64172"/>
    <w:rsid w:val="00F66C5E"/>
    <w:rsid w:val="00F71B65"/>
    <w:rsid w:val="00F90FDD"/>
    <w:rsid w:val="00F97EB9"/>
    <w:rsid w:val="00FA2A63"/>
    <w:rsid w:val="00FB0DAC"/>
    <w:rsid w:val="00FB26F9"/>
    <w:rsid w:val="00FB3BC8"/>
    <w:rsid w:val="00FC3BFC"/>
    <w:rsid w:val="00FC660E"/>
    <w:rsid w:val="00FC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524CF"/>
  <w15:docId w15:val="{B7EBD6C9-A770-4708-88C6-1B0D8FDF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rsid w:val="00E71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17353-4F65-4B7A-8F78-C0C317C47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6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Дейнекина</dc:creator>
  <cp:lastModifiedBy>Косолапова Лариса Николаевна</cp:lastModifiedBy>
  <cp:revision>18</cp:revision>
  <cp:lastPrinted>2023-06-22T05:41:00Z</cp:lastPrinted>
  <dcterms:created xsi:type="dcterms:W3CDTF">2022-06-08T13:55:00Z</dcterms:created>
  <dcterms:modified xsi:type="dcterms:W3CDTF">2023-11-13T06:56:00Z</dcterms:modified>
</cp:coreProperties>
</file>