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6A" w:rsidRPr="00C31F93" w:rsidRDefault="00841B6A" w:rsidP="00C31F93">
      <w:pPr>
        <w:spacing w:before="180" w:after="0" w:line="240" w:lineRule="auto"/>
        <w:jc w:val="center"/>
        <w:rPr>
          <w:rFonts w:ascii="Arial" w:eastAsia="Times New Roman" w:hAnsi="Arial" w:cs="Arial"/>
          <w:color w:val="13240A"/>
          <w:sz w:val="24"/>
          <w:szCs w:val="24"/>
          <w:lang w:eastAsia="ru-RU"/>
        </w:rPr>
      </w:pPr>
      <w:r w:rsidRPr="00C31F93">
        <w:rPr>
          <w:rFonts w:ascii="Arial" w:eastAsia="Times New Roman" w:hAnsi="Arial" w:cs="Arial"/>
          <w:color w:val="13240A"/>
          <w:sz w:val="24"/>
          <w:szCs w:val="24"/>
          <w:lang w:eastAsia="ru-RU"/>
        </w:rPr>
        <w:t>Карта коррупционных рисков</w:t>
      </w:r>
    </w:p>
    <w:p w:rsidR="00841B6A" w:rsidRPr="00C31F93" w:rsidRDefault="00A46C14" w:rsidP="00C31F93">
      <w:pPr>
        <w:spacing w:before="180" w:after="0" w:line="240" w:lineRule="auto"/>
        <w:jc w:val="center"/>
        <w:rPr>
          <w:rFonts w:ascii="Arial" w:eastAsia="Times New Roman" w:hAnsi="Arial" w:cs="Arial"/>
          <w:color w:val="13240A"/>
          <w:sz w:val="24"/>
          <w:szCs w:val="24"/>
          <w:lang w:eastAsia="ru-RU"/>
        </w:rPr>
      </w:pPr>
      <w:r w:rsidRPr="00C31F93">
        <w:rPr>
          <w:rFonts w:ascii="Arial" w:eastAsia="Times New Roman" w:hAnsi="Arial" w:cs="Arial"/>
          <w:color w:val="13240A"/>
          <w:sz w:val="24"/>
          <w:szCs w:val="24"/>
          <w:lang w:eastAsia="ru-RU"/>
        </w:rPr>
        <w:t xml:space="preserve">Администрации </w:t>
      </w:r>
      <w:r w:rsidR="00DB797C" w:rsidRPr="00C31F93">
        <w:rPr>
          <w:rFonts w:ascii="Arial" w:eastAsia="Times New Roman" w:hAnsi="Arial" w:cs="Arial"/>
          <w:color w:val="13240A"/>
          <w:sz w:val="24"/>
          <w:szCs w:val="24"/>
          <w:lang w:eastAsia="ru-RU"/>
        </w:rPr>
        <w:t>Калачеевского</w:t>
      </w:r>
      <w:r w:rsidR="00841B6A" w:rsidRPr="00C31F93">
        <w:rPr>
          <w:rFonts w:ascii="Arial" w:eastAsia="Times New Roman" w:hAnsi="Arial" w:cs="Arial"/>
          <w:color w:val="13240A"/>
          <w:sz w:val="24"/>
          <w:szCs w:val="24"/>
          <w:lang w:eastAsia="ru-RU"/>
        </w:rPr>
        <w:t xml:space="preserve"> муниципального </w:t>
      </w:r>
      <w:r w:rsidR="0015361F" w:rsidRPr="00C31F93">
        <w:rPr>
          <w:rFonts w:ascii="Arial" w:eastAsia="Times New Roman" w:hAnsi="Arial" w:cs="Arial"/>
          <w:color w:val="13240A"/>
          <w:sz w:val="24"/>
          <w:szCs w:val="24"/>
          <w:lang w:eastAsia="ru-RU"/>
        </w:rPr>
        <w:t>района Воронежской</w:t>
      </w:r>
      <w:r w:rsidR="00841B6A" w:rsidRPr="00C31F93">
        <w:rPr>
          <w:rFonts w:ascii="Arial" w:eastAsia="Times New Roman" w:hAnsi="Arial" w:cs="Arial"/>
          <w:color w:val="13240A"/>
          <w:sz w:val="24"/>
          <w:szCs w:val="24"/>
          <w:lang w:eastAsia="ru-RU"/>
        </w:rPr>
        <w:t xml:space="preserve"> области</w:t>
      </w:r>
      <w:r w:rsidR="00675674">
        <w:rPr>
          <w:rFonts w:ascii="Arial" w:eastAsia="Times New Roman" w:hAnsi="Arial" w:cs="Arial"/>
          <w:color w:val="13240A"/>
          <w:sz w:val="24"/>
          <w:szCs w:val="24"/>
          <w:lang w:eastAsia="ru-RU"/>
        </w:rPr>
        <w:t xml:space="preserve"> (2019 год)</w:t>
      </w:r>
      <w:bookmarkStart w:id="0" w:name="_GoBack"/>
      <w:bookmarkEnd w:id="0"/>
    </w:p>
    <w:p w:rsidR="00841B6A" w:rsidRPr="00C31F93" w:rsidRDefault="00841B6A" w:rsidP="00C31F93">
      <w:pPr>
        <w:spacing w:before="180" w:after="0" w:line="240" w:lineRule="auto"/>
        <w:jc w:val="center"/>
        <w:rPr>
          <w:rFonts w:ascii="Arial" w:eastAsia="Times New Roman" w:hAnsi="Arial" w:cs="Arial"/>
          <w:color w:val="13240A"/>
          <w:sz w:val="24"/>
          <w:szCs w:val="24"/>
          <w:lang w:eastAsia="ru-RU"/>
        </w:rPr>
      </w:pPr>
    </w:p>
    <w:tbl>
      <w:tblPr>
        <w:tblW w:w="15081" w:type="dxa"/>
        <w:tblInd w:w="-75" w:type="dxa"/>
        <w:shd w:val="clear" w:color="auto" w:fill="FFF7C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793"/>
        <w:gridCol w:w="2024"/>
        <w:gridCol w:w="2414"/>
        <w:gridCol w:w="2697"/>
        <w:gridCol w:w="1134"/>
        <w:gridCol w:w="3407"/>
      </w:tblGrid>
      <w:tr w:rsidR="00841B6A" w:rsidRPr="00C31F93" w:rsidTr="002D7F27">
        <w:trPr>
          <w:trHeight w:val="138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Коррупционно-опасные полномочия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Наименование структурного подразделения, органа администрации муниципального района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841B6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7</w:t>
            </w:r>
          </w:p>
        </w:tc>
      </w:tr>
      <w:tr w:rsidR="00841B6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 w:rsidR="001F689D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Калачеевского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Администрация </w:t>
            </w:r>
            <w:r w:rsidR="001F689D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муниципального района, </w:t>
            </w:r>
            <w:r w:rsidR="00A46C14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отделы администрации с правами юридического лица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95" w:rsidRPr="00C31F93" w:rsidRDefault="00841B6A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Глава администрации муниципального района, заместители главы администрации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,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–руководитель аппарата</w:t>
            </w:r>
          </w:p>
          <w:p w:rsidR="00841B6A" w:rsidRPr="00C31F93" w:rsidRDefault="00841B6A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муниципального района, руководители</w:t>
            </w:r>
            <w:r w:rsidR="00DB797C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,</w:t>
            </w:r>
          </w:p>
          <w:p w:rsidR="00841B6A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начальники отделов администрации муниципального района,</w:t>
            </w:r>
          </w:p>
          <w:p w:rsidR="00C31F93" w:rsidRPr="00C31F93" w:rsidRDefault="00C31F93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начальник сектора-главный бухгалтер</w:t>
            </w:r>
          </w:p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лица, исполняющие их обязанности,</w:t>
            </w:r>
          </w:p>
          <w:p w:rsidR="00DB797C" w:rsidRPr="00C31F93" w:rsidRDefault="00DB797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помощник главы по связям с общественностью администрации,</w:t>
            </w:r>
          </w:p>
          <w:p w:rsidR="00DB797C" w:rsidRPr="00C31F93" w:rsidRDefault="00DB797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помощник главы по мобилизационной подготовке администрации,</w:t>
            </w:r>
          </w:p>
          <w:p w:rsidR="00DB797C" w:rsidRPr="00C31F93" w:rsidRDefault="00DB797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помощник главы по ГО и ЧС администрации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 w:rsidR="001F689D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Калачеевского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муниципального района Воронежской области. Соблюдение антикоррупционной политики</w:t>
            </w:r>
          </w:p>
        </w:tc>
      </w:tr>
      <w:tr w:rsidR="00841B6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 w:rsidR="001F689D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Калачеевского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муниципального района Воронежской области (далее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администрация муниципального района)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Отделы и секторы  администрации муниципального района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95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Заместители главы администрации муниципального района,</w:t>
            </w:r>
          </w:p>
          <w:p w:rsidR="00A46C14" w:rsidRPr="00C31F93" w:rsidRDefault="008D4B95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–руководитель аппарата,</w:t>
            </w:r>
          </w:p>
          <w:p w:rsidR="00A46C14" w:rsidRPr="00C31F93" w:rsidRDefault="00A46C14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  <w:p w:rsidR="00841B6A" w:rsidRPr="00C31F93" w:rsidRDefault="00841B6A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руководители и</w:t>
            </w:r>
          </w:p>
          <w:p w:rsidR="00841B6A" w:rsidRPr="00C31F93" w:rsidRDefault="00841B6A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начальники отделов и секторов администрации муниципального района,</w:t>
            </w:r>
          </w:p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лица, исполняющие их обязанности,</w:t>
            </w:r>
          </w:p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главные </w:t>
            </w:r>
            <w:r w:rsidR="0015361F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и ведущие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специалисты по вопросам компетенции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экспертизы проектов</w:t>
            </w:r>
          </w:p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нормативно-правовых актов администрации муниципального района, 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C95321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1. Отдел организационно-контрольной работы и муниципальной службы администрации муниципального района</w:t>
            </w:r>
          </w:p>
        </w:tc>
      </w:tr>
      <w:tr w:rsidR="00C95321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–руководитель аппарата 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начальник отдела,  специалист отдела организационно-контрольной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AC4095" w:rsidRPr="00C31F93" w:rsidRDefault="00AC40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Привлечение в состав комиссии представителей общественных, профсоюзных, образовательных организаций</w:t>
            </w:r>
          </w:p>
        </w:tc>
      </w:tr>
      <w:tr w:rsidR="00C95321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Подготовка проекта распоряжения, оформление документов о приеме на работу в </w:t>
            </w:r>
            <w:r w:rsidR="00A46C14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администрацию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–руководитель аппарата 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начальник отдела,  специалист отдела организационно-контрольной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95321" w:rsidRPr="00C31F93" w:rsidRDefault="00C9532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C95321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Согласование проектов правовых актов администрации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95" w:rsidRPr="00C31F93" w:rsidRDefault="008D4B95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–руководитель аппарата 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начальник отдела,  специалист отдела организационно-контрольной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 размещение информации на официальном сайте ОМСУ муниципального района</w:t>
            </w:r>
          </w:p>
        </w:tc>
      </w:tr>
      <w:tr w:rsidR="00C95321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8D4B95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–руководитель аппарата 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администрации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муниципального района,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начальник отдела,  специалист отдела организационно-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 xml:space="preserve">Согласование проектов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антикоррупционной экспертизы.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Подписание экспертных заключений на проекты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 муниципального района,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</w:t>
            </w:r>
            <w:r w:rsidR="00AC40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ими внутри сектора. Разъяснение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муниципальным  служащим</w:t>
            </w:r>
          </w:p>
          <w:p w:rsidR="00C95321" w:rsidRPr="00C31F93" w:rsidRDefault="00C95321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мер ответственности за совершение коррупционных правонарушений.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C95321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–руководитель аппарата 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начальник отдела,  специалист отдела организационно-контрольной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Размещение на официальном сайте администрации муниципального района информации о результатах рассмотренных в суде дел.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Разъяснение муниципальным служащим: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- мер ответственности за совершение коррупционных правонарушений.</w:t>
            </w:r>
          </w:p>
        </w:tc>
      </w:tr>
      <w:tr w:rsidR="00C95321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 и подготовку по ним заключений, замечаний и предложений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–руководитель аппарата </w:t>
            </w:r>
            <w:r w:rsidR="00C9532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начальник отдела,  специалист отдела организационно-контрольной работы и муниципальной службы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C95321" w:rsidRPr="00C31F93" w:rsidRDefault="00C9532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D4B95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Составление протоколов по административным правонарушениям в соответствии с Законом Воронежской области от 31 декабря 2003 г. N 74-ОЗ "Об административных правонарушениях на территории Воронежской области"</w:t>
            </w:r>
          </w:p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–руководитель аппарата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, главный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специалист, ведущий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специалист отдела,</w:t>
            </w:r>
          </w:p>
          <w:p w:rsidR="008D4B95" w:rsidRPr="00C31F93" w:rsidRDefault="008D4B95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D4B95" w:rsidRPr="00C31F93" w:rsidRDefault="008D4B95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7F2412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мер воздействия в отношении граждан и должностных лиц, 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–руководитель аппарата администрации муниципального района, курирующий данное направление, ведущий специалист- ответственный секретарь комиссии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12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0C3A64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64" w:rsidRPr="00C31F93" w:rsidRDefault="000C3A6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64" w:rsidRPr="00C31F93" w:rsidRDefault="000C3A6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:rsidR="000C3A64" w:rsidRPr="00C31F93" w:rsidRDefault="000C3A6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64" w:rsidRPr="00C31F93" w:rsidRDefault="000C3A6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организационно-контрольной работы и муниципальной службы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64" w:rsidRPr="00C31F93" w:rsidRDefault="000C3A6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–руководитель аппарата администрации муниципального района, курирующий данное направление, начальник отдела, специалист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7F6" w:rsidRPr="00C31F93" w:rsidRDefault="00C31F93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</w:t>
            </w:r>
            <w:r w:rsidR="005A77F6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редложение за вознаграждение скрыть нарушения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, выявленные в ходе организации работы по сбору и проверке сведений о доходах муниципальному служащему от заинтересованных лиц</w:t>
            </w:r>
          </w:p>
          <w:p w:rsidR="005A77F6" w:rsidRPr="00C31F93" w:rsidRDefault="005A77F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Искажение, сокрытие выявленных нарушений по результатам проверки</w:t>
            </w:r>
          </w:p>
          <w:p w:rsidR="000C3A64" w:rsidRPr="00C31F93" w:rsidRDefault="000C3A64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Возможность исключения фактов, являющихся основанием для проведения проверки в отношении муниципальных служащих и руководителей подведомственных муниципальных учреждений</w:t>
            </w:r>
          </w:p>
          <w:p w:rsidR="000C3A64" w:rsidRPr="00C31F93" w:rsidRDefault="000C3A64" w:rsidP="00C31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 полноте и достов</w:t>
            </w:r>
            <w:r w:rsid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ерности представленных сведений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64" w:rsidRPr="00C31F93" w:rsidRDefault="000C3A6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64" w:rsidRPr="00C31F93" w:rsidRDefault="000C3A6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Разъяснение муниципальным служащим, ответственными за противодействие коррупции в администрации, положений о мерах ответственности за совершение коррупционных правонарушений</w:t>
            </w:r>
          </w:p>
          <w:p w:rsidR="00C31F93" w:rsidRPr="00C31F93" w:rsidRDefault="00C31F93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  <w:p w:rsidR="000C3A64" w:rsidRPr="00C31F93" w:rsidRDefault="00C31F93" w:rsidP="00C31F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841B6A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A46C14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lastRenderedPageBreak/>
              <w:t>2. Сектор</w:t>
            </w:r>
            <w:r w:rsidR="00841B6A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 xml:space="preserve"> экономик</w:t>
            </w:r>
            <w:r w:rsidR="007557FA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и</w:t>
            </w:r>
            <w:r w:rsidR="00841B6A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 xml:space="preserve"> </w:t>
            </w: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и инвестиций</w:t>
            </w:r>
            <w:r w:rsidR="00841B6A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 xml:space="preserve"> администрации муниципального района</w:t>
            </w:r>
          </w:p>
        </w:tc>
      </w:tr>
      <w:tr w:rsidR="00841B6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A46C1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 экономики</w:t>
            </w:r>
            <w:r w:rsidR="00841B6A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и инвестици</w:t>
            </w:r>
            <w:r w:rsidR="007557FA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муниципального района, курирующий данное направление, начальник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сектора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, </w:t>
            </w: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Вынесение проектов муниципальных программ на рассмотрение в Совет народных депутатов муниципального района, предоставляющих необоснованные преимущества отдельным группам субъектов малого и среднего предпринимательства (далее – СмиСП).</w:t>
            </w:r>
          </w:p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Строгое соблюдение регламента принятия решения</w:t>
            </w:r>
          </w:p>
        </w:tc>
      </w:tr>
      <w:tr w:rsidR="00841B6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Осуществление мониторинга использования средств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A46C1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Сектор экономики</w:t>
            </w:r>
            <w:r w:rsidR="007557FA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Начальник 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сектора</w:t>
            </w:r>
            <w:r w:rsidR="00AB0F0C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, ведущий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В ходе проведения мониторинга использования субсидий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Строгое соблюдение проведения  мониторинга использования субсидий их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получателями в соответствии с условиями и целями, определенными Программой</w:t>
            </w:r>
          </w:p>
        </w:tc>
      </w:tr>
      <w:tr w:rsidR="007557F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FA" w:rsidRPr="00C31F93" w:rsidRDefault="007557F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FA" w:rsidRPr="00C31F93" w:rsidRDefault="00A46C1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Членство в составе административной</w:t>
            </w:r>
            <w:r w:rsidR="007557FA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FA" w:rsidRPr="00C31F93" w:rsidRDefault="00A46C1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 экономики</w:t>
            </w:r>
            <w:r w:rsidR="007557FA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FA" w:rsidRPr="00C31F93" w:rsidRDefault="007557F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FA" w:rsidRPr="00C31F93" w:rsidRDefault="007557F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FA" w:rsidRPr="00C31F93" w:rsidRDefault="007557F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7FA" w:rsidRPr="00C31F93" w:rsidRDefault="007557F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E276E2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2.</w:t>
            </w:r>
            <w:r w:rsidR="00A46C14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4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Выбор способа определения поставщиков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A46C14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 экономики</w:t>
            </w:r>
            <w:r w:rsidR="00E276E2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Некорректный  выбор способа определения поставщиков по срокам, цене, объему,</w:t>
            </w:r>
          </w:p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Снижения числа торгов в форме запросов котировок</w:t>
            </w:r>
          </w:p>
        </w:tc>
      </w:tr>
      <w:tr w:rsidR="00E276E2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2.</w:t>
            </w:r>
            <w:r w:rsidR="00A46C14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5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A46C14" w:rsidP="00C3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</w:t>
            </w:r>
            <w:r w:rsidR="00E276E2" w:rsidRPr="00C31F93">
              <w:rPr>
                <w:rFonts w:ascii="Arial" w:hAnsi="Arial" w:cs="Arial"/>
                <w:sz w:val="20"/>
                <w:szCs w:val="20"/>
              </w:rPr>
              <w:t xml:space="preserve">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Прямые контакты и переговоры с потенциальным участником.</w:t>
            </w:r>
          </w:p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276E2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2.</w:t>
            </w:r>
            <w:r w:rsidR="00A46C14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6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A46C14" w:rsidP="00C3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</w:t>
            </w:r>
            <w:r w:rsidR="00E276E2" w:rsidRPr="00C31F93">
              <w:rPr>
                <w:rFonts w:ascii="Arial" w:hAnsi="Arial" w:cs="Arial"/>
                <w:sz w:val="20"/>
                <w:szCs w:val="20"/>
              </w:rPr>
              <w:t xml:space="preserve">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Разъяснение муниципальным служащим:</w:t>
            </w:r>
          </w:p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E276E2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2.</w:t>
            </w:r>
            <w:r w:rsidR="00A46C14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7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A46C14" w:rsidP="00C3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Сектор экономики</w:t>
            </w:r>
            <w:r w:rsidR="00E276E2" w:rsidRPr="00C31F93">
              <w:rPr>
                <w:rFonts w:ascii="Arial" w:hAnsi="Arial" w:cs="Arial"/>
                <w:sz w:val="20"/>
                <w:szCs w:val="20"/>
              </w:rPr>
              <w:t xml:space="preserve"> и инвестиций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Необоснованные изменения условий контракта.</w:t>
            </w:r>
          </w:p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Затягивание (ускорение) заключения контракта.</w:t>
            </w:r>
          </w:p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Запрос недопустимых и/или необъявленных документов и сведений при</w:t>
            </w:r>
          </w:p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заключении контракта.</w:t>
            </w:r>
          </w:p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Подготовка, сбор и направление контрактов победителям.</w:t>
            </w:r>
          </w:p>
          <w:p w:rsidR="00E276E2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Мониторинг заключения муниципальных контрактов.</w:t>
            </w:r>
          </w:p>
          <w:p w:rsidR="00841B6A" w:rsidRPr="00C31F93" w:rsidRDefault="00E276E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Заключение контрактов в электронном виде.</w:t>
            </w:r>
          </w:p>
        </w:tc>
      </w:tr>
      <w:tr w:rsidR="00841B6A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lastRenderedPageBreak/>
              <w:t xml:space="preserve">3. Отдел </w:t>
            </w:r>
            <w:r w:rsidR="00E276E2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 xml:space="preserve">по управлению муниципальным имуществом и земельным отношениям </w:t>
            </w: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</w:tc>
      </w:tr>
      <w:tr w:rsidR="00841B6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 xml:space="preserve">Отдел </w:t>
            </w:r>
            <w:r w:rsidR="00E276E2"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курирующий данное направление, руководитель отдела, </w:t>
            </w:r>
            <w:r w:rsidR="008D4B95"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главный и </w:t>
            </w:r>
            <w:r w:rsidR="00E276E2"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ведущи</w:t>
            </w:r>
            <w:r w:rsidR="008D4B95"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специалист</w:t>
            </w:r>
            <w:r w:rsidR="008D4B95"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ы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841B6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E276E2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Калачеевского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муниципального района Воронежской области в аренду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муниципального района, курирующий данное направление, руководитель отдела, главный специалист, ведущи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й специалист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841B6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E86696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C3000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3.3</w:t>
            </w:r>
            <w:r w:rsidR="00E86696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Организация, подготовка и проведение торгов на право аренды имущества, находящегося в собственности Калачеевского 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муниципального района, курирующий данное направление, руководите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ль отдела, главный специалист, ведущий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специалист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E86696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4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  учреждений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курирующий данное направление, руководитель отдела, главный специалист,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ведущи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й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специалист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86696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5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муниципального района, курирующий данное направление, руководитель отдела, главный специалист, ведущи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й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специалист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696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Необоснованное требование об ускорении выдачи выписки муниципальной собственности  муниципального района  по просьбе заявителя.</w:t>
            </w:r>
          </w:p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Подписание выписки из Реестра муниципальной собственности  муниципального района,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696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E86696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6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pacing w:val="-1"/>
                <w:sz w:val="20"/>
                <w:szCs w:val="20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курирующий данное направление, руководитель отдела, главный специалист, 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едущи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й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специалист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E86696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7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курирующий данное направление, руководитель отдела, главный специалист, 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ведущий специалист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696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Незаконное предоставление в аренду земельных участков,</w:t>
            </w:r>
          </w:p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E86696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Проведение комиссии по рассмотрению заявлений граждан, претендующих  на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бесплатное предоставление земельного участка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96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 xml:space="preserve">Отдел по управлению муниципальным имуществом и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96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 xml:space="preserve">Заместитель главы администрации муниципального района, курирующий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данное направление, руководитель отдела, главный специалист, ведущи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й специалист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 xml:space="preserve">Установление необоснованных преимуществ при постановке граждан на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учет на бесплатное предоставление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696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E86696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- об обязанности незамедлительно сообщить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841B6A" w:rsidRPr="00C31F93" w:rsidRDefault="00E8669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A84ADC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A84ADC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3.</w:t>
            </w:r>
            <w:r w:rsidR="00C30001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9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Предоставление следующих муниципальных услуг: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Утверждение и выдача схем расположения земельных участков на кадастровом плане территории.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Предоставление в собственность и аренду земельного участка, находящегося в муниципальной собственности или государственная собственность на который не разграничена на торгах.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 xml:space="preserve">Заключение соглашения о перераспределении земельных участков, находящихся в муниципальной собственности или государственная собственность на которые не разграничена, и земельных </w:t>
            </w: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lastRenderedPageBreak/>
              <w:t>участков, находящихся в частной собственности.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Предоставление в аренду и безвозмездное пользование муниципального имущества.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Предоставление сведений из реестра муниципального имущества.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 xml:space="preserve">Установление публичного сервитута в отношении земельных участков в границах полос отвода автомобильных </w:t>
            </w: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lastRenderedPageBreak/>
              <w:t>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экспертизы.</w:t>
            </w:r>
          </w:p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разрешений.</w:t>
            </w:r>
          </w:p>
          <w:p w:rsidR="00841B6A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16"/>
                <w:szCs w:val="16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Отдел по управлению муниципальным имуществом и земельным отношениям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ADC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курирующий данное направление, руководитель отдела, главный специалист, 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едущи</w:t>
            </w:r>
            <w:r w:rsidR="008D4B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й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специалист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841B6A" w:rsidRPr="00C31F93" w:rsidRDefault="00A84AD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Своевременное приведение  административных регламентов в соответствие  </w:t>
            </w:r>
            <w:r w:rsidR="00AC40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действующим законодательством</w:t>
            </w:r>
          </w:p>
        </w:tc>
      </w:tr>
      <w:tr w:rsidR="00023DE6" w:rsidRPr="00C31F93" w:rsidTr="002D7F27">
        <w:trPr>
          <w:trHeight w:val="269"/>
        </w:trPr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DE6" w:rsidRPr="00C31F93" w:rsidRDefault="00023DE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lastRenderedPageBreak/>
              <w:t xml:space="preserve">4. Отдел </w:t>
            </w:r>
            <w:r w:rsidR="00C30001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 xml:space="preserve">главного архитектора </w:t>
            </w: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</w:tc>
      </w:tr>
      <w:tr w:rsidR="00C30001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1" w:rsidRPr="00C31F93" w:rsidRDefault="00C30001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Предоставление следующих муниципальных услуг:</w:t>
            </w:r>
          </w:p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Выдача разрешения на строительство.</w:t>
            </w:r>
          </w:p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 и выдача разрешения на ввод объектов в эксплуатацию.</w:t>
            </w:r>
          </w:p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Подготовка, утверждение и выдача градостроительных планов земельных участков, расположенных на территории Калачеевского муниципального района.</w:t>
            </w:r>
          </w:p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Отдел главного архитектора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001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Начальник отдела</w:t>
            </w:r>
          </w:p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Чёткая регламентация предоставления муниципальных услуг</w:t>
            </w:r>
            <w:r w:rsidR="0008022D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в административных регламентах</w:t>
            </w:r>
          </w:p>
          <w:p w:rsidR="00C30001" w:rsidRPr="00C31F93" w:rsidRDefault="00C30001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Своевременное приведение  административных регламентов в соответствие  </w:t>
            </w:r>
            <w:r w:rsidR="0015361F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действующим законодательством</w:t>
            </w:r>
          </w:p>
        </w:tc>
      </w:tr>
      <w:tr w:rsidR="001F689D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9D" w:rsidRPr="00C31F93" w:rsidRDefault="001F689D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  <w:lastRenderedPageBreak/>
              <w:t xml:space="preserve">5. Архивный </w:t>
            </w:r>
            <w:r w:rsidR="0015361F" w:rsidRPr="00C31F93"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  <w:t xml:space="preserve">сектор </w:t>
            </w:r>
            <w:r w:rsidRPr="00C31F93"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</w:tc>
      </w:tr>
      <w:tr w:rsidR="001F689D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9D" w:rsidRPr="00C31F93" w:rsidRDefault="001F689D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9D" w:rsidRPr="00C31F93" w:rsidRDefault="001F689D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Предоставление муниципальной услуги:</w:t>
            </w:r>
          </w:p>
          <w:p w:rsidR="001F689D" w:rsidRPr="00C31F93" w:rsidRDefault="001F689D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Выдача архивных документов (архивных справок, выписок и копий).</w:t>
            </w:r>
          </w:p>
          <w:p w:rsidR="001F689D" w:rsidRPr="00C31F93" w:rsidRDefault="001F689D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9D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Архивный сектор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9D" w:rsidRPr="00C31F93" w:rsidRDefault="0015361F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Начальник 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9D" w:rsidRPr="00C31F93" w:rsidRDefault="0015361F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9D" w:rsidRPr="00C31F93" w:rsidRDefault="0015361F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61F" w:rsidRPr="00C31F93" w:rsidRDefault="0015361F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Чёткая регламентация предоставления муниципальных услуг</w:t>
            </w:r>
            <w:r w:rsidR="00AC4095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в административных регламентах</w:t>
            </w:r>
          </w:p>
          <w:p w:rsidR="001F689D" w:rsidRPr="00C31F93" w:rsidRDefault="0015361F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Своевременное </w:t>
            </w:r>
            <w:r w:rsidR="002D7F27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приведение административных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регламентов в соответствие  с действующим законодательством</w:t>
            </w:r>
          </w:p>
          <w:p w:rsidR="0015361F" w:rsidRPr="00C31F93" w:rsidRDefault="0015361F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  <w:p w:rsidR="001F689D" w:rsidRPr="00C31F93" w:rsidRDefault="001F689D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</w:tr>
      <w:tr w:rsidR="00023DE6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DE6" w:rsidRPr="00C31F93" w:rsidRDefault="00023DE6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 xml:space="preserve">6. </w:t>
            </w:r>
            <w:r w:rsidR="007F2412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Сектор</w:t>
            </w:r>
            <w:r w:rsidR="00000FCC"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 xml:space="preserve"> строительства, транспорта и ЖКХ администрации </w:t>
            </w:r>
            <w:r w:rsidR="00000FCC" w:rsidRPr="00C31F93"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  <w:t>муниципального района</w:t>
            </w:r>
          </w:p>
        </w:tc>
      </w:tr>
      <w:tr w:rsidR="00000FCC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CC" w:rsidRPr="00C31F93" w:rsidRDefault="00000FCC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CC" w:rsidRPr="00C31F93" w:rsidRDefault="00000FC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 муниципального района, осуществление экономически обоснованного расчета по финансированию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CC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</w:t>
            </w:r>
            <w:r w:rsidR="00000FCC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строительства, транспорта и ЖКХ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CC" w:rsidRPr="00C31F93" w:rsidRDefault="005D1D7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 курирующий данное направление, начальник </w:t>
            </w:r>
            <w:r w:rsidR="007F2412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сектора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, </w:t>
            </w:r>
            <w:r w:rsidR="007F2412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главный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специалист </w:t>
            </w:r>
            <w:r w:rsidR="007F2412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CC" w:rsidRPr="00C31F93" w:rsidRDefault="00000FC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Некачественное и несвоевременное формирование  сводной отчетности, проведения комплексного анализа и определения тенденции развития жилищно-коммунального хозяйства муниципального района, подготовка экономически не обоснованного расчета по финансированию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CC" w:rsidRPr="00C31F93" w:rsidRDefault="00000FC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FCC" w:rsidRPr="00C31F93" w:rsidRDefault="00000FC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000FCC" w:rsidRPr="00C31F93" w:rsidRDefault="00000FC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00FCC" w:rsidRPr="00C31F93" w:rsidRDefault="00000FCC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5D1D7A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D7A" w:rsidRPr="00C31F93" w:rsidRDefault="005D1D7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6.</w:t>
            </w:r>
            <w:r w:rsidR="00F64BF0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2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BF0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Прием заявлений  от молодых семей, с необходимым пакетом документов, для постановки на учет в качестве нуждающихся в улучшении жилищных условий в рамках реализации</w:t>
            </w:r>
            <w:r w:rsidR="00F64BF0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для расчета социальных выплат участникам основного мероприятия «Обеспечение жильем молодых семей» государственной </w:t>
            </w:r>
            <w:r w:rsidR="00F64BF0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программы Российской Федерации «Обеспечение доступным и комфортным жильем и коммунальными услугами граждан Российской Федерации» в 2018 году</w:t>
            </w:r>
          </w:p>
          <w:p w:rsidR="005D1D7A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D7A" w:rsidRPr="00C31F93" w:rsidRDefault="007F2412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Сектор</w:t>
            </w:r>
            <w:r w:rsidR="005D1D7A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строительства, транспорта и ЖКХ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D7A" w:rsidRPr="00C31F93" w:rsidRDefault="005D1D7A" w:rsidP="00C31F9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 курирующий данное направление, начальник </w:t>
            </w:r>
            <w:r w:rsidR="007F2412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сектора, главный специалист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</w:t>
            </w:r>
            <w:r w:rsidR="007F2412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сектора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D7A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Установление необоснованных преимуществ при постановке граждан на учет в качестве нуждающихся в улучшении жилищных условий </w:t>
            </w:r>
            <w:r w:rsidR="00F64BF0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для расчета социальных выплат участникам основного мероприятия «Обеспечение жильем молодых семей» государственной программы Российской </w:t>
            </w:r>
            <w:r w:rsidR="00F64BF0"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Федерации «Обеспечение доступным и комфортным жильем и коммунальными услугами граждан Российской Федерации» в 2018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D7A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7F6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5D1D7A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5D1D7A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D1D7A" w:rsidRPr="00C31F93" w:rsidRDefault="005D1D7A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2D7F27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2D7F27" w:rsidRDefault="002D7F27" w:rsidP="00C31F93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</w:pPr>
            <w:r w:rsidRPr="002D7F27"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  <w:lastRenderedPageBreak/>
              <w:t>7. Сектор учета и финансов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Сектор </w:t>
            </w:r>
            <w:r>
              <w:rPr>
                <w:rFonts w:ascii="Arial" w:hAnsi="Arial" w:cs="Arial"/>
                <w:sz w:val="20"/>
                <w:szCs w:val="20"/>
              </w:rPr>
              <w:t>учат и финансов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сектора-главный бухгалтер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Необоснованные изменения условий контракта.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Затягивание (ускорение) заключения контракта.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Запрос недопустимых и/или необъявленных документов и сведений при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заключении контракта.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Подготовка, сбор и направление контрактов победителям.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Мониторинг заключения муниципальных контрактов.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Заключение контрактов в электронном виде.</w:t>
            </w:r>
          </w:p>
        </w:tc>
      </w:tr>
      <w:tr w:rsidR="002D7F27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8</w:t>
            </w: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. Отдел по образованию администрации муниципального района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Приём заявлений, постановка на учёт детей для зачисления в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района,  курирующий данное направление, руководитель отдела, заместитель руководителя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 xml:space="preserve">Установление необоснованных преимуществ при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постановке детей на учёт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Установление четкой регламентации способа и сроков совершения действий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должностным лицом при осуществлении коррупционно-опасной функции. Разъяснения муниципальным служащим: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  Воронежской области Калачеевскому муниципальному району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Отдел по образованию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Сектор по опеке и попечительству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 курирующий данное направление, руководитель отдела, заместитель руководителя отдела, </w:t>
            </w: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сектора,</w:t>
            </w:r>
          </w:p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ведущий специалист, 2 специалиста 1 категории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Российской Федерации,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проживающих на территории Российской Федерации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Отдел по образованию</w:t>
            </w:r>
          </w:p>
          <w:p w:rsidR="002D7F27" w:rsidRPr="00C31F93" w:rsidRDefault="002D7F27" w:rsidP="002D7F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Сектор по опеке и попечительству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Заместитель главы администрации муниципального района,  курирующий данное направление, руководитель отдела, заместитель руководителя отдела, 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начальник сектора,</w:t>
            </w:r>
          </w:p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ведущий специалист, 2 специалиста 1 категории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Регламентация осуществления надзора за деятельностью опекунов и попечителей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Анализ сведений о доходах, расходах, об имуществе и обязательствах имущественного характера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9F1EBF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9F1EBF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руководитель отдела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9F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Возможность исключения фактов, являющихся основанием для проведения проверки в отношении руководителей подведомственных муниципальных учреждений</w:t>
            </w:r>
          </w:p>
          <w:p w:rsidR="002D7F27" w:rsidRDefault="002D7F27" w:rsidP="009F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 полноте и достоверности представленных сведений</w:t>
            </w:r>
          </w:p>
          <w:p w:rsidR="009F1EBF" w:rsidRPr="00C31F93" w:rsidRDefault="009F1EBF" w:rsidP="009F1E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Разъяснение сотрудникам, ответственными за противодействие коррупции, положений о мерах ответственности за совершение коррупционных правонарушений</w:t>
            </w:r>
          </w:p>
          <w:p w:rsidR="002D7F27" w:rsidRPr="00C31F93" w:rsidRDefault="009F1EBF" w:rsidP="009F1EBF">
            <w:pPr>
              <w:tabs>
                <w:tab w:val="left" w:pos="1005"/>
              </w:tabs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9F1EBF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Организация проведения аттестации руководителей образовательных учреждений Калачеевского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руководитель отдела, специалист, ответственный за ведение кадровой работы отдела по образованию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Предложение от соискателя за определенное вознаграждение повысить категорию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Разъяснение муниципальным служащим: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в состав комиссии представителей администрации муниципального района,  общественных, профсоюзных, образовательных организаций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Разработка проектов нормативных правовых актов по вопросам</w:t>
            </w:r>
          </w:p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Принятие решений по установлению выплат стимулирующего характера руководителям муниципальных учреждений подведомственных отделу по  образованию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отдела, заместитель руководителя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Предоставление необоснованных преимуществ отдельным гражданам, учреждениям</w:t>
            </w:r>
          </w:p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Оказание влияния на принятие решения, </w:t>
            </w: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влекущего необоснованные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Коллегиальное принятие решений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Создание совместных рабочих групп, комиссий, проведения антикоррупционной экспертизы проектов, тексты которых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размещаются в обязательном порядке на сайте администрации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8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законодательством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 главы администрации муниципального района, курирующий данное направление, главный специалист- ответственный секретарь комиссии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Коллегиальное принятие решений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Отдел по образованию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администрации, курирующий данное направление, руководитель отдела, специалист, ответственный за ведение кадровой работы отдела по образованию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отдел, на должности директоров (руководителей) подведомственных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Разъяснения, собеседование с кандидатами на вакантную должность: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2D7F27" w:rsidRPr="00C31F93" w:rsidTr="002D7F27">
        <w:tc>
          <w:tcPr>
            <w:tcW w:w="15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9</w:t>
            </w:r>
            <w:r w:rsidRPr="00C31F93">
              <w:rPr>
                <w:rFonts w:ascii="Arial" w:eastAsia="Times New Roman" w:hAnsi="Arial" w:cs="Arial"/>
                <w:b/>
                <w:bCs/>
                <w:color w:val="13240A"/>
                <w:sz w:val="20"/>
                <w:szCs w:val="20"/>
                <w:lang w:eastAsia="ru-RU"/>
              </w:rPr>
              <w:t>. Финансовый отдел администрации муниципального района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9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Подготовка проекта бюджета Калачеевского муниципального района Воронежской области, осуществление контроля за его исполнением, подготовка отчета об исполнении бюджета Калачеевского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Руководитель отдела, начальники секторов отдела, главные и ведущие  специалисты,</w:t>
            </w:r>
          </w:p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финансового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lastRenderedPageBreak/>
              <w:t>9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Заместители главы администрации муниципального района, руководители и начальники отделов администрации муниципального района, руководитель финансового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9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Заместитель главы администрации муниципального района, курирующий данное направление,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руководитель финансового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Коллегиальное принятие решений. Разъяснения муниципальным служащим: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2D7F27" w:rsidRPr="00C31F93" w:rsidTr="002D7F27"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9</w:t>
            </w: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Финансовый отдел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Руководитель отдела, специалист, ответственный за ведение кадровой работы финансового отдела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служащим, собеседование с кандидатами на вакантную должность: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</w:p>
        </w:tc>
      </w:tr>
      <w:tr w:rsidR="002D7F27" w:rsidRPr="00C31F93" w:rsidTr="002D7F27">
        <w:tc>
          <w:tcPr>
            <w:tcW w:w="1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  <w:lastRenderedPageBreak/>
              <w:t>10</w:t>
            </w:r>
            <w:r w:rsidRPr="00C31F93">
              <w:rPr>
                <w:rFonts w:ascii="Arial" w:eastAsia="Times New Roman" w:hAnsi="Arial" w:cs="Arial"/>
                <w:b/>
                <w:color w:val="13240A"/>
                <w:sz w:val="20"/>
                <w:szCs w:val="20"/>
                <w:lang w:eastAsia="ru-RU"/>
              </w:rPr>
              <w:t>. Отдел по культуре администрации</w:t>
            </w:r>
          </w:p>
        </w:tc>
      </w:tr>
      <w:tr w:rsidR="002D7F27" w:rsidRPr="00C31F93" w:rsidTr="002D7F2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180" w:line="240" w:lineRule="auto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Разработка проектов нормативных правовых актов по вопросам</w:t>
            </w:r>
          </w:p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системы оплаты труда работников подведомственных учреждений, с учетом отраслевых особенностей</w:t>
            </w:r>
          </w:p>
          <w:p w:rsidR="002D7F27" w:rsidRPr="00C31F93" w:rsidRDefault="002D7F27" w:rsidP="002D7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Принятие решений по установлению выплат стимулирующего характера руководителям муниципальных учреждений подведомственных отделу по культуре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культуре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Предоставление необоснованных преимуществ отдельным гражданам, учреждениям</w:t>
            </w:r>
          </w:p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Оказание влияния на принятие решения, влекущего необоснованные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Коллегиальное принятие решений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</w:tc>
      </w:tr>
      <w:tr w:rsidR="002D7F27" w:rsidRPr="00C31F93" w:rsidTr="002D7F2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Принятие на работу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Отдел по культуре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Руководитель отдела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отдел, </w:t>
            </w:r>
            <w:r w:rsidRPr="00C31F93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должности директоров (руководителей) подведомственных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F93"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Разъяснения муниципальным служащим, собеседование с кандидатами на вакантную должность: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7F27" w:rsidRPr="00C31F93" w:rsidRDefault="002D7F27" w:rsidP="002D7F27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</w:pPr>
            <w:r w:rsidRPr="00C31F93">
              <w:rPr>
                <w:rFonts w:ascii="Arial" w:eastAsia="Times New Roman" w:hAnsi="Arial" w:cs="Arial"/>
                <w:color w:val="13240A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500D9F" w:rsidRPr="00C31F93" w:rsidRDefault="00500D9F" w:rsidP="00C31F93">
      <w:pPr>
        <w:jc w:val="center"/>
        <w:rPr>
          <w:rFonts w:ascii="Arial" w:hAnsi="Arial" w:cs="Arial"/>
          <w:sz w:val="20"/>
          <w:szCs w:val="20"/>
        </w:rPr>
      </w:pPr>
    </w:p>
    <w:sectPr w:rsidR="00500D9F" w:rsidRPr="00C31F93" w:rsidSect="0015361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59"/>
    <w:rsid w:val="00000FCC"/>
    <w:rsid w:val="00006BEB"/>
    <w:rsid w:val="00023DE6"/>
    <w:rsid w:val="000433BA"/>
    <w:rsid w:val="0008022D"/>
    <w:rsid w:val="000C3A64"/>
    <w:rsid w:val="0015361F"/>
    <w:rsid w:val="001A7A0E"/>
    <w:rsid w:val="001F689D"/>
    <w:rsid w:val="002D7F27"/>
    <w:rsid w:val="00500D9F"/>
    <w:rsid w:val="00534D09"/>
    <w:rsid w:val="00565F35"/>
    <w:rsid w:val="005A77F6"/>
    <w:rsid w:val="005D1D7A"/>
    <w:rsid w:val="00675674"/>
    <w:rsid w:val="006D6DA8"/>
    <w:rsid w:val="00724C51"/>
    <w:rsid w:val="007557FA"/>
    <w:rsid w:val="007F2412"/>
    <w:rsid w:val="00817E82"/>
    <w:rsid w:val="00841B6A"/>
    <w:rsid w:val="008A45D7"/>
    <w:rsid w:val="008D4B95"/>
    <w:rsid w:val="00993F2C"/>
    <w:rsid w:val="009B6BCA"/>
    <w:rsid w:val="009F1EBF"/>
    <w:rsid w:val="00A46C14"/>
    <w:rsid w:val="00A84ADC"/>
    <w:rsid w:val="00A86959"/>
    <w:rsid w:val="00AB0F0C"/>
    <w:rsid w:val="00AC4095"/>
    <w:rsid w:val="00C30001"/>
    <w:rsid w:val="00C31F93"/>
    <w:rsid w:val="00C95321"/>
    <w:rsid w:val="00DA7169"/>
    <w:rsid w:val="00DB797C"/>
    <w:rsid w:val="00E276E2"/>
    <w:rsid w:val="00E61277"/>
    <w:rsid w:val="00E86696"/>
    <w:rsid w:val="00F64BF0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03D0-76BE-4FB1-9A9A-DC82C6B4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4A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9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ADC"/>
    <w:rPr>
      <w:rFonts w:ascii="Arial" w:hAnsi="Arial" w:cs="Arial"/>
      <w:b/>
      <w:bCs/>
      <w:color w:val="26282F"/>
      <w:sz w:val="24"/>
      <w:szCs w:val="24"/>
    </w:rPr>
  </w:style>
  <w:style w:type="paragraph" w:customStyle="1" w:styleId="Title">
    <w:name w:val="Title!Название НПА"/>
    <w:basedOn w:val="a"/>
    <w:rsid w:val="00F64B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21</Pages>
  <Words>5930</Words>
  <Characters>33802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Сивирчукова Лариса Николаевна</cp:lastModifiedBy>
  <cp:revision>7</cp:revision>
  <cp:lastPrinted>2019-03-22T11:41:00Z</cp:lastPrinted>
  <dcterms:created xsi:type="dcterms:W3CDTF">2019-03-18T12:01:00Z</dcterms:created>
  <dcterms:modified xsi:type="dcterms:W3CDTF">2021-05-27T11:37:00Z</dcterms:modified>
</cp:coreProperties>
</file>