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1000044:61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490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Заброды, ул Циолковского, 13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емли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Борщев Виктор Дмитриевич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1000044:55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386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Заброды, ул Транспортная, 36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Гавшин Николай Алексеевич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1000045:14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1915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р-н Калачеевский, с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Чернышевского, 31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 является 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Гвоздев Владимир Ильич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1000044:68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br/>
        <w:t>Воронежская область, р-н Калачеевский, с Заброды, ул Чернышевского, 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Крюков Сергей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1000044:91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985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р-н Калачеевский, с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Циолковского, 56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 является 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Лазаренко Владимир Васильевич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1000044:97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558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Воронежская область, р-н Калачеевский, с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Циолковского, 49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 является 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Горюшкин Василий Васильевич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1000034:9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р-н. Калачеевский, с. Заброды, ул. Степная, сооружение. 80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Белецкий Сергей Николаевич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1000076:175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850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р-н. Калачеевский, с.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40 лет Победы, сооружение. 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 является 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 Владимир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1000084:26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р-н. Калачеевский, с. Заброды, ул. Дорожная, сооружение. 35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Прокопов Александр Викторович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1000037:33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740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р-н. Калачеевский, с.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Дорожная, сооружение. 15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 является </w:t>
      </w:r>
      <w:proofErr w:type="spellStart"/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Нижевясов</w:t>
      </w:r>
      <w:proofErr w:type="spellEnd"/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Николаевич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1000079:38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1415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Заброды, ул Заброденская, 24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Петрухненко Валентина Михайловна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1000076:44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550,5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Заброды, ул Маяковского, 30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AE1D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Трибунский Николай Григорьевич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1000076:175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850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р-н. Калачеевский, с.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40 лет Победы, сооружение. 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 является 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Маслов Виктор Петрович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1000007:29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766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р-н. Калачеевский, с.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Петровского, сооружение. 19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 является 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Попиков Александр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1000015:11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площадью 15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р-н Калачеевский, с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Петровского, 106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 является 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Шелудченко Валентина Ефимовна и Попова Светлана Викторовна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Правообладателем земельного участка с кадастровым номером 36:10: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>1000042:28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1181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р-н Калачеевский, с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Заброды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="00292767" w:rsidRP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Степная, 16</w:t>
      </w:r>
      <w:bookmarkStart w:id="0" w:name="_GoBack"/>
      <w:bookmarkEnd w:id="0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Для ведения садоводства, является </w:t>
      </w:r>
      <w:proofErr w:type="spellStart"/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>Гиричев</w:t>
      </w:r>
      <w:proofErr w:type="spellEnd"/>
      <w:r w:rsidR="00292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Александрович.</w:t>
      </w:r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D4252"/>
    <w:rsid w:val="002825FE"/>
    <w:rsid w:val="00292767"/>
    <w:rsid w:val="006F1A7E"/>
    <w:rsid w:val="0089779E"/>
    <w:rsid w:val="00AE1D72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479F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6</cp:revision>
  <dcterms:created xsi:type="dcterms:W3CDTF">2023-06-08T12:17:00Z</dcterms:created>
  <dcterms:modified xsi:type="dcterms:W3CDTF">2024-01-16T11:31:00Z</dcterms:modified>
</cp:coreProperties>
</file>