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6AC" w:rsidRPr="006F1A7E" w:rsidRDefault="00BE16AC" w:rsidP="00E60A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В соответствии со статьей 69.1 Федерального закона от 13.07.2015 № 218-ФЗ «О государственной регистрации недвижимости» (далее – Закон № 218-ФЗ) администрацией Калачеевского муниципального района выявлен правообладатель ранее учтенного объекта недвижимости:</w:t>
      </w:r>
    </w:p>
    <w:p w:rsidR="00BE16AC" w:rsidRPr="006F1A7E" w:rsidRDefault="00BE16AC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4A3B1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</w:t>
      </w:r>
      <w:r w:rsidR="00C65B4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4800001:3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="00C65B4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3800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="008D4BA0" w:rsidRP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Воронежская область, р-н Калачеевский, с Ясеновка, ул </w:t>
      </w:r>
      <w:r w:rsidR="00C65B4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Октябрьская</w:t>
      </w:r>
      <w:r w:rsidR="008D4BA0" w:rsidRP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, </w:t>
      </w:r>
      <w:r w:rsidR="00C65B4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уч. 5</w:t>
      </w:r>
      <w:r w:rsid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,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земли </w:t>
      </w:r>
      <w:r w:rsidR="008D4BA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населенных пунктов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личного подсобного хозяйства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="00C65B4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Левченко Галина Алексеевна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E16AC" w:rsidRPr="006F1A7E" w:rsidRDefault="00BE16AC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4A3B1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</w:t>
      </w:r>
      <w:r w:rsidR="00C65B4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4800001:5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="00C65B4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2600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="008D4BA0" w:rsidRP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Воронежская область, р-н Калачеевский, с Ясеновка, ул Октябрьская, </w:t>
      </w:r>
      <w:r w:rsidR="00C65B4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уч. 9</w:t>
      </w:r>
      <w:r w:rsid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,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земли </w:t>
      </w:r>
      <w:r w:rsidR="008D4BA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населенных пунктов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4BA0" w:rsidRP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личного подсобного хозяйства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="00C65B4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Коровкин Алексей Михайлович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E16AC" w:rsidRPr="006F1A7E" w:rsidRDefault="00BE16AC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4A3B1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</w:t>
      </w:r>
      <w:r w:rsidR="00C65B4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4800002:9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="00C65B4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1400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="008D4BA0" w:rsidRP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Воронежская область, р-н Калачеевский, с Ясеновка, ул </w:t>
      </w:r>
      <w:r w:rsidR="00C65B4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Октябрьская, уч. 9</w:t>
      </w:r>
      <w:r w:rsid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,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земли </w:t>
      </w:r>
      <w:r w:rsidR="008D4BA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населенных пунктов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личного подсобного хозяйства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="00C65B4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Коровкин Алексей Михайлович</w:t>
      </w:r>
      <w:r w:rsidR="00C65B48" w:rsidRPr="00C65B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</w:p>
    <w:p w:rsidR="00BE16AC" w:rsidRPr="00C65B48" w:rsidRDefault="00BE16AC" w:rsidP="00AF370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выявленные в порядке, предусмотренном статьей 69.1 Закона № 218-ФЗ,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учтенных объектов недвижимости, указанных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 том, что такие лица не являются правообладателями указанных объектов недвижимости, в течение 30 (тридцати) дней со дня опубликования настоящих сведений, в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 по управлению му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иципальным имуществом и земельным отношениям администрации Калачеевского муниципального района Воронежской области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ый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Воронежская область, Калачеевский район, г. Калач, пл. Ленина, д. </w:t>
      </w:r>
      <w:r w:rsidR="00C65B48" w:rsidRPr="00C65B4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телефон для справок 8-(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47363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)-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22-1-</w:t>
      </w:r>
      <w:r w:rsidR="00C65B48" w:rsidRPr="00C65B48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электронная почта: </w:t>
      </w:r>
      <w:r w:rsidR="00C65B48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val="en-US" w:eastAsia="ru-RU"/>
        </w:rPr>
        <w:t>e</w:t>
      </w:r>
      <w:r w:rsidR="00C65B48" w:rsidRPr="00C65B48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_</w:t>
      </w:r>
      <w:proofErr w:type="spellStart"/>
      <w:r w:rsidR="00C65B48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val="en-US" w:eastAsia="ru-RU"/>
        </w:rPr>
        <w:t>petrova</w:t>
      </w:r>
      <w:proofErr w:type="spellEnd"/>
      <w:r w:rsidR="00C65B48" w:rsidRPr="00C65B48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@</w:t>
      </w:r>
      <w:proofErr w:type="spellStart"/>
      <w:r w:rsidR="00C65B48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val="en-US" w:eastAsia="ru-RU"/>
        </w:rPr>
        <w:t>govvrn</w:t>
      </w:r>
      <w:proofErr w:type="spellEnd"/>
      <w:r w:rsidR="00C65B48" w:rsidRPr="00C65B48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.</w:t>
      </w:r>
      <w:proofErr w:type="spellStart"/>
      <w:r w:rsidR="00C65B48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val="en-US" w:eastAsia="ru-RU"/>
        </w:rPr>
        <w:t>ru</w:t>
      </w:r>
      <w:proofErr w:type="spellEnd"/>
    </w:p>
    <w:p w:rsidR="00BE16AC" w:rsidRDefault="00BE16AC" w:rsidP="00E60AF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BE16AC" w:rsidSect="00E60AF6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в течение указанного выше срока со дня опубликования настоящих сведений и получения проекта решения указанными выше лицами, выявленными в порядке, предусмотренном статьей 69.1 Закона № 218-ФЗ, в качестве правообладателей ранее учтенных объектов недвижимости, в администрацию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 муниципального района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поступят возражения относительно сведений о правообладателях ранее учтенных объектов недвижимости, указанных в проектах решений и настоящих сведениях, администрацией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истечении 30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 дня вручения проекта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постановления,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будет принято решение о выявлении правообладателя ранее учтенного объекта недвижимости в установленном порядке.</w:t>
      </w:r>
    </w:p>
    <w:p w:rsidR="00BE16AC" w:rsidRDefault="00BE16AC" w:rsidP="00E60AF6">
      <w:pPr>
        <w:shd w:val="clear" w:color="auto" w:fill="FFFFFF"/>
        <w:spacing w:before="100" w:beforeAutospacing="1" w:after="100" w:afterAutospacing="1" w:line="240" w:lineRule="auto"/>
        <w:ind w:firstLine="708"/>
        <w:jc w:val="both"/>
      </w:pPr>
    </w:p>
    <w:sectPr w:rsidR="00BE16AC" w:rsidSect="00BE16AC">
      <w:type w:val="continuous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7E304824"/>
    <w:multiLevelType w:val="hybridMultilevel"/>
    <w:tmpl w:val="50E4CBC6"/>
    <w:lvl w:ilvl="0" w:tplc="86F28F42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FE"/>
    <w:rsid w:val="000A2E42"/>
    <w:rsid w:val="001018A2"/>
    <w:rsid w:val="00195F30"/>
    <w:rsid w:val="001D4252"/>
    <w:rsid w:val="001F7B2B"/>
    <w:rsid w:val="00211AED"/>
    <w:rsid w:val="002825FE"/>
    <w:rsid w:val="00292767"/>
    <w:rsid w:val="00300339"/>
    <w:rsid w:val="003368A3"/>
    <w:rsid w:val="00370016"/>
    <w:rsid w:val="005519BA"/>
    <w:rsid w:val="00567F98"/>
    <w:rsid w:val="00616ABD"/>
    <w:rsid w:val="006F1A7E"/>
    <w:rsid w:val="00843641"/>
    <w:rsid w:val="0089779E"/>
    <w:rsid w:val="008C0D5E"/>
    <w:rsid w:val="008D4BA0"/>
    <w:rsid w:val="00926400"/>
    <w:rsid w:val="00A97CA1"/>
    <w:rsid w:val="00AE1D72"/>
    <w:rsid w:val="00AF3702"/>
    <w:rsid w:val="00B90B12"/>
    <w:rsid w:val="00BE16AC"/>
    <w:rsid w:val="00C0137D"/>
    <w:rsid w:val="00C2154F"/>
    <w:rsid w:val="00C65B48"/>
    <w:rsid w:val="00CE7DC9"/>
    <w:rsid w:val="00E60AF6"/>
    <w:rsid w:val="00EF00A9"/>
    <w:rsid w:val="00F07AE8"/>
    <w:rsid w:val="00F75606"/>
    <w:rsid w:val="00FB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C33E"/>
  <w15:chartTrackingRefBased/>
  <w15:docId w15:val="{36F843B9-D949-489E-8E7F-6F289D44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70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60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Александровна</dc:creator>
  <cp:keywords/>
  <dc:description/>
  <cp:lastModifiedBy>Петрова Евгения Александровна</cp:lastModifiedBy>
  <cp:revision>4</cp:revision>
  <dcterms:created xsi:type="dcterms:W3CDTF">2024-12-23T07:16:00Z</dcterms:created>
  <dcterms:modified xsi:type="dcterms:W3CDTF">2025-01-31T11:53:00Z</dcterms:modified>
</cp:coreProperties>
</file>