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14E8" w14:textId="77777777"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  <w:bookmarkStart w:id="0" w:name="_GoBack"/>
      <w:bookmarkEnd w:id="0"/>
    </w:p>
    <w:p w14:paraId="2B0FAF52" w14:textId="77777777" w:rsidR="00155EAB" w:rsidRPr="00155EAB" w:rsidRDefault="00D779BA" w:rsidP="00155EAB">
      <w:pPr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>Отчёт о выполнении п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>лан</w:t>
      </w:r>
      <w:r>
        <w:rPr>
          <w:rFonts w:eastAsiaTheme="minorEastAsia" w:cstheme="minorBidi"/>
          <w:b/>
          <w:bCs/>
          <w:sz w:val="28"/>
          <w:szCs w:val="28"/>
        </w:rPr>
        <w:t>а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мероприятий по антикоррупционному просвещению в Калачеевском муниципальном районе </w:t>
      </w:r>
      <w:r>
        <w:rPr>
          <w:rFonts w:eastAsiaTheme="minorEastAsia" w:cstheme="minorBidi"/>
          <w:b/>
          <w:bCs/>
          <w:sz w:val="28"/>
          <w:szCs w:val="28"/>
        </w:rPr>
        <w:t xml:space="preserve">за </w:t>
      </w:r>
      <w:r w:rsidR="00D24EB7">
        <w:rPr>
          <w:rFonts w:eastAsiaTheme="minorEastAsia" w:cstheme="minorBidi"/>
          <w:b/>
          <w:bCs/>
          <w:sz w:val="28"/>
          <w:szCs w:val="28"/>
        </w:rPr>
        <w:t xml:space="preserve">1 полугодие 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>20</w:t>
      </w:r>
      <w:r w:rsidR="00DD5098">
        <w:rPr>
          <w:rFonts w:eastAsiaTheme="minorEastAsia" w:cstheme="minorBidi"/>
          <w:b/>
          <w:bCs/>
          <w:sz w:val="28"/>
          <w:szCs w:val="28"/>
        </w:rPr>
        <w:t>21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="00D24EB7">
        <w:rPr>
          <w:rFonts w:eastAsiaTheme="minorEastAsia" w:cstheme="minorBidi"/>
          <w:b/>
          <w:bCs/>
          <w:sz w:val="28"/>
          <w:szCs w:val="28"/>
        </w:rPr>
        <w:t>а</w:t>
      </w:r>
      <w:r w:rsidR="00155EAB"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14:paraId="13C5A89F" w14:textId="77777777" w:rsidR="00155EAB" w:rsidRPr="00155EAB" w:rsidRDefault="00155EAB" w:rsidP="00155EAB">
      <w:pPr>
        <w:spacing w:line="360" w:lineRule="auto"/>
        <w:ind w:firstLine="348"/>
        <w:jc w:val="both"/>
        <w:rPr>
          <w:rFonts w:eastAsiaTheme="minorEastAsia"/>
          <w:sz w:val="28"/>
          <w:szCs w:val="28"/>
        </w:rPr>
      </w:pPr>
    </w:p>
    <w:tbl>
      <w:tblPr>
        <w:tblStyle w:val="11"/>
        <w:tblW w:w="161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828"/>
        <w:gridCol w:w="2835"/>
        <w:gridCol w:w="5103"/>
        <w:gridCol w:w="236"/>
      </w:tblGrid>
      <w:tr w:rsidR="002856CD" w:rsidRPr="00155EAB" w14:paraId="41908725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20E28859" w14:textId="77777777"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№</w:t>
            </w:r>
          </w:p>
          <w:p w14:paraId="2D9574BB" w14:textId="77777777"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14:paraId="59ABFED3" w14:textId="77777777"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28" w:type="dxa"/>
          </w:tcPr>
          <w:p w14:paraId="365BDD23" w14:textId="77777777"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Ответственный</w:t>
            </w:r>
            <w:r w:rsidRPr="00155EAB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835" w:type="dxa"/>
          </w:tcPr>
          <w:p w14:paraId="7D3F648C" w14:textId="77777777"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 xml:space="preserve">Срок </w:t>
            </w:r>
            <w:r w:rsidRPr="00155EAB">
              <w:rPr>
                <w:sz w:val="28"/>
                <w:szCs w:val="28"/>
              </w:rPr>
              <w:br/>
              <w:t>исполнения</w:t>
            </w:r>
          </w:p>
        </w:tc>
        <w:tc>
          <w:tcPr>
            <w:tcW w:w="5103" w:type="dxa"/>
          </w:tcPr>
          <w:p w14:paraId="04015117" w14:textId="77777777"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выполнении</w:t>
            </w:r>
          </w:p>
        </w:tc>
      </w:tr>
      <w:tr w:rsidR="002856CD" w:rsidRPr="00155EAB" w14:paraId="0E4256F4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609D5B39" w14:textId="77777777"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</w:tcPr>
          <w:p w14:paraId="0FC1902C" w14:textId="77777777"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</w:tcPr>
          <w:p w14:paraId="0FC4A222" w14:textId="77777777"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</w:t>
            </w:r>
          </w:p>
        </w:tc>
        <w:tc>
          <w:tcPr>
            <w:tcW w:w="2835" w:type="dxa"/>
          </w:tcPr>
          <w:p w14:paraId="058CA408" w14:textId="77777777"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4</w:t>
            </w:r>
          </w:p>
        </w:tc>
        <w:tc>
          <w:tcPr>
            <w:tcW w:w="5103" w:type="dxa"/>
          </w:tcPr>
          <w:p w14:paraId="7F7D8ACA" w14:textId="77777777"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2856CD" w:rsidRPr="00155EAB" w14:paraId="79214E67" w14:textId="77777777" w:rsidTr="008370FC">
        <w:trPr>
          <w:gridAfter w:val="1"/>
          <w:wAfter w:w="236" w:type="dxa"/>
        </w:trPr>
        <w:tc>
          <w:tcPr>
            <w:tcW w:w="10774" w:type="dxa"/>
            <w:gridSpan w:val="4"/>
          </w:tcPr>
          <w:p w14:paraId="220E93F4" w14:textId="77777777"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</w:t>
            </w:r>
            <w:r w:rsidRPr="00155EAB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  <w:tc>
          <w:tcPr>
            <w:tcW w:w="5103" w:type="dxa"/>
          </w:tcPr>
          <w:p w14:paraId="244EABCB" w14:textId="77777777"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56CD" w:rsidRPr="00155EAB" w14:paraId="70126F0A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0DC9C673" w14:textId="77777777" w:rsidR="002856CD" w:rsidRPr="00155EAB" w:rsidRDefault="002856CD" w:rsidP="00155EAB">
            <w:pPr>
              <w:ind w:left="-108" w:right="-21"/>
              <w:contextualSpacing/>
              <w:jc w:val="both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 xml:space="preserve">   1.1</w:t>
            </w:r>
          </w:p>
        </w:tc>
        <w:tc>
          <w:tcPr>
            <w:tcW w:w="3402" w:type="dxa"/>
          </w:tcPr>
          <w:p w14:paraId="10CED52A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3828" w:type="dxa"/>
          </w:tcPr>
          <w:p w14:paraId="69D46640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14:paraId="146395B8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737FF8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29013BEA" w14:textId="77777777"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При проведении уроков обществознания, истории, </w:t>
            </w:r>
            <w:r w:rsidR="00DD5098" w:rsidRPr="002856CD">
              <w:rPr>
                <w:sz w:val="24"/>
                <w:szCs w:val="24"/>
              </w:rPr>
              <w:t>литературы в</w:t>
            </w:r>
            <w:r w:rsidRPr="002856CD">
              <w:rPr>
                <w:sz w:val="24"/>
                <w:szCs w:val="24"/>
              </w:rPr>
              <w:t xml:space="preserve"> общеобразовательных учреждениях Калачеевского муниципального района, с целью внедрения содержательных элементов антикоррупционного обучения, </w:t>
            </w:r>
            <w:r w:rsidR="00DD5098" w:rsidRPr="002856CD">
              <w:rPr>
                <w:sz w:val="24"/>
                <w:szCs w:val="24"/>
              </w:rPr>
              <w:t>рассматривались такие темы</w:t>
            </w:r>
            <w:r w:rsidRPr="002856CD">
              <w:rPr>
                <w:sz w:val="24"/>
                <w:szCs w:val="24"/>
              </w:rPr>
              <w:t xml:space="preserve"> как, права человека в свободной стране, коррупция как социально-историческое явление, проблема коррупции в </w:t>
            </w:r>
            <w:r w:rsidR="00DD5098">
              <w:rPr>
                <w:sz w:val="24"/>
                <w:szCs w:val="24"/>
              </w:rPr>
              <w:t>современной России.</w:t>
            </w:r>
          </w:p>
          <w:p w14:paraId="2F644C49" w14:textId="77777777"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 Его основные виды и формы. Система антикоррупционного законодательства в Российской Федерации. </w:t>
            </w:r>
          </w:p>
          <w:p w14:paraId="35CF62EA" w14:textId="77777777" w:rsidR="002856CD" w:rsidRPr="00155EAB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       На уроках литературы изучаются произведения «Ревизор», «Мертвые души», «Бесприданница», «Преступление и наказание», «Мастер и Маргарита».</w:t>
            </w:r>
          </w:p>
        </w:tc>
      </w:tr>
      <w:tr w:rsidR="002856CD" w:rsidRPr="00155EAB" w14:paraId="3603DE86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0E3AD024" w14:textId="77777777"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1.2</w:t>
            </w:r>
          </w:p>
        </w:tc>
        <w:tc>
          <w:tcPr>
            <w:tcW w:w="3402" w:type="dxa"/>
          </w:tcPr>
          <w:p w14:paraId="014FB226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828" w:type="dxa"/>
          </w:tcPr>
          <w:p w14:paraId="697210B4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14:paraId="57F7AC5F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9C9BCA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3A118813" w14:textId="77777777"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В общеобразовательных учреждениях Калачевского муниципального района, в рамках проведения внеурочных массовых мероприятий антикоррупционной направленности, была проведена следующая работа: </w:t>
            </w:r>
          </w:p>
          <w:p w14:paraId="4D9E05C3" w14:textId="77777777"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- классные часы</w:t>
            </w:r>
            <w:r w:rsidR="00DD5098">
              <w:rPr>
                <w:sz w:val="24"/>
                <w:szCs w:val="24"/>
              </w:rPr>
              <w:t>:</w:t>
            </w:r>
          </w:p>
          <w:p w14:paraId="424FE0E8" w14:textId="77777777"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  «Противодействие коррупции», </w:t>
            </w:r>
          </w:p>
          <w:p w14:paraId="0D7400AC" w14:textId="77777777"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lastRenderedPageBreak/>
              <w:t>«</w:t>
            </w:r>
            <w:r w:rsidR="00DD5098">
              <w:rPr>
                <w:sz w:val="24"/>
                <w:szCs w:val="24"/>
              </w:rPr>
              <w:t>Чистые руки»,</w:t>
            </w:r>
          </w:p>
          <w:p w14:paraId="364A788A" w14:textId="77777777"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«Надо жить честно»;</w:t>
            </w:r>
          </w:p>
          <w:p w14:paraId="61FF067F" w14:textId="77777777"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- тематические книжные выставки </w:t>
            </w:r>
          </w:p>
          <w:p w14:paraId="0FA9111A" w14:textId="77777777"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«Коррупции – «Нет!»;</w:t>
            </w:r>
          </w:p>
          <w:p w14:paraId="6401D98D" w14:textId="77777777" w:rsidR="002856CD" w:rsidRPr="00155EAB" w:rsidRDefault="002856CD" w:rsidP="00DD5098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- беседы с родителями на родительских собраниях </w:t>
            </w:r>
            <w:r w:rsidR="00DD5098">
              <w:rPr>
                <w:sz w:val="24"/>
                <w:szCs w:val="24"/>
              </w:rPr>
              <w:t>по антикоррупционному просвещению, доведение норм антикоррупционного законодательства.</w:t>
            </w:r>
          </w:p>
        </w:tc>
      </w:tr>
      <w:tr w:rsidR="002856CD" w:rsidRPr="00155EAB" w14:paraId="41975D78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4D7C8E86" w14:textId="77777777"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1.3</w:t>
            </w:r>
          </w:p>
        </w:tc>
        <w:tc>
          <w:tcPr>
            <w:tcW w:w="3402" w:type="dxa"/>
          </w:tcPr>
          <w:p w14:paraId="3E748E56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посвящённых формированию антикоррупционного мировоззрения у учащихся</w:t>
            </w:r>
          </w:p>
        </w:tc>
        <w:tc>
          <w:tcPr>
            <w:tcW w:w="3828" w:type="dxa"/>
          </w:tcPr>
          <w:p w14:paraId="1885430D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района;</w:t>
            </w:r>
          </w:p>
          <w:p w14:paraId="4B69F9FA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Образовательные организации Калачеевского муниципального района</w:t>
            </w:r>
          </w:p>
          <w:p w14:paraId="3BA7C4C3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34379F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24468CE1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С целью формирования антикоррупционного мировоззрения учащихся общеобразовательных учреждений </w:t>
            </w:r>
            <w:r w:rsidR="00964397" w:rsidRPr="002856CD">
              <w:rPr>
                <w:sz w:val="24"/>
                <w:szCs w:val="24"/>
              </w:rPr>
              <w:t>Калачеевского</w:t>
            </w:r>
            <w:r w:rsidRPr="002856CD">
              <w:rPr>
                <w:sz w:val="24"/>
                <w:szCs w:val="24"/>
              </w:rPr>
              <w:t xml:space="preserve"> муниципального района на сайтах школ размещается информация о мероприятиях приуроченных к борьбе с коррупцией, ежегодное размещение Публичных докладов, просмотр социальных видеороликов на тему «Скажи коррупции нет», разработаны анкеты для проведения мониторинговых исследований по профилактике коррупционных и иных правонарушений.</w:t>
            </w:r>
          </w:p>
        </w:tc>
      </w:tr>
      <w:tr w:rsidR="002856CD" w:rsidRPr="00155EAB" w14:paraId="6A029C14" w14:textId="77777777" w:rsidTr="008370FC">
        <w:trPr>
          <w:gridAfter w:val="1"/>
          <w:wAfter w:w="236" w:type="dxa"/>
          <w:trHeight w:val="870"/>
        </w:trPr>
        <w:tc>
          <w:tcPr>
            <w:tcW w:w="709" w:type="dxa"/>
          </w:tcPr>
          <w:p w14:paraId="66E9943E" w14:textId="77777777"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1.4</w:t>
            </w:r>
          </w:p>
        </w:tc>
        <w:tc>
          <w:tcPr>
            <w:tcW w:w="3402" w:type="dxa"/>
          </w:tcPr>
          <w:p w14:paraId="29E8EB96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Рассмотрение вопросов, касающихся коррупционных проявлений в системе государственного, муниципального </w:t>
            </w:r>
            <w:proofErr w:type="gramStart"/>
            <w:r w:rsidRPr="00155EAB">
              <w:rPr>
                <w:rFonts w:eastAsiaTheme="minorEastAsia"/>
                <w:sz w:val="24"/>
                <w:szCs w:val="24"/>
              </w:rPr>
              <w:t>управления  и</w:t>
            </w:r>
            <w:proofErr w:type="gramEnd"/>
            <w:r w:rsidRPr="00155EAB">
              <w:rPr>
                <w:rFonts w:eastAsiaTheme="minorEastAsia"/>
                <w:sz w:val="24"/>
                <w:szCs w:val="24"/>
              </w:rPr>
              <w:t xml:space="preserve"> других сферах, в рамках деятельности Молодёжного парламента Калачеевского муниципального района</w:t>
            </w:r>
          </w:p>
        </w:tc>
        <w:tc>
          <w:tcPr>
            <w:tcW w:w="3828" w:type="dxa"/>
          </w:tcPr>
          <w:p w14:paraId="67A2A3E5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14:paraId="65767031" w14:textId="77777777"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BAE624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1C1B9A7E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заседаниях Молодёжного парламента Калачеевского муниципального района на регулярной основе рассматриваются вопросы, касающиеся коррупционных проявлений в системе государственного, муниципального управления </w:t>
            </w:r>
          </w:p>
        </w:tc>
      </w:tr>
      <w:tr w:rsidR="002856CD" w:rsidRPr="00155EAB" w14:paraId="37C466B8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012A8FF9" w14:textId="77777777"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1.5</w:t>
            </w:r>
          </w:p>
        </w:tc>
        <w:tc>
          <w:tcPr>
            <w:tcW w:w="3402" w:type="dxa"/>
          </w:tcPr>
          <w:p w14:paraId="58E1FBBA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Проведение семинаров-совещаний, круглых столов</w:t>
            </w:r>
          </w:p>
          <w:p w14:paraId="7082F838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с должностными лицами, ответственными за работу по профилактике коррупционных и иных правонарушений в поселениях Калачеевского муниципального района</w:t>
            </w:r>
          </w:p>
        </w:tc>
        <w:tc>
          <w:tcPr>
            <w:tcW w:w="3828" w:type="dxa"/>
          </w:tcPr>
          <w:p w14:paraId="6B7965FE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 xml:space="preserve">Отдел организационно-контрольной работы и муниципальной службы </w:t>
            </w:r>
            <w:r w:rsidRPr="00155EAB">
              <w:rPr>
                <w:sz w:val="24"/>
                <w:szCs w:val="24"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2835" w:type="dxa"/>
          </w:tcPr>
          <w:p w14:paraId="2B4A9F9C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8D9F185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t>I</w:t>
            </w:r>
            <w:r w:rsidRPr="00155EAB">
              <w:rPr>
                <w:sz w:val="24"/>
                <w:szCs w:val="24"/>
              </w:rPr>
              <w:t xml:space="preserve"> полугодие</w:t>
            </w:r>
          </w:p>
          <w:p w14:paraId="0C1370F5" w14:textId="77777777" w:rsidR="002856CD" w:rsidRPr="00155EAB" w:rsidRDefault="00DD5098" w:rsidP="00DD50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856CD" w:rsidRPr="00155EA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60E12139" w14:textId="77777777" w:rsidR="002856CD" w:rsidRPr="00155EAB" w:rsidRDefault="00D779BA" w:rsidP="00DD50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D5098">
              <w:rPr>
                <w:sz w:val="24"/>
                <w:szCs w:val="24"/>
              </w:rPr>
              <w:t>а 1 полугодие 2021</w:t>
            </w:r>
            <w:r>
              <w:rPr>
                <w:sz w:val="24"/>
                <w:szCs w:val="24"/>
              </w:rPr>
              <w:t xml:space="preserve"> года проведено 2 семинара совещания </w:t>
            </w:r>
            <w:r w:rsidRPr="00155EAB">
              <w:rPr>
                <w:sz w:val="24"/>
                <w:szCs w:val="24"/>
              </w:rPr>
              <w:t xml:space="preserve">с должностными лицами, ответственными за работу по профилактике </w:t>
            </w:r>
            <w:r w:rsidRPr="00155EAB">
              <w:rPr>
                <w:sz w:val="24"/>
                <w:szCs w:val="24"/>
              </w:rPr>
              <w:lastRenderedPageBreak/>
              <w:t>коррупционных и иных правонарушений в поселениях Калачеевского муниципального района</w:t>
            </w:r>
            <w:r w:rsidR="00DD5098">
              <w:rPr>
                <w:sz w:val="24"/>
                <w:szCs w:val="24"/>
              </w:rPr>
              <w:t>, одно из них с участием помощника прокурора Калачеевского муниципального района.</w:t>
            </w:r>
          </w:p>
        </w:tc>
      </w:tr>
      <w:tr w:rsidR="002856CD" w:rsidRPr="00155EAB" w14:paraId="17961994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04A5609D" w14:textId="77777777"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1.6</w:t>
            </w:r>
          </w:p>
        </w:tc>
        <w:tc>
          <w:tcPr>
            <w:tcW w:w="3402" w:type="dxa"/>
          </w:tcPr>
          <w:p w14:paraId="57780A40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3828" w:type="dxa"/>
          </w:tcPr>
          <w:p w14:paraId="332E2154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14:paraId="0BC15275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5103" w:type="dxa"/>
          </w:tcPr>
          <w:p w14:paraId="12851C29" w14:textId="77777777" w:rsidR="002856CD" w:rsidRPr="00155EAB" w:rsidRDefault="00D779BA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регулярной основе проводится ознакомление </w:t>
            </w:r>
            <w:r w:rsidRPr="00155EAB">
              <w:rPr>
                <w:sz w:val="24"/>
                <w:szCs w:val="24"/>
              </w:rPr>
              <w:t>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856CD" w:rsidRPr="00155EAB" w14:paraId="4BCCB4F5" w14:textId="77777777" w:rsidTr="008370FC">
        <w:trPr>
          <w:gridAfter w:val="1"/>
          <w:wAfter w:w="236" w:type="dxa"/>
        </w:trPr>
        <w:tc>
          <w:tcPr>
            <w:tcW w:w="709" w:type="dxa"/>
          </w:tcPr>
          <w:p w14:paraId="745FFD95" w14:textId="77777777"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D86" w14:textId="77777777" w:rsidR="002856CD" w:rsidRPr="00155EAB" w:rsidRDefault="002856CD" w:rsidP="00155EAB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анкетирования среди участников образовательного процесса (обучающихся, воспитанников, абитуриентов,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lastRenderedPageBreak/>
              <w:t>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2D7" w14:textId="77777777" w:rsidR="002856CD" w:rsidRPr="00155EAB" w:rsidRDefault="002856CD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по образованию администрации Калачеевского муниципального района;</w:t>
            </w:r>
          </w:p>
          <w:p w14:paraId="34BE2EAF" w14:textId="77777777" w:rsidR="002856CD" w:rsidRPr="00155EAB" w:rsidRDefault="002856CD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Образовательные организации Калачеевского муниципального района</w:t>
            </w:r>
          </w:p>
        </w:tc>
        <w:tc>
          <w:tcPr>
            <w:tcW w:w="2835" w:type="dxa"/>
          </w:tcPr>
          <w:p w14:paraId="7F11BB79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lastRenderedPageBreak/>
              <w:t>IV</w:t>
            </w:r>
            <w:r w:rsidRPr="00155EAB">
              <w:rPr>
                <w:sz w:val="24"/>
                <w:szCs w:val="24"/>
              </w:rPr>
              <w:t xml:space="preserve"> квартал </w:t>
            </w:r>
          </w:p>
          <w:p w14:paraId="6652113B" w14:textId="77777777" w:rsidR="002856CD" w:rsidRPr="00155EAB" w:rsidRDefault="002856CD" w:rsidP="00DD5098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</w:t>
            </w:r>
            <w:r w:rsidR="00DD5098">
              <w:rPr>
                <w:sz w:val="24"/>
                <w:szCs w:val="24"/>
              </w:rPr>
              <w:t>21</w:t>
            </w:r>
            <w:r w:rsidRPr="00155EAB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5103" w:type="dxa"/>
          </w:tcPr>
          <w:p w14:paraId="756C036F" w14:textId="77777777"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856CD" w:rsidRPr="00155EAB" w14:paraId="13C10AA7" w14:textId="77777777" w:rsidTr="008370FC">
        <w:trPr>
          <w:gridAfter w:val="1"/>
          <w:wAfter w:w="236" w:type="dxa"/>
        </w:trPr>
        <w:tc>
          <w:tcPr>
            <w:tcW w:w="10774" w:type="dxa"/>
            <w:gridSpan w:val="4"/>
          </w:tcPr>
          <w:p w14:paraId="0746E9C2" w14:textId="77777777"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</w:t>
            </w:r>
            <w:r w:rsidRPr="00155EAB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  <w:tc>
          <w:tcPr>
            <w:tcW w:w="5103" w:type="dxa"/>
          </w:tcPr>
          <w:p w14:paraId="46826748" w14:textId="77777777"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370FC" w:rsidRPr="00155EAB" w14:paraId="1A1D8D6E" w14:textId="77777777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14:paraId="6FC265CF" w14:textId="77777777" w:rsidR="008370FC" w:rsidRPr="00155EAB" w:rsidRDefault="008370FC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2.1</w:t>
            </w:r>
          </w:p>
        </w:tc>
        <w:tc>
          <w:tcPr>
            <w:tcW w:w="3402" w:type="dxa"/>
          </w:tcPr>
          <w:p w14:paraId="0FC8986F" w14:textId="77777777"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Размещение в средствах массовой информации,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3828" w:type="dxa"/>
          </w:tcPr>
          <w:p w14:paraId="1D8C92E6" w14:textId="77777777"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14:paraId="34EC3A5A" w14:textId="77777777"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14:paraId="65875C65" w14:textId="77777777"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14:paraId="14F07665" w14:textId="77777777"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67FAC327" w14:textId="77777777" w:rsidR="008370FC" w:rsidRPr="00155EAB" w:rsidRDefault="008370FC" w:rsidP="008370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администрации Калачеевского муниципального района и городского и сельских поселений в сети Интернет размещаются </w:t>
            </w:r>
            <w:proofErr w:type="gramStart"/>
            <w:r>
              <w:rPr>
                <w:sz w:val="24"/>
                <w:szCs w:val="24"/>
              </w:rPr>
              <w:t>методические материалы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32F44">
              <w:rPr>
                <w:sz w:val="24"/>
                <w:szCs w:val="24"/>
              </w:rPr>
              <w:t xml:space="preserve">направленные </w:t>
            </w:r>
            <w:r w:rsidR="00C32F44" w:rsidRPr="00155EAB">
              <w:rPr>
                <w:sz w:val="24"/>
                <w:szCs w:val="24"/>
              </w:rPr>
              <w:t>на недопустимость коррупционно</w:t>
            </w:r>
            <w:r w:rsidR="00032674">
              <w:rPr>
                <w:sz w:val="24"/>
                <w:szCs w:val="24"/>
              </w:rPr>
              <w:t>го поведения, а также информация</w:t>
            </w:r>
            <w:r w:rsidR="00C32F44" w:rsidRPr="00155EAB">
              <w:rPr>
                <w:sz w:val="24"/>
                <w:szCs w:val="24"/>
              </w:rPr>
              <w:t xml:space="preserve">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</w:tr>
      <w:tr w:rsidR="008370FC" w:rsidRPr="00155EAB" w14:paraId="6BD2E604" w14:textId="77777777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14:paraId="7AC77BC4" w14:textId="77777777" w:rsidR="008370FC" w:rsidRPr="00155EAB" w:rsidRDefault="008370FC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0FE" w14:textId="77777777" w:rsidR="008370FC" w:rsidRPr="00155EAB" w:rsidRDefault="008370FC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Размещение информационных стендов, посвящённых антикоррупционному просвещению в</w:t>
            </w:r>
            <w:r w:rsidRPr="00155EA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органах местного самоуправления и организациях, находящихся в их ведении, а также в местах </w:t>
            </w:r>
          </w:p>
          <w:p w14:paraId="3306F49B" w14:textId="77777777" w:rsidR="008370FC" w:rsidRPr="00155EAB" w:rsidRDefault="008370FC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A1A" w14:textId="77777777"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Отраслевые отделы администрации Калачеевского муниципального района, руководители муниципальных учреждений и предприятий;</w:t>
            </w:r>
          </w:p>
          <w:p w14:paraId="0C3EAF57" w14:textId="77777777"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14:paraId="5BD9528D" w14:textId="77777777"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14:paraId="3B40E309" w14:textId="77777777"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435294C1" w14:textId="77777777" w:rsidR="008370FC" w:rsidRDefault="00EF76BA" w:rsidP="00EF63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нформационны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стенд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, посвящённы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антикоррупционному просвещению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размещены в зданиях администраци</w:t>
            </w:r>
            <w:r w:rsidR="00EF6334">
              <w:rPr>
                <w:rFonts w:eastAsia="Calibri"/>
                <w:sz w:val="24"/>
                <w:szCs w:val="24"/>
                <w:lang w:eastAsia="en-US"/>
              </w:rPr>
              <w:t>й органов местного самоуправления Калачеевского муниципального района</w:t>
            </w:r>
            <w:r w:rsidR="0003267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52218AB3" w14:textId="77777777" w:rsidR="00032674" w:rsidRPr="00155EAB" w:rsidRDefault="00032674" w:rsidP="00032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 Совете по противодействию коррупции в апреле 2021 года главам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горсельпоселений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дано протокольное поручение по актуализации информации на стендах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, посвящённых антикоррупционному просвещению в</w:t>
            </w:r>
            <w:r w:rsidRPr="00155EA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органах местного самоуправления</w:t>
            </w:r>
          </w:p>
        </w:tc>
      </w:tr>
      <w:tr w:rsidR="008370FC" w:rsidRPr="00155EAB" w14:paraId="5000C619" w14:textId="77777777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14:paraId="14CF245D" w14:textId="77777777" w:rsidR="008370FC" w:rsidRPr="00155EAB" w:rsidRDefault="008370FC" w:rsidP="00155EAB">
            <w:pPr>
              <w:contextualSpacing/>
              <w:jc w:val="center"/>
            </w:pPr>
            <w:r w:rsidRPr="00155EAB">
              <w:t>2.3</w:t>
            </w:r>
          </w:p>
        </w:tc>
        <w:tc>
          <w:tcPr>
            <w:tcW w:w="3402" w:type="dxa"/>
          </w:tcPr>
          <w:p w14:paraId="69B2AF77" w14:textId="77777777" w:rsidR="008370FC" w:rsidRPr="00155EAB" w:rsidRDefault="008370FC" w:rsidP="00155EAB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proofErr w:type="gramStart"/>
            <w:r w:rsidRPr="00155EAB">
              <w:rPr>
                <w:sz w:val="24"/>
                <w:szCs w:val="24"/>
              </w:rPr>
              <w:t>в  разделе</w:t>
            </w:r>
            <w:proofErr w:type="gramEnd"/>
            <w:r w:rsidRPr="00155EAB">
              <w:rPr>
                <w:sz w:val="24"/>
                <w:szCs w:val="24"/>
              </w:rPr>
              <w:t xml:space="preserve"> «Противодействие коррупции» отчётов о </w:t>
            </w:r>
            <w:r w:rsidRPr="00155EAB">
              <w:rPr>
                <w:sz w:val="24"/>
                <w:szCs w:val="24"/>
              </w:rPr>
              <w:lastRenderedPageBreak/>
              <w:t>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3828" w:type="dxa"/>
          </w:tcPr>
          <w:p w14:paraId="07026477" w14:textId="77777777" w:rsidR="008370FC" w:rsidRPr="00155EAB" w:rsidRDefault="008370FC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14:paraId="01D4E2DB" w14:textId="77777777"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lastRenderedPageBreak/>
              <w:t>Администрации городского (сельских) поселений Калачеевского муниципального района</w:t>
            </w:r>
          </w:p>
          <w:p w14:paraId="5F0F92D2" w14:textId="77777777"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14:paraId="73806305" w14:textId="77777777"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lastRenderedPageBreak/>
              <w:t>Не реже одного раза в год</w:t>
            </w:r>
          </w:p>
        </w:tc>
        <w:tc>
          <w:tcPr>
            <w:tcW w:w="5103" w:type="dxa"/>
          </w:tcPr>
          <w:p w14:paraId="1F63BAC4" w14:textId="77777777" w:rsidR="008370FC" w:rsidRPr="00155EAB" w:rsidRDefault="00EF6334" w:rsidP="0003267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Отчёты о реализации </w:t>
            </w:r>
            <w:r w:rsidRPr="00155EAB">
              <w:rPr>
                <w:sz w:val="24"/>
                <w:szCs w:val="24"/>
              </w:rPr>
              <w:t>планов противодействия коррупции</w:t>
            </w:r>
            <w:r>
              <w:rPr>
                <w:sz w:val="24"/>
                <w:szCs w:val="24"/>
              </w:rPr>
              <w:t xml:space="preserve"> </w:t>
            </w:r>
            <w:r w:rsidR="00032674">
              <w:rPr>
                <w:sz w:val="24"/>
                <w:szCs w:val="24"/>
              </w:rPr>
              <w:t xml:space="preserve">в установленные сроки </w:t>
            </w:r>
            <w:proofErr w:type="gramStart"/>
            <w:r>
              <w:rPr>
                <w:sz w:val="24"/>
                <w:szCs w:val="24"/>
              </w:rPr>
              <w:t>размещ</w:t>
            </w:r>
            <w:r w:rsidR="00032674">
              <w:rPr>
                <w:sz w:val="24"/>
                <w:szCs w:val="24"/>
              </w:rPr>
              <w:t>аются  на</w:t>
            </w:r>
            <w:proofErr w:type="gramEnd"/>
            <w:r w:rsidR="00032674">
              <w:rPr>
                <w:sz w:val="24"/>
                <w:szCs w:val="24"/>
              </w:rPr>
              <w:t xml:space="preserve"> официальных</w:t>
            </w:r>
            <w:r>
              <w:rPr>
                <w:sz w:val="24"/>
                <w:szCs w:val="24"/>
              </w:rPr>
              <w:t xml:space="preserve"> сайт</w:t>
            </w:r>
            <w:r w:rsidR="00032674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</w:t>
            </w:r>
            <w:r w:rsidR="00032674" w:rsidRPr="00155EAB">
              <w:rPr>
                <w:sz w:val="24"/>
                <w:szCs w:val="24"/>
              </w:rPr>
              <w:t>органов местного самоуправления</w:t>
            </w:r>
          </w:p>
        </w:tc>
      </w:tr>
      <w:tr w:rsidR="002856CD" w:rsidRPr="00155EAB" w14:paraId="09361D70" w14:textId="77777777" w:rsidTr="008370FC">
        <w:tc>
          <w:tcPr>
            <w:tcW w:w="15877" w:type="dxa"/>
            <w:gridSpan w:val="5"/>
          </w:tcPr>
          <w:p w14:paraId="48BC7F34" w14:textId="77777777"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III</w:t>
            </w:r>
            <w:r w:rsidRPr="00155EAB">
              <w:rPr>
                <w:b/>
                <w:sz w:val="24"/>
                <w:szCs w:val="24"/>
              </w:rPr>
              <w:t>. Иные мероприятия</w:t>
            </w:r>
          </w:p>
        </w:tc>
        <w:tc>
          <w:tcPr>
            <w:tcW w:w="236" w:type="dxa"/>
          </w:tcPr>
          <w:p w14:paraId="0268CABB" w14:textId="77777777"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569B7" w:rsidRPr="00155EAB" w14:paraId="113C2729" w14:textId="77777777" w:rsidTr="00C569B7">
        <w:trPr>
          <w:gridAfter w:val="1"/>
          <w:wAfter w:w="236" w:type="dxa"/>
        </w:trPr>
        <w:tc>
          <w:tcPr>
            <w:tcW w:w="709" w:type="dxa"/>
          </w:tcPr>
          <w:p w14:paraId="7C13F953" w14:textId="77777777" w:rsidR="00C569B7" w:rsidRPr="00155EAB" w:rsidRDefault="00C569B7" w:rsidP="00155EAB">
            <w:pPr>
              <w:contextualSpacing/>
              <w:jc w:val="center"/>
            </w:pPr>
            <w:r w:rsidRPr="00155EAB">
              <w:t>3.1</w:t>
            </w:r>
          </w:p>
        </w:tc>
        <w:tc>
          <w:tcPr>
            <w:tcW w:w="3402" w:type="dxa"/>
          </w:tcPr>
          <w:p w14:paraId="2550D95C" w14:textId="77777777" w:rsidR="00C569B7" w:rsidRPr="00155EAB" w:rsidRDefault="00C569B7" w:rsidP="00032674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Оказание консультативной помощи работникам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</w:t>
            </w:r>
            <w:r w:rsidR="00032674">
              <w:rPr>
                <w:sz w:val="24"/>
                <w:szCs w:val="24"/>
              </w:rPr>
              <w:t xml:space="preserve">муниципальных </w:t>
            </w:r>
            <w:r w:rsidRPr="00155EAB">
              <w:rPr>
                <w:sz w:val="24"/>
                <w:szCs w:val="24"/>
              </w:rPr>
              <w:t>служащих</w:t>
            </w:r>
          </w:p>
        </w:tc>
        <w:tc>
          <w:tcPr>
            <w:tcW w:w="3828" w:type="dxa"/>
          </w:tcPr>
          <w:p w14:paraId="29AF5E7D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14:paraId="47C8A080" w14:textId="77777777" w:rsidR="00C569B7" w:rsidRPr="00155EAB" w:rsidRDefault="00C569B7" w:rsidP="00155EAB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76C22617" w14:textId="77777777" w:rsidR="00C569B7" w:rsidRPr="00155EAB" w:rsidRDefault="006D469A" w:rsidP="00032674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55EAB">
              <w:rPr>
                <w:sz w:val="24"/>
                <w:szCs w:val="24"/>
              </w:rPr>
              <w:t xml:space="preserve">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</w:t>
            </w:r>
            <w:r w:rsidR="00032674">
              <w:rPr>
                <w:sz w:val="24"/>
                <w:szCs w:val="24"/>
              </w:rPr>
              <w:t xml:space="preserve">муниципальных </w:t>
            </w:r>
            <w:r w:rsidRPr="00155EAB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 постоянной основе</w:t>
            </w:r>
            <w:proofErr w:type="gramEnd"/>
            <w:r>
              <w:rPr>
                <w:sz w:val="24"/>
                <w:szCs w:val="24"/>
              </w:rPr>
              <w:t xml:space="preserve"> оказывается консультативная помощь. </w:t>
            </w:r>
          </w:p>
        </w:tc>
      </w:tr>
      <w:tr w:rsidR="00C569B7" w:rsidRPr="00155EAB" w14:paraId="70975B5E" w14:textId="77777777" w:rsidTr="00C569B7">
        <w:trPr>
          <w:gridAfter w:val="1"/>
          <w:wAfter w:w="236" w:type="dxa"/>
        </w:trPr>
        <w:tc>
          <w:tcPr>
            <w:tcW w:w="709" w:type="dxa"/>
          </w:tcPr>
          <w:p w14:paraId="4BB70B76" w14:textId="77777777"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3.2</w:t>
            </w:r>
          </w:p>
        </w:tc>
        <w:tc>
          <w:tcPr>
            <w:tcW w:w="3402" w:type="dxa"/>
          </w:tcPr>
          <w:p w14:paraId="483F9737" w14:textId="77777777" w:rsidR="00C569B7" w:rsidRPr="00155EAB" w:rsidRDefault="00C569B7" w:rsidP="00964397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антикоррупционному просвещению в муниципальных учреждениях и на муниципальных унитарных предприятиях Калачеевского муниципального района в соответствии со статьей 13.3 Федерального закона от 25 декабря 2008 г. N 273-ФЗ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br/>
              <w:t>"О противодействии коррупции"</w:t>
            </w:r>
          </w:p>
          <w:p w14:paraId="4A9901A8" w14:textId="77777777" w:rsidR="00C569B7" w:rsidRPr="00155EAB" w:rsidRDefault="00C569B7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6AE15A5A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по образованию администрации Калачеевского муниципального района;</w:t>
            </w:r>
          </w:p>
          <w:p w14:paraId="6254241B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Отдел по культуре администрации Калачеевского муниципального района; </w:t>
            </w:r>
          </w:p>
          <w:p w14:paraId="50FA11EC" w14:textId="77777777" w:rsidR="00C569B7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14:paraId="248E7D14" w14:textId="77777777" w:rsidR="00C569B7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учреждения, муниципальные унитарные предприятия </w:t>
            </w:r>
          </w:p>
          <w:p w14:paraId="096122CA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Калачеевского муниципального района</w:t>
            </w:r>
          </w:p>
        </w:tc>
        <w:tc>
          <w:tcPr>
            <w:tcW w:w="2835" w:type="dxa"/>
          </w:tcPr>
          <w:p w14:paraId="6E804D89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103" w:type="dxa"/>
          </w:tcPr>
          <w:p w14:paraId="4B2B7CC7" w14:textId="77777777" w:rsidR="00032674" w:rsidRDefault="00032674" w:rsidP="006D469A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D469A">
              <w:rPr>
                <w:rFonts w:eastAsia="Calibri"/>
                <w:sz w:val="24"/>
                <w:szCs w:val="24"/>
                <w:lang w:eastAsia="en-US"/>
              </w:rPr>
              <w:t xml:space="preserve">униципальным учреждениям и муниципальным унитарным предприятия Калачеевского муниципального района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постоянной основе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направляются </w:t>
            </w:r>
            <w:r w:rsidR="006D469A">
              <w:rPr>
                <w:rFonts w:eastAsia="Calibri"/>
                <w:sz w:val="24"/>
                <w:szCs w:val="24"/>
                <w:lang w:eastAsia="en-US"/>
              </w:rPr>
              <w:t xml:space="preserve"> методические</w:t>
            </w:r>
            <w:proofErr w:type="gramEnd"/>
            <w:r w:rsidR="006D469A">
              <w:rPr>
                <w:rFonts w:eastAsia="Calibri"/>
                <w:sz w:val="24"/>
                <w:szCs w:val="24"/>
                <w:lang w:eastAsia="en-US"/>
              </w:rPr>
              <w:t xml:space="preserve"> материалы</w:t>
            </w:r>
            <w:r w:rsidR="00475112">
              <w:rPr>
                <w:rFonts w:eastAsia="Calibri"/>
                <w:sz w:val="24"/>
                <w:szCs w:val="24"/>
                <w:lang w:eastAsia="en-US"/>
              </w:rPr>
              <w:t xml:space="preserve">, памятки </w:t>
            </w:r>
            <w:r w:rsidR="00412C11">
              <w:rPr>
                <w:rFonts w:eastAsia="Calibri"/>
                <w:sz w:val="24"/>
                <w:szCs w:val="24"/>
                <w:lang w:eastAsia="en-US"/>
              </w:rPr>
              <w:t>по вопросам противодействия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коррупции.</w:t>
            </w:r>
          </w:p>
          <w:p w14:paraId="5E5EA972" w14:textId="77777777" w:rsidR="00C569B7" w:rsidRPr="00155EAB" w:rsidRDefault="00032674" w:rsidP="0047511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 руководителями муниципальных учреждений проведены 2 обучающих семинара-совещания по антикоррупционной тематике, из них 1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412C11">
              <w:rPr>
                <w:rFonts w:eastAsia="Calibri"/>
                <w:sz w:val="24"/>
                <w:szCs w:val="24"/>
                <w:lang w:eastAsia="en-US"/>
              </w:rPr>
              <w:t>роведен</w:t>
            </w:r>
            <w:r w:rsidR="004751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12C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75112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="00475112">
              <w:rPr>
                <w:rFonts w:eastAsia="Calibri"/>
                <w:sz w:val="24"/>
                <w:szCs w:val="24"/>
                <w:lang w:eastAsia="en-US"/>
              </w:rPr>
              <w:t xml:space="preserve"> участием помощника прокурора Калачеевского муниципального района. </w:t>
            </w:r>
          </w:p>
        </w:tc>
      </w:tr>
      <w:tr w:rsidR="00C569B7" w:rsidRPr="00155EAB" w14:paraId="63DAE328" w14:textId="77777777" w:rsidTr="00C569B7">
        <w:trPr>
          <w:gridAfter w:val="1"/>
          <w:wAfter w:w="236" w:type="dxa"/>
        </w:trPr>
        <w:tc>
          <w:tcPr>
            <w:tcW w:w="709" w:type="dxa"/>
          </w:tcPr>
          <w:p w14:paraId="799926FF" w14:textId="77777777"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C9A" w14:textId="77777777" w:rsidR="00C569B7" w:rsidRPr="00155EAB" w:rsidRDefault="00C569B7" w:rsidP="00475112">
            <w:pPr>
              <w:autoSpaceDE w:val="0"/>
              <w:autoSpaceDN w:val="0"/>
              <w:adjustRightInd w:val="0"/>
              <w:ind w:hanging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14:paraId="79DC4C13" w14:textId="77777777" w:rsidR="00C569B7" w:rsidRPr="00155EAB" w:rsidRDefault="00C569B7" w:rsidP="00475112">
            <w:pPr>
              <w:autoSpaceDE w:val="0"/>
              <w:autoSpaceDN w:val="0"/>
              <w:adjustRightInd w:val="0"/>
              <w:ind w:hanging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«Об образовании в Российской Федерации»</w:t>
            </w:r>
          </w:p>
        </w:tc>
        <w:tc>
          <w:tcPr>
            <w:tcW w:w="3828" w:type="dxa"/>
          </w:tcPr>
          <w:p w14:paraId="135F7495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2835" w:type="dxa"/>
          </w:tcPr>
          <w:p w14:paraId="50083F63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677488D6" w14:textId="77777777" w:rsidR="00754EF0" w:rsidRPr="00155EAB" w:rsidRDefault="00412C11" w:rsidP="00754EF0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образовательных учреждениях Калачеевского муниципального района</w:t>
            </w:r>
            <w:r w:rsidR="00754EF0">
              <w:rPr>
                <w:sz w:val="24"/>
                <w:szCs w:val="24"/>
              </w:rPr>
              <w:t xml:space="preserve"> на регулярной основе проводятся</w:t>
            </w:r>
            <w:r w:rsidR="00754EF0" w:rsidRPr="00155EAB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754EF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754EF0" w:rsidRPr="00155EAB">
              <w:rPr>
                <w:rFonts w:eastAsia="Calibri"/>
                <w:sz w:val="24"/>
                <w:szCs w:val="24"/>
                <w:lang w:eastAsia="en-US"/>
              </w:rPr>
              <w:t xml:space="preserve">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14:paraId="7CB26BB4" w14:textId="77777777" w:rsidR="00C569B7" w:rsidRPr="00155EAB" w:rsidRDefault="00754EF0" w:rsidP="00754EF0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«Об образовании в Российской Федерации»</w:t>
            </w:r>
          </w:p>
        </w:tc>
      </w:tr>
      <w:tr w:rsidR="00C569B7" w:rsidRPr="00155EAB" w14:paraId="2D9384F2" w14:textId="77777777" w:rsidTr="00C569B7">
        <w:trPr>
          <w:gridAfter w:val="1"/>
          <w:wAfter w:w="236" w:type="dxa"/>
        </w:trPr>
        <w:tc>
          <w:tcPr>
            <w:tcW w:w="709" w:type="dxa"/>
          </w:tcPr>
          <w:p w14:paraId="5F495EA7" w14:textId="77777777"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6CE" w14:textId="77777777" w:rsidR="00C569B7" w:rsidRPr="00155EAB" w:rsidRDefault="00C569B7" w:rsidP="00155E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828" w:type="dxa"/>
          </w:tcPr>
          <w:p w14:paraId="38FA6329" w14:textId="77777777" w:rsidR="00C569B7" w:rsidRPr="00155EAB" w:rsidRDefault="00C569B7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2835" w:type="dxa"/>
          </w:tcPr>
          <w:p w14:paraId="78BAE9D1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35A8F388" w14:textId="77777777" w:rsidR="00C569B7" w:rsidRPr="00155EAB" w:rsidRDefault="00754EF0" w:rsidP="00754E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 юридическая помощь осуществляется на постоянной основе в сфере опеки и попечительства в виде п</w:t>
            </w:r>
            <w:r w:rsidRPr="00754EF0">
              <w:rPr>
                <w:sz w:val="24"/>
                <w:szCs w:val="24"/>
              </w:rPr>
              <w:t>равого консультирования в устной форме</w:t>
            </w:r>
          </w:p>
        </w:tc>
      </w:tr>
      <w:tr w:rsidR="00C569B7" w:rsidRPr="00155EAB" w14:paraId="4038FA8D" w14:textId="77777777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14:paraId="0F5FF7E8" w14:textId="77777777"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3.5</w:t>
            </w:r>
          </w:p>
        </w:tc>
        <w:tc>
          <w:tcPr>
            <w:tcW w:w="3402" w:type="dxa"/>
          </w:tcPr>
          <w:p w14:paraId="6FB63766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14:paraId="3C784621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3828" w:type="dxa"/>
          </w:tcPr>
          <w:p w14:paraId="6D27466A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2835" w:type="dxa"/>
          </w:tcPr>
          <w:p w14:paraId="16C535F7" w14:textId="77777777"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14:paraId="26B3F61C" w14:textId="77777777" w:rsidR="00475112" w:rsidRPr="00155EAB" w:rsidRDefault="00475112" w:rsidP="0047511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55EAB">
              <w:rPr>
                <w:sz w:val="24"/>
                <w:szCs w:val="24"/>
              </w:rPr>
              <w:t>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14:paraId="60F55E8C" w14:textId="77777777" w:rsidR="00C569B7" w:rsidRPr="00155EAB" w:rsidRDefault="00475112" w:rsidP="00475112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  <w:r>
              <w:rPr>
                <w:sz w:val="24"/>
                <w:szCs w:val="24"/>
              </w:rPr>
              <w:t>содействие оказывается на постоянной основе.</w:t>
            </w:r>
          </w:p>
        </w:tc>
      </w:tr>
      <w:tr w:rsidR="00DA7855" w:rsidRPr="00155EAB" w14:paraId="3774A81A" w14:textId="77777777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14:paraId="64F0B6F5" w14:textId="77777777" w:rsidR="00DA7855" w:rsidRPr="00451DC1" w:rsidRDefault="00DA7855" w:rsidP="00DA7855">
            <w:pPr>
              <w:contextualSpacing/>
              <w:jc w:val="center"/>
            </w:pPr>
            <w:r w:rsidRPr="00451DC1">
              <w:t>3.6</w:t>
            </w:r>
          </w:p>
        </w:tc>
        <w:tc>
          <w:tcPr>
            <w:tcW w:w="3402" w:type="dxa"/>
          </w:tcPr>
          <w:p w14:paraId="01A7B6A4" w14:textId="77777777" w:rsidR="00DA7855" w:rsidRPr="00155EAB" w:rsidRDefault="00DA7855" w:rsidP="00DA7855">
            <w:pPr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Проведение тематических мероприятий, посвящённых Международному дню борьбы с </w:t>
            </w:r>
            <w:proofErr w:type="gramStart"/>
            <w:r w:rsidRPr="00155EAB">
              <w:rPr>
                <w:sz w:val="24"/>
                <w:szCs w:val="24"/>
              </w:rPr>
              <w:t>коррупцией  (</w:t>
            </w:r>
            <w:proofErr w:type="gramEnd"/>
            <w:r w:rsidRPr="00155EAB">
              <w:rPr>
                <w:sz w:val="24"/>
                <w:szCs w:val="24"/>
              </w:rPr>
              <w:t>9 декабря)</w:t>
            </w:r>
          </w:p>
        </w:tc>
        <w:tc>
          <w:tcPr>
            <w:tcW w:w="3828" w:type="dxa"/>
          </w:tcPr>
          <w:p w14:paraId="1A1658B1" w14:textId="77777777" w:rsidR="00DA7855" w:rsidRPr="00155EAB" w:rsidRDefault="00DA7855" w:rsidP="00DA7855">
            <w:pPr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  <w:r w:rsidRPr="00155EAB">
              <w:rPr>
                <w:rFonts w:eastAsiaTheme="minorEastAsia"/>
                <w:sz w:val="24"/>
                <w:szCs w:val="24"/>
              </w:rPr>
              <w:t>;</w:t>
            </w:r>
          </w:p>
          <w:p w14:paraId="66555118" w14:textId="77777777" w:rsidR="00DA7855" w:rsidRPr="00155EAB" w:rsidRDefault="00DA7855" w:rsidP="00DA7855">
            <w:pPr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lastRenderedPageBreak/>
              <w:t>Структурные подразделения администрации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  <w:r w:rsidRPr="00155EAB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14:paraId="72150668" w14:textId="77777777" w:rsidR="00DA7855" w:rsidRPr="00155EAB" w:rsidRDefault="00DA7855" w:rsidP="00DA7855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</w:p>
          <w:p w14:paraId="2BA3AF88" w14:textId="77777777" w:rsidR="00DA7855" w:rsidRPr="00155EAB" w:rsidRDefault="00DA7855" w:rsidP="00DA7855">
            <w:pPr>
              <w:contextualSpacing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14:paraId="4191AFAD" w14:textId="77777777" w:rsidR="00DA7855" w:rsidRPr="00155EAB" w:rsidRDefault="00DA7855" w:rsidP="00DA7855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Ноябрь-декабрь</w:t>
            </w:r>
          </w:p>
          <w:p w14:paraId="0D0D4D54" w14:textId="77777777" w:rsidR="00DA7855" w:rsidRPr="00155EAB" w:rsidRDefault="00DA7855" w:rsidP="00DA7855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55EA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25C3BF3" w14:textId="77777777" w:rsidR="00DA7855" w:rsidRPr="00451DC1" w:rsidRDefault="00DA7855" w:rsidP="00DA7855">
            <w:pPr>
              <w:contextualSpacing/>
              <w:jc w:val="center"/>
            </w:pPr>
          </w:p>
        </w:tc>
      </w:tr>
    </w:tbl>
    <w:p w14:paraId="1161CA96" w14:textId="77777777"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856CD">
      <w:headerReference w:type="default" r:id="rId7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F95D" w14:textId="77777777" w:rsidR="003B0E8F" w:rsidRDefault="003B0E8F">
      <w:r>
        <w:separator/>
      </w:r>
    </w:p>
  </w:endnote>
  <w:endnote w:type="continuationSeparator" w:id="0">
    <w:p w14:paraId="36479D61" w14:textId="77777777" w:rsidR="003B0E8F" w:rsidRDefault="003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8780" w14:textId="77777777" w:rsidR="003B0E8F" w:rsidRDefault="003B0E8F">
      <w:r>
        <w:separator/>
      </w:r>
    </w:p>
  </w:footnote>
  <w:footnote w:type="continuationSeparator" w:id="0">
    <w:p w14:paraId="4F0FF106" w14:textId="77777777" w:rsidR="003B0E8F" w:rsidRDefault="003B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900075"/>
    </w:sdtPr>
    <w:sdtEndPr/>
    <w:sdtContent>
      <w:p w14:paraId="25EEE065" w14:textId="77777777" w:rsidR="00412C11" w:rsidRDefault="00412C1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3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234C0C" w14:textId="77777777" w:rsidR="00412C11" w:rsidRDefault="00412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FC"/>
    <w:rsid w:val="0003218B"/>
    <w:rsid w:val="00032674"/>
    <w:rsid w:val="00084FF4"/>
    <w:rsid w:val="00090FFF"/>
    <w:rsid w:val="000D57FC"/>
    <w:rsid w:val="000E3A34"/>
    <w:rsid w:val="000E4CD4"/>
    <w:rsid w:val="00134B58"/>
    <w:rsid w:val="00155EAB"/>
    <w:rsid w:val="001D5EEF"/>
    <w:rsid w:val="001D5F3E"/>
    <w:rsid w:val="001F7363"/>
    <w:rsid w:val="002016F9"/>
    <w:rsid w:val="00262DE7"/>
    <w:rsid w:val="002856CD"/>
    <w:rsid w:val="00296EDC"/>
    <w:rsid w:val="002B01F5"/>
    <w:rsid w:val="002C5080"/>
    <w:rsid w:val="00341E3B"/>
    <w:rsid w:val="003578A8"/>
    <w:rsid w:val="00377602"/>
    <w:rsid w:val="003B0E8F"/>
    <w:rsid w:val="00400E15"/>
    <w:rsid w:val="00412C11"/>
    <w:rsid w:val="004625EB"/>
    <w:rsid w:val="00474F5C"/>
    <w:rsid w:val="00475112"/>
    <w:rsid w:val="00487C42"/>
    <w:rsid w:val="00504BC8"/>
    <w:rsid w:val="00587941"/>
    <w:rsid w:val="005D03CD"/>
    <w:rsid w:val="005E042A"/>
    <w:rsid w:val="00623828"/>
    <w:rsid w:val="006D469A"/>
    <w:rsid w:val="006D76F9"/>
    <w:rsid w:val="00703201"/>
    <w:rsid w:val="007145D7"/>
    <w:rsid w:val="00715B46"/>
    <w:rsid w:val="00731B37"/>
    <w:rsid w:val="00754EF0"/>
    <w:rsid w:val="007F1153"/>
    <w:rsid w:val="008370FC"/>
    <w:rsid w:val="008536A1"/>
    <w:rsid w:val="00854FA4"/>
    <w:rsid w:val="008D1F8C"/>
    <w:rsid w:val="008E1762"/>
    <w:rsid w:val="008F4855"/>
    <w:rsid w:val="00914665"/>
    <w:rsid w:val="00925EE5"/>
    <w:rsid w:val="00964397"/>
    <w:rsid w:val="00965E3C"/>
    <w:rsid w:val="009B57FE"/>
    <w:rsid w:val="009F41DE"/>
    <w:rsid w:val="00A1532F"/>
    <w:rsid w:val="00B42AAE"/>
    <w:rsid w:val="00B7334D"/>
    <w:rsid w:val="00BC4FFF"/>
    <w:rsid w:val="00BF6736"/>
    <w:rsid w:val="00C25243"/>
    <w:rsid w:val="00C32F44"/>
    <w:rsid w:val="00C55EF6"/>
    <w:rsid w:val="00C569B7"/>
    <w:rsid w:val="00C5788A"/>
    <w:rsid w:val="00C72EA4"/>
    <w:rsid w:val="00C85D12"/>
    <w:rsid w:val="00C86E56"/>
    <w:rsid w:val="00C9230B"/>
    <w:rsid w:val="00CD4F7C"/>
    <w:rsid w:val="00CE501D"/>
    <w:rsid w:val="00CF1BE5"/>
    <w:rsid w:val="00D16480"/>
    <w:rsid w:val="00D24EB7"/>
    <w:rsid w:val="00D3460D"/>
    <w:rsid w:val="00D538FF"/>
    <w:rsid w:val="00D779BA"/>
    <w:rsid w:val="00DA7855"/>
    <w:rsid w:val="00DD5098"/>
    <w:rsid w:val="00E26998"/>
    <w:rsid w:val="00EF6334"/>
    <w:rsid w:val="00EF76BA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7C8D"/>
  <w15:docId w15:val="{71D5C898-EB67-4DDD-8E76-94BBCB84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7B7C-D3B5-4ED4-BC50-9923923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Сивирчукова Лариса Николаевна</cp:lastModifiedBy>
  <cp:revision>2</cp:revision>
  <cp:lastPrinted>2019-07-26T13:24:00Z</cp:lastPrinted>
  <dcterms:created xsi:type="dcterms:W3CDTF">2022-05-31T12:15:00Z</dcterms:created>
  <dcterms:modified xsi:type="dcterms:W3CDTF">2022-05-31T12:15:00Z</dcterms:modified>
</cp:coreProperties>
</file>