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771" w:rsidRPr="003C680E" w:rsidRDefault="007F134B" w:rsidP="003C680E">
      <w:pPr>
        <w:ind w:firstLine="709"/>
        <w:jc w:val="center"/>
        <w:rPr>
          <w:rFonts w:cs="Arial"/>
        </w:rPr>
      </w:pPr>
      <w:bookmarkStart w:id="0" w:name="_GoBack"/>
      <w:bookmarkEnd w:id="0"/>
      <w:r>
        <w:rPr>
          <w:rFonts w:cs="Arial"/>
          <w:noProof/>
        </w:rPr>
        <w:drawing>
          <wp:inline distT="0" distB="0" distL="0" distR="0">
            <wp:extent cx="443865" cy="607060"/>
            <wp:effectExtent l="0" t="0" r="0" b="2540"/>
            <wp:docPr id="1"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3865" cy="607060"/>
                    </a:xfrm>
                    <a:prstGeom prst="rect">
                      <a:avLst/>
                    </a:prstGeom>
                    <a:solidFill>
                      <a:srgbClr val="FFFFFF"/>
                    </a:solidFill>
                    <a:ln>
                      <a:noFill/>
                    </a:ln>
                  </pic:spPr>
                </pic:pic>
              </a:graphicData>
            </a:graphic>
          </wp:inline>
        </w:drawing>
      </w:r>
    </w:p>
    <w:p w:rsidR="00051771" w:rsidRPr="003C680E" w:rsidRDefault="00051771" w:rsidP="003C680E">
      <w:pPr>
        <w:ind w:firstLine="709"/>
        <w:jc w:val="center"/>
        <w:rPr>
          <w:rFonts w:cs="Arial"/>
        </w:rPr>
      </w:pPr>
      <w:r w:rsidRPr="003C680E">
        <w:rPr>
          <w:rFonts w:cs="Arial"/>
        </w:rPr>
        <w:t>АДМИНИСТРАЦИЯ</w:t>
      </w:r>
    </w:p>
    <w:p w:rsidR="00051771" w:rsidRPr="003C680E" w:rsidRDefault="00051771" w:rsidP="003C680E">
      <w:pPr>
        <w:ind w:firstLine="709"/>
        <w:jc w:val="center"/>
        <w:rPr>
          <w:rFonts w:cs="Arial"/>
        </w:rPr>
      </w:pPr>
      <w:r w:rsidRPr="003C680E">
        <w:rPr>
          <w:rFonts w:cs="Arial"/>
        </w:rPr>
        <w:t>КАЛАЧЕЕВСКОГО МУНИЦИПАЛЬНОГО РАЙОНА</w:t>
      </w:r>
    </w:p>
    <w:p w:rsidR="00051771" w:rsidRPr="003C680E" w:rsidRDefault="00051771" w:rsidP="003C680E">
      <w:pPr>
        <w:ind w:firstLine="709"/>
        <w:jc w:val="center"/>
        <w:rPr>
          <w:rFonts w:cs="Arial"/>
        </w:rPr>
      </w:pPr>
      <w:r w:rsidRPr="003C680E">
        <w:rPr>
          <w:rFonts w:cs="Arial"/>
        </w:rPr>
        <w:t>ВОРОНЕЖСКОЙ ОБЛАСТИ</w:t>
      </w:r>
    </w:p>
    <w:p w:rsidR="003C680E" w:rsidRDefault="00051771" w:rsidP="003C680E">
      <w:pPr>
        <w:ind w:firstLine="709"/>
        <w:jc w:val="center"/>
        <w:rPr>
          <w:rFonts w:cs="Arial"/>
        </w:rPr>
      </w:pPr>
      <w:r w:rsidRPr="003C680E">
        <w:rPr>
          <w:rFonts w:cs="Arial"/>
        </w:rPr>
        <w:t>ПОСТАНОВЛЕНИЕ</w:t>
      </w:r>
    </w:p>
    <w:p w:rsidR="007566F1" w:rsidRPr="003C680E" w:rsidRDefault="00EE18F6" w:rsidP="003C680E">
      <w:pPr>
        <w:ind w:firstLine="709"/>
        <w:rPr>
          <w:rFonts w:cs="Arial"/>
        </w:rPr>
      </w:pPr>
      <w:r w:rsidRPr="003C680E">
        <w:rPr>
          <w:rFonts w:cs="Arial"/>
        </w:rPr>
        <w:t xml:space="preserve">от </w:t>
      </w:r>
      <w:r w:rsidR="00051771" w:rsidRPr="003C680E">
        <w:rPr>
          <w:rFonts w:cs="Arial"/>
        </w:rPr>
        <w:t xml:space="preserve">« </w:t>
      </w:r>
      <w:r w:rsidR="00DB666D" w:rsidRPr="003C680E">
        <w:rPr>
          <w:rFonts w:cs="Arial"/>
        </w:rPr>
        <w:t>18</w:t>
      </w:r>
      <w:r w:rsidR="00051771" w:rsidRPr="003C680E">
        <w:rPr>
          <w:rFonts w:cs="Arial"/>
        </w:rPr>
        <w:t xml:space="preserve"> »</w:t>
      </w:r>
      <w:r w:rsidR="007566F1" w:rsidRPr="003C680E">
        <w:rPr>
          <w:rFonts w:cs="Arial"/>
        </w:rPr>
        <w:t xml:space="preserve"> </w:t>
      </w:r>
      <w:r w:rsidR="00DB666D" w:rsidRPr="003C680E">
        <w:rPr>
          <w:rFonts w:cs="Arial"/>
        </w:rPr>
        <w:t xml:space="preserve">сентября </w:t>
      </w:r>
      <w:r w:rsidR="00172876" w:rsidRPr="003C680E">
        <w:rPr>
          <w:rFonts w:cs="Arial"/>
        </w:rPr>
        <w:t>201</w:t>
      </w:r>
      <w:r w:rsidR="00051771" w:rsidRPr="003C680E">
        <w:rPr>
          <w:rFonts w:cs="Arial"/>
        </w:rPr>
        <w:t>8</w:t>
      </w:r>
      <w:r w:rsidR="007566F1" w:rsidRPr="003C680E">
        <w:rPr>
          <w:rFonts w:cs="Arial"/>
        </w:rPr>
        <w:t xml:space="preserve"> г.</w:t>
      </w:r>
      <w:r w:rsidR="003C680E">
        <w:rPr>
          <w:rFonts w:cs="Arial"/>
        </w:rPr>
        <w:t xml:space="preserve"> </w:t>
      </w:r>
      <w:r w:rsidR="00C840EF" w:rsidRPr="003C680E">
        <w:rPr>
          <w:rFonts w:cs="Arial"/>
        </w:rPr>
        <w:t>№</w:t>
      </w:r>
      <w:r w:rsidR="00DB666D" w:rsidRPr="003C680E">
        <w:rPr>
          <w:rFonts w:cs="Arial"/>
        </w:rPr>
        <w:t xml:space="preserve"> 55</w:t>
      </w:r>
      <w:r w:rsidR="00745F0B" w:rsidRPr="003C680E">
        <w:rPr>
          <w:rFonts w:cs="Arial"/>
        </w:rPr>
        <w:t>6</w:t>
      </w:r>
    </w:p>
    <w:p w:rsidR="003C680E" w:rsidRDefault="00051771" w:rsidP="003C680E">
      <w:pPr>
        <w:ind w:firstLine="709"/>
        <w:rPr>
          <w:rFonts w:cs="Arial"/>
        </w:rPr>
      </w:pPr>
      <w:r w:rsidRPr="003C680E">
        <w:rPr>
          <w:rFonts w:cs="Arial"/>
        </w:rPr>
        <w:t>г. Калач</w:t>
      </w:r>
    </w:p>
    <w:p w:rsidR="00D37ADE" w:rsidRDefault="00D37ADE" w:rsidP="003C680E">
      <w:pPr>
        <w:ind w:firstLine="709"/>
        <w:rPr>
          <w:rFonts w:cs="Arial"/>
        </w:rPr>
      </w:pPr>
      <w:r>
        <w:rPr>
          <w:rFonts w:cs="Arial"/>
        </w:rPr>
        <w:t>(В ред. пост. от 15.02.2019 № 88)</w:t>
      </w:r>
    </w:p>
    <w:p w:rsidR="003C680E" w:rsidRDefault="00051771" w:rsidP="003C680E">
      <w:pPr>
        <w:pStyle w:val="Title"/>
      </w:pPr>
      <w:r w:rsidRPr="003C680E">
        <w:t>Об утверждении административного регламента администрации Калачеевского</w:t>
      </w:r>
      <w:r w:rsidR="003C680E">
        <w:t xml:space="preserve"> </w:t>
      </w:r>
      <w:r w:rsidRPr="003C680E">
        <w:t>муниципального района</w:t>
      </w:r>
      <w:r w:rsidR="003C680E">
        <w:t xml:space="preserve"> </w:t>
      </w:r>
      <w:r w:rsidRPr="003C680E">
        <w:t>по</w:t>
      </w:r>
      <w:r w:rsidR="00C840EF" w:rsidRPr="003C680E">
        <w:t xml:space="preserve"> п</w:t>
      </w:r>
      <w:r w:rsidRPr="003C680E">
        <w:t>редоставлению</w:t>
      </w:r>
      <w:r w:rsidR="003C680E">
        <w:t xml:space="preserve"> </w:t>
      </w:r>
      <w:r w:rsidRPr="003C680E">
        <w:t>муниципальной услуги</w:t>
      </w:r>
      <w:r w:rsidR="00F72BC3" w:rsidRPr="003C680E">
        <w:t xml:space="preserve"> «</w:t>
      </w:r>
      <w:r w:rsidR="00EE18F6" w:rsidRPr="003C680E">
        <w:t>Раздел, объединение и перераспределение земельных участков, находящихся в муниципальной собственности или государственная собственность на которые не разграничена</w:t>
      </w:r>
      <w:r w:rsidR="00F72BC3" w:rsidRPr="003C680E">
        <w:t>»</w:t>
      </w:r>
    </w:p>
    <w:p w:rsidR="00051771" w:rsidRPr="003C680E" w:rsidRDefault="00051771" w:rsidP="003C680E">
      <w:pPr>
        <w:ind w:firstLine="709"/>
        <w:rPr>
          <w:rFonts w:cs="Arial"/>
          <w:bCs/>
          <w:kern w:val="28"/>
        </w:rPr>
      </w:pPr>
      <w:r w:rsidRPr="003C680E">
        <w:rPr>
          <w:rFonts w:cs="Arial"/>
          <w:bCs/>
          <w:kern w:val="28"/>
        </w:rPr>
        <w:t xml:space="preserve">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w:t>
      </w:r>
      <w:r w:rsidR="005D20D8" w:rsidRPr="003C680E">
        <w:rPr>
          <w:rFonts w:cs="Arial"/>
          <w:bCs/>
          <w:kern w:val="28"/>
        </w:rPr>
        <w:t>«</w:t>
      </w:r>
      <w:r w:rsidRPr="003C680E">
        <w:rPr>
          <w:rFonts w:cs="Arial"/>
          <w:bCs/>
          <w:kern w:val="28"/>
        </w:rPr>
        <w:t>Об организации предоставления государственных и муниципальных услуг», постановлением администрации Калачеевского муниципального района от 06.11.2015 г. № 486 «О приведении административных регламентов</w:t>
      </w:r>
      <w:r w:rsidR="003C680E">
        <w:rPr>
          <w:rFonts w:cs="Arial"/>
          <w:bCs/>
          <w:kern w:val="28"/>
        </w:rPr>
        <w:t xml:space="preserve"> </w:t>
      </w:r>
      <w:r w:rsidRPr="003C680E">
        <w:rPr>
          <w:rFonts w:cs="Arial"/>
          <w:bCs/>
          <w:kern w:val="28"/>
        </w:rPr>
        <w:t>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 п о с т а н о в л я е т:</w:t>
      </w:r>
    </w:p>
    <w:p w:rsidR="00CA3218" w:rsidRPr="003C680E" w:rsidRDefault="00CA3218" w:rsidP="003C680E">
      <w:pPr>
        <w:ind w:firstLine="709"/>
        <w:rPr>
          <w:rStyle w:val="a3"/>
          <w:rFonts w:ascii="Arial" w:hAnsi="Arial" w:cs="Arial"/>
          <w:b w:val="0"/>
          <w:bCs w:val="0"/>
          <w:iCs/>
        </w:rPr>
      </w:pPr>
      <w:r w:rsidRPr="003C680E">
        <w:rPr>
          <w:rFonts w:cs="Arial"/>
        </w:rPr>
        <w:t>1.</w:t>
      </w:r>
      <w:r w:rsidR="00962F7D" w:rsidRPr="003C680E">
        <w:rPr>
          <w:rFonts w:cs="Arial"/>
        </w:rPr>
        <w:t xml:space="preserve"> Утвердить Административный регламент администрации Калачеевского муниципального района по предоставлению муниципальной услуги:</w:t>
      </w:r>
      <w:r w:rsidRPr="003C680E">
        <w:rPr>
          <w:rFonts w:cs="Arial"/>
        </w:rPr>
        <w:t xml:space="preserve"> </w:t>
      </w:r>
      <w:r w:rsidR="00A60B1B" w:rsidRPr="003C680E">
        <w:rPr>
          <w:rFonts w:cs="Arial"/>
        </w:rPr>
        <w:t>«Раздел, объединение и перераспределение земельных участков, находящихся в муниципальной собственности или государственная собственность на которые не разграничена»</w:t>
      </w:r>
      <w:r w:rsidR="00F72BC3" w:rsidRPr="003C680E">
        <w:rPr>
          <w:rFonts w:cs="Arial"/>
        </w:rPr>
        <w:t xml:space="preserve"> </w:t>
      </w:r>
      <w:r w:rsidRPr="003C680E">
        <w:rPr>
          <w:rStyle w:val="a3"/>
          <w:rFonts w:ascii="Arial" w:hAnsi="Arial" w:cs="Arial"/>
          <w:b w:val="0"/>
          <w:iCs/>
        </w:rPr>
        <w:t>согласно приложению</w:t>
      </w:r>
      <w:r w:rsidR="003C680E">
        <w:rPr>
          <w:rStyle w:val="a3"/>
          <w:rFonts w:ascii="Arial" w:hAnsi="Arial" w:cs="Arial"/>
          <w:b w:val="0"/>
          <w:iCs/>
        </w:rPr>
        <w:t xml:space="preserve"> </w:t>
      </w:r>
      <w:r w:rsidRPr="003C680E">
        <w:rPr>
          <w:rStyle w:val="a3"/>
          <w:rFonts w:ascii="Arial" w:hAnsi="Arial" w:cs="Arial"/>
          <w:b w:val="0"/>
          <w:iCs/>
        </w:rPr>
        <w:t xml:space="preserve">к настоящему постановлению. </w:t>
      </w:r>
    </w:p>
    <w:p w:rsidR="00CA3218" w:rsidRPr="003C680E" w:rsidRDefault="00CA3218" w:rsidP="003C680E">
      <w:pPr>
        <w:tabs>
          <w:tab w:val="left" w:pos="4455"/>
        </w:tabs>
        <w:ind w:firstLine="709"/>
        <w:rPr>
          <w:rFonts w:cs="Arial"/>
        </w:rPr>
      </w:pPr>
      <w:r w:rsidRPr="003C680E">
        <w:rPr>
          <w:rFonts w:cs="Arial"/>
        </w:rPr>
        <w:t xml:space="preserve">2. </w:t>
      </w:r>
      <w:r w:rsidR="00962F7D" w:rsidRPr="003C680E">
        <w:rPr>
          <w:rFonts w:cs="Arial"/>
        </w:rPr>
        <w:t>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w:t>
      </w:r>
      <w:r w:rsidR="003C680E">
        <w:rPr>
          <w:rFonts w:cs="Arial"/>
        </w:rPr>
        <w:t xml:space="preserve"> </w:t>
      </w:r>
      <w:r w:rsidR="00962F7D" w:rsidRPr="003C680E">
        <w:rPr>
          <w:rFonts w:cs="Arial"/>
        </w:rPr>
        <w:t>муниципального Воронежской области</w:t>
      </w:r>
      <w:r w:rsidRPr="003C680E">
        <w:rPr>
          <w:rFonts w:cs="Arial"/>
        </w:rPr>
        <w:t>.</w:t>
      </w:r>
    </w:p>
    <w:p w:rsidR="003C680E" w:rsidRDefault="00EE18F6" w:rsidP="003C680E">
      <w:pPr>
        <w:tabs>
          <w:tab w:val="left" w:pos="4455"/>
        </w:tabs>
        <w:ind w:firstLine="709"/>
        <w:rPr>
          <w:rFonts w:cs="Arial"/>
        </w:rPr>
      </w:pPr>
      <w:r w:rsidRPr="003C680E">
        <w:rPr>
          <w:rFonts w:cs="Arial"/>
        </w:rPr>
        <w:t>3.</w:t>
      </w:r>
      <w:r w:rsidR="00CA3218" w:rsidRPr="003C680E">
        <w:rPr>
          <w:rFonts w:cs="Arial"/>
        </w:rPr>
        <w:t xml:space="preserve"> Контроль за исполнением настоящего постановления возложить</w:t>
      </w:r>
      <w:r w:rsidR="003C680E">
        <w:rPr>
          <w:rFonts w:cs="Arial"/>
        </w:rPr>
        <w:t xml:space="preserve"> </w:t>
      </w:r>
      <w:r w:rsidR="00CA3218" w:rsidRPr="003C680E">
        <w:rPr>
          <w:rFonts w:cs="Arial"/>
        </w:rPr>
        <w:t xml:space="preserve">на заместителя главы </w:t>
      </w:r>
      <w:r w:rsidR="00962F7D" w:rsidRPr="003C680E">
        <w:rPr>
          <w:rFonts w:cs="Arial"/>
        </w:rPr>
        <w:t>администрации Калачеевского муниципального района Блажков</w:t>
      </w:r>
      <w:r w:rsidR="00C840EF" w:rsidRPr="003C680E">
        <w:rPr>
          <w:rFonts w:cs="Arial"/>
        </w:rPr>
        <w:t>у</w:t>
      </w:r>
      <w:r w:rsidR="00962F7D" w:rsidRPr="003C680E">
        <w:rPr>
          <w:rFonts w:cs="Arial"/>
        </w:rPr>
        <w:t xml:space="preserve"> Г.Н.</w:t>
      </w:r>
    </w:p>
    <w:tbl>
      <w:tblPr>
        <w:tblW w:w="0" w:type="auto"/>
        <w:tblLook w:val="04A0" w:firstRow="1" w:lastRow="0" w:firstColumn="1" w:lastColumn="0" w:noHBand="0" w:noVBand="1"/>
      </w:tblPr>
      <w:tblGrid>
        <w:gridCol w:w="3284"/>
        <w:gridCol w:w="3285"/>
        <w:gridCol w:w="3285"/>
      </w:tblGrid>
      <w:tr w:rsidR="003C680E" w:rsidRPr="00D07262" w:rsidTr="00D07262">
        <w:tc>
          <w:tcPr>
            <w:tcW w:w="3284" w:type="dxa"/>
            <w:shd w:val="clear" w:color="auto" w:fill="auto"/>
          </w:tcPr>
          <w:p w:rsidR="003C680E" w:rsidRPr="00D07262" w:rsidRDefault="003C680E" w:rsidP="00D07262">
            <w:pPr>
              <w:ind w:firstLine="0"/>
              <w:rPr>
                <w:rFonts w:cs="Arial"/>
              </w:rPr>
            </w:pPr>
            <w:r w:rsidRPr="00D07262">
              <w:rPr>
                <w:rFonts w:cs="Arial"/>
              </w:rPr>
              <w:t>Исполняющий обязанности главы</w:t>
            </w:r>
          </w:p>
          <w:p w:rsidR="003C680E" w:rsidRPr="00D07262" w:rsidRDefault="003C680E" w:rsidP="00D07262">
            <w:pPr>
              <w:ind w:firstLine="0"/>
              <w:rPr>
                <w:rFonts w:cs="Arial"/>
              </w:rPr>
            </w:pPr>
            <w:r w:rsidRPr="00D07262">
              <w:rPr>
                <w:rFonts w:cs="Arial"/>
              </w:rPr>
              <w:t xml:space="preserve">администрации Калачеевского </w:t>
            </w:r>
          </w:p>
          <w:p w:rsidR="003C680E" w:rsidRPr="00D07262" w:rsidRDefault="003C680E" w:rsidP="00D07262">
            <w:pPr>
              <w:tabs>
                <w:tab w:val="left" w:pos="4455"/>
              </w:tabs>
              <w:ind w:firstLine="0"/>
              <w:rPr>
                <w:rFonts w:cs="Arial"/>
              </w:rPr>
            </w:pPr>
            <w:r w:rsidRPr="00D07262">
              <w:rPr>
                <w:rFonts w:cs="Arial"/>
              </w:rPr>
              <w:t>муниципального района</w:t>
            </w:r>
          </w:p>
        </w:tc>
        <w:tc>
          <w:tcPr>
            <w:tcW w:w="3285" w:type="dxa"/>
            <w:shd w:val="clear" w:color="auto" w:fill="auto"/>
          </w:tcPr>
          <w:p w:rsidR="003C680E" w:rsidRPr="00D07262" w:rsidRDefault="003C680E" w:rsidP="00D07262">
            <w:pPr>
              <w:tabs>
                <w:tab w:val="left" w:pos="4455"/>
              </w:tabs>
              <w:ind w:firstLine="0"/>
              <w:rPr>
                <w:rFonts w:cs="Arial"/>
              </w:rPr>
            </w:pPr>
          </w:p>
        </w:tc>
        <w:tc>
          <w:tcPr>
            <w:tcW w:w="3285" w:type="dxa"/>
            <w:shd w:val="clear" w:color="auto" w:fill="auto"/>
          </w:tcPr>
          <w:p w:rsidR="003C680E" w:rsidRPr="00D07262" w:rsidRDefault="003C680E" w:rsidP="00D07262">
            <w:pPr>
              <w:ind w:firstLine="0"/>
              <w:rPr>
                <w:rFonts w:cs="Arial"/>
              </w:rPr>
            </w:pPr>
            <w:r w:rsidRPr="00D07262">
              <w:rPr>
                <w:rFonts w:cs="Arial"/>
              </w:rPr>
              <w:t>В.Н. Пацев</w:t>
            </w:r>
          </w:p>
          <w:p w:rsidR="003C680E" w:rsidRPr="00D07262" w:rsidRDefault="003C680E" w:rsidP="00D07262">
            <w:pPr>
              <w:tabs>
                <w:tab w:val="left" w:pos="4455"/>
              </w:tabs>
              <w:ind w:firstLine="0"/>
              <w:rPr>
                <w:rFonts w:cs="Arial"/>
              </w:rPr>
            </w:pPr>
          </w:p>
        </w:tc>
      </w:tr>
    </w:tbl>
    <w:p w:rsidR="003C680E" w:rsidRDefault="003C680E" w:rsidP="003C680E">
      <w:pPr>
        <w:ind w:firstLine="709"/>
        <w:rPr>
          <w:rFonts w:cs="Arial"/>
        </w:rPr>
      </w:pPr>
    </w:p>
    <w:p w:rsidR="00CA3218" w:rsidRPr="003C680E" w:rsidRDefault="003C680E" w:rsidP="003C680E">
      <w:pPr>
        <w:ind w:firstLine="709"/>
        <w:rPr>
          <w:rFonts w:cs="Arial"/>
        </w:rPr>
      </w:pPr>
      <w:r>
        <w:rPr>
          <w:rFonts w:cs="Arial"/>
        </w:rPr>
        <w:br w:type="page"/>
      </w:r>
    </w:p>
    <w:tbl>
      <w:tblPr>
        <w:tblW w:w="0" w:type="auto"/>
        <w:tblInd w:w="5070" w:type="dxa"/>
        <w:tblLook w:val="04A0" w:firstRow="1" w:lastRow="0" w:firstColumn="1" w:lastColumn="0" w:noHBand="0" w:noVBand="1"/>
      </w:tblPr>
      <w:tblGrid>
        <w:gridCol w:w="4252"/>
      </w:tblGrid>
      <w:tr w:rsidR="00CA3218" w:rsidRPr="003C680E" w:rsidTr="00142587">
        <w:tc>
          <w:tcPr>
            <w:tcW w:w="4252" w:type="dxa"/>
            <w:shd w:val="clear" w:color="auto" w:fill="auto"/>
          </w:tcPr>
          <w:p w:rsidR="00CA3218" w:rsidRPr="003C680E" w:rsidRDefault="00CA3218" w:rsidP="003C680E">
            <w:pPr>
              <w:ind w:firstLine="0"/>
              <w:rPr>
                <w:rFonts w:cs="Arial"/>
              </w:rPr>
            </w:pPr>
            <w:r w:rsidRPr="003C680E">
              <w:rPr>
                <w:rFonts w:cs="Arial"/>
                <w:bCs/>
              </w:rPr>
              <w:t>Утвержден</w:t>
            </w:r>
            <w:r w:rsidR="003C680E">
              <w:rPr>
                <w:rFonts w:cs="Arial"/>
                <w:bCs/>
              </w:rPr>
              <w:t xml:space="preserve"> </w:t>
            </w:r>
            <w:r w:rsidRPr="003C680E">
              <w:rPr>
                <w:rFonts w:cs="Arial"/>
                <w:bCs/>
              </w:rPr>
              <w:t>постановлением администрации Калачеевского муниципального</w:t>
            </w:r>
            <w:r w:rsidR="003C680E">
              <w:rPr>
                <w:rFonts w:cs="Arial"/>
                <w:bCs/>
              </w:rPr>
              <w:t xml:space="preserve"> </w:t>
            </w:r>
            <w:r w:rsidRPr="003C680E">
              <w:rPr>
                <w:rFonts w:cs="Arial"/>
                <w:bCs/>
              </w:rPr>
              <w:t>района</w:t>
            </w:r>
            <w:r w:rsidR="003C680E">
              <w:rPr>
                <w:rFonts w:cs="Arial"/>
                <w:bCs/>
              </w:rPr>
              <w:t xml:space="preserve"> </w:t>
            </w:r>
            <w:r w:rsidR="00EE18F6" w:rsidRPr="003C680E">
              <w:rPr>
                <w:rFonts w:cs="Arial"/>
                <w:bCs/>
              </w:rPr>
              <w:t>от «</w:t>
            </w:r>
            <w:r w:rsidR="00DB666D" w:rsidRPr="003C680E">
              <w:rPr>
                <w:rFonts w:cs="Arial"/>
                <w:bCs/>
              </w:rPr>
              <w:t>18</w:t>
            </w:r>
            <w:r w:rsidRPr="003C680E">
              <w:rPr>
                <w:rFonts w:cs="Arial"/>
                <w:bCs/>
              </w:rPr>
              <w:t>»</w:t>
            </w:r>
            <w:r w:rsidR="00DB666D" w:rsidRPr="003C680E">
              <w:rPr>
                <w:rFonts w:cs="Arial"/>
                <w:bCs/>
              </w:rPr>
              <w:t xml:space="preserve"> сентября</w:t>
            </w:r>
            <w:r w:rsidR="003C680E">
              <w:rPr>
                <w:rFonts w:cs="Arial"/>
                <w:bCs/>
              </w:rPr>
              <w:t xml:space="preserve"> </w:t>
            </w:r>
            <w:r w:rsidR="00EE18F6" w:rsidRPr="003C680E">
              <w:rPr>
                <w:rFonts w:cs="Arial"/>
                <w:bCs/>
              </w:rPr>
              <w:t>201</w:t>
            </w:r>
            <w:r w:rsidR="00115D31" w:rsidRPr="003C680E">
              <w:rPr>
                <w:rFonts w:cs="Arial"/>
                <w:bCs/>
              </w:rPr>
              <w:t>8</w:t>
            </w:r>
            <w:r w:rsidR="00EE18F6" w:rsidRPr="003C680E">
              <w:rPr>
                <w:rFonts w:cs="Arial"/>
                <w:bCs/>
              </w:rPr>
              <w:t xml:space="preserve"> г.</w:t>
            </w:r>
            <w:r w:rsidR="003C680E">
              <w:rPr>
                <w:rFonts w:cs="Arial"/>
                <w:bCs/>
              </w:rPr>
              <w:t xml:space="preserve"> </w:t>
            </w:r>
            <w:r w:rsidR="00EE18F6" w:rsidRPr="003C680E">
              <w:rPr>
                <w:rFonts w:cs="Arial"/>
                <w:bCs/>
              </w:rPr>
              <w:t xml:space="preserve">№ </w:t>
            </w:r>
            <w:r w:rsidR="00DB666D" w:rsidRPr="003C680E">
              <w:rPr>
                <w:rFonts w:cs="Arial"/>
                <w:bCs/>
              </w:rPr>
              <w:t>55</w:t>
            </w:r>
            <w:r w:rsidR="00745F0B" w:rsidRPr="003C680E">
              <w:rPr>
                <w:rFonts w:cs="Arial"/>
                <w:bCs/>
              </w:rPr>
              <w:t>6</w:t>
            </w:r>
            <w:r w:rsidR="00D37ADE">
              <w:rPr>
                <w:rFonts w:cs="Arial"/>
                <w:bCs/>
              </w:rPr>
              <w:t xml:space="preserve"> (ред. пост. от 15.02.2019 № 88 в административный регламент внесены изм.)</w:t>
            </w:r>
          </w:p>
        </w:tc>
      </w:tr>
    </w:tbl>
    <w:p w:rsidR="003C680E" w:rsidRDefault="003C680E" w:rsidP="003C680E">
      <w:pPr>
        <w:ind w:firstLine="709"/>
        <w:rPr>
          <w:rFonts w:cs="Arial"/>
          <w:bCs/>
        </w:rPr>
      </w:pPr>
    </w:p>
    <w:p w:rsidR="00CA3218" w:rsidRPr="003C680E" w:rsidRDefault="00CA3218" w:rsidP="003C680E">
      <w:pPr>
        <w:pStyle w:val="ConsPlusTitle"/>
        <w:widowControl/>
        <w:ind w:firstLine="709"/>
        <w:jc w:val="center"/>
        <w:rPr>
          <w:rFonts w:ascii="Arial" w:hAnsi="Arial" w:cs="Arial"/>
          <w:b w:val="0"/>
        </w:rPr>
      </w:pPr>
      <w:r w:rsidRPr="003C680E">
        <w:rPr>
          <w:rFonts w:ascii="Arial" w:hAnsi="Arial" w:cs="Arial"/>
          <w:b w:val="0"/>
        </w:rPr>
        <w:t>Административный регламент</w:t>
      </w:r>
    </w:p>
    <w:p w:rsidR="003C680E" w:rsidRDefault="00CA3218" w:rsidP="003C680E">
      <w:pPr>
        <w:ind w:firstLine="709"/>
        <w:jc w:val="center"/>
        <w:rPr>
          <w:rFonts w:cs="Arial"/>
        </w:rPr>
      </w:pPr>
      <w:r w:rsidRPr="003C680E">
        <w:rPr>
          <w:rFonts w:cs="Arial"/>
        </w:rPr>
        <w:t>администрации Калачеевского муниципального района Воронежской области</w:t>
      </w:r>
      <w:r w:rsidR="003C680E">
        <w:rPr>
          <w:rFonts w:cs="Arial"/>
        </w:rPr>
        <w:t xml:space="preserve"> </w:t>
      </w:r>
      <w:r w:rsidRPr="003C680E">
        <w:rPr>
          <w:rFonts w:cs="Arial"/>
        </w:rPr>
        <w:t xml:space="preserve">по предоставлению муниципальной услуги </w:t>
      </w:r>
      <w:r w:rsidR="00766AB3" w:rsidRPr="003C680E">
        <w:rPr>
          <w:rFonts w:cs="Arial"/>
        </w:rPr>
        <w:t>«Раздел, объединение и перераспределение</w:t>
      </w:r>
      <w:r w:rsidR="003C680E">
        <w:rPr>
          <w:rFonts w:cs="Arial"/>
        </w:rPr>
        <w:t xml:space="preserve"> </w:t>
      </w:r>
      <w:r w:rsidR="00766AB3" w:rsidRPr="003C680E">
        <w:rPr>
          <w:rFonts w:cs="Arial"/>
        </w:rPr>
        <w:t>земельных участков, находящихся в муниципальной собственности или государственная собственность на которые не разграничена»</w:t>
      </w:r>
    </w:p>
    <w:p w:rsidR="003C680E" w:rsidRDefault="00CA3218" w:rsidP="003C680E">
      <w:pPr>
        <w:numPr>
          <w:ilvl w:val="0"/>
          <w:numId w:val="1"/>
        </w:numPr>
        <w:ind w:left="0" w:firstLine="709"/>
        <w:rPr>
          <w:rFonts w:cs="Arial"/>
        </w:rPr>
      </w:pPr>
      <w:r w:rsidRPr="003C680E">
        <w:rPr>
          <w:rFonts w:cs="Arial"/>
        </w:rPr>
        <w:t>Общие положения</w:t>
      </w:r>
    </w:p>
    <w:p w:rsidR="00CA3218" w:rsidRPr="003C680E" w:rsidRDefault="00CA3218" w:rsidP="003C680E">
      <w:pPr>
        <w:numPr>
          <w:ilvl w:val="1"/>
          <w:numId w:val="1"/>
        </w:numPr>
        <w:tabs>
          <w:tab w:val="num" w:pos="0"/>
        </w:tabs>
        <w:ind w:left="0" w:firstLine="709"/>
        <w:rPr>
          <w:rFonts w:cs="Arial"/>
        </w:rPr>
      </w:pPr>
      <w:r w:rsidRPr="003C680E">
        <w:rPr>
          <w:rFonts w:cs="Arial"/>
        </w:rPr>
        <w:t>Предмет регулирования административного регламента</w:t>
      </w:r>
    </w:p>
    <w:p w:rsidR="00115D31" w:rsidRPr="003C680E" w:rsidRDefault="00CA3218" w:rsidP="003C680E">
      <w:pPr>
        <w:numPr>
          <w:ilvl w:val="1"/>
          <w:numId w:val="1"/>
        </w:numPr>
        <w:autoSpaceDE w:val="0"/>
        <w:autoSpaceDN w:val="0"/>
        <w:adjustRightInd w:val="0"/>
        <w:ind w:left="0" w:firstLine="709"/>
        <w:rPr>
          <w:rFonts w:cs="Arial"/>
        </w:rPr>
      </w:pPr>
      <w:r w:rsidRPr="003C680E">
        <w:rPr>
          <w:rFonts w:cs="Arial"/>
        </w:rPr>
        <w:t xml:space="preserve">Предметом регулирования административного регламента по предоставлению муниципальной услуги </w:t>
      </w:r>
      <w:r w:rsidR="00A60B1B" w:rsidRPr="003C680E">
        <w:rPr>
          <w:rFonts w:cs="Arial"/>
        </w:rPr>
        <w:t>«Раздел, объединение и перераспределение земельных участков, находящихся в муниципальной собственности или государственная собственность на которые не разграничена»</w:t>
      </w:r>
      <w:r w:rsidRPr="003C680E">
        <w:rPr>
          <w:rFonts w:cs="Arial"/>
        </w:rPr>
        <w:t xml:space="preserve"> (далее – административный регламент) являются отношения, возникающие между заявителями, администрацией Калачеевского муниципального района и многофункциональными центрами предоставления государственных и муниципальных услуг (далее – многофункциональный центр) при </w:t>
      </w:r>
      <w:r w:rsidR="00A60B1B" w:rsidRPr="003C680E">
        <w:rPr>
          <w:rFonts w:cs="Arial"/>
        </w:rPr>
        <w:t>разделе, объединении и перераспределении земельных участков, находящихся в муниципальной собственности или государственная собственность на которые не разграничена</w:t>
      </w:r>
      <w:r w:rsidRPr="003C680E">
        <w:rPr>
          <w:rFonts w:cs="Arial"/>
        </w:rPr>
        <w:t>, а также определение состава, последовательности и</w:t>
      </w:r>
      <w:r w:rsidR="003C680E">
        <w:rPr>
          <w:rFonts w:cs="Arial"/>
        </w:rPr>
        <w:t xml:space="preserve"> </w:t>
      </w:r>
      <w:r w:rsidRPr="003C680E">
        <w:rPr>
          <w:rFonts w:cs="Arial"/>
        </w:rPr>
        <w:t xml:space="preserve">сроков выполнения административных процедур при предоставлении муниципальной услуги. </w:t>
      </w:r>
      <w:r w:rsidR="00115D31" w:rsidRPr="003C680E">
        <w:rPr>
          <w:rFonts w:cs="Arial"/>
        </w:rPr>
        <w:t>Описание заявителей</w:t>
      </w:r>
    </w:p>
    <w:p w:rsidR="00115D31" w:rsidRPr="003C680E" w:rsidRDefault="00115D31" w:rsidP="003C680E">
      <w:pPr>
        <w:autoSpaceDE w:val="0"/>
        <w:autoSpaceDN w:val="0"/>
        <w:adjustRightInd w:val="0"/>
        <w:ind w:firstLine="709"/>
        <w:rPr>
          <w:rFonts w:cs="Arial"/>
        </w:rPr>
      </w:pPr>
      <w:r w:rsidRPr="003C680E">
        <w:rPr>
          <w:rFonts w:cs="Arial"/>
        </w:rPr>
        <w:t>Заявителями являются физические</w:t>
      </w:r>
      <w:r w:rsidR="003C680E">
        <w:rPr>
          <w:rFonts w:cs="Arial"/>
        </w:rPr>
        <w:t xml:space="preserve"> </w:t>
      </w:r>
      <w:r w:rsidRPr="003C680E">
        <w:rPr>
          <w:rFonts w:cs="Arial"/>
        </w:rPr>
        <w:t>лица – землевладельцы,</w:t>
      </w:r>
      <w:r w:rsidR="003C680E">
        <w:rPr>
          <w:rFonts w:cs="Arial"/>
        </w:rPr>
        <w:t xml:space="preserve"> </w:t>
      </w:r>
      <w:r w:rsidRPr="003C680E">
        <w:rPr>
          <w:rFonts w:cs="Arial"/>
        </w:rPr>
        <w:t>владеющие и пользующиеся земельными участками на праве пожизненного наследуемого владения, либо их представители, действующие в силу закона или на основании договора, доверенности (далее - заявитель, заявители).</w:t>
      </w:r>
    </w:p>
    <w:p w:rsidR="00115D31" w:rsidRPr="003C680E" w:rsidRDefault="00115D31" w:rsidP="003C680E">
      <w:pPr>
        <w:numPr>
          <w:ilvl w:val="1"/>
          <w:numId w:val="1"/>
        </w:numPr>
        <w:tabs>
          <w:tab w:val="num" w:pos="142"/>
        </w:tabs>
        <w:autoSpaceDE w:val="0"/>
        <w:autoSpaceDN w:val="0"/>
        <w:adjustRightInd w:val="0"/>
        <w:ind w:left="0" w:firstLine="709"/>
        <w:rPr>
          <w:rFonts w:cs="Arial"/>
        </w:rPr>
      </w:pPr>
      <w:r w:rsidRPr="003C680E">
        <w:rPr>
          <w:rFonts w:cs="Arial"/>
        </w:rPr>
        <w:t>Требования к порядку информирования о предоставлении муниципальной услуги</w:t>
      </w:r>
    </w:p>
    <w:p w:rsidR="00115D31" w:rsidRPr="003C680E" w:rsidRDefault="00115D31" w:rsidP="003C680E">
      <w:pPr>
        <w:numPr>
          <w:ilvl w:val="2"/>
          <w:numId w:val="1"/>
        </w:numPr>
        <w:tabs>
          <w:tab w:val="num" w:pos="142"/>
        </w:tabs>
        <w:autoSpaceDE w:val="0"/>
        <w:autoSpaceDN w:val="0"/>
        <w:adjustRightInd w:val="0"/>
        <w:ind w:left="0" w:firstLine="709"/>
        <w:rPr>
          <w:rFonts w:cs="Arial"/>
        </w:rPr>
      </w:pPr>
      <w:r w:rsidRPr="003C680E">
        <w:rPr>
          <w:rFonts w:cs="Arial"/>
        </w:rPr>
        <w:t xml:space="preserve"> Орган, предоставляющий муниципальную услугу: администрация Калачеевского муниципального района Воронежской области (далее – администрация).</w:t>
      </w:r>
    </w:p>
    <w:p w:rsidR="00115D31" w:rsidRPr="003C680E" w:rsidRDefault="00115D31" w:rsidP="003C680E">
      <w:pPr>
        <w:autoSpaceDE w:val="0"/>
        <w:autoSpaceDN w:val="0"/>
        <w:adjustRightInd w:val="0"/>
        <w:ind w:firstLine="709"/>
        <w:rPr>
          <w:rFonts w:cs="Arial"/>
        </w:rPr>
      </w:pPr>
      <w:r w:rsidRPr="003C680E">
        <w:rPr>
          <w:rFonts w:cs="Arial"/>
        </w:rPr>
        <w:t>Администрация расположена по адресу: Воронежская область, Калачеевский район, г. Калач, пл. Ленина, 8.</w:t>
      </w:r>
    </w:p>
    <w:p w:rsidR="00115D31" w:rsidRPr="003C680E" w:rsidRDefault="00115D31" w:rsidP="003C680E">
      <w:pPr>
        <w:autoSpaceDE w:val="0"/>
        <w:autoSpaceDN w:val="0"/>
        <w:adjustRightInd w:val="0"/>
        <w:ind w:firstLine="709"/>
        <w:rPr>
          <w:rFonts w:cs="Arial"/>
        </w:rPr>
      </w:pPr>
      <w:r w:rsidRPr="003C680E">
        <w:rPr>
          <w:rFonts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115D31" w:rsidRPr="003C680E" w:rsidRDefault="00115D31" w:rsidP="003C680E">
      <w:pPr>
        <w:numPr>
          <w:ilvl w:val="2"/>
          <w:numId w:val="1"/>
        </w:numPr>
        <w:tabs>
          <w:tab w:val="num" w:pos="142"/>
        </w:tabs>
        <w:autoSpaceDE w:val="0"/>
        <w:autoSpaceDN w:val="0"/>
        <w:adjustRightInd w:val="0"/>
        <w:ind w:left="0" w:firstLine="709"/>
        <w:rPr>
          <w:rFonts w:cs="Arial"/>
        </w:rPr>
      </w:pPr>
      <w:r w:rsidRPr="003C680E">
        <w:rPr>
          <w:rFonts w:cs="Arial"/>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kalach</w:t>
      </w:r>
      <w:r w:rsidRPr="003C680E">
        <w:rPr>
          <w:rFonts w:cs="Arial"/>
          <w:bCs/>
        </w:rPr>
        <w:t>-</w:t>
      </w:r>
      <w:r w:rsidRPr="003C680E">
        <w:rPr>
          <w:rFonts w:cs="Arial"/>
          <w:bCs/>
          <w:lang w:val="en-US"/>
        </w:rPr>
        <w:t>a</w:t>
      </w:r>
      <w:r w:rsidRPr="003C680E">
        <w:rPr>
          <w:rFonts w:cs="Arial"/>
          <w:bCs/>
        </w:rPr>
        <w:t>dm@</w:t>
      </w:r>
      <w:r w:rsidRPr="003C680E">
        <w:rPr>
          <w:rFonts w:cs="Arial"/>
          <w:bCs/>
          <w:lang w:val="en-US"/>
        </w:rPr>
        <w:t>yandex</w:t>
      </w:r>
      <w:r w:rsidRPr="003C680E">
        <w:rPr>
          <w:rFonts w:cs="Arial"/>
          <w:bCs/>
        </w:rPr>
        <w:t>.</w:t>
      </w:r>
      <w:r w:rsidRPr="003C680E">
        <w:rPr>
          <w:rFonts w:cs="Arial"/>
          <w:bCs/>
          <w:lang w:val="en-US"/>
        </w:rPr>
        <w:t>ru</w:t>
      </w:r>
      <w:r w:rsidRPr="003C680E">
        <w:rPr>
          <w:rFonts w:cs="Arial"/>
        </w:rPr>
        <w:t xml:space="preserve"> МФЦ приводятся в приложении № 1 к настоящему Административному регламенту и размещаются:</w:t>
      </w:r>
    </w:p>
    <w:p w:rsidR="00115D31" w:rsidRDefault="00115D31" w:rsidP="003C680E">
      <w:pPr>
        <w:numPr>
          <w:ilvl w:val="0"/>
          <w:numId w:val="7"/>
        </w:numPr>
        <w:tabs>
          <w:tab w:val="num" w:pos="142"/>
        </w:tabs>
        <w:autoSpaceDE w:val="0"/>
        <w:autoSpaceDN w:val="0"/>
        <w:adjustRightInd w:val="0"/>
        <w:ind w:left="0" w:firstLine="709"/>
        <w:rPr>
          <w:rFonts w:cs="Arial"/>
        </w:rPr>
      </w:pPr>
      <w:r w:rsidRPr="003C680E">
        <w:rPr>
          <w:rFonts w:cs="Arial"/>
        </w:rPr>
        <w:t xml:space="preserve">на официальном сайте администрации в сети Интернет ( </w:t>
      </w:r>
      <w:r w:rsidRPr="003C680E">
        <w:rPr>
          <w:rFonts w:cs="Arial"/>
          <w:bCs/>
          <w:u w:val="single"/>
          <w:lang w:val="en-US"/>
        </w:rPr>
        <w:t>http</w:t>
      </w:r>
      <w:r w:rsidRPr="003C680E">
        <w:rPr>
          <w:rFonts w:cs="Arial"/>
          <w:bCs/>
          <w:u w:val="single"/>
        </w:rPr>
        <w:t>//</w:t>
      </w:r>
      <w:r w:rsidRPr="003C680E">
        <w:rPr>
          <w:rFonts w:cs="Arial"/>
          <w:bCs/>
          <w:u w:val="single"/>
          <w:lang w:val="en-US"/>
        </w:rPr>
        <w:t>adminkalach</w:t>
      </w:r>
      <w:r w:rsidRPr="003C680E">
        <w:rPr>
          <w:rFonts w:cs="Arial"/>
          <w:bCs/>
          <w:u w:val="single"/>
        </w:rPr>
        <w:t>.</w:t>
      </w:r>
      <w:r w:rsidRPr="003C680E">
        <w:rPr>
          <w:rFonts w:cs="Arial"/>
          <w:bCs/>
          <w:u w:val="single"/>
          <w:lang w:val="en-US"/>
        </w:rPr>
        <w:t>ru</w:t>
      </w:r>
      <w:r w:rsidRPr="003C680E">
        <w:rPr>
          <w:rFonts w:cs="Arial"/>
        </w:rPr>
        <w:t xml:space="preserve"> );</w:t>
      </w:r>
    </w:p>
    <w:p w:rsidR="00D37ADE" w:rsidRPr="003C680E" w:rsidRDefault="00D37ADE" w:rsidP="00D37ADE">
      <w:pPr>
        <w:autoSpaceDE w:val="0"/>
        <w:autoSpaceDN w:val="0"/>
        <w:adjustRightInd w:val="0"/>
        <w:ind w:firstLine="709"/>
        <w:rPr>
          <w:rFonts w:cs="Arial"/>
        </w:rPr>
      </w:pPr>
      <w:r>
        <w:rPr>
          <w:rFonts w:cs="Arial"/>
        </w:rPr>
        <w:lastRenderedPageBreak/>
        <w:t>(ред. пост. от 15.02.2019 № 88 в третий абзац пункта 1.3.2 раздела 1 внесены изм.)</w:t>
      </w:r>
    </w:p>
    <w:p w:rsidR="00115D31" w:rsidRPr="003C680E" w:rsidRDefault="00D37ADE" w:rsidP="003C680E">
      <w:pPr>
        <w:numPr>
          <w:ilvl w:val="0"/>
          <w:numId w:val="7"/>
        </w:numPr>
        <w:tabs>
          <w:tab w:val="num" w:pos="142"/>
        </w:tabs>
        <w:autoSpaceDE w:val="0"/>
        <w:autoSpaceDN w:val="0"/>
        <w:adjustRightInd w:val="0"/>
        <w:ind w:left="0" w:firstLine="709"/>
        <w:rPr>
          <w:rFonts w:cs="Arial"/>
        </w:rPr>
      </w:pPr>
      <w:r>
        <w:rPr>
          <w:rFonts w:cs="Arial"/>
        </w:rPr>
        <w:t>в информационной системе Воронежской области «Портал Воронежской области в сети Интернет» (</w:t>
      </w:r>
      <w:r>
        <w:rPr>
          <w:rFonts w:cs="Arial"/>
          <w:lang w:val="en-US"/>
        </w:rPr>
        <w:t>www</w:t>
      </w:r>
      <w:r>
        <w:rPr>
          <w:rFonts w:cs="Arial"/>
        </w:rPr>
        <w:t>.govvr</w:t>
      </w:r>
      <w:r>
        <w:rPr>
          <w:rFonts w:cs="Arial"/>
          <w:lang w:val="en-US"/>
        </w:rPr>
        <w:t>n</w:t>
      </w:r>
      <w:r>
        <w:rPr>
          <w:rFonts w:cs="Arial"/>
        </w:rPr>
        <w:t>.ru) (далее - Портал Воронежской области)</w:t>
      </w:r>
      <w:r w:rsidR="00115D31" w:rsidRPr="003C680E">
        <w:rPr>
          <w:rFonts w:cs="Arial"/>
        </w:rPr>
        <w:t>;</w:t>
      </w:r>
    </w:p>
    <w:p w:rsidR="00115D31" w:rsidRPr="003C680E" w:rsidRDefault="00115D31" w:rsidP="003C680E">
      <w:pPr>
        <w:numPr>
          <w:ilvl w:val="0"/>
          <w:numId w:val="7"/>
        </w:numPr>
        <w:tabs>
          <w:tab w:val="num" w:pos="142"/>
        </w:tabs>
        <w:autoSpaceDE w:val="0"/>
        <w:autoSpaceDN w:val="0"/>
        <w:adjustRightInd w:val="0"/>
        <w:ind w:left="0" w:firstLine="709"/>
        <w:rPr>
          <w:rFonts w:cs="Arial"/>
        </w:rPr>
      </w:pPr>
      <w:r w:rsidRPr="003C680E">
        <w:rPr>
          <w:rFonts w:cs="Arial"/>
        </w:rPr>
        <w:t>на Едином портале государственных и муниципальных услуг (функций) в сети Интернет (www.gosuslugi.ru);</w:t>
      </w:r>
    </w:p>
    <w:p w:rsidR="00115D31" w:rsidRPr="003C680E" w:rsidRDefault="00115D31" w:rsidP="003C680E">
      <w:pPr>
        <w:numPr>
          <w:ilvl w:val="0"/>
          <w:numId w:val="7"/>
        </w:numPr>
        <w:tabs>
          <w:tab w:val="num" w:pos="142"/>
        </w:tabs>
        <w:autoSpaceDE w:val="0"/>
        <w:autoSpaceDN w:val="0"/>
        <w:adjustRightInd w:val="0"/>
        <w:ind w:left="0" w:firstLine="709"/>
        <w:rPr>
          <w:rFonts w:cs="Arial"/>
        </w:rPr>
      </w:pPr>
      <w:r w:rsidRPr="003C680E">
        <w:rPr>
          <w:rFonts w:cs="Arial"/>
        </w:rPr>
        <w:t>на официальном сайте МФЦ</w:t>
      </w:r>
      <w:r w:rsidRPr="003C680E">
        <w:rPr>
          <w:rFonts w:cs="Arial"/>
          <w:vertAlign w:val="superscript"/>
        </w:rPr>
        <w:t>1</w:t>
      </w:r>
      <w:r w:rsidRPr="003C680E">
        <w:rPr>
          <w:rFonts w:cs="Arial"/>
        </w:rPr>
        <w:t xml:space="preserve"> (mfc.vr</w:t>
      </w:r>
      <w:r w:rsidRPr="003C680E">
        <w:rPr>
          <w:rFonts w:cs="Arial"/>
          <w:lang w:val="en-US"/>
        </w:rPr>
        <w:t>n</w:t>
      </w:r>
      <w:r w:rsidRPr="003C680E">
        <w:rPr>
          <w:rFonts w:cs="Arial"/>
        </w:rPr>
        <w:t>.ru);</w:t>
      </w:r>
    </w:p>
    <w:p w:rsidR="00115D31" w:rsidRPr="003C680E" w:rsidRDefault="00115D31" w:rsidP="003C680E">
      <w:pPr>
        <w:numPr>
          <w:ilvl w:val="0"/>
          <w:numId w:val="7"/>
        </w:numPr>
        <w:tabs>
          <w:tab w:val="num" w:pos="142"/>
        </w:tabs>
        <w:autoSpaceDE w:val="0"/>
        <w:autoSpaceDN w:val="0"/>
        <w:adjustRightInd w:val="0"/>
        <w:ind w:left="0" w:firstLine="709"/>
        <w:rPr>
          <w:rFonts w:cs="Arial"/>
        </w:rPr>
      </w:pPr>
      <w:r w:rsidRPr="003C680E">
        <w:rPr>
          <w:rFonts w:cs="Arial"/>
        </w:rPr>
        <w:t>на информационном стенде в администрации;</w:t>
      </w:r>
    </w:p>
    <w:p w:rsidR="00115D31" w:rsidRPr="003C680E" w:rsidRDefault="00115D31" w:rsidP="003C680E">
      <w:pPr>
        <w:numPr>
          <w:ilvl w:val="0"/>
          <w:numId w:val="7"/>
        </w:numPr>
        <w:tabs>
          <w:tab w:val="num" w:pos="142"/>
        </w:tabs>
        <w:autoSpaceDE w:val="0"/>
        <w:autoSpaceDN w:val="0"/>
        <w:adjustRightInd w:val="0"/>
        <w:ind w:left="0" w:firstLine="709"/>
        <w:rPr>
          <w:rFonts w:cs="Arial"/>
        </w:rPr>
      </w:pPr>
      <w:r w:rsidRPr="003C680E">
        <w:rPr>
          <w:rFonts w:cs="Arial"/>
        </w:rPr>
        <w:t>на информационном стенде в МФЦ.</w:t>
      </w:r>
    </w:p>
    <w:p w:rsidR="00115D31" w:rsidRPr="003C680E" w:rsidRDefault="00115D31" w:rsidP="003C680E">
      <w:pPr>
        <w:numPr>
          <w:ilvl w:val="2"/>
          <w:numId w:val="1"/>
        </w:numPr>
        <w:tabs>
          <w:tab w:val="num" w:pos="142"/>
        </w:tabs>
        <w:autoSpaceDE w:val="0"/>
        <w:autoSpaceDN w:val="0"/>
        <w:adjustRightInd w:val="0"/>
        <w:ind w:left="0" w:firstLine="709"/>
        <w:rPr>
          <w:rFonts w:cs="Arial"/>
        </w:rPr>
      </w:pPr>
      <w:r w:rsidRPr="003C680E">
        <w:rPr>
          <w:rFonts w:cs="Arial"/>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115D31" w:rsidRPr="003C680E" w:rsidRDefault="00115D31" w:rsidP="003C680E">
      <w:pPr>
        <w:numPr>
          <w:ilvl w:val="0"/>
          <w:numId w:val="8"/>
        </w:numPr>
        <w:tabs>
          <w:tab w:val="num" w:pos="142"/>
        </w:tabs>
        <w:autoSpaceDE w:val="0"/>
        <w:autoSpaceDN w:val="0"/>
        <w:adjustRightInd w:val="0"/>
        <w:ind w:left="0" w:firstLine="709"/>
        <w:rPr>
          <w:rFonts w:cs="Arial"/>
        </w:rPr>
      </w:pPr>
      <w:r w:rsidRPr="003C680E">
        <w:rPr>
          <w:rFonts w:cs="Arial"/>
        </w:rPr>
        <w:t>непосредственно в администрации,</w:t>
      </w:r>
    </w:p>
    <w:p w:rsidR="00115D31" w:rsidRPr="003C680E" w:rsidRDefault="00115D31" w:rsidP="003C680E">
      <w:pPr>
        <w:numPr>
          <w:ilvl w:val="0"/>
          <w:numId w:val="8"/>
        </w:numPr>
        <w:tabs>
          <w:tab w:val="num" w:pos="142"/>
        </w:tabs>
        <w:autoSpaceDE w:val="0"/>
        <w:autoSpaceDN w:val="0"/>
        <w:adjustRightInd w:val="0"/>
        <w:ind w:left="0" w:firstLine="709"/>
        <w:rPr>
          <w:rFonts w:cs="Arial"/>
        </w:rPr>
      </w:pPr>
      <w:r w:rsidRPr="003C680E">
        <w:rPr>
          <w:rFonts w:cs="Arial"/>
        </w:rPr>
        <w:t>непосредственно в МФЦ;</w:t>
      </w:r>
    </w:p>
    <w:p w:rsidR="00115D31" w:rsidRPr="003C680E" w:rsidRDefault="00115D31" w:rsidP="003C680E">
      <w:pPr>
        <w:numPr>
          <w:ilvl w:val="0"/>
          <w:numId w:val="8"/>
        </w:numPr>
        <w:tabs>
          <w:tab w:val="num" w:pos="142"/>
        </w:tabs>
        <w:autoSpaceDE w:val="0"/>
        <w:autoSpaceDN w:val="0"/>
        <w:adjustRightInd w:val="0"/>
        <w:ind w:left="0" w:firstLine="709"/>
        <w:rPr>
          <w:rFonts w:cs="Arial"/>
        </w:rPr>
      </w:pPr>
      <w:r w:rsidRPr="003C680E">
        <w:rPr>
          <w:rFonts w:cs="Arial"/>
        </w:rPr>
        <w:t>с использованием средств телефонной связи, средств сети Интернет.</w:t>
      </w:r>
    </w:p>
    <w:p w:rsidR="00115D31" w:rsidRDefault="00115D31" w:rsidP="003C680E">
      <w:pPr>
        <w:numPr>
          <w:ilvl w:val="2"/>
          <w:numId w:val="1"/>
        </w:numPr>
        <w:tabs>
          <w:tab w:val="num" w:pos="142"/>
        </w:tabs>
        <w:autoSpaceDE w:val="0"/>
        <w:autoSpaceDN w:val="0"/>
        <w:adjustRightInd w:val="0"/>
        <w:ind w:left="0" w:firstLine="709"/>
        <w:rPr>
          <w:rFonts w:cs="Arial"/>
        </w:rPr>
      </w:pPr>
      <w:r w:rsidRPr="003C680E">
        <w:rPr>
          <w:rFonts w:cs="Arial"/>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D37ADE" w:rsidRPr="003C680E" w:rsidRDefault="00D37ADE" w:rsidP="00D37ADE">
      <w:pPr>
        <w:autoSpaceDE w:val="0"/>
        <w:autoSpaceDN w:val="0"/>
        <w:adjustRightInd w:val="0"/>
        <w:ind w:firstLine="709"/>
        <w:rPr>
          <w:rFonts w:cs="Arial"/>
        </w:rPr>
      </w:pPr>
      <w:r>
        <w:rPr>
          <w:rFonts w:cs="Arial"/>
        </w:rPr>
        <w:t>(ред. пост. от 15.02.2019 № 88 во второй абзац пункта 1.3.4. раздела 1 внесены изм.)</w:t>
      </w:r>
    </w:p>
    <w:p w:rsidR="00115D31" w:rsidRPr="003C680E" w:rsidRDefault="00115D31" w:rsidP="003C680E">
      <w:pPr>
        <w:autoSpaceDE w:val="0"/>
        <w:autoSpaceDN w:val="0"/>
        <w:adjustRightInd w:val="0"/>
        <w:ind w:firstLine="709"/>
        <w:rPr>
          <w:rFonts w:cs="Arial"/>
        </w:rPr>
      </w:pPr>
      <w:r w:rsidRPr="003C680E">
        <w:rPr>
          <w:rFonts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D37ADE">
        <w:rPr>
          <w:rFonts w:cs="Arial"/>
        </w:rPr>
        <w:t xml:space="preserve"> в сети Интернет</w:t>
      </w:r>
      <w:r w:rsidRPr="003C680E">
        <w:rPr>
          <w:rFonts w:cs="Arial"/>
        </w:rPr>
        <w:t>.</w:t>
      </w:r>
    </w:p>
    <w:p w:rsidR="00D37ADE" w:rsidRPr="003C680E" w:rsidRDefault="00D37ADE" w:rsidP="00D37ADE">
      <w:pPr>
        <w:autoSpaceDE w:val="0"/>
        <w:autoSpaceDN w:val="0"/>
        <w:adjustRightInd w:val="0"/>
        <w:ind w:firstLine="709"/>
        <w:rPr>
          <w:rFonts w:cs="Arial"/>
        </w:rPr>
      </w:pPr>
      <w:r>
        <w:rPr>
          <w:rFonts w:cs="Arial"/>
        </w:rPr>
        <w:t>(ред. пост. от 15.02.2019 № 88 в  третий абзац пункта 1.3.4. раздела 1 внесены изм.)</w:t>
      </w:r>
    </w:p>
    <w:p w:rsidR="00115D31" w:rsidRPr="003C680E" w:rsidRDefault="00115D31" w:rsidP="003C680E">
      <w:pPr>
        <w:autoSpaceDE w:val="0"/>
        <w:autoSpaceDN w:val="0"/>
        <w:adjustRightInd w:val="0"/>
        <w:ind w:firstLine="709"/>
        <w:rPr>
          <w:rFonts w:cs="Arial"/>
        </w:rPr>
      </w:pPr>
      <w:r w:rsidRPr="003C680E">
        <w:rPr>
          <w:rFonts w:cs="Arial"/>
        </w:rPr>
        <w:t>На информационных стендах в местах предоставления муниципальной услуги, а также на официальных сайтах администрации, на Портале Воронежской области</w:t>
      </w:r>
      <w:r w:rsidR="00D37ADE">
        <w:rPr>
          <w:rFonts w:cs="Arial"/>
        </w:rPr>
        <w:t xml:space="preserve"> в сети Интернет</w:t>
      </w:r>
      <w:r w:rsidRPr="003C680E">
        <w:rPr>
          <w:rFonts w:cs="Arial"/>
        </w:rPr>
        <w:t>, на Едином портале государственных и муниципальных услуг (функций) размещается также следующая информация:</w:t>
      </w:r>
    </w:p>
    <w:p w:rsidR="00115D31" w:rsidRPr="003C680E" w:rsidRDefault="00115D31" w:rsidP="003C680E">
      <w:pPr>
        <w:numPr>
          <w:ilvl w:val="0"/>
          <w:numId w:val="8"/>
        </w:numPr>
        <w:tabs>
          <w:tab w:val="num" w:pos="142"/>
        </w:tabs>
        <w:autoSpaceDE w:val="0"/>
        <w:autoSpaceDN w:val="0"/>
        <w:adjustRightInd w:val="0"/>
        <w:ind w:left="0" w:firstLine="709"/>
        <w:rPr>
          <w:rFonts w:cs="Arial"/>
        </w:rPr>
      </w:pPr>
      <w:r w:rsidRPr="003C680E">
        <w:rPr>
          <w:rFonts w:cs="Arial"/>
        </w:rPr>
        <w:t>текст настоящего Административного регламента;</w:t>
      </w:r>
    </w:p>
    <w:p w:rsidR="00115D31" w:rsidRPr="003C680E" w:rsidRDefault="00115D31" w:rsidP="003C680E">
      <w:pPr>
        <w:numPr>
          <w:ilvl w:val="0"/>
          <w:numId w:val="8"/>
        </w:numPr>
        <w:tabs>
          <w:tab w:val="num" w:pos="142"/>
        </w:tabs>
        <w:autoSpaceDE w:val="0"/>
        <w:autoSpaceDN w:val="0"/>
        <w:adjustRightInd w:val="0"/>
        <w:ind w:left="0" w:firstLine="709"/>
        <w:rPr>
          <w:rFonts w:cs="Arial"/>
        </w:rPr>
      </w:pPr>
      <w:r w:rsidRPr="003C680E">
        <w:rPr>
          <w:rFonts w:cs="Arial"/>
        </w:rPr>
        <w:t>тексты, выдержки из нормативных правовых актов, регулирующих предоставление муниципальной услуги;</w:t>
      </w:r>
    </w:p>
    <w:p w:rsidR="00115D31" w:rsidRPr="003C680E" w:rsidRDefault="00115D31" w:rsidP="003C680E">
      <w:pPr>
        <w:numPr>
          <w:ilvl w:val="0"/>
          <w:numId w:val="8"/>
        </w:numPr>
        <w:tabs>
          <w:tab w:val="num" w:pos="142"/>
        </w:tabs>
        <w:autoSpaceDE w:val="0"/>
        <w:autoSpaceDN w:val="0"/>
        <w:adjustRightInd w:val="0"/>
        <w:ind w:left="0" w:firstLine="709"/>
        <w:rPr>
          <w:rFonts w:cs="Arial"/>
        </w:rPr>
      </w:pPr>
      <w:r w:rsidRPr="003C680E">
        <w:rPr>
          <w:rFonts w:cs="Arial"/>
        </w:rPr>
        <w:t>формы, образцы заявлений, иных документов.</w:t>
      </w:r>
    </w:p>
    <w:p w:rsidR="00115D31" w:rsidRPr="003C680E" w:rsidRDefault="00115D31" w:rsidP="003C680E">
      <w:pPr>
        <w:numPr>
          <w:ilvl w:val="2"/>
          <w:numId w:val="1"/>
        </w:numPr>
        <w:tabs>
          <w:tab w:val="num" w:pos="142"/>
        </w:tabs>
        <w:autoSpaceDE w:val="0"/>
        <w:autoSpaceDN w:val="0"/>
        <w:adjustRightInd w:val="0"/>
        <w:ind w:left="0" w:firstLine="709"/>
        <w:rPr>
          <w:rFonts w:cs="Arial"/>
        </w:rPr>
      </w:pPr>
      <w:r w:rsidRPr="003C680E">
        <w:rPr>
          <w:rFonts w:cs="Arial"/>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115D31" w:rsidRPr="003C680E" w:rsidRDefault="00115D31" w:rsidP="003C680E">
      <w:pPr>
        <w:numPr>
          <w:ilvl w:val="0"/>
          <w:numId w:val="8"/>
        </w:numPr>
        <w:tabs>
          <w:tab w:val="num" w:pos="142"/>
        </w:tabs>
        <w:autoSpaceDE w:val="0"/>
        <w:autoSpaceDN w:val="0"/>
        <w:adjustRightInd w:val="0"/>
        <w:ind w:left="0" w:firstLine="709"/>
        <w:rPr>
          <w:rFonts w:cs="Arial"/>
        </w:rPr>
      </w:pPr>
      <w:r w:rsidRPr="003C680E">
        <w:rPr>
          <w:rFonts w:cs="Arial"/>
        </w:rPr>
        <w:t>о порядке предоставления муниципальной услуги;</w:t>
      </w:r>
    </w:p>
    <w:p w:rsidR="00115D31" w:rsidRPr="003C680E" w:rsidRDefault="00115D31" w:rsidP="003C680E">
      <w:pPr>
        <w:numPr>
          <w:ilvl w:val="0"/>
          <w:numId w:val="8"/>
        </w:numPr>
        <w:tabs>
          <w:tab w:val="num" w:pos="142"/>
        </w:tabs>
        <w:autoSpaceDE w:val="0"/>
        <w:autoSpaceDN w:val="0"/>
        <w:adjustRightInd w:val="0"/>
        <w:ind w:left="0" w:firstLine="709"/>
        <w:rPr>
          <w:rFonts w:cs="Arial"/>
        </w:rPr>
      </w:pPr>
      <w:r w:rsidRPr="003C680E">
        <w:rPr>
          <w:rFonts w:cs="Arial"/>
        </w:rPr>
        <w:t>о ходе предоставления муниципальной услуги;</w:t>
      </w:r>
    </w:p>
    <w:p w:rsidR="00115D31" w:rsidRPr="003C680E" w:rsidRDefault="00115D31" w:rsidP="003C680E">
      <w:pPr>
        <w:numPr>
          <w:ilvl w:val="0"/>
          <w:numId w:val="8"/>
        </w:numPr>
        <w:tabs>
          <w:tab w:val="num" w:pos="142"/>
        </w:tabs>
        <w:autoSpaceDE w:val="0"/>
        <w:autoSpaceDN w:val="0"/>
        <w:adjustRightInd w:val="0"/>
        <w:ind w:left="0" w:firstLine="709"/>
        <w:rPr>
          <w:rFonts w:cs="Arial"/>
        </w:rPr>
      </w:pPr>
      <w:r w:rsidRPr="003C680E">
        <w:rPr>
          <w:rFonts w:cs="Arial"/>
        </w:rPr>
        <w:t>об отказе в предоставлении муниципальной услуги.</w:t>
      </w:r>
    </w:p>
    <w:p w:rsidR="00115D31" w:rsidRPr="003C680E" w:rsidRDefault="00115D31" w:rsidP="003C680E">
      <w:pPr>
        <w:numPr>
          <w:ilvl w:val="2"/>
          <w:numId w:val="1"/>
        </w:numPr>
        <w:tabs>
          <w:tab w:val="num" w:pos="142"/>
        </w:tabs>
        <w:autoSpaceDE w:val="0"/>
        <w:autoSpaceDN w:val="0"/>
        <w:adjustRightInd w:val="0"/>
        <w:ind w:left="0" w:firstLine="709"/>
        <w:rPr>
          <w:rFonts w:cs="Arial"/>
        </w:rPr>
      </w:pPr>
      <w:r w:rsidRPr="003C680E">
        <w:rPr>
          <w:rFonts w:cs="Arial"/>
        </w:rPr>
        <w:t>Информация о сроке завершения оформления документов и возможности их получения заявителю сообщается при подаче документов.</w:t>
      </w:r>
    </w:p>
    <w:p w:rsidR="00115D31" w:rsidRPr="003C680E" w:rsidRDefault="00115D31" w:rsidP="003C680E">
      <w:pPr>
        <w:numPr>
          <w:ilvl w:val="2"/>
          <w:numId w:val="1"/>
        </w:numPr>
        <w:tabs>
          <w:tab w:val="num" w:pos="142"/>
        </w:tabs>
        <w:autoSpaceDE w:val="0"/>
        <w:autoSpaceDN w:val="0"/>
        <w:adjustRightInd w:val="0"/>
        <w:ind w:left="0" w:firstLine="709"/>
        <w:rPr>
          <w:rFonts w:cs="Arial"/>
        </w:rPr>
      </w:pPr>
      <w:r w:rsidRPr="003C680E">
        <w:rPr>
          <w:rFonts w:cs="Arial"/>
        </w:rPr>
        <w:lastRenderedPageBreak/>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115D31" w:rsidRPr="003C680E" w:rsidRDefault="00115D31" w:rsidP="003C680E">
      <w:pPr>
        <w:autoSpaceDE w:val="0"/>
        <w:autoSpaceDN w:val="0"/>
        <w:adjustRightInd w:val="0"/>
        <w:ind w:firstLine="709"/>
        <w:rPr>
          <w:rFonts w:cs="Arial"/>
        </w:rPr>
      </w:pPr>
      <w:r w:rsidRPr="003C680E">
        <w:rPr>
          <w:rFonts w:cs="Arial"/>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3C680E" w:rsidRDefault="00115D31" w:rsidP="003C680E">
      <w:pPr>
        <w:autoSpaceDE w:val="0"/>
        <w:autoSpaceDN w:val="0"/>
        <w:adjustRightInd w:val="0"/>
        <w:ind w:firstLine="709"/>
        <w:rPr>
          <w:rFonts w:cs="Arial"/>
        </w:rPr>
      </w:pPr>
      <w:r w:rsidRPr="003C680E">
        <w:rPr>
          <w:rFonts w:cs="Arial"/>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3C680E" w:rsidRDefault="00CA3218" w:rsidP="003C680E">
      <w:pPr>
        <w:numPr>
          <w:ilvl w:val="0"/>
          <w:numId w:val="1"/>
        </w:numPr>
        <w:tabs>
          <w:tab w:val="left" w:pos="1440"/>
          <w:tab w:val="left" w:pos="1560"/>
        </w:tabs>
        <w:ind w:left="0" w:firstLine="709"/>
        <w:rPr>
          <w:rFonts w:cs="Arial"/>
        </w:rPr>
      </w:pPr>
      <w:r w:rsidRPr="003C680E">
        <w:rPr>
          <w:rFonts w:cs="Arial"/>
        </w:rPr>
        <w:t>Стандарт предоставления муниципальной услуги</w:t>
      </w:r>
    </w:p>
    <w:p w:rsidR="00CA3218" w:rsidRPr="003C680E" w:rsidRDefault="00CA3218" w:rsidP="003C680E">
      <w:pPr>
        <w:numPr>
          <w:ilvl w:val="1"/>
          <w:numId w:val="1"/>
        </w:numPr>
        <w:tabs>
          <w:tab w:val="left" w:pos="1440"/>
          <w:tab w:val="left" w:pos="1560"/>
        </w:tabs>
        <w:ind w:left="0" w:firstLine="709"/>
        <w:rPr>
          <w:rFonts w:cs="Arial"/>
        </w:rPr>
      </w:pPr>
      <w:r w:rsidRPr="003C680E">
        <w:rPr>
          <w:rFonts w:cs="Arial"/>
        </w:rPr>
        <w:t xml:space="preserve">Наименование муниципальной услуги – </w:t>
      </w:r>
      <w:r w:rsidR="00BA5C9E" w:rsidRPr="003C680E">
        <w:rPr>
          <w:rFonts w:cs="Arial"/>
        </w:rPr>
        <w:t>«Раздел, объединение и перераспределение земельных участков, находящихся в муниципальной собственности или государственная собственность на которые не разграничена»</w:t>
      </w:r>
      <w:r w:rsidRPr="003C680E">
        <w:rPr>
          <w:rFonts w:cs="Arial"/>
        </w:rPr>
        <w:t>.</w:t>
      </w:r>
    </w:p>
    <w:p w:rsidR="00CA3218" w:rsidRPr="003C680E" w:rsidRDefault="00CA3218" w:rsidP="003C680E">
      <w:pPr>
        <w:numPr>
          <w:ilvl w:val="1"/>
          <w:numId w:val="1"/>
        </w:numPr>
        <w:tabs>
          <w:tab w:val="num" w:pos="142"/>
          <w:tab w:val="left" w:pos="1440"/>
          <w:tab w:val="left" w:pos="1560"/>
        </w:tabs>
        <w:ind w:left="0" w:firstLine="709"/>
        <w:rPr>
          <w:rFonts w:cs="Arial"/>
        </w:rPr>
      </w:pPr>
      <w:r w:rsidRPr="003C680E">
        <w:rPr>
          <w:rFonts w:cs="Arial"/>
        </w:rPr>
        <w:t>Наименование органа, предоставляющего муниципальную услугу.</w:t>
      </w:r>
    </w:p>
    <w:p w:rsidR="00CA3218" w:rsidRPr="003C680E" w:rsidRDefault="00CA3218" w:rsidP="003C680E">
      <w:pPr>
        <w:numPr>
          <w:ilvl w:val="2"/>
          <w:numId w:val="1"/>
        </w:numPr>
        <w:tabs>
          <w:tab w:val="num" w:pos="142"/>
          <w:tab w:val="left" w:pos="1440"/>
          <w:tab w:val="left" w:pos="1560"/>
        </w:tabs>
        <w:ind w:left="0" w:firstLine="709"/>
        <w:rPr>
          <w:rFonts w:cs="Arial"/>
        </w:rPr>
      </w:pPr>
      <w:r w:rsidRPr="003C680E">
        <w:rPr>
          <w:rFonts w:cs="Arial"/>
        </w:rPr>
        <w:t>Орган, предоставляющий муниципальную услугу: администрация Калачеевского муниципального района Воронежской области.</w:t>
      </w:r>
    </w:p>
    <w:p w:rsidR="00CA3218" w:rsidRPr="003C680E" w:rsidRDefault="00CA3218" w:rsidP="003C680E">
      <w:pPr>
        <w:numPr>
          <w:ilvl w:val="2"/>
          <w:numId w:val="1"/>
        </w:numPr>
        <w:autoSpaceDE w:val="0"/>
        <w:autoSpaceDN w:val="0"/>
        <w:adjustRightInd w:val="0"/>
        <w:ind w:left="0" w:firstLine="709"/>
        <w:rPr>
          <w:rFonts w:cs="Arial"/>
        </w:rPr>
      </w:pPr>
      <w:r w:rsidRPr="003C680E">
        <w:rPr>
          <w:rFonts w:cs="Arial"/>
        </w:rPr>
        <w:t xml:space="preserve">Администрация при предоставлении муниципальной услуги в целях получения документов, необходимых для </w:t>
      </w:r>
      <w:r w:rsidR="00BA5C9E" w:rsidRPr="003C680E">
        <w:rPr>
          <w:rFonts w:cs="Arial"/>
        </w:rPr>
        <w:t xml:space="preserve">раздела, объединения и перераспределения земельных участков, находящихся в муниципальной собственности или государственная собственность на которые не разграничена, </w:t>
      </w:r>
      <w:r w:rsidRPr="003C680E">
        <w:rPr>
          <w:rFonts w:cs="Arial"/>
        </w:rPr>
        <w:t>а также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
    <w:p w:rsidR="00CA3218" w:rsidRPr="003C680E" w:rsidRDefault="00CA3218" w:rsidP="003C680E">
      <w:pPr>
        <w:tabs>
          <w:tab w:val="num" w:pos="142"/>
          <w:tab w:val="left" w:pos="1560"/>
        </w:tabs>
        <w:autoSpaceDE w:val="0"/>
        <w:autoSpaceDN w:val="0"/>
        <w:adjustRightInd w:val="0"/>
        <w:ind w:firstLine="709"/>
        <w:rPr>
          <w:rFonts w:cs="Arial"/>
        </w:rPr>
      </w:pPr>
      <w:r w:rsidRPr="003C680E">
        <w:rPr>
          <w:rFonts w:cs="Arial"/>
        </w:rPr>
        <w:t>2.3. Результат предоставления муниципальной услуги.</w:t>
      </w:r>
      <w:r w:rsidR="003C680E">
        <w:rPr>
          <w:rFonts w:cs="Arial"/>
        </w:rPr>
        <w:t xml:space="preserve"> </w:t>
      </w:r>
    </w:p>
    <w:p w:rsidR="00CA3218" w:rsidRPr="003C680E" w:rsidRDefault="00CA3218" w:rsidP="003C680E">
      <w:pPr>
        <w:pStyle w:val="ConsPlusNormal"/>
        <w:tabs>
          <w:tab w:val="num" w:pos="142"/>
        </w:tabs>
        <w:ind w:firstLine="709"/>
        <w:jc w:val="both"/>
        <w:rPr>
          <w:sz w:val="24"/>
          <w:szCs w:val="24"/>
        </w:rPr>
      </w:pPr>
      <w:r w:rsidRPr="003C680E">
        <w:rPr>
          <w:sz w:val="24"/>
          <w:szCs w:val="24"/>
        </w:rPr>
        <w:t>Результатом предоставления муниципальной услуги является</w:t>
      </w:r>
      <w:r w:rsidR="003C680E">
        <w:rPr>
          <w:sz w:val="24"/>
          <w:szCs w:val="24"/>
        </w:rPr>
        <w:t xml:space="preserve"> </w:t>
      </w:r>
      <w:r w:rsidRPr="003C680E">
        <w:rPr>
          <w:sz w:val="24"/>
          <w:szCs w:val="24"/>
          <w:lang w:eastAsia="ru-RU"/>
        </w:rPr>
        <w:t xml:space="preserve">выдача (направление) постановления администрации </w:t>
      </w:r>
      <w:r w:rsidR="00BA5C9E" w:rsidRPr="003C680E">
        <w:rPr>
          <w:sz w:val="24"/>
          <w:szCs w:val="24"/>
          <w:lang w:eastAsia="ru-RU"/>
        </w:rPr>
        <w:t>о</w:t>
      </w:r>
      <w:r w:rsidR="003A358E" w:rsidRPr="003C680E">
        <w:rPr>
          <w:sz w:val="24"/>
          <w:szCs w:val="24"/>
          <w:lang w:eastAsia="ru-RU"/>
        </w:rPr>
        <w:t>б образовании земельных участков</w:t>
      </w:r>
      <w:r w:rsidR="003C680E">
        <w:rPr>
          <w:sz w:val="24"/>
          <w:szCs w:val="24"/>
          <w:lang w:eastAsia="ru-RU"/>
        </w:rPr>
        <w:t xml:space="preserve"> </w:t>
      </w:r>
      <w:r w:rsidR="003A358E" w:rsidRPr="003C680E">
        <w:rPr>
          <w:sz w:val="24"/>
          <w:szCs w:val="24"/>
          <w:lang w:eastAsia="ru-RU"/>
        </w:rPr>
        <w:t xml:space="preserve">при </w:t>
      </w:r>
      <w:r w:rsidR="00BA5C9E" w:rsidRPr="003C680E">
        <w:rPr>
          <w:sz w:val="24"/>
          <w:szCs w:val="24"/>
          <w:lang w:eastAsia="ru-RU"/>
        </w:rPr>
        <w:t>р</w:t>
      </w:r>
      <w:r w:rsidR="00BA5C9E" w:rsidRPr="003C680E">
        <w:rPr>
          <w:sz w:val="24"/>
          <w:szCs w:val="24"/>
        </w:rPr>
        <w:t xml:space="preserve">азделе, объединении или перераспределении земельных участков, находящихся в муниципальной собственности или государственная собственность на которые не разграничена </w:t>
      </w:r>
      <w:r w:rsidRPr="003C680E">
        <w:rPr>
          <w:sz w:val="24"/>
          <w:szCs w:val="24"/>
          <w:lang w:eastAsia="ru-RU"/>
        </w:rPr>
        <w:t>либо мотивированный отказ в предоставлении муниципальной услуги.</w:t>
      </w:r>
    </w:p>
    <w:p w:rsidR="00CA3218" w:rsidRPr="003C680E" w:rsidRDefault="00CA3218" w:rsidP="003C680E">
      <w:pPr>
        <w:tabs>
          <w:tab w:val="num" w:pos="142"/>
          <w:tab w:val="left" w:pos="1440"/>
          <w:tab w:val="left" w:pos="1560"/>
        </w:tabs>
        <w:autoSpaceDE w:val="0"/>
        <w:autoSpaceDN w:val="0"/>
        <w:adjustRightInd w:val="0"/>
        <w:ind w:firstLine="709"/>
        <w:rPr>
          <w:rFonts w:cs="Arial"/>
        </w:rPr>
      </w:pPr>
      <w:r w:rsidRPr="003C680E">
        <w:rPr>
          <w:rFonts w:cs="Arial"/>
        </w:rPr>
        <w:t>2.4.Срок предоставления муниципальной услуги.</w:t>
      </w:r>
    </w:p>
    <w:p w:rsidR="000C037E" w:rsidRPr="003C680E" w:rsidRDefault="000C037E" w:rsidP="003C680E">
      <w:pPr>
        <w:ind w:firstLine="709"/>
        <w:rPr>
          <w:rFonts w:cs="Arial"/>
        </w:rPr>
      </w:pPr>
      <w:r w:rsidRPr="003C680E">
        <w:rPr>
          <w:rFonts w:cs="Arial"/>
        </w:rPr>
        <w:t>Срок предоставления муниципальной услуги не должен превышать 30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0C037E" w:rsidRPr="003C680E" w:rsidRDefault="000C037E" w:rsidP="003C680E">
      <w:pPr>
        <w:ind w:firstLine="709"/>
        <w:rPr>
          <w:rFonts w:cs="Arial"/>
        </w:rPr>
      </w:pPr>
      <w:r w:rsidRPr="003C680E">
        <w:rPr>
          <w:rFonts w:cs="Arial"/>
        </w:rPr>
        <w:t>Срок исполнения административной процедуры по приему и регистрации заявления и комплекта документов - в течение 1 календарного дня.</w:t>
      </w:r>
    </w:p>
    <w:p w:rsidR="000C037E" w:rsidRPr="003C680E" w:rsidRDefault="000C037E" w:rsidP="003C680E">
      <w:pPr>
        <w:ind w:firstLine="709"/>
        <w:rPr>
          <w:rFonts w:cs="Arial"/>
        </w:rPr>
      </w:pPr>
      <w:r w:rsidRPr="003C680E">
        <w:rPr>
          <w:rFonts w:cs="Arial"/>
        </w:rPr>
        <w:t xml:space="preserve">Срок рассмотрения представленных документов, в том числе истребование документов, указанных в </w:t>
      </w:r>
      <w:r w:rsidRPr="003C680E">
        <w:rPr>
          <w:rStyle w:val="a8"/>
          <w:rFonts w:cs="Arial"/>
          <w:color w:val="auto"/>
        </w:rPr>
        <w:t>пункте 2.6.2</w:t>
      </w:r>
      <w:r w:rsidRPr="003C680E">
        <w:rPr>
          <w:rFonts w:cs="Arial"/>
        </w:rPr>
        <w:t xml:space="preserve"> настоящего Административного регламента, в рамках межведомственного взаимодействия - 1</w:t>
      </w:r>
      <w:r w:rsidR="00F64FDB" w:rsidRPr="003C680E">
        <w:rPr>
          <w:rFonts w:cs="Arial"/>
        </w:rPr>
        <w:t>5</w:t>
      </w:r>
      <w:r w:rsidRPr="003C680E">
        <w:rPr>
          <w:rFonts w:cs="Arial"/>
        </w:rPr>
        <w:t xml:space="preserve"> календарных дней.</w:t>
      </w:r>
    </w:p>
    <w:p w:rsidR="000C037E" w:rsidRPr="003C680E" w:rsidRDefault="000C037E" w:rsidP="003C680E">
      <w:pPr>
        <w:ind w:firstLine="709"/>
        <w:rPr>
          <w:rFonts w:cs="Arial"/>
        </w:rPr>
      </w:pPr>
      <w:r w:rsidRPr="003C680E">
        <w:rPr>
          <w:rFonts w:cs="Arial"/>
        </w:rPr>
        <w:t xml:space="preserve">Срок подготовки проекта постановления администрации </w:t>
      </w:r>
      <w:r w:rsidR="009C604A" w:rsidRPr="003C680E">
        <w:rPr>
          <w:rFonts w:cs="Arial"/>
        </w:rPr>
        <w:t>Калачеевского муниципального района</w:t>
      </w:r>
      <w:r w:rsidRPr="003C680E">
        <w:rPr>
          <w:rFonts w:cs="Arial"/>
        </w:rPr>
        <w:t xml:space="preserve"> об образовании земельных участков при разделе, </w:t>
      </w:r>
      <w:r w:rsidRPr="003C680E">
        <w:rPr>
          <w:rFonts w:cs="Arial"/>
        </w:rPr>
        <w:lastRenderedPageBreak/>
        <w:t>объединении и перераспределении земельных участков, находящихся в муниципальной собственности, и земельных участков, государственная собственность на которые не разграничена, или подготовка мотивированного отказа в предоставлении муниципальной услуги - 1</w:t>
      </w:r>
      <w:r w:rsidR="003A358E" w:rsidRPr="003C680E">
        <w:rPr>
          <w:rFonts w:cs="Arial"/>
        </w:rPr>
        <w:t>0</w:t>
      </w:r>
      <w:r w:rsidRPr="003C680E">
        <w:rPr>
          <w:rFonts w:cs="Arial"/>
        </w:rPr>
        <w:t xml:space="preserve"> календарных дней.</w:t>
      </w:r>
    </w:p>
    <w:p w:rsidR="000C037E" w:rsidRPr="003C680E" w:rsidRDefault="000C037E" w:rsidP="003C680E">
      <w:pPr>
        <w:ind w:firstLine="709"/>
        <w:rPr>
          <w:rFonts w:cs="Arial"/>
        </w:rPr>
      </w:pPr>
      <w:r w:rsidRPr="003C680E">
        <w:rPr>
          <w:rFonts w:cs="Arial"/>
        </w:rPr>
        <w:t>Срок направления заявителю постановления администрации поселения об образовании земельных участков при разделе, объединении и перераспределении земельных участков, находящихся в муниципальной собственности, и земельных участков, государственная собственность на которые не разграничена, либо уведомления о мотивированном отказе - 3 календарных дня.</w:t>
      </w:r>
    </w:p>
    <w:p w:rsidR="000C037E" w:rsidRPr="003C680E" w:rsidRDefault="000C037E" w:rsidP="003C680E">
      <w:pPr>
        <w:ind w:firstLine="709"/>
        <w:rPr>
          <w:rFonts w:cs="Arial"/>
        </w:rPr>
      </w:pPr>
      <w:r w:rsidRPr="003C680E">
        <w:rPr>
          <w:rFonts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C037E" w:rsidRPr="003C680E" w:rsidRDefault="000C037E" w:rsidP="003C680E">
      <w:pPr>
        <w:ind w:firstLine="709"/>
        <w:rPr>
          <w:rFonts w:cs="Arial"/>
        </w:rPr>
      </w:pPr>
      <w:r w:rsidRPr="003C680E">
        <w:rPr>
          <w:rFonts w:cs="Arial"/>
        </w:rPr>
        <w:t>Оснований для приостановления сроков предоставления муниципальной услуги законодательством не предусмотрено.</w:t>
      </w:r>
    </w:p>
    <w:p w:rsidR="00CA3218" w:rsidRPr="003C680E" w:rsidRDefault="00CA3218" w:rsidP="003C680E">
      <w:pPr>
        <w:tabs>
          <w:tab w:val="left" w:pos="1440"/>
          <w:tab w:val="left" w:pos="1560"/>
        </w:tabs>
        <w:ind w:firstLine="709"/>
        <w:rPr>
          <w:rFonts w:cs="Arial"/>
        </w:rPr>
      </w:pPr>
      <w:r w:rsidRPr="003C680E">
        <w:rPr>
          <w:rFonts w:cs="Arial"/>
        </w:rPr>
        <w:t>2.5. Правовые основы для предоставления муниципальной услуги.</w:t>
      </w:r>
    </w:p>
    <w:p w:rsidR="00CA3218" w:rsidRPr="003C680E" w:rsidRDefault="00CA3218" w:rsidP="003C680E">
      <w:pPr>
        <w:tabs>
          <w:tab w:val="left" w:pos="1440"/>
          <w:tab w:val="left" w:pos="1560"/>
        </w:tabs>
        <w:ind w:firstLine="709"/>
        <w:rPr>
          <w:rFonts w:cs="Arial"/>
        </w:rPr>
      </w:pPr>
      <w:r w:rsidRPr="003C680E">
        <w:rPr>
          <w:rFonts w:cs="Arial"/>
        </w:rPr>
        <w:t xml:space="preserve">Предоставление муниципальной услуги </w:t>
      </w:r>
      <w:r w:rsidR="00E55341" w:rsidRPr="003C680E">
        <w:rPr>
          <w:rFonts w:cs="Arial"/>
        </w:rPr>
        <w:t xml:space="preserve">«Раздел, объединение и перераспределение земельных участков, находящихся в муниципальной собственности или государственная собственность на которые не разграничена» </w:t>
      </w:r>
      <w:r w:rsidRPr="003C680E">
        <w:rPr>
          <w:rFonts w:cs="Arial"/>
        </w:rPr>
        <w:t>осуществляется в соответствии с:</w:t>
      </w:r>
    </w:p>
    <w:p w:rsidR="00CA3218" w:rsidRPr="003C680E" w:rsidRDefault="00CA3218" w:rsidP="003C680E">
      <w:pPr>
        <w:autoSpaceDE w:val="0"/>
        <w:autoSpaceDN w:val="0"/>
        <w:adjustRightInd w:val="0"/>
        <w:ind w:firstLine="709"/>
        <w:rPr>
          <w:rFonts w:cs="Arial"/>
        </w:rPr>
      </w:pPr>
      <w:r w:rsidRPr="003C680E">
        <w:rPr>
          <w:rFonts w:cs="Arial"/>
        </w:rPr>
        <w:t>- Земельным кодексом Российской Федерации</w:t>
      </w:r>
      <w:r w:rsidR="003C680E">
        <w:rPr>
          <w:rFonts w:cs="Arial"/>
        </w:rPr>
        <w:t xml:space="preserve"> </w:t>
      </w:r>
      <w:r w:rsidRPr="003C680E">
        <w:rPr>
          <w:rFonts w:cs="Arial"/>
        </w:rPr>
        <w:t>от 25.10.2001 № 136-ФЗ («Российская газета», 2004, № 290, 30 декабря «Собрание законодательства РФ», 2001, №44, 29 октября);</w:t>
      </w:r>
    </w:p>
    <w:p w:rsidR="00CA3218" w:rsidRPr="003C680E" w:rsidRDefault="00CA3218" w:rsidP="003C680E">
      <w:pPr>
        <w:autoSpaceDE w:val="0"/>
        <w:autoSpaceDN w:val="0"/>
        <w:adjustRightInd w:val="0"/>
        <w:ind w:firstLine="709"/>
        <w:rPr>
          <w:rFonts w:cs="Arial"/>
        </w:rPr>
      </w:pPr>
      <w:r w:rsidRPr="003C680E">
        <w:rPr>
          <w:rFonts w:cs="Arial"/>
        </w:rPr>
        <w:t>- Федеральным законом от 06.10.2003 № 131-ФЗ «Об общих принципах организации местного самоуправления в Российской Федерации» («Российская газета», 2003, № 202,</w:t>
      </w:r>
      <w:r w:rsidR="003C680E">
        <w:rPr>
          <w:rFonts w:cs="Arial"/>
        </w:rPr>
        <w:t xml:space="preserve"> </w:t>
      </w:r>
      <w:r w:rsidRPr="003C680E">
        <w:rPr>
          <w:rFonts w:cs="Arial"/>
        </w:rPr>
        <w:t>8 октября);</w:t>
      </w:r>
    </w:p>
    <w:p w:rsidR="00CA3218" w:rsidRPr="003C680E" w:rsidRDefault="00CA3218" w:rsidP="003C680E">
      <w:pPr>
        <w:autoSpaceDE w:val="0"/>
        <w:autoSpaceDN w:val="0"/>
        <w:adjustRightInd w:val="0"/>
        <w:ind w:firstLine="709"/>
        <w:rPr>
          <w:rFonts w:cs="Arial"/>
        </w:rPr>
      </w:pPr>
      <w:r w:rsidRPr="003C680E">
        <w:rPr>
          <w:rFonts w:cs="Arial"/>
        </w:rPr>
        <w:t>- Федеральным законом от 27.07.2010 № 210-ФЗ «Об организации предоставления государственных и муниципальных услуг» («Российская газета», 2010, № 168, 30 июля);</w:t>
      </w:r>
    </w:p>
    <w:p w:rsidR="003A358E" w:rsidRPr="003C680E" w:rsidRDefault="003A358E" w:rsidP="003C680E">
      <w:pPr>
        <w:widowControl w:val="0"/>
        <w:autoSpaceDE w:val="0"/>
        <w:autoSpaceDN w:val="0"/>
        <w:adjustRightInd w:val="0"/>
        <w:ind w:firstLine="709"/>
        <w:rPr>
          <w:rFonts w:cs="Arial"/>
        </w:rPr>
      </w:pPr>
      <w:r w:rsidRPr="003C680E">
        <w:rPr>
          <w:rFonts w:cs="Arial"/>
        </w:rPr>
        <w:t>- Федеральным законом от 27.07.2006 N 152-ФЗ "О персональных данных" ("Российская газета", 29.07.2006, N 165);</w:t>
      </w:r>
    </w:p>
    <w:p w:rsidR="003A358E" w:rsidRPr="003C680E" w:rsidRDefault="003A358E" w:rsidP="003C680E">
      <w:pPr>
        <w:widowControl w:val="0"/>
        <w:autoSpaceDE w:val="0"/>
        <w:autoSpaceDN w:val="0"/>
        <w:adjustRightInd w:val="0"/>
        <w:ind w:firstLine="709"/>
        <w:rPr>
          <w:rFonts w:cs="Arial"/>
        </w:rPr>
      </w:pPr>
      <w:r w:rsidRPr="003C680E">
        <w:rPr>
          <w:rFonts w:cs="Arial"/>
        </w:rPr>
        <w:t>- Федеральным законом от 02.05.2006 N 59-ФЗ "О порядке рассмотрения обращений граждан Российской Федерации" ("Российская газета", 05.05.2006, N 95);</w:t>
      </w:r>
    </w:p>
    <w:p w:rsidR="003A358E" w:rsidRPr="003C680E" w:rsidRDefault="003A358E" w:rsidP="003C680E">
      <w:pPr>
        <w:widowControl w:val="0"/>
        <w:autoSpaceDE w:val="0"/>
        <w:autoSpaceDN w:val="0"/>
        <w:adjustRightInd w:val="0"/>
        <w:ind w:firstLine="709"/>
        <w:rPr>
          <w:rFonts w:cs="Arial"/>
        </w:rPr>
      </w:pPr>
      <w:r w:rsidRPr="003C680E">
        <w:rPr>
          <w:rFonts w:cs="Arial"/>
        </w:rPr>
        <w:t>- 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CA3218" w:rsidRPr="003C680E" w:rsidRDefault="00CA3218" w:rsidP="003C680E">
      <w:pPr>
        <w:autoSpaceDE w:val="0"/>
        <w:autoSpaceDN w:val="0"/>
        <w:adjustRightInd w:val="0"/>
        <w:ind w:firstLine="709"/>
        <w:rPr>
          <w:rFonts w:cs="Arial"/>
        </w:rPr>
      </w:pPr>
      <w:r w:rsidRPr="003C680E">
        <w:rPr>
          <w:rFonts w:cs="Arial"/>
        </w:rPr>
        <w:t>-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CA3218" w:rsidRPr="003C680E" w:rsidRDefault="00CA3218" w:rsidP="003C680E">
      <w:pPr>
        <w:shd w:val="clear" w:color="auto" w:fill="FFFFFF"/>
        <w:tabs>
          <w:tab w:val="num" w:pos="1080"/>
        </w:tabs>
        <w:adjustRightInd w:val="0"/>
        <w:ind w:firstLine="709"/>
        <w:rPr>
          <w:rFonts w:cs="Arial"/>
        </w:rPr>
      </w:pPr>
      <w:r w:rsidRPr="003C680E">
        <w:rPr>
          <w:rFonts w:cs="Arial"/>
        </w:rPr>
        <w:t xml:space="preserve">-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w:t>
      </w:r>
      <w:r w:rsidRPr="003C680E">
        <w:rPr>
          <w:rFonts w:cs="Arial"/>
        </w:rPr>
        <w:lastRenderedPageBreak/>
        <w:t>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 (далее - Приказ Минэкономразвития России от 14.01.2015 № 7);</w:t>
      </w:r>
    </w:p>
    <w:p w:rsidR="00CA3218" w:rsidRPr="003C680E" w:rsidRDefault="00CA3218" w:rsidP="003C680E">
      <w:pPr>
        <w:shd w:val="clear" w:color="auto" w:fill="FFFFFF"/>
        <w:tabs>
          <w:tab w:val="num" w:pos="1080"/>
        </w:tabs>
        <w:adjustRightInd w:val="0"/>
        <w:ind w:firstLine="709"/>
        <w:rPr>
          <w:rFonts w:cs="Arial"/>
        </w:rPr>
      </w:pPr>
      <w:r w:rsidRPr="003C680E">
        <w:rPr>
          <w:rFonts w:cs="Arial"/>
        </w:rPr>
        <w:t>- Приказом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 (далее - Приказ Минэкономразвития России от 27.11.2014 № 762);</w:t>
      </w:r>
    </w:p>
    <w:p w:rsidR="003C680E" w:rsidRDefault="00A17E95" w:rsidP="003C680E">
      <w:pPr>
        <w:shd w:val="clear" w:color="auto" w:fill="FFFFFF"/>
        <w:tabs>
          <w:tab w:val="num" w:pos="1080"/>
        </w:tabs>
        <w:adjustRightInd w:val="0"/>
        <w:ind w:firstLine="709"/>
        <w:rPr>
          <w:rFonts w:cs="Arial"/>
        </w:rPr>
      </w:pPr>
      <w:r w:rsidRPr="003C680E">
        <w:rPr>
          <w:rFonts w:cs="Arial"/>
        </w:rPr>
        <w:t xml:space="preserve">- </w:t>
      </w:r>
      <w:r w:rsidRPr="003C680E">
        <w:rPr>
          <w:rFonts w:cs="Arial"/>
          <w:bCs/>
          <w:iCs/>
        </w:rPr>
        <w:t>иными нормативными правовыми актами Российской Федерации, Воронежской области и Калачеевского муниципального района Воронежской области, регламентирующими правоотношения в сфере предоставления муниципальных услуг.</w:t>
      </w:r>
    </w:p>
    <w:p w:rsidR="00CA3218" w:rsidRPr="003C680E" w:rsidRDefault="00CA3218" w:rsidP="003C680E">
      <w:pPr>
        <w:numPr>
          <w:ilvl w:val="1"/>
          <w:numId w:val="2"/>
        </w:numPr>
        <w:tabs>
          <w:tab w:val="num" w:pos="792"/>
          <w:tab w:val="left" w:pos="1440"/>
          <w:tab w:val="left" w:pos="1560"/>
        </w:tabs>
        <w:ind w:left="0" w:firstLine="709"/>
        <w:rPr>
          <w:rFonts w:cs="Arial"/>
        </w:rPr>
      </w:pPr>
      <w:r w:rsidRPr="003C680E">
        <w:rPr>
          <w:rFonts w:cs="Arial"/>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A3218" w:rsidRPr="003C680E" w:rsidRDefault="00CA3218" w:rsidP="003C680E">
      <w:pPr>
        <w:numPr>
          <w:ilvl w:val="2"/>
          <w:numId w:val="2"/>
        </w:numPr>
        <w:tabs>
          <w:tab w:val="clear" w:pos="1590"/>
          <w:tab w:val="num" w:pos="0"/>
        </w:tabs>
        <w:autoSpaceDE w:val="0"/>
        <w:autoSpaceDN w:val="0"/>
        <w:adjustRightInd w:val="0"/>
        <w:ind w:left="0" w:firstLine="709"/>
        <w:rPr>
          <w:rFonts w:cs="Arial"/>
        </w:rPr>
      </w:pPr>
      <w:r w:rsidRPr="003C680E">
        <w:rPr>
          <w:rFonts w:cs="Arial"/>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A3218" w:rsidRPr="003C680E" w:rsidRDefault="00CA3218" w:rsidP="003C680E">
      <w:pPr>
        <w:tabs>
          <w:tab w:val="num" w:pos="0"/>
        </w:tabs>
        <w:autoSpaceDE w:val="0"/>
        <w:autoSpaceDN w:val="0"/>
        <w:adjustRightInd w:val="0"/>
        <w:ind w:firstLine="709"/>
        <w:rPr>
          <w:rFonts w:cs="Arial"/>
        </w:rPr>
      </w:pPr>
      <w:r w:rsidRPr="003C680E">
        <w:rPr>
          <w:rFonts w:cs="Arial"/>
        </w:rPr>
        <w:t>Муниципальная услуга предоставляется на основании заявления, поступившего в администрацию или в многофункциональный центр.</w:t>
      </w:r>
    </w:p>
    <w:p w:rsidR="00004B6E" w:rsidRPr="003C680E" w:rsidRDefault="00004B6E" w:rsidP="003C680E">
      <w:pPr>
        <w:ind w:firstLine="709"/>
        <w:rPr>
          <w:rFonts w:cs="Arial"/>
        </w:rPr>
      </w:pPr>
      <w:r w:rsidRPr="003C680E">
        <w:rPr>
          <w:rFonts w:cs="Arial"/>
        </w:rPr>
        <w:t>В заявлении указываются:</w:t>
      </w:r>
    </w:p>
    <w:p w:rsidR="00004B6E" w:rsidRPr="003C680E" w:rsidRDefault="00004B6E" w:rsidP="003C680E">
      <w:pPr>
        <w:widowControl w:val="0"/>
        <w:numPr>
          <w:ilvl w:val="0"/>
          <w:numId w:val="5"/>
        </w:numPr>
        <w:tabs>
          <w:tab w:val="clear" w:pos="720"/>
          <w:tab w:val="left" w:pos="0"/>
        </w:tabs>
        <w:suppressAutoHyphens/>
        <w:autoSpaceDE w:val="0"/>
        <w:ind w:left="0" w:firstLine="709"/>
        <w:rPr>
          <w:rFonts w:cs="Arial"/>
        </w:rPr>
      </w:pPr>
      <w:r w:rsidRPr="003C680E">
        <w:rPr>
          <w:rFonts w:cs="Arial"/>
        </w:rPr>
        <w:t>кадастровый номер делимого участка</w:t>
      </w:r>
      <w:r w:rsidR="00DD569E" w:rsidRPr="003C680E">
        <w:rPr>
          <w:rFonts w:cs="Arial"/>
        </w:rPr>
        <w:t>, объединяемых или перераспределяемых участков</w:t>
      </w:r>
      <w:r w:rsidRPr="003C680E">
        <w:rPr>
          <w:rFonts w:cs="Arial"/>
        </w:rPr>
        <w:t>;</w:t>
      </w:r>
    </w:p>
    <w:p w:rsidR="00004B6E" w:rsidRPr="003C680E" w:rsidRDefault="00004B6E" w:rsidP="003C680E">
      <w:pPr>
        <w:widowControl w:val="0"/>
        <w:numPr>
          <w:ilvl w:val="0"/>
          <w:numId w:val="5"/>
        </w:numPr>
        <w:tabs>
          <w:tab w:val="clear" w:pos="720"/>
          <w:tab w:val="left" w:pos="0"/>
        </w:tabs>
        <w:suppressAutoHyphens/>
        <w:autoSpaceDE w:val="0"/>
        <w:ind w:left="0" w:firstLine="709"/>
        <w:rPr>
          <w:rFonts w:cs="Arial"/>
        </w:rPr>
      </w:pPr>
      <w:r w:rsidRPr="003C680E">
        <w:rPr>
          <w:rFonts w:cs="Arial"/>
        </w:rPr>
        <w:t xml:space="preserve">кадастровые номера </w:t>
      </w:r>
      <w:r w:rsidR="00DD569E" w:rsidRPr="003C680E">
        <w:rPr>
          <w:rFonts w:cs="Arial"/>
        </w:rPr>
        <w:t xml:space="preserve">образуемых земельных </w:t>
      </w:r>
      <w:r w:rsidRPr="003C680E">
        <w:rPr>
          <w:rFonts w:cs="Arial"/>
        </w:rPr>
        <w:t>учас</w:t>
      </w:r>
      <w:r w:rsidR="00DD569E" w:rsidRPr="003C680E">
        <w:rPr>
          <w:rFonts w:cs="Arial"/>
        </w:rPr>
        <w:t>тков</w:t>
      </w:r>
      <w:r w:rsidRPr="003C680E">
        <w:rPr>
          <w:rFonts w:cs="Arial"/>
        </w:rPr>
        <w:t>;</w:t>
      </w:r>
    </w:p>
    <w:p w:rsidR="00004B6E" w:rsidRPr="003C680E" w:rsidRDefault="00004B6E" w:rsidP="003C680E">
      <w:pPr>
        <w:widowControl w:val="0"/>
        <w:numPr>
          <w:ilvl w:val="0"/>
          <w:numId w:val="5"/>
        </w:numPr>
        <w:tabs>
          <w:tab w:val="clear" w:pos="720"/>
          <w:tab w:val="left" w:pos="0"/>
        </w:tabs>
        <w:suppressAutoHyphens/>
        <w:autoSpaceDE w:val="0"/>
        <w:ind w:left="0" w:firstLine="709"/>
        <w:rPr>
          <w:rFonts w:cs="Arial"/>
        </w:rPr>
      </w:pPr>
      <w:r w:rsidRPr="003C680E">
        <w:rPr>
          <w:rFonts w:cs="Arial"/>
        </w:rPr>
        <w:t>реквизиты правоустанавливающих документов на земельны</w:t>
      </w:r>
      <w:r w:rsidR="00DD569E" w:rsidRPr="003C680E">
        <w:rPr>
          <w:rFonts w:cs="Arial"/>
        </w:rPr>
        <w:t>е участ</w:t>
      </w:r>
      <w:r w:rsidRPr="003C680E">
        <w:rPr>
          <w:rFonts w:cs="Arial"/>
        </w:rPr>
        <w:t>к</w:t>
      </w:r>
      <w:r w:rsidR="00DD569E" w:rsidRPr="003C680E">
        <w:rPr>
          <w:rFonts w:cs="Arial"/>
        </w:rPr>
        <w:t>и</w:t>
      </w:r>
      <w:r w:rsidRPr="003C680E">
        <w:rPr>
          <w:rFonts w:cs="Arial"/>
        </w:rPr>
        <w:t>;</w:t>
      </w:r>
    </w:p>
    <w:p w:rsidR="00004B6E" w:rsidRPr="003C680E" w:rsidRDefault="00DD569E" w:rsidP="003C680E">
      <w:pPr>
        <w:widowControl w:val="0"/>
        <w:numPr>
          <w:ilvl w:val="0"/>
          <w:numId w:val="5"/>
        </w:numPr>
        <w:tabs>
          <w:tab w:val="clear" w:pos="720"/>
          <w:tab w:val="left" w:pos="0"/>
        </w:tabs>
        <w:suppressAutoHyphens/>
        <w:autoSpaceDE w:val="0"/>
        <w:ind w:left="0" w:firstLine="709"/>
        <w:rPr>
          <w:rFonts w:cs="Arial"/>
        </w:rPr>
      </w:pPr>
      <w:r w:rsidRPr="003C680E">
        <w:rPr>
          <w:rFonts w:cs="Arial"/>
        </w:rPr>
        <w:t xml:space="preserve">цель раздела, </w:t>
      </w:r>
      <w:r w:rsidR="00004B6E" w:rsidRPr="003C680E">
        <w:rPr>
          <w:rFonts w:cs="Arial"/>
        </w:rPr>
        <w:t>объединения</w:t>
      </w:r>
      <w:r w:rsidRPr="003C680E">
        <w:rPr>
          <w:rFonts w:cs="Arial"/>
        </w:rPr>
        <w:t xml:space="preserve"> и перераспределения</w:t>
      </w:r>
      <w:r w:rsidR="00004B6E" w:rsidRPr="003C680E">
        <w:rPr>
          <w:rFonts w:cs="Arial"/>
        </w:rPr>
        <w:t xml:space="preserve"> земельн</w:t>
      </w:r>
      <w:r w:rsidRPr="003C680E">
        <w:rPr>
          <w:rFonts w:cs="Arial"/>
        </w:rPr>
        <w:t>ых</w:t>
      </w:r>
      <w:r w:rsidR="00004B6E" w:rsidRPr="003C680E">
        <w:rPr>
          <w:rFonts w:cs="Arial"/>
        </w:rPr>
        <w:t xml:space="preserve"> участк</w:t>
      </w:r>
      <w:r w:rsidRPr="003C680E">
        <w:rPr>
          <w:rFonts w:cs="Arial"/>
        </w:rPr>
        <w:t>ов</w:t>
      </w:r>
      <w:r w:rsidR="00004B6E" w:rsidRPr="003C680E">
        <w:rPr>
          <w:rFonts w:cs="Arial"/>
        </w:rPr>
        <w:t>;</w:t>
      </w:r>
    </w:p>
    <w:p w:rsidR="00004B6E" w:rsidRPr="003C680E" w:rsidRDefault="00004B6E" w:rsidP="003C680E">
      <w:pPr>
        <w:widowControl w:val="0"/>
        <w:numPr>
          <w:ilvl w:val="0"/>
          <w:numId w:val="5"/>
        </w:numPr>
        <w:tabs>
          <w:tab w:val="clear" w:pos="720"/>
          <w:tab w:val="left" w:pos="0"/>
        </w:tabs>
        <w:suppressAutoHyphens/>
        <w:autoSpaceDE w:val="0"/>
        <w:ind w:left="0" w:firstLine="709"/>
        <w:rPr>
          <w:rFonts w:cs="Arial"/>
        </w:rPr>
      </w:pPr>
      <w:r w:rsidRPr="003C680E">
        <w:rPr>
          <w:rFonts w:cs="Arial"/>
        </w:rPr>
        <w:t>местоположение земельных участков.</w:t>
      </w:r>
    </w:p>
    <w:p w:rsidR="00CA3218" w:rsidRDefault="00CA3218" w:rsidP="003C680E">
      <w:pPr>
        <w:autoSpaceDE w:val="0"/>
        <w:autoSpaceDN w:val="0"/>
        <w:adjustRightInd w:val="0"/>
        <w:ind w:firstLine="709"/>
        <w:rPr>
          <w:rFonts w:cs="Arial"/>
        </w:rPr>
      </w:pPr>
      <w:r w:rsidRPr="003C680E">
        <w:rPr>
          <w:rFonts w:cs="Arial"/>
        </w:rPr>
        <w:t>Форма заявления приведена в приложении № 1 к настоящему административному регламенту.</w:t>
      </w:r>
    </w:p>
    <w:p w:rsidR="00D37ADE" w:rsidRPr="003C680E" w:rsidRDefault="00D37ADE" w:rsidP="003C680E">
      <w:pPr>
        <w:autoSpaceDE w:val="0"/>
        <w:autoSpaceDN w:val="0"/>
        <w:adjustRightInd w:val="0"/>
        <w:ind w:firstLine="709"/>
        <w:rPr>
          <w:rFonts w:cs="Arial"/>
        </w:rPr>
      </w:pPr>
      <w:r>
        <w:rPr>
          <w:rFonts w:cs="Arial"/>
        </w:rPr>
        <w:t>(ред. пост. от 15.02.2019 № 88 в абзац десятый пункта 2.6.1 раздела 2 внесены изм)</w:t>
      </w:r>
    </w:p>
    <w:p w:rsidR="00CA3218" w:rsidRPr="003C680E" w:rsidRDefault="00CA3218" w:rsidP="003C680E">
      <w:pPr>
        <w:autoSpaceDE w:val="0"/>
        <w:autoSpaceDN w:val="0"/>
        <w:adjustRightInd w:val="0"/>
        <w:ind w:firstLine="709"/>
        <w:rPr>
          <w:rFonts w:cs="Arial"/>
        </w:rPr>
      </w:pPr>
      <w:r w:rsidRPr="003C680E">
        <w:rPr>
          <w:rFonts w:cs="Arial"/>
        </w:rPr>
        <w:t>Заявление представляется заявителем лично в администрацию или многофункциональный центр либо направляется заявителем</w:t>
      </w:r>
      <w:r w:rsidR="003C680E">
        <w:rPr>
          <w:rFonts w:cs="Arial"/>
        </w:rPr>
        <w:t xml:space="preserve"> </w:t>
      </w:r>
      <w:r w:rsidRPr="003C680E">
        <w:rPr>
          <w:rFonts w:cs="Arial"/>
        </w:rPr>
        <w:t xml:space="preserve">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w:t>
      </w:r>
      <w:r w:rsidRPr="003C680E">
        <w:rPr>
          <w:rFonts w:cs="Arial"/>
        </w:rPr>
        <w:lastRenderedPageBreak/>
        <w:t>информационно-телекоммуникационных сетей общего пользования, в том числе Единого портала и (или) Портала</w:t>
      </w:r>
      <w:r w:rsidR="00D37ADE">
        <w:rPr>
          <w:rFonts w:cs="Arial"/>
        </w:rPr>
        <w:t xml:space="preserve"> Воронежской области в сети Интернет</w:t>
      </w:r>
      <w:r w:rsidRPr="003C680E">
        <w:rPr>
          <w:rFonts w:cs="Arial"/>
        </w:rPr>
        <w:t>.</w:t>
      </w:r>
    </w:p>
    <w:p w:rsidR="00CA3218" w:rsidRPr="003C680E" w:rsidRDefault="00CA3218" w:rsidP="003C680E">
      <w:pPr>
        <w:autoSpaceDE w:val="0"/>
        <w:autoSpaceDN w:val="0"/>
        <w:adjustRightInd w:val="0"/>
        <w:ind w:firstLine="709"/>
        <w:rPr>
          <w:rFonts w:cs="Arial"/>
        </w:rPr>
      </w:pPr>
      <w:r w:rsidRPr="003C680E">
        <w:rPr>
          <w:rFonts w:cs="Arial"/>
        </w:rPr>
        <w:t>Заявление должно быть подписано заявителем либо представителем заявителя.</w:t>
      </w:r>
    </w:p>
    <w:p w:rsidR="00CA3218" w:rsidRPr="003C680E" w:rsidRDefault="00CA3218" w:rsidP="003C680E">
      <w:pPr>
        <w:autoSpaceDE w:val="0"/>
        <w:autoSpaceDN w:val="0"/>
        <w:adjustRightInd w:val="0"/>
        <w:ind w:firstLine="709"/>
        <w:rPr>
          <w:rFonts w:cs="Arial"/>
        </w:rPr>
      </w:pPr>
      <w:r w:rsidRPr="003C680E">
        <w:rPr>
          <w:rFonts w:cs="Arial"/>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CA3218" w:rsidRPr="003C680E" w:rsidRDefault="00CA3218" w:rsidP="003C680E">
      <w:pPr>
        <w:autoSpaceDE w:val="0"/>
        <w:autoSpaceDN w:val="0"/>
        <w:adjustRightInd w:val="0"/>
        <w:ind w:firstLine="709"/>
        <w:rPr>
          <w:rFonts w:cs="Arial"/>
        </w:rPr>
      </w:pPr>
      <w:r w:rsidRPr="003C680E">
        <w:rPr>
          <w:rFonts w:cs="Arial"/>
        </w:rPr>
        <w:t>К заявлению прилагаются следующие документы:</w:t>
      </w:r>
    </w:p>
    <w:p w:rsidR="00CA3218" w:rsidRPr="003C680E" w:rsidRDefault="00CA3218" w:rsidP="003C680E">
      <w:pPr>
        <w:autoSpaceDE w:val="0"/>
        <w:autoSpaceDN w:val="0"/>
        <w:adjustRightInd w:val="0"/>
        <w:ind w:firstLine="709"/>
        <w:rPr>
          <w:rFonts w:cs="Arial"/>
        </w:rPr>
      </w:pPr>
      <w:r w:rsidRPr="003C680E">
        <w:rPr>
          <w:rFonts w:cs="Arial"/>
        </w:rPr>
        <w:t>- копии правоустанавливающих и (или) правоудостоверяющих документов на исходный</w:t>
      </w:r>
      <w:r w:rsidR="00004B6E" w:rsidRPr="003C680E">
        <w:rPr>
          <w:rFonts w:cs="Arial"/>
        </w:rPr>
        <w:t>(-ые)</w:t>
      </w:r>
      <w:r w:rsidRPr="003C680E">
        <w:rPr>
          <w:rFonts w:cs="Arial"/>
        </w:rPr>
        <w:t xml:space="preserve"> земельный</w:t>
      </w:r>
      <w:r w:rsidR="00004B6E" w:rsidRPr="003C680E">
        <w:rPr>
          <w:rFonts w:cs="Arial"/>
        </w:rPr>
        <w:t>(-ые)</w:t>
      </w:r>
      <w:r w:rsidRPr="003C680E">
        <w:rPr>
          <w:rFonts w:cs="Arial"/>
        </w:rPr>
        <w:t xml:space="preserve"> участок</w:t>
      </w:r>
      <w:r w:rsidR="00004B6E" w:rsidRPr="003C680E">
        <w:rPr>
          <w:rFonts w:cs="Arial"/>
        </w:rPr>
        <w:t>(-ки)</w:t>
      </w:r>
      <w:r w:rsidRPr="003C680E">
        <w:rPr>
          <w:rFonts w:cs="Arial"/>
        </w:rPr>
        <w:t>, если права на него не зарегистрированы в Едином государственном реестре прав на недвижимое имущество и сделок с ним.</w:t>
      </w:r>
    </w:p>
    <w:p w:rsidR="00CA3218" w:rsidRPr="003C680E" w:rsidRDefault="00CA3218" w:rsidP="003C680E">
      <w:pPr>
        <w:autoSpaceDE w:val="0"/>
        <w:autoSpaceDN w:val="0"/>
        <w:adjustRightInd w:val="0"/>
        <w:ind w:firstLine="709"/>
        <w:rPr>
          <w:rFonts w:cs="Arial"/>
        </w:rPr>
      </w:pPr>
      <w:r w:rsidRPr="003C680E">
        <w:rPr>
          <w:rFonts w:cs="Arial"/>
        </w:rPr>
        <w:t xml:space="preserve">При представлении заявления на бумажном носителе к такому заявлению прилагается копия документа, удостоверяющего личность заявителя (представителя заявителя). </w:t>
      </w:r>
    </w:p>
    <w:p w:rsidR="00CA3218" w:rsidRPr="003C680E" w:rsidRDefault="00CA3218" w:rsidP="003C680E">
      <w:pPr>
        <w:autoSpaceDE w:val="0"/>
        <w:autoSpaceDN w:val="0"/>
        <w:adjustRightInd w:val="0"/>
        <w:ind w:firstLine="709"/>
        <w:rPr>
          <w:rFonts w:cs="Arial"/>
        </w:rPr>
      </w:pPr>
      <w:r w:rsidRPr="003C680E">
        <w:rPr>
          <w:rFonts w:cs="Arial"/>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CA3218" w:rsidRPr="003C680E" w:rsidRDefault="00CA3218" w:rsidP="003C680E">
      <w:pPr>
        <w:autoSpaceDE w:val="0"/>
        <w:autoSpaceDN w:val="0"/>
        <w:adjustRightInd w:val="0"/>
        <w:ind w:firstLine="709"/>
        <w:rPr>
          <w:rFonts w:cs="Arial"/>
        </w:rPr>
      </w:pPr>
      <w:r w:rsidRPr="003C680E">
        <w:rPr>
          <w:rFonts w:cs="Arial"/>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w:t>
      </w:r>
      <w:r w:rsidR="003C680E">
        <w:rPr>
          <w:rFonts w:cs="Arial"/>
        </w:rPr>
        <w:t xml:space="preserve"> </w:t>
      </w:r>
      <w:r w:rsidRPr="003C680E">
        <w:rPr>
          <w:rFonts w:cs="Arial"/>
        </w:rPr>
        <w:t>в администрацию или многофункциональный центр соответствующий документ в подлиннике для сверки.</w:t>
      </w:r>
    </w:p>
    <w:p w:rsidR="00D37ADE" w:rsidRDefault="00D37ADE" w:rsidP="003C680E">
      <w:pPr>
        <w:autoSpaceDE w:val="0"/>
        <w:autoSpaceDN w:val="0"/>
        <w:adjustRightInd w:val="0"/>
        <w:ind w:firstLine="709"/>
        <w:rPr>
          <w:rFonts w:cs="Arial"/>
        </w:rPr>
      </w:pPr>
      <w:r>
        <w:rPr>
          <w:rFonts w:cs="Arial"/>
        </w:rPr>
        <w:t>(ред. пост. от 15.02.2019 № 88 в пункт 2.6.2. раздела 2 внесены изм.)</w:t>
      </w:r>
    </w:p>
    <w:p w:rsidR="00CA3218" w:rsidRPr="003C680E" w:rsidRDefault="00CA3218" w:rsidP="003C680E">
      <w:pPr>
        <w:autoSpaceDE w:val="0"/>
        <w:autoSpaceDN w:val="0"/>
        <w:adjustRightInd w:val="0"/>
        <w:ind w:firstLine="709"/>
        <w:rPr>
          <w:rFonts w:cs="Arial"/>
        </w:rPr>
      </w:pPr>
      <w:r w:rsidRPr="003C680E">
        <w:rPr>
          <w:rFonts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72281C" w:rsidRPr="003C680E" w:rsidRDefault="0072281C" w:rsidP="003C680E">
      <w:pPr>
        <w:pStyle w:val="Default"/>
        <w:ind w:firstLine="709"/>
        <w:jc w:val="both"/>
        <w:rPr>
          <w:rFonts w:ascii="Arial" w:hAnsi="Arial" w:cs="Arial"/>
        </w:rPr>
      </w:pPr>
      <w:r w:rsidRPr="003C680E">
        <w:rPr>
          <w:rFonts w:ascii="Arial" w:hAnsi="Arial" w:cs="Arial"/>
        </w:rPr>
        <w:t xml:space="preserve">- кадастровый паспорт образуемого земельного участка (земельных участков); </w:t>
      </w:r>
    </w:p>
    <w:p w:rsidR="0072281C" w:rsidRPr="003C680E" w:rsidRDefault="0072281C" w:rsidP="003C680E">
      <w:pPr>
        <w:pStyle w:val="Default"/>
        <w:ind w:firstLine="709"/>
        <w:jc w:val="both"/>
        <w:rPr>
          <w:rFonts w:ascii="Arial" w:hAnsi="Arial" w:cs="Arial"/>
        </w:rPr>
      </w:pPr>
      <w:r w:rsidRPr="003C680E">
        <w:rPr>
          <w:rFonts w:ascii="Arial" w:hAnsi="Arial" w:cs="Arial"/>
        </w:rPr>
        <w:t xml:space="preserve">- кадастровые паспорта (кадастровый паспорт) образованных земельных участков (земельного участка); </w:t>
      </w:r>
    </w:p>
    <w:p w:rsidR="0072281C" w:rsidRPr="003C680E" w:rsidRDefault="0072281C" w:rsidP="003C680E">
      <w:pPr>
        <w:pStyle w:val="Default"/>
        <w:ind w:firstLine="709"/>
        <w:jc w:val="both"/>
        <w:rPr>
          <w:rFonts w:ascii="Arial" w:hAnsi="Arial" w:cs="Arial"/>
        </w:rPr>
      </w:pPr>
      <w:r w:rsidRPr="003C680E">
        <w:rPr>
          <w:rFonts w:ascii="Arial" w:hAnsi="Arial" w:cs="Arial"/>
        </w:rPr>
        <w:t xml:space="preserve">- кадастровый план; </w:t>
      </w:r>
    </w:p>
    <w:p w:rsidR="0072281C" w:rsidRPr="003C680E" w:rsidRDefault="0072281C" w:rsidP="003C680E">
      <w:pPr>
        <w:pStyle w:val="ConsPlusNormal"/>
        <w:ind w:firstLine="709"/>
        <w:jc w:val="both"/>
        <w:rPr>
          <w:sz w:val="24"/>
          <w:szCs w:val="24"/>
          <w:lang w:eastAsia="ru-RU"/>
        </w:rPr>
      </w:pPr>
      <w:r w:rsidRPr="003C680E">
        <w:rPr>
          <w:sz w:val="24"/>
          <w:szCs w:val="24"/>
        </w:rPr>
        <w:t>- в</w:t>
      </w:r>
      <w:r w:rsidRPr="003C680E">
        <w:rPr>
          <w:sz w:val="24"/>
          <w:szCs w:val="24"/>
          <w:lang w:eastAsia="ru-RU"/>
        </w:rPr>
        <w:t>ыписка из Единого государственного реестра прав на недвижимое имущество и сделок с ним (далее – ЕГРП) о правах на земельный участок</w:t>
      </w:r>
      <w:r w:rsidR="003C680E">
        <w:rPr>
          <w:sz w:val="24"/>
          <w:szCs w:val="24"/>
          <w:lang w:eastAsia="ru-RU"/>
        </w:rPr>
        <w:t xml:space="preserve"> </w:t>
      </w:r>
      <w:r w:rsidRPr="003C680E">
        <w:rPr>
          <w:sz w:val="24"/>
          <w:szCs w:val="24"/>
          <w:lang w:eastAsia="ru-RU"/>
        </w:rPr>
        <w:t xml:space="preserve">или уведомление об отсутствии в ЕГРП сведений о зарегистрированных правах на земельный участок </w:t>
      </w:r>
      <w:r w:rsidRPr="003C680E">
        <w:rPr>
          <w:sz w:val="24"/>
          <w:szCs w:val="24"/>
        </w:rPr>
        <w:t>в Управлении Федеральной службы государственной регистрации, кадастра и картографии по Воронежской области</w:t>
      </w:r>
      <w:r w:rsidRPr="003C680E">
        <w:rPr>
          <w:sz w:val="24"/>
          <w:szCs w:val="24"/>
          <w:lang w:eastAsia="ru-RU"/>
        </w:rPr>
        <w:t xml:space="preserve">; </w:t>
      </w:r>
    </w:p>
    <w:p w:rsidR="0072281C" w:rsidRPr="003C680E" w:rsidRDefault="0072281C" w:rsidP="003C680E">
      <w:pPr>
        <w:pStyle w:val="Default"/>
        <w:ind w:firstLine="709"/>
        <w:jc w:val="both"/>
        <w:rPr>
          <w:rFonts w:ascii="Arial" w:hAnsi="Arial" w:cs="Arial"/>
          <w:color w:val="auto"/>
        </w:rPr>
      </w:pPr>
      <w:r w:rsidRPr="003C680E">
        <w:rPr>
          <w:rFonts w:ascii="Arial" w:hAnsi="Arial" w:cs="Arial"/>
          <w:color w:val="auto"/>
        </w:rPr>
        <w:t xml:space="preserve">- выписка из Единого государственного реестра прав на недвижимое имущество и сделок с ним о правах на здание, строение, сооружение, находящиеся на образуемом земельном участке в Управлении Федеральной службы государственной регистрации, кадастра и картографии по Воронежской области; </w:t>
      </w:r>
    </w:p>
    <w:p w:rsidR="0072281C" w:rsidRPr="003C680E" w:rsidRDefault="0072281C" w:rsidP="003C680E">
      <w:pPr>
        <w:pStyle w:val="Default"/>
        <w:ind w:firstLine="709"/>
        <w:jc w:val="both"/>
        <w:rPr>
          <w:rFonts w:ascii="Arial" w:hAnsi="Arial" w:cs="Arial"/>
          <w:color w:val="auto"/>
        </w:rPr>
      </w:pPr>
      <w:r w:rsidRPr="003C680E">
        <w:rPr>
          <w:rFonts w:ascii="Arial" w:hAnsi="Arial" w:cs="Arial"/>
          <w:color w:val="auto"/>
        </w:rPr>
        <w:t xml:space="preserve">- выписка из Единого государственного реестра прав на недвижимое имущество и сделок с ним о правах на образуемый земельный участок в Управлении Федеральной службы государственной регистрации, кадастра и картографии по Воронежской области; </w:t>
      </w:r>
    </w:p>
    <w:p w:rsidR="0072281C" w:rsidRPr="003C680E" w:rsidRDefault="0072281C" w:rsidP="003C680E">
      <w:pPr>
        <w:pStyle w:val="Default"/>
        <w:ind w:firstLine="709"/>
        <w:jc w:val="both"/>
        <w:rPr>
          <w:rFonts w:ascii="Arial" w:hAnsi="Arial" w:cs="Arial"/>
          <w:color w:val="auto"/>
        </w:rPr>
      </w:pPr>
      <w:r w:rsidRPr="003C680E">
        <w:rPr>
          <w:rFonts w:ascii="Arial" w:hAnsi="Arial" w:cs="Arial"/>
          <w:color w:val="auto"/>
        </w:rPr>
        <w:t xml:space="preserve">- выписка из Единого государственного реестра юридических лиц (при подаче заявления юридическим лицом) в Управлении Федеральной налоговой службы по Воронежской области; </w:t>
      </w:r>
    </w:p>
    <w:p w:rsidR="0072281C" w:rsidRPr="003C680E" w:rsidRDefault="0072281C" w:rsidP="003C680E">
      <w:pPr>
        <w:pStyle w:val="Default"/>
        <w:ind w:firstLine="709"/>
        <w:jc w:val="both"/>
        <w:rPr>
          <w:rFonts w:ascii="Arial" w:hAnsi="Arial" w:cs="Arial"/>
          <w:color w:val="auto"/>
        </w:rPr>
      </w:pPr>
      <w:r w:rsidRPr="003C680E">
        <w:rPr>
          <w:rFonts w:ascii="Arial" w:hAnsi="Arial" w:cs="Arial"/>
          <w:color w:val="auto"/>
        </w:rPr>
        <w:lastRenderedPageBreak/>
        <w:t xml:space="preserve">- выписка из Единого государственного реестра индивидуальных предпринимателей (при подаче заявления индивидуальным предпринимателем) в Управлении Федеральной налоговой службы по Воронежской области. </w:t>
      </w:r>
    </w:p>
    <w:p w:rsidR="00CA3218" w:rsidRPr="003C680E" w:rsidRDefault="00CA3218" w:rsidP="003C680E">
      <w:pPr>
        <w:autoSpaceDE w:val="0"/>
        <w:autoSpaceDN w:val="0"/>
        <w:adjustRightInd w:val="0"/>
        <w:ind w:firstLine="709"/>
        <w:rPr>
          <w:rFonts w:cs="Arial"/>
        </w:rPr>
      </w:pPr>
      <w:r w:rsidRPr="003C680E">
        <w:rPr>
          <w:rFonts w:cs="Arial"/>
        </w:rPr>
        <w:t>Заявитель вправе представить указанные документы самостоятельно.</w:t>
      </w:r>
    </w:p>
    <w:p w:rsidR="00CA3218" w:rsidRPr="003C680E" w:rsidRDefault="00CA3218" w:rsidP="003C680E">
      <w:pPr>
        <w:autoSpaceDE w:val="0"/>
        <w:autoSpaceDN w:val="0"/>
        <w:adjustRightInd w:val="0"/>
        <w:ind w:firstLine="709"/>
        <w:rPr>
          <w:rFonts w:cs="Arial"/>
        </w:rPr>
      </w:pPr>
      <w:r w:rsidRPr="003C680E">
        <w:rPr>
          <w:rFonts w:cs="Arial"/>
        </w:rPr>
        <w:t>Непредставление заявителем указанных документов не является основанием для отказа заявителю в предоставлении услуги.</w:t>
      </w:r>
    </w:p>
    <w:p w:rsidR="00D37ADE" w:rsidRDefault="00D37ADE" w:rsidP="00D37ADE">
      <w:pPr>
        <w:widowControl w:val="0"/>
        <w:autoSpaceDE w:val="0"/>
        <w:autoSpaceDN w:val="0"/>
        <w:adjustRightInd w:val="0"/>
        <w:ind w:firstLine="709"/>
        <w:rPr>
          <w:rFonts w:cs="Arial"/>
        </w:rPr>
      </w:pPr>
      <w:r>
        <w:rPr>
          <w:rFonts w:cs="Arial"/>
        </w:rPr>
        <w:t xml:space="preserve">Запрещается требовать от заявителя: </w:t>
      </w:r>
    </w:p>
    <w:p w:rsidR="00D37ADE" w:rsidRDefault="00D37ADE" w:rsidP="00D37ADE">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37ADE" w:rsidRDefault="00D37ADE" w:rsidP="00D37ADE">
      <w:pPr>
        <w:widowControl w:val="0"/>
        <w:autoSpaceDE w:val="0"/>
        <w:autoSpaceDN w:val="0"/>
        <w:adjustRightInd w:val="0"/>
        <w:ind w:firstLine="709"/>
        <w:rPr>
          <w:rFonts w:cs="Arial"/>
        </w:rPr>
      </w:pPr>
      <w:r>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D37ADE" w:rsidRDefault="00D37ADE" w:rsidP="00D37ADE">
      <w:pPr>
        <w:widowControl w:val="0"/>
        <w:autoSpaceDE w:val="0"/>
        <w:autoSpaceDN w:val="0"/>
        <w:adjustRightInd w:val="0"/>
        <w:ind w:firstLine="709"/>
        <w:rPr>
          <w:rFonts w:cs="Arial"/>
        </w:rPr>
      </w:pPr>
      <w:r>
        <w:rPr>
          <w:rFont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D37ADE" w:rsidRDefault="00D37ADE" w:rsidP="00D37ADE">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D37ADE" w:rsidRDefault="00D37ADE" w:rsidP="00D37ADE">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37ADE" w:rsidRDefault="00D37ADE" w:rsidP="00D37ADE">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D37ADE" w:rsidRDefault="00D37ADE" w:rsidP="00D37ADE">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37ADE" w:rsidRDefault="00D37ADE" w:rsidP="00D37ADE">
      <w:pPr>
        <w:autoSpaceDE w:val="0"/>
        <w:autoSpaceDN w:val="0"/>
        <w:adjustRightInd w:val="0"/>
        <w:ind w:firstLine="709"/>
        <w:rPr>
          <w:rFonts w:cs="Arial"/>
        </w:rPr>
      </w:pPr>
      <w:r>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w:t>
      </w:r>
      <w:r>
        <w:rPr>
          <w:rFonts w:cs="Arial"/>
        </w:rPr>
        <w:lastRenderedPageBreak/>
        <w:t>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A3218" w:rsidRPr="003C680E" w:rsidRDefault="00CA3218" w:rsidP="00D37ADE">
      <w:pPr>
        <w:autoSpaceDE w:val="0"/>
        <w:autoSpaceDN w:val="0"/>
        <w:adjustRightInd w:val="0"/>
        <w:ind w:firstLine="709"/>
        <w:rPr>
          <w:rFonts w:cs="Arial"/>
        </w:rPr>
      </w:pPr>
      <w:r w:rsidRPr="003C680E">
        <w:rPr>
          <w:rFonts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31367" w:rsidRPr="003C680E" w:rsidRDefault="007E6CD6" w:rsidP="003C680E">
      <w:pPr>
        <w:autoSpaceDE w:val="0"/>
        <w:autoSpaceDN w:val="0"/>
        <w:adjustRightInd w:val="0"/>
        <w:ind w:firstLine="709"/>
        <w:rPr>
          <w:rFonts w:eastAsia="Calibri" w:cs="Arial"/>
          <w:lang w:eastAsia="en-US"/>
        </w:rPr>
      </w:pPr>
      <w:r w:rsidRPr="003C680E">
        <w:rPr>
          <w:rFonts w:cs="Arial"/>
        </w:rPr>
        <w:t>Получение заявителем услуг, которые являются необходимыми и обязательными для предоставления муниципальной услуги в</w:t>
      </w:r>
      <w:r w:rsidR="00C31367" w:rsidRPr="003C680E">
        <w:rPr>
          <w:rFonts w:eastAsia="Calibri" w:cs="Arial"/>
          <w:lang w:eastAsia="en-US"/>
        </w:rPr>
        <w:t xml:space="preserve">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w:t>
      </w:r>
      <w:r w:rsidRPr="003C680E">
        <w:rPr>
          <w:rFonts w:eastAsia="Calibri" w:cs="Arial"/>
          <w:lang w:eastAsia="en-US"/>
        </w:rPr>
        <w:t xml:space="preserve"> или безвозмездного пользования:</w:t>
      </w:r>
      <w:r w:rsidR="00C31367" w:rsidRPr="003C680E">
        <w:rPr>
          <w:rFonts w:eastAsia="Calibri" w:cs="Arial"/>
          <w:lang w:eastAsia="en-US"/>
        </w:rPr>
        <w:t xml:space="preserve"> </w:t>
      </w:r>
    </w:p>
    <w:p w:rsidR="007E6CD6" w:rsidRPr="003C680E" w:rsidRDefault="007E6CD6" w:rsidP="003C680E">
      <w:pPr>
        <w:autoSpaceDE w:val="0"/>
        <w:autoSpaceDN w:val="0"/>
        <w:adjustRightInd w:val="0"/>
        <w:ind w:firstLine="709"/>
        <w:rPr>
          <w:rFonts w:cs="Arial"/>
        </w:rPr>
      </w:pPr>
      <w:r w:rsidRPr="003C680E">
        <w:rPr>
          <w:rFonts w:cs="Arial"/>
        </w:rPr>
        <w:t>- изготовление схемы расположения земельного участка</w:t>
      </w:r>
      <w:r w:rsidR="003C680E">
        <w:rPr>
          <w:rFonts w:cs="Arial"/>
        </w:rPr>
        <w:t xml:space="preserve"> </w:t>
      </w:r>
      <w:r w:rsidRPr="003C680E">
        <w:rPr>
          <w:rFonts w:cs="Arial"/>
        </w:rPr>
        <w:t>или земельных участков на кадастровом плане территории, которые предлагается образовать и (или) изменить.</w:t>
      </w:r>
    </w:p>
    <w:p w:rsidR="007E6CD6" w:rsidRPr="003C680E" w:rsidRDefault="007E6CD6" w:rsidP="003C680E">
      <w:pPr>
        <w:autoSpaceDE w:val="0"/>
        <w:autoSpaceDN w:val="0"/>
        <w:adjustRightInd w:val="0"/>
        <w:ind w:firstLine="709"/>
        <w:rPr>
          <w:rFonts w:cs="Arial"/>
        </w:rPr>
      </w:pPr>
      <w:r w:rsidRPr="003C680E">
        <w:rPr>
          <w:rFonts w:cs="Arial"/>
        </w:rPr>
        <w:t xml:space="preserve"> Получение заявителем услуг, которые являются необходимыми и обязательными для предоставления муниципальной услуги в</w:t>
      </w:r>
      <w:r w:rsidRPr="003C680E">
        <w:rPr>
          <w:rFonts w:eastAsia="Calibri" w:cs="Arial"/>
          <w:lang w:eastAsia="en-US"/>
        </w:rPr>
        <w:t xml:space="preserve"> целях перераспределения земельных участков:</w:t>
      </w:r>
    </w:p>
    <w:p w:rsidR="007E6CD6" w:rsidRPr="003C680E" w:rsidRDefault="007E6CD6" w:rsidP="003C680E">
      <w:pPr>
        <w:autoSpaceDE w:val="0"/>
        <w:autoSpaceDN w:val="0"/>
        <w:adjustRightInd w:val="0"/>
        <w:ind w:firstLine="709"/>
        <w:rPr>
          <w:rFonts w:cs="Arial"/>
        </w:rPr>
      </w:pPr>
      <w:r w:rsidRPr="003C680E">
        <w:rPr>
          <w:rFonts w:cs="Arial"/>
        </w:rPr>
        <w:t>- изготовление схемы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7E6CD6" w:rsidRPr="003C680E" w:rsidRDefault="007E6CD6" w:rsidP="003C680E">
      <w:pPr>
        <w:autoSpaceDE w:val="0"/>
        <w:autoSpaceDN w:val="0"/>
        <w:adjustRightInd w:val="0"/>
        <w:ind w:firstLine="709"/>
        <w:rPr>
          <w:rFonts w:cs="Arial"/>
        </w:rPr>
      </w:pPr>
      <w:r w:rsidRPr="003C680E">
        <w:rPr>
          <w:rFonts w:cs="Arial"/>
        </w:rPr>
        <w:t>- выполнение кадастровых работ в целях государственного кадастрового учета земельных участков, которые образуются в результате перераспределения, и постановка на государственный кадастровый учет таких земельных участков лицом,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w:t>
      </w:r>
    </w:p>
    <w:p w:rsidR="00CA3218" w:rsidRPr="003C680E" w:rsidRDefault="00CA3218" w:rsidP="003C680E">
      <w:pPr>
        <w:autoSpaceDE w:val="0"/>
        <w:autoSpaceDN w:val="0"/>
        <w:adjustRightInd w:val="0"/>
        <w:ind w:firstLine="709"/>
        <w:rPr>
          <w:rFonts w:cs="Arial"/>
        </w:rPr>
      </w:pPr>
      <w:r w:rsidRPr="003C680E">
        <w:rPr>
          <w:rFonts w:cs="Arial"/>
        </w:rPr>
        <w:t>2.7. Исчерпывающий перечень оснований для отказа в приеме документов, необходимых</w:t>
      </w:r>
      <w:r w:rsidR="003C680E">
        <w:rPr>
          <w:rFonts w:cs="Arial"/>
        </w:rPr>
        <w:t xml:space="preserve"> </w:t>
      </w:r>
      <w:r w:rsidRPr="003C680E">
        <w:rPr>
          <w:rFonts w:cs="Arial"/>
        </w:rPr>
        <w:t>для предоставления муниципальной услуги.</w:t>
      </w:r>
    </w:p>
    <w:p w:rsidR="00CA3218" w:rsidRPr="003C680E" w:rsidRDefault="00CA3218" w:rsidP="003C680E">
      <w:pPr>
        <w:tabs>
          <w:tab w:val="num" w:pos="792"/>
          <w:tab w:val="left" w:pos="1440"/>
          <w:tab w:val="left" w:pos="1560"/>
        </w:tabs>
        <w:ind w:firstLine="709"/>
        <w:rPr>
          <w:rFonts w:cs="Arial"/>
        </w:rPr>
      </w:pPr>
      <w:r w:rsidRPr="003C680E">
        <w:rPr>
          <w:rFonts w:cs="Arial"/>
        </w:rPr>
        <w:t>Перечень оснований для отказа в приеме документов, необходимых для предоставления муниципальной услуги:</w:t>
      </w:r>
    </w:p>
    <w:p w:rsidR="00CA3218" w:rsidRPr="003C680E" w:rsidRDefault="00CA3218" w:rsidP="003C680E">
      <w:pPr>
        <w:tabs>
          <w:tab w:val="num" w:pos="792"/>
          <w:tab w:val="left" w:pos="1440"/>
          <w:tab w:val="left" w:pos="1560"/>
        </w:tabs>
        <w:ind w:firstLine="709"/>
        <w:rPr>
          <w:rFonts w:cs="Arial"/>
        </w:rPr>
      </w:pPr>
      <w:r w:rsidRPr="003C680E">
        <w:rPr>
          <w:rFonts w:cs="Arial"/>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CA3218" w:rsidRPr="003C680E" w:rsidRDefault="00CA3218" w:rsidP="003C680E">
      <w:pPr>
        <w:tabs>
          <w:tab w:val="num" w:pos="792"/>
          <w:tab w:val="left" w:pos="1440"/>
          <w:tab w:val="left" w:pos="1560"/>
        </w:tabs>
        <w:ind w:firstLine="709"/>
        <w:rPr>
          <w:rFonts w:cs="Arial"/>
        </w:rPr>
      </w:pPr>
      <w:r w:rsidRPr="003C680E">
        <w:rPr>
          <w:rFonts w:cs="Arial"/>
        </w:rPr>
        <w:t>-</w:t>
      </w:r>
      <w:r w:rsidR="003C680E">
        <w:rPr>
          <w:rFonts w:cs="Arial"/>
        </w:rPr>
        <w:t xml:space="preserve"> </w:t>
      </w:r>
      <w:r w:rsidRPr="003C680E">
        <w:rPr>
          <w:rFonts w:cs="Arial"/>
        </w:rPr>
        <w:t>заявление подано лицом, не уполномоченным совершать такого рода действия</w:t>
      </w:r>
      <w:r w:rsidR="00497C1C" w:rsidRPr="003C680E">
        <w:rPr>
          <w:rFonts w:cs="Arial"/>
        </w:rPr>
        <w:t>;</w:t>
      </w:r>
    </w:p>
    <w:p w:rsidR="000E27EC" w:rsidRPr="003C680E" w:rsidRDefault="000E27EC" w:rsidP="003C680E">
      <w:pPr>
        <w:tabs>
          <w:tab w:val="num" w:pos="792"/>
          <w:tab w:val="left" w:pos="1440"/>
          <w:tab w:val="left" w:pos="1560"/>
        </w:tabs>
        <w:ind w:firstLine="709"/>
        <w:rPr>
          <w:rFonts w:cs="Arial"/>
        </w:rPr>
      </w:pPr>
      <w:r w:rsidRPr="003C680E">
        <w:rPr>
          <w:rFonts w:cs="Arial"/>
        </w:rPr>
        <w:t>- к заявлению не приложены документы, предоставляемые в соответствии с пунктом 2.6.1. настоящего Административного регламента</w:t>
      </w:r>
    </w:p>
    <w:p w:rsidR="00497C1C" w:rsidRPr="003C680E" w:rsidRDefault="00497C1C" w:rsidP="003C680E">
      <w:pPr>
        <w:ind w:firstLine="709"/>
        <w:rPr>
          <w:rFonts w:cs="Arial"/>
        </w:rPr>
      </w:pPr>
      <w:r w:rsidRPr="003C680E">
        <w:rPr>
          <w:rFonts w:cs="Arial"/>
        </w:rPr>
        <w:t>- предоставление заявителем документов, содержащих противоречивые сведения.</w:t>
      </w:r>
    </w:p>
    <w:p w:rsidR="00CA3218" w:rsidRPr="003C680E" w:rsidRDefault="00CA3218" w:rsidP="003C680E">
      <w:pPr>
        <w:numPr>
          <w:ilvl w:val="1"/>
          <w:numId w:val="4"/>
        </w:numPr>
        <w:tabs>
          <w:tab w:val="left" w:pos="1440"/>
          <w:tab w:val="left" w:pos="1560"/>
        </w:tabs>
        <w:ind w:left="0" w:firstLine="709"/>
        <w:rPr>
          <w:rFonts w:cs="Arial"/>
        </w:rPr>
      </w:pPr>
      <w:r w:rsidRPr="003C680E">
        <w:rPr>
          <w:rFonts w:cs="Arial"/>
        </w:rPr>
        <w:t>Исчерпывающий перечень оснований для отказа в предоставлении муниципальной услуги.</w:t>
      </w:r>
    </w:p>
    <w:p w:rsidR="00CA3218" w:rsidRPr="003C680E" w:rsidRDefault="00CA3218" w:rsidP="003C680E">
      <w:pPr>
        <w:autoSpaceDE w:val="0"/>
        <w:autoSpaceDN w:val="0"/>
        <w:adjustRightInd w:val="0"/>
        <w:ind w:firstLine="709"/>
        <w:rPr>
          <w:rFonts w:cs="Arial"/>
        </w:rPr>
      </w:pPr>
      <w:r w:rsidRPr="003C680E">
        <w:rPr>
          <w:rFonts w:cs="Arial"/>
        </w:rPr>
        <w:t>2.8.1. Основанием для отказа в предоставлении муниципальной услуги является:</w:t>
      </w:r>
    </w:p>
    <w:p w:rsidR="00766AB3" w:rsidRPr="003C680E" w:rsidRDefault="00CA3218" w:rsidP="003C680E">
      <w:pPr>
        <w:tabs>
          <w:tab w:val="left" w:pos="1440"/>
          <w:tab w:val="left" w:pos="1560"/>
        </w:tabs>
        <w:ind w:firstLine="709"/>
        <w:rPr>
          <w:rFonts w:cs="Arial"/>
        </w:rPr>
      </w:pPr>
      <w:r w:rsidRPr="003C680E">
        <w:rPr>
          <w:rFonts w:cs="Arial"/>
        </w:rPr>
        <w:t xml:space="preserve">- </w:t>
      </w:r>
      <w:r w:rsidR="00766AB3" w:rsidRPr="003C680E">
        <w:rPr>
          <w:rFonts w:cs="Arial"/>
        </w:rPr>
        <w:t xml:space="preserve">приложенная к заявлению о перераспределении земельных участков схема расположения земельного участка разработана с нарушением требований к </w:t>
      </w:r>
      <w:r w:rsidR="00766AB3" w:rsidRPr="003C680E">
        <w:rPr>
          <w:rFonts w:cs="Arial"/>
        </w:rPr>
        <w:lastRenderedPageBreak/>
        <w:t>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CA3218" w:rsidRPr="003C680E" w:rsidRDefault="00CA3218" w:rsidP="003C680E">
      <w:pPr>
        <w:tabs>
          <w:tab w:val="left" w:pos="1440"/>
          <w:tab w:val="left" w:pos="1560"/>
        </w:tabs>
        <w:ind w:firstLine="709"/>
        <w:rPr>
          <w:rFonts w:cs="Arial"/>
        </w:rPr>
      </w:pPr>
      <w:r w:rsidRPr="003C680E">
        <w:rPr>
          <w:rFonts w:cs="Arial"/>
        </w:rPr>
        <w:t xml:space="preserve">2.8.2. Помимо оснований для отказа в предоставлении муниципальной услуги, установленных пунктом 2.8.1., основаниями для отказа в предоставлении муниципальной услуги в случае образования земельного участка </w:t>
      </w:r>
      <w:r w:rsidR="003D2245" w:rsidRPr="003C680E">
        <w:rPr>
          <w:rFonts w:cs="Arial"/>
        </w:rPr>
        <w:t>путем объединения</w:t>
      </w:r>
      <w:r w:rsidRPr="003C680E">
        <w:rPr>
          <w:rFonts w:cs="Arial"/>
        </w:rPr>
        <w:t xml:space="preserve"> являются:</w:t>
      </w:r>
    </w:p>
    <w:p w:rsidR="00CA3218" w:rsidRPr="003C680E" w:rsidRDefault="00CA3218" w:rsidP="003C680E">
      <w:pPr>
        <w:tabs>
          <w:tab w:val="num" w:pos="1155"/>
          <w:tab w:val="left" w:pos="1440"/>
          <w:tab w:val="left" w:pos="1560"/>
        </w:tabs>
        <w:ind w:firstLine="709"/>
        <w:rPr>
          <w:rFonts w:cs="Arial"/>
        </w:rPr>
      </w:pPr>
      <w:r w:rsidRPr="003C680E">
        <w:rPr>
          <w:rFonts w:cs="Arial"/>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CA3218" w:rsidRPr="003C680E" w:rsidRDefault="00CA3218" w:rsidP="003C680E">
      <w:pPr>
        <w:tabs>
          <w:tab w:val="num" w:pos="1155"/>
          <w:tab w:val="left" w:pos="1440"/>
          <w:tab w:val="left" w:pos="1560"/>
        </w:tabs>
        <w:ind w:firstLine="709"/>
        <w:rPr>
          <w:rFonts w:cs="Arial"/>
        </w:rPr>
      </w:pPr>
      <w:r w:rsidRPr="003C680E">
        <w:rPr>
          <w:rFonts w:cs="Arial"/>
        </w:rPr>
        <w:t>- земельный участок не отнесен к определенной категории земель;</w:t>
      </w:r>
    </w:p>
    <w:p w:rsidR="000E27EC" w:rsidRPr="003C680E" w:rsidRDefault="000E27EC" w:rsidP="003C680E">
      <w:pPr>
        <w:autoSpaceDE w:val="0"/>
        <w:autoSpaceDN w:val="0"/>
        <w:adjustRightInd w:val="0"/>
        <w:ind w:firstLine="709"/>
        <w:rPr>
          <w:rFonts w:cs="Arial"/>
        </w:rPr>
      </w:pPr>
      <w:r w:rsidRPr="003C680E">
        <w:rPr>
          <w:rFonts w:cs="Arial"/>
        </w:rPr>
        <w:t xml:space="preserve">- </w:t>
      </w:r>
      <w:r w:rsidRPr="003C680E">
        <w:rPr>
          <w:rFonts w:eastAsia="Calibri" w:cs="Arial"/>
          <w:lang w:eastAsia="en-US"/>
        </w:rPr>
        <w:t>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CA3218" w:rsidRPr="003C680E" w:rsidRDefault="00CA3218" w:rsidP="003C680E">
      <w:pPr>
        <w:tabs>
          <w:tab w:val="num" w:pos="1155"/>
          <w:tab w:val="left" w:pos="1440"/>
          <w:tab w:val="left" w:pos="1560"/>
        </w:tabs>
        <w:ind w:firstLine="709"/>
        <w:rPr>
          <w:rFonts w:cs="Arial"/>
        </w:rPr>
      </w:pPr>
      <w:r w:rsidRPr="003C680E">
        <w:rPr>
          <w:rFonts w:cs="Arial"/>
        </w:rPr>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
    <w:p w:rsidR="00CA3218" w:rsidRPr="003C680E" w:rsidRDefault="00497C1C" w:rsidP="003C680E">
      <w:pPr>
        <w:tabs>
          <w:tab w:val="num" w:pos="1155"/>
          <w:tab w:val="left" w:pos="1440"/>
          <w:tab w:val="left" w:pos="1560"/>
        </w:tabs>
        <w:ind w:firstLine="709"/>
        <w:rPr>
          <w:rFonts w:cs="Arial"/>
        </w:rPr>
      </w:pPr>
      <w:r w:rsidRPr="003C680E">
        <w:rPr>
          <w:rFonts w:cs="Arial"/>
        </w:rPr>
        <w:t xml:space="preserve">- </w:t>
      </w:r>
      <w:r w:rsidR="00CA3218" w:rsidRPr="003C680E">
        <w:rPr>
          <w:rFonts w:cs="Arial"/>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CA3218" w:rsidRPr="003C680E" w:rsidRDefault="00CA3218" w:rsidP="003C680E">
      <w:pPr>
        <w:tabs>
          <w:tab w:val="num" w:pos="1155"/>
          <w:tab w:val="left" w:pos="1440"/>
          <w:tab w:val="left" w:pos="1560"/>
        </w:tabs>
        <w:ind w:firstLine="709"/>
        <w:rPr>
          <w:rFonts w:cs="Arial"/>
        </w:rPr>
      </w:pPr>
      <w:r w:rsidRPr="003C680E">
        <w:rPr>
          <w:rFonts w:cs="Arial"/>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A3218" w:rsidRPr="003C680E" w:rsidRDefault="00CA3218" w:rsidP="003C680E">
      <w:pPr>
        <w:tabs>
          <w:tab w:val="num" w:pos="1155"/>
          <w:tab w:val="left" w:pos="1440"/>
          <w:tab w:val="left" w:pos="1560"/>
        </w:tabs>
        <w:ind w:firstLine="709"/>
        <w:rPr>
          <w:rFonts w:cs="Arial"/>
        </w:rPr>
      </w:pPr>
      <w:r w:rsidRPr="003C680E">
        <w:rPr>
          <w:rFonts w:cs="Arial"/>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CA3218" w:rsidRPr="003C680E" w:rsidRDefault="00CA3218" w:rsidP="003C680E">
      <w:pPr>
        <w:tabs>
          <w:tab w:val="num" w:pos="1155"/>
          <w:tab w:val="left" w:pos="1440"/>
          <w:tab w:val="left" w:pos="1560"/>
        </w:tabs>
        <w:ind w:firstLine="709"/>
        <w:rPr>
          <w:rFonts w:cs="Arial"/>
        </w:rPr>
      </w:pPr>
      <w:r w:rsidRPr="003C680E">
        <w:rPr>
          <w:rFonts w:cs="Arial"/>
        </w:rPr>
        <w:t xml:space="preserve">- в отношении земельного участка принято решение о предварительном </w:t>
      </w:r>
      <w:r w:rsidR="000E27EC" w:rsidRPr="003C680E">
        <w:rPr>
          <w:rFonts w:cs="Arial"/>
        </w:rPr>
        <w:t>согласовании его предоставления.</w:t>
      </w:r>
    </w:p>
    <w:p w:rsidR="00FD5EEF" w:rsidRPr="003C680E" w:rsidRDefault="00FD5EEF" w:rsidP="003C680E">
      <w:pPr>
        <w:tabs>
          <w:tab w:val="num" w:pos="1155"/>
          <w:tab w:val="left" w:pos="1440"/>
          <w:tab w:val="left" w:pos="1560"/>
        </w:tabs>
        <w:ind w:firstLine="709"/>
        <w:rPr>
          <w:rFonts w:cs="Arial"/>
        </w:rPr>
      </w:pPr>
      <w:r w:rsidRPr="003C680E">
        <w:rPr>
          <w:rFonts w:cs="Arial"/>
        </w:rPr>
        <w:t xml:space="preserve">Основаниями для отказа в предоставлении муниципальной услуги в случае образования земельного участка путем </w:t>
      </w:r>
      <w:r w:rsidR="000E27EC" w:rsidRPr="003C680E">
        <w:rPr>
          <w:rFonts w:cs="Arial"/>
        </w:rPr>
        <w:t xml:space="preserve">перераспределения </w:t>
      </w:r>
      <w:r w:rsidRPr="003C680E">
        <w:rPr>
          <w:rFonts w:cs="Arial"/>
        </w:rPr>
        <w:t>являются:</w:t>
      </w:r>
    </w:p>
    <w:p w:rsidR="000E27EC" w:rsidRPr="003C680E" w:rsidRDefault="000E27EC" w:rsidP="003C680E">
      <w:pPr>
        <w:ind w:firstLine="709"/>
        <w:rPr>
          <w:rFonts w:cs="Arial"/>
        </w:rPr>
      </w:pPr>
      <w:r w:rsidRPr="003C680E">
        <w:rPr>
          <w:rFonts w:eastAsia="Calibri" w:cs="Arial"/>
          <w:lang w:eastAsia="en-US"/>
        </w:rPr>
        <w:t>-</w:t>
      </w:r>
      <w:r w:rsidRPr="003C680E">
        <w:rPr>
          <w:rFonts w:cs="Arial"/>
        </w:rPr>
        <w:t xml:space="preserve"> не представлено в письменной форме согласие лиц, указанных в пункте</w:t>
      </w:r>
      <w:r w:rsidR="003C680E">
        <w:rPr>
          <w:rFonts w:cs="Arial"/>
        </w:rPr>
        <w:t xml:space="preserve"> </w:t>
      </w:r>
      <w:r w:rsidRPr="003C680E">
        <w:rPr>
          <w:rFonts w:cs="Arial"/>
        </w:rPr>
        <w:t>4 статьи</w:t>
      </w:r>
      <w:r w:rsidR="003C680E">
        <w:rPr>
          <w:rFonts w:cs="Arial"/>
        </w:rPr>
        <w:t xml:space="preserve"> </w:t>
      </w:r>
      <w:r w:rsidRPr="003C680E">
        <w:rPr>
          <w:rFonts w:cs="Arial"/>
        </w:rPr>
        <w:t>11.2 Земельного кодекса РФ, если земельные участки, которые предлагается перераспределить, о</w:t>
      </w:r>
      <w:r w:rsidR="00766AB3" w:rsidRPr="003C680E">
        <w:rPr>
          <w:rFonts w:cs="Arial"/>
        </w:rPr>
        <w:t>бременены правами указанных лиц.</w:t>
      </w:r>
    </w:p>
    <w:p w:rsidR="00766AB3" w:rsidRPr="003C680E" w:rsidRDefault="00766AB3" w:rsidP="003C680E">
      <w:pPr>
        <w:autoSpaceDE w:val="0"/>
        <w:autoSpaceDN w:val="0"/>
        <w:adjustRightInd w:val="0"/>
        <w:ind w:firstLine="709"/>
        <w:rPr>
          <w:rFonts w:cs="Arial"/>
        </w:rPr>
      </w:pPr>
      <w:bookmarkStart w:id="1" w:name="sub_392910"/>
      <w:r w:rsidRPr="003C680E">
        <w:rPr>
          <w:rFonts w:cs="Arial"/>
        </w:rPr>
        <w:t>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bookmarkEnd w:id="1"/>
    <w:p w:rsidR="00CA3218" w:rsidRPr="003C680E" w:rsidRDefault="00CA3218" w:rsidP="003C680E">
      <w:pPr>
        <w:tabs>
          <w:tab w:val="num" w:pos="1155"/>
          <w:tab w:val="left" w:pos="1440"/>
          <w:tab w:val="left" w:pos="1560"/>
        </w:tabs>
        <w:ind w:firstLine="709"/>
        <w:rPr>
          <w:rFonts w:cs="Arial"/>
        </w:rPr>
      </w:pPr>
      <w:r w:rsidRPr="003C680E">
        <w:rPr>
          <w:rFonts w:cs="Arial"/>
        </w:rPr>
        <w:t>2.9. Размер платы, взимаемой с заявителя при предоставлении муниципальной услуги.</w:t>
      </w:r>
    </w:p>
    <w:p w:rsidR="00CA3218" w:rsidRPr="003C680E" w:rsidRDefault="00CA3218" w:rsidP="003C680E">
      <w:pPr>
        <w:tabs>
          <w:tab w:val="num" w:pos="792"/>
          <w:tab w:val="left" w:pos="1440"/>
          <w:tab w:val="left" w:pos="1560"/>
        </w:tabs>
        <w:ind w:firstLine="709"/>
        <w:rPr>
          <w:rFonts w:cs="Arial"/>
        </w:rPr>
      </w:pPr>
      <w:r w:rsidRPr="003C680E">
        <w:rPr>
          <w:rFonts w:cs="Arial"/>
        </w:rPr>
        <w:t xml:space="preserve">Муниципальная услуга предоставляется на безвозмездной основе. </w:t>
      </w:r>
    </w:p>
    <w:p w:rsidR="00CA3218" w:rsidRPr="003C680E" w:rsidRDefault="00CA3218" w:rsidP="003C680E">
      <w:pPr>
        <w:numPr>
          <w:ilvl w:val="1"/>
          <w:numId w:val="3"/>
        </w:numPr>
        <w:tabs>
          <w:tab w:val="num" w:pos="1155"/>
          <w:tab w:val="left" w:pos="1440"/>
          <w:tab w:val="left" w:pos="1560"/>
        </w:tabs>
        <w:ind w:left="0" w:firstLine="709"/>
        <w:rPr>
          <w:rFonts w:cs="Arial"/>
        </w:rPr>
      </w:pPr>
      <w:r w:rsidRPr="003C680E">
        <w:rPr>
          <w:rFonts w:cs="Arial"/>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A3218" w:rsidRPr="003C680E" w:rsidRDefault="00CA3218" w:rsidP="003C680E">
      <w:pPr>
        <w:autoSpaceDE w:val="0"/>
        <w:autoSpaceDN w:val="0"/>
        <w:adjustRightInd w:val="0"/>
        <w:ind w:firstLine="709"/>
        <w:rPr>
          <w:rFonts w:cs="Arial"/>
        </w:rPr>
      </w:pPr>
      <w:r w:rsidRPr="003C680E">
        <w:rPr>
          <w:rFonts w:cs="Arial"/>
        </w:rPr>
        <w:t>Максимальный срок ожидания в очереди при подаче запроса о предоставлении муниципальной услуги не должен превышать 15 минут.</w:t>
      </w:r>
    </w:p>
    <w:p w:rsidR="00CA3218" w:rsidRPr="003C680E" w:rsidRDefault="00CA3218" w:rsidP="003C680E">
      <w:pPr>
        <w:autoSpaceDE w:val="0"/>
        <w:autoSpaceDN w:val="0"/>
        <w:adjustRightInd w:val="0"/>
        <w:ind w:firstLine="709"/>
        <w:rPr>
          <w:rFonts w:cs="Arial"/>
        </w:rPr>
      </w:pPr>
      <w:r w:rsidRPr="003C680E">
        <w:rPr>
          <w:rFonts w:cs="Arial"/>
        </w:rPr>
        <w:t>Максимальный срок ожидания в очереди при получении результата предоставления муниципальной услуги не должен превышать 15 минут.</w:t>
      </w:r>
    </w:p>
    <w:p w:rsidR="00CA3218" w:rsidRPr="003C680E" w:rsidRDefault="00CA3218" w:rsidP="003C680E">
      <w:pPr>
        <w:numPr>
          <w:ilvl w:val="1"/>
          <w:numId w:val="3"/>
        </w:numPr>
        <w:tabs>
          <w:tab w:val="num" w:pos="1155"/>
          <w:tab w:val="left" w:pos="1560"/>
        </w:tabs>
        <w:ind w:left="0" w:firstLine="709"/>
        <w:rPr>
          <w:rFonts w:cs="Arial"/>
        </w:rPr>
      </w:pPr>
      <w:r w:rsidRPr="003C680E">
        <w:rPr>
          <w:rFonts w:cs="Arial"/>
        </w:rPr>
        <w:t>Срок регистрации запроса заявителя о предоставлении муниципальной услуги.</w:t>
      </w:r>
    </w:p>
    <w:p w:rsidR="00CA3218" w:rsidRPr="003C680E" w:rsidRDefault="00CA3218" w:rsidP="003C680E">
      <w:pPr>
        <w:tabs>
          <w:tab w:val="num" w:pos="1155"/>
          <w:tab w:val="left" w:pos="1560"/>
        </w:tabs>
        <w:ind w:firstLine="709"/>
        <w:rPr>
          <w:rFonts w:cs="Arial"/>
        </w:rPr>
      </w:pPr>
      <w:r w:rsidRPr="003C680E">
        <w:rPr>
          <w:rFonts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A3218" w:rsidRPr="003C680E" w:rsidRDefault="00CA3218" w:rsidP="003C680E">
      <w:pPr>
        <w:numPr>
          <w:ilvl w:val="1"/>
          <w:numId w:val="3"/>
        </w:numPr>
        <w:tabs>
          <w:tab w:val="num" w:pos="1155"/>
          <w:tab w:val="left" w:pos="1560"/>
        </w:tabs>
        <w:ind w:left="0" w:firstLine="709"/>
        <w:rPr>
          <w:rFonts w:cs="Arial"/>
        </w:rPr>
      </w:pPr>
      <w:r w:rsidRPr="003C680E">
        <w:rPr>
          <w:rFonts w:cs="Arial"/>
        </w:rPr>
        <w:t>Требования к помещениям, в которых предоставляется муниципальная услуга.</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2.12.1. Прием граждан осуществляется в специально выделенных для предоставления муниципальных услуг помещениях.</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xml:space="preserve">У входа в каждое помещение размещается табличка с </w:t>
      </w:r>
      <w:r w:rsidR="00766AB3" w:rsidRPr="003C680E">
        <w:rPr>
          <w:rFonts w:cs="Arial"/>
        </w:rPr>
        <w:t>номером</w:t>
      </w:r>
      <w:r w:rsidRPr="003C680E">
        <w:rPr>
          <w:rFonts w:cs="Arial"/>
        </w:rPr>
        <w:t xml:space="preserve"> помещения (зал ожидания, приема/выдачи документов и т.д.).</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2.12.2.</w:t>
      </w:r>
      <w:r w:rsidR="003C680E">
        <w:rPr>
          <w:rFonts w:cs="Arial"/>
        </w:rPr>
        <w:t xml:space="preserve"> </w:t>
      </w:r>
      <w:r w:rsidRPr="003C680E">
        <w:rPr>
          <w:rFonts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Доступ заявителей к парковочным местам является бесплатным.</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2.12.4. Места информирования, предназначенные для ознакомления заявителей с информационными материалами, оборудуются:</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информационными стендами, на которых размещается визуальная и текстовая информация;</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стульями и столами для оформления документов.</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К информационным стендам должна быть обеспечена возможность свободного доступа граждан.</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lastRenderedPageBreak/>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5839A9" w:rsidRPr="003C680E" w:rsidRDefault="005839A9" w:rsidP="003C680E">
      <w:pPr>
        <w:tabs>
          <w:tab w:val="left" w:pos="1560"/>
        </w:tabs>
        <w:autoSpaceDE w:val="0"/>
        <w:autoSpaceDN w:val="0"/>
        <w:adjustRightInd w:val="0"/>
        <w:ind w:firstLine="709"/>
        <w:rPr>
          <w:rFonts w:cs="Arial"/>
        </w:rPr>
      </w:pPr>
      <w:r w:rsidRPr="003C680E">
        <w:rPr>
          <w:rFonts w:cs="Arial"/>
        </w:rPr>
        <w:t>2.13. Требования к обеспечению условий доступности муниципальных услуг для инвалидов.</w:t>
      </w:r>
    </w:p>
    <w:p w:rsidR="005839A9" w:rsidRPr="003C680E" w:rsidRDefault="005839A9" w:rsidP="003C680E">
      <w:pPr>
        <w:tabs>
          <w:tab w:val="left" w:pos="1560"/>
        </w:tabs>
        <w:autoSpaceDE w:val="0"/>
        <w:autoSpaceDN w:val="0"/>
        <w:adjustRightInd w:val="0"/>
        <w:ind w:firstLine="709"/>
        <w:rPr>
          <w:rFonts w:cs="Arial"/>
        </w:rPr>
      </w:pPr>
      <w:r w:rsidRPr="003C680E">
        <w:rPr>
          <w:rFonts w:cs="Arial"/>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которых предоставляется муниципальная услуга</w:t>
      </w:r>
      <w:r w:rsidR="00477F81" w:rsidRPr="003C680E">
        <w:rPr>
          <w:rFonts w:cs="Arial"/>
        </w:rPr>
        <w:t>, и получения муниципальной услуги в соответствии с требованиями, установленными Федеральным законом от 24.11.1995 г.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477F81" w:rsidRPr="003C680E" w:rsidRDefault="00477F81" w:rsidP="003C680E">
      <w:pPr>
        <w:tabs>
          <w:tab w:val="left" w:pos="1560"/>
        </w:tabs>
        <w:autoSpaceDE w:val="0"/>
        <w:autoSpaceDN w:val="0"/>
        <w:adjustRightInd w:val="0"/>
        <w:ind w:firstLine="709"/>
        <w:rPr>
          <w:rFonts w:cs="Arial"/>
        </w:rPr>
      </w:pPr>
      <w:r w:rsidRPr="003C680E">
        <w:rPr>
          <w:rFonts w:cs="Arial"/>
        </w:rPr>
        <w:t>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CA3218" w:rsidRDefault="00477F81" w:rsidP="003C680E">
      <w:pPr>
        <w:tabs>
          <w:tab w:val="left" w:pos="1560"/>
        </w:tabs>
        <w:autoSpaceDE w:val="0"/>
        <w:autoSpaceDN w:val="0"/>
        <w:adjustRightInd w:val="0"/>
        <w:ind w:firstLine="709"/>
        <w:rPr>
          <w:rFonts w:cs="Arial"/>
        </w:rPr>
      </w:pPr>
      <w:r w:rsidRPr="003C680E">
        <w:rPr>
          <w:rFonts w:cs="Arial"/>
        </w:rPr>
        <w:t>2.14</w:t>
      </w:r>
      <w:r w:rsidR="00CA3218" w:rsidRPr="003C680E">
        <w:rPr>
          <w:rFonts w:cs="Arial"/>
        </w:rPr>
        <w:t>.Показатели доступности и качества муниципальной услуги.</w:t>
      </w:r>
    </w:p>
    <w:p w:rsidR="00D37ADE" w:rsidRPr="003C680E" w:rsidRDefault="00D37ADE" w:rsidP="003C680E">
      <w:pPr>
        <w:tabs>
          <w:tab w:val="left" w:pos="1560"/>
        </w:tabs>
        <w:autoSpaceDE w:val="0"/>
        <w:autoSpaceDN w:val="0"/>
        <w:adjustRightInd w:val="0"/>
        <w:ind w:firstLine="709"/>
        <w:rPr>
          <w:rFonts w:cs="Arial"/>
        </w:rPr>
      </w:pPr>
      <w:r>
        <w:rPr>
          <w:rFonts w:cs="Arial"/>
        </w:rPr>
        <w:t>(ред. пост. от 15.02.2019 № 88 в пункт 2.14.1. раздела 2 внесены изм.)</w:t>
      </w:r>
    </w:p>
    <w:p w:rsidR="00CA3218" w:rsidRPr="003C680E" w:rsidRDefault="00477F81" w:rsidP="003C680E">
      <w:pPr>
        <w:tabs>
          <w:tab w:val="left" w:pos="1560"/>
        </w:tabs>
        <w:autoSpaceDE w:val="0"/>
        <w:autoSpaceDN w:val="0"/>
        <w:adjustRightInd w:val="0"/>
        <w:ind w:firstLine="709"/>
        <w:rPr>
          <w:rFonts w:cs="Arial"/>
        </w:rPr>
      </w:pPr>
      <w:r w:rsidRPr="003C680E">
        <w:rPr>
          <w:rFonts w:cs="Arial"/>
        </w:rPr>
        <w:t>2.14</w:t>
      </w:r>
      <w:r w:rsidR="00CA3218" w:rsidRPr="003C680E">
        <w:rPr>
          <w:rFonts w:cs="Arial"/>
        </w:rPr>
        <w:t>.1. Показателями доступности муниципальной услуги являются:</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оборудование мест ожидания в органе предоставляющего услугу доступными местами общего пользования;</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соблюдение графика работы органа предоставляющего услугу;</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xml:space="preserve">- размещение полной, достоверной и актуальной информации о муниципальной услуге на Едином портале, </w:t>
      </w:r>
      <w:r w:rsidR="00D37ADE">
        <w:rPr>
          <w:rFonts w:cs="Arial"/>
        </w:rPr>
        <w:t>П</w:t>
      </w:r>
      <w:r w:rsidRPr="003C680E">
        <w:rPr>
          <w:rFonts w:cs="Arial"/>
        </w:rPr>
        <w:t>ортале</w:t>
      </w:r>
      <w:r w:rsidR="00D37ADE">
        <w:rPr>
          <w:rFonts w:cs="Arial"/>
        </w:rPr>
        <w:t xml:space="preserve"> Воронежской области в сети Интернет</w:t>
      </w:r>
      <w:r w:rsidRPr="003C680E">
        <w:rPr>
          <w:rFonts w:cs="Arial"/>
        </w:rPr>
        <w:t>, на официальном сайте администрации, на информационных стендах в местах предоставления муниципальной услуги;</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возможность получения муниципальной услуги в многофункциональном центре;</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A3218" w:rsidRPr="003C680E" w:rsidRDefault="00477F81" w:rsidP="003C680E">
      <w:pPr>
        <w:tabs>
          <w:tab w:val="left" w:pos="1560"/>
        </w:tabs>
        <w:autoSpaceDE w:val="0"/>
        <w:autoSpaceDN w:val="0"/>
        <w:adjustRightInd w:val="0"/>
        <w:ind w:firstLine="709"/>
        <w:rPr>
          <w:rFonts w:cs="Arial"/>
        </w:rPr>
      </w:pPr>
      <w:r w:rsidRPr="003C680E">
        <w:rPr>
          <w:rFonts w:cs="Arial"/>
        </w:rPr>
        <w:t>2.14</w:t>
      </w:r>
      <w:r w:rsidR="00CA3218" w:rsidRPr="003C680E">
        <w:rPr>
          <w:rFonts w:cs="Arial"/>
        </w:rPr>
        <w:t>.2.Показателями качества муниципальной услуги являются:</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полнота предоставления муниципальной услуги в соответствии с требованиями настоящего административного регламента;</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соблюдение сроков предоставления муниципальной услуги;</w:t>
      </w:r>
    </w:p>
    <w:p w:rsidR="00CA3218" w:rsidRPr="003C680E" w:rsidRDefault="00CA3218" w:rsidP="003C680E">
      <w:pPr>
        <w:tabs>
          <w:tab w:val="left" w:pos="1560"/>
        </w:tabs>
        <w:autoSpaceDE w:val="0"/>
        <w:autoSpaceDN w:val="0"/>
        <w:adjustRightInd w:val="0"/>
        <w:ind w:firstLine="709"/>
        <w:rPr>
          <w:rFonts w:cs="Arial"/>
        </w:rPr>
      </w:pPr>
      <w:r w:rsidRPr="003C680E">
        <w:rPr>
          <w:rFonts w:cs="Arial"/>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A3218" w:rsidRPr="003C680E" w:rsidRDefault="00477F81" w:rsidP="003C680E">
      <w:pPr>
        <w:tabs>
          <w:tab w:val="left" w:pos="1560"/>
        </w:tabs>
        <w:autoSpaceDE w:val="0"/>
        <w:autoSpaceDN w:val="0"/>
        <w:adjustRightInd w:val="0"/>
        <w:ind w:firstLine="709"/>
        <w:rPr>
          <w:rFonts w:cs="Arial"/>
        </w:rPr>
      </w:pPr>
      <w:r w:rsidRPr="003C680E">
        <w:rPr>
          <w:rFonts w:cs="Arial"/>
        </w:rPr>
        <w:lastRenderedPageBreak/>
        <w:t>2.15</w:t>
      </w:r>
      <w:r w:rsidR="00CA3218" w:rsidRPr="003C680E">
        <w:rPr>
          <w:rFonts w:cs="Arial"/>
        </w:rPr>
        <w:t>.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A3218" w:rsidRPr="003C680E" w:rsidRDefault="00477F81" w:rsidP="003C680E">
      <w:pPr>
        <w:tabs>
          <w:tab w:val="left" w:pos="1560"/>
        </w:tabs>
        <w:autoSpaceDE w:val="0"/>
        <w:autoSpaceDN w:val="0"/>
        <w:adjustRightInd w:val="0"/>
        <w:ind w:firstLine="709"/>
        <w:rPr>
          <w:rFonts w:cs="Arial"/>
        </w:rPr>
      </w:pPr>
      <w:r w:rsidRPr="003C680E">
        <w:rPr>
          <w:rFonts w:cs="Arial"/>
        </w:rPr>
        <w:t>2.15</w:t>
      </w:r>
      <w:r w:rsidR="00CA3218" w:rsidRPr="003C680E">
        <w:rPr>
          <w:rFonts w:cs="Arial"/>
        </w:rPr>
        <w:t>.1. 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w:t>
      </w:r>
    </w:p>
    <w:p w:rsidR="00D37ADE" w:rsidRDefault="00D37ADE" w:rsidP="00D37ADE">
      <w:pPr>
        <w:tabs>
          <w:tab w:val="left" w:pos="1560"/>
        </w:tabs>
        <w:autoSpaceDE w:val="0"/>
        <w:autoSpaceDN w:val="0"/>
        <w:adjustRightInd w:val="0"/>
        <w:ind w:firstLine="709"/>
        <w:rPr>
          <w:rFonts w:cs="Arial"/>
        </w:rPr>
      </w:pPr>
      <w:r>
        <w:rPr>
          <w:rFonts w:cs="Arial"/>
        </w:rPr>
        <w:t>(ред. пост. от 15.02.2019 № 88 в пункт 2.15.2.раздела 2 внесены изм.)</w:t>
      </w:r>
    </w:p>
    <w:p w:rsidR="00CA3218" w:rsidRPr="003C680E" w:rsidRDefault="00477F81" w:rsidP="003C680E">
      <w:pPr>
        <w:tabs>
          <w:tab w:val="left" w:pos="1560"/>
        </w:tabs>
        <w:autoSpaceDE w:val="0"/>
        <w:autoSpaceDN w:val="0"/>
        <w:adjustRightInd w:val="0"/>
        <w:ind w:firstLine="709"/>
        <w:rPr>
          <w:rFonts w:cs="Arial"/>
        </w:rPr>
      </w:pPr>
      <w:r w:rsidRPr="003C680E">
        <w:rPr>
          <w:rFonts w:cs="Arial"/>
        </w:rPr>
        <w:t>2.15</w:t>
      </w:r>
      <w:r w:rsidR="00CA3218" w:rsidRPr="003C680E">
        <w:rPr>
          <w:rFonts w:cs="Arial"/>
        </w:rPr>
        <w:t xml:space="preserve">.2.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w:t>
      </w:r>
      <w:r w:rsidR="00D37ADE">
        <w:rPr>
          <w:rFonts w:cs="Arial"/>
        </w:rPr>
        <w:t>П</w:t>
      </w:r>
      <w:r w:rsidR="00CA3218" w:rsidRPr="003C680E">
        <w:rPr>
          <w:rFonts w:cs="Arial"/>
        </w:rPr>
        <w:t>ортале</w:t>
      </w:r>
      <w:r w:rsidR="00D37ADE">
        <w:rPr>
          <w:rFonts w:cs="Arial"/>
        </w:rPr>
        <w:t xml:space="preserve"> Воронежской области в сети Интернет</w:t>
      </w:r>
      <w:r w:rsidR="00CA3218" w:rsidRPr="003C680E">
        <w:rPr>
          <w:rFonts w:cs="Arial"/>
        </w:rPr>
        <w:t>.</w:t>
      </w:r>
    </w:p>
    <w:p w:rsidR="00D37ADE" w:rsidRDefault="00D37ADE" w:rsidP="003C680E">
      <w:pPr>
        <w:tabs>
          <w:tab w:val="left" w:pos="1560"/>
        </w:tabs>
        <w:autoSpaceDE w:val="0"/>
        <w:autoSpaceDN w:val="0"/>
        <w:adjustRightInd w:val="0"/>
        <w:ind w:firstLine="709"/>
        <w:rPr>
          <w:rFonts w:cs="Arial"/>
        </w:rPr>
      </w:pPr>
      <w:r>
        <w:rPr>
          <w:rFonts w:cs="Arial"/>
        </w:rPr>
        <w:t>(ред. пост. от 15.02.2019 № 88 в пункт 2.15.3.раздела 2 внесены изм.)</w:t>
      </w:r>
    </w:p>
    <w:p w:rsidR="00CA3218" w:rsidRPr="003C680E" w:rsidRDefault="00477F81" w:rsidP="003C680E">
      <w:pPr>
        <w:tabs>
          <w:tab w:val="left" w:pos="1560"/>
        </w:tabs>
        <w:autoSpaceDE w:val="0"/>
        <w:autoSpaceDN w:val="0"/>
        <w:adjustRightInd w:val="0"/>
        <w:ind w:firstLine="709"/>
        <w:rPr>
          <w:rFonts w:cs="Arial"/>
        </w:rPr>
      </w:pPr>
      <w:r w:rsidRPr="003C680E">
        <w:rPr>
          <w:rFonts w:cs="Arial"/>
        </w:rPr>
        <w:t>2.15</w:t>
      </w:r>
      <w:r w:rsidR="00CA3218" w:rsidRPr="003C680E">
        <w:rPr>
          <w:rFonts w:cs="Arial"/>
        </w:rPr>
        <w:t xml:space="preserve">.3.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w:t>
      </w:r>
      <w:r w:rsidR="00D37ADE">
        <w:rPr>
          <w:rFonts w:cs="Arial"/>
        </w:rPr>
        <w:t>П</w:t>
      </w:r>
      <w:r w:rsidR="00CA3218" w:rsidRPr="003C680E">
        <w:rPr>
          <w:rFonts w:cs="Arial"/>
        </w:rPr>
        <w:t>ортала</w:t>
      </w:r>
      <w:r w:rsidR="00D37ADE">
        <w:rPr>
          <w:rFonts w:cs="Arial"/>
        </w:rPr>
        <w:t xml:space="preserve"> Воронежской области в сети Интернет</w:t>
      </w:r>
      <w:r w:rsidR="00CA3218" w:rsidRPr="003C680E">
        <w:rPr>
          <w:rFonts w:cs="Arial"/>
        </w:rPr>
        <w:t>.</w:t>
      </w:r>
    </w:p>
    <w:p w:rsidR="003C680E" w:rsidRDefault="00477F81" w:rsidP="003C680E">
      <w:pPr>
        <w:tabs>
          <w:tab w:val="left" w:pos="1560"/>
        </w:tabs>
        <w:autoSpaceDE w:val="0"/>
        <w:autoSpaceDN w:val="0"/>
        <w:adjustRightInd w:val="0"/>
        <w:ind w:firstLine="709"/>
        <w:rPr>
          <w:rFonts w:cs="Arial"/>
        </w:rPr>
      </w:pPr>
      <w:r w:rsidRPr="003C680E">
        <w:rPr>
          <w:rFonts w:cs="Arial"/>
        </w:rPr>
        <w:t>2.15</w:t>
      </w:r>
      <w:r w:rsidR="00CA3218" w:rsidRPr="003C680E">
        <w:rPr>
          <w:rFonts w:cs="Arial"/>
        </w:rPr>
        <w:t>.4.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3C680E" w:rsidRDefault="00CA3218" w:rsidP="003C680E">
      <w:pPr>
        <w:widowControl w:val="0"/>
        <w:numPr>
          <w:ilvl w:val="0"/>
          <w:numId w:val="4"/>
        </w:numPr>
        <w:tabs>
          <w:tab w:val="left" w:pos="1560"/>
          <w:tab w:val="left" w:pos="1680"/>
          <w:tab w:val="left" w:pos="1985"/>
        </w:tabs>
        <w:suppressAutoHyphens/>
        <w:autoSpaceDE w:val="0"/>
        <w:autoSpaceDN w:val="0"/>
        <w:adjustRightInd w:val="0"/>
        <w:ind w:left="0" w:firstLine="709"/>
        <w:rPr>
          <w:rFonts w:cs="Arial"/>
        </w:rPr>
      </w:pPr>
      <w:r w:rsidRPr="003C680E">
        <w:rPr>
          <w:rFonts w:cs="Arial"/>
        </w:rPr>
        <w:t>Состав, последовательность и сроки выполнения административных процедур, требования к порядку их выполнения</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3.1. Исчерпывающий перечень административных процедур.</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3.1.1. Предоставление муниципальной услуги включает в себя следующие административные процедуры:</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прием и регистрация заявления и прилагаемых к нему документов;</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 подготовка проекта постановления администрации </w:t>
      </w:r>
      <w:r w:rsidR="00766AB3" w:rsidRPr="003C680E">
        <w:rPr>
          <w:rFonts w:cs="Arial"/>
        </w:rPr>
        <w:t xml:space="preserve">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w:t>
      </w:r>
      <w:r w:rsidRPr="003C680E">
        <w:rPr>
          <w:rFonts w:cs="Arial"/>
        </w:rPr>
        <w:t>либо решения об</w:t>
      </w:r>
      <w:r w:rsidR="003C680E">
        <w:rPr>
          <w:rFonts w:cs="Arial"/>
        </w:rPr>
        <w:t xml:space="preserve"> </w:t>
      </w:r>
      <w:r w:rsidRPr="003C680E">
        <w:rPr>
          <w:rFonts w:cs="Arial"/>
        </w:rPr>
        <w:t>отказе в предоставлении муниципальной услуги;</w:t>
      </w:r>
    </w:p>
    <w:p w:rsidR="00CA3218" w:rsidRPr="003C680E" w:rsidRDefault="003A358E"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 </w:t>
      </w:r>
      <w:r w:rsidR="00CA3218" w:rsidRPr="003C680E">
        <w:rPr>
          <w:rFonts w:cs="Arial"/>
        </w:rPr>
        <w:t xml:space="preserve">выдача (направление) заявителю постановления администрации </w:t>
      </w:r>
      <w:r w:rsidR="00766AB3" w:rsidRPr="003C680E">
        <w:rPr>
          <w:rFonts w:cs="Arial"/>
        </w:rPr>
        <w:t xml:space="preserve">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w:t>
      </w:r>
      <w:r w:rsidR="00CA3218" w:rsidRPr="003C680E">
        <w:rPr>
          <w:rFonts w:cs="Arial"/>
        </w:rPr>
        <w:t>либо уведомления об отказе в предоставлении муниципальной услуги.</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2 к настоящему административному регламенту.</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3.2. Прием и регистрация заявления и прилагаемых к нему документов.</w:t>
      </w:r>
    </w:p>
    <w:p w:rsidR="00D37ADE" w:rsidRDefault="00D37ADE" w:rsidP="00D37ADE">
      <w:pPr>
        <w:tabs>
          <w:tab w:val="left" w:pos="1560"/>
        </w:tabs>
        <w:autoSpaceDE w:val="0"/>
        <w:autoSpaceDN w:val="0"/>
        <w:adjustRightInd w:val="0"/>
        <w:ind w:firstLine="709"/>
        <w:rPr>
          <w:rFonts w:cs="Arial"/>
        </w:rPr>
      </w:pPr>
      <w:r>
        <w:rPr>
          <w:rFonts w:cs="Arial"/>
        </w:rPr>
        <w:t>(ред. пост. от 15.02.2019 № 88 в пункт 3.2.1.раздела 3 внесены изм.)</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3.2.1. 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либо поступление в адрес </w:t>
      </w:r>
      <w:r w:rsidRPr="003C680E">
        <w:rPr>
          <w:rFonts w:cs="Arial"/>
        </w:rPr>
        <w:lastRenderedPageBreak/>
        <w:t xml:space="preserve">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w:t>
      </w:r>
      <w:r w:rsidR="00D37ADE">
        <w:rPr>
          <w:rFonts w:cs="Arial"/>
        </w:rPr>
        <w:t>П</w:t>
      </w:r>
      <w:r w:rsidRPr="003C680E">
        <w:rPr>
          <w:rFonts w:cs="Arial"/>
        </w:rPr>
        <w:t>ортала</w:t>
      </w:r>
      <w:r w:rsidR="00D37ADE">
        <w:rPr>
          <w:rFonts w:cs="Arial"/>
        </w:rPr>
        <w:t xml:space="preserve"> Воронежской области в сети Интернет</w:t>
      </w:r>
      <w:r w:rsidRPr="003C680E">
        <w:rPr>
          <w:rFonts w:cs="Arial"/>
        </w:rPr>
        <w:t>.</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3.2.2. 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3.2.3. При личном обращении заявителя в администрацию или многофункциональный центр, в случае отсутствия оснований для отказа в приеме документов, указанных в пункте 2.7. настоящего административного регламента, специалист, уполномоченный на</w:t>
      </w:r>
      <w:r w:rsidR="003C680E">
        <w:rPr>
          <w:rFonts w:cs="Arial"/>
        </w:rPr>
        <w:t xml:space="preserve"> </w:t>
      </w:r>
      <w:r w:rsidRPr="003C680E">
        <w:rPr>
          <w:rFonts w:cs="Arial"/>
        </w:rPr>
        <w:t>прием и регистрацию документов:</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сверяет копии документов с их подлинниками, заверяет их и возвращает подлинники заявителю;</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3.2.4. 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3.2.5. Регистрация заявления с прилагаемыми документами осуществляется в сроки, установленные пунктом 2.11. настоящего административного регламента.</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3.2.6.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3.2.7. 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CA3218"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3.2.8. При наличии оснований, указанных в пункте 2.7 настоящего административного регламента, в случае</w:t>
      </w:r>
      <w:r w:rsidR="003C680E">
        <w:rPr>
          <w:rFonts w:cs="Arial"/>
        </w:rPr>
        <w:t xml:space="preserve"> </w:t>
      </w:r>
      <w:r w:rsidRPr="003C680E">
        <w:rPr>
          <w:rFonts w:cs="Arial"/>
        </w:rPr>
        <w:t>личного обращения заявителя в администрацию или многофункциональный центр специалист, уполномоченный на прием и регистрацию документов, уведомляет заявителя</w:t>
      </w:r>
      <w:r w:rsidR="003C680E">
        <w:rPr>
          <w:rFonts w:cs="Arial"/>
        </w:rPr>
        <w:t xml:space="preserve"> </w:t>
      </w:r>
      <w:r w:rsidRPr="003C680E">
        <w:rPr>
          <w:rFonts w:cs="Arial"/>
        </w:rPr>
        <w:t>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D37ADE" w:rsidRPr="003C680E" w:rsidRDefault="00D37ADE" w:rsidP="00D37ADE">
      <w:pPr>
        <w:tabs>
          <w:tab w:val="left" w:pos="1560"/>
        </w:tabs>
        <w:autoSpaceDE w:val="0"/>
        <w:autoSpaceDN w:val="0"/>
        <w:adjustRightInd w:val="0"/>
        <w:ind w:firstLine="709"/>
        <w:rPr>
          <w:rFonts w:cs="Arial"/>
        </w:rPr>
      </w:pPr>
      <w:r>
        <w:rPr>
          <w:rFonts w:cs="Arial"/>
        </w:rPr>
        <w:t>(ред. пост. от 15.02.2019 № 88 в пункт 3.2.9.раздела 3 внесены изм.)</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3.2.9. 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w:t>
      </w:r>
      <w:r w:rsidRPr="003C680E">
        <w:rPr>
          <w:rFonts w:cs="Arial"/>
        </w:rPr>
        <w:lastRenderedPageBreak/>
        <w:t xml:space="preserve">Единого портала и (или) </w:t>
      </w:r>
      <w:r w:rsidR="00D37ADE">
        <w:rPr>
          <w:rFonts w:cs="Arial"/>
        </w:rPr>
        <w:t>П</w:t>
      </w:r>
      <w:r w:rsidRPr="003C680E">
        <w:rPr>
          <w:rFonts w:cs="Arial"/>
        </w:rPr>
        <w:t>ортала</w:t>
      </w:r>
      <w:r w:rsidR="00D37ADE">
        <w:rPr>
          <w:rFonts w:cs="Arial"/>
        </w:rPr>
        <w:t xml:space="preserve"> Воронежской области в сети Интернет</w:t>
      </w:r>
      <w:r w:rsidRPr="003C680E">
        <w:rPr>
          <w:rFonts w:cs="Arial"/>
        </w:rPr>
        <w:t>, специалист, уполномоченный на прием и регистрацию документов, не позднее пяти рабочих дней со дня предоставления такого заявления уведомляет заявителя</w:t>
      </w:r>
      <w:r w:rsidR="003C680E">
        <w:rPr>
          <w:rFonts w:cs="Arial"/>
        </w:rPr>
        <w:t xml:space="preserve"> </w:t>
      </w:r>
      <w:r w:rsidRPr="003C680E">
        <w:rPr>
          <w:rFonts w:cs="Arial"/>
        </w:rPr>
        <w:t>о наличии препятствий к принятию документов, возвращает документы, объясняет заявителю</w:t>
      </w:r>
      <w:r w:rsidR="003C680E">
        <w:rPr>
          <w:rFonts w:cs="Arial"/>
        </w:rPr>
        <w:t xml:space="preserve"> </w:t>
      </w:r>
      <w:r w:rsidRPr="003C680E">
        <w:rPr>
          <w:rFonts w:cs="Arial"/>
        </w:rPr>
        <w:t>содержание выявленных недостатков в представленных документах и предлагает принять меры по их устранению.</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3.2.10.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3.2.11. Максимальный срок исполнения административной процедуры -1 календарный день.</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3.3.2.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w:t>
      </w:r>
      <w:r w:rsidR="000C6D91" w:rsidRPr="003C680E">
        <w:rPr>
          <w:rFonts w:cs="Arial"/>
        </w:rPr>
        <w:t xml:space="preserve">для </w:t>
      </w:r>
      <w:r w:rsidRPr="003C680E">
        <w:rPr>
          <w:rFonts w:cs="Arial"/>
        </w:rPr>
        <w:t>отказа в предоставлении муниципальной услуги, установленных пунктом 2.8. настоящего административного регламента.</w:t>
      </w:r>
    </w:p>
    <w:p w:rsidR="00CA3218" w:rsidRPr="003C680E" w:rsidRDefault="003A358E"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3.3.3</w:t>
      </w:r>
      <w:r w:rsidR="00CA3218" w:rsidRPr="003C680E">
        <w:rPr>
          <w:rFonts w:cs="Arial"/>
        </w:rPr>
        <w:t xml:space="preserve">. В случае отсутствия основания для </w:t>
      </w:r>
      <w:r w:rsidR="000C6D91" w:rsidRPr="003C680E">
        <w:rPr>
          <w:rFonts w:cs="Arial"/>
        </w:rPr>
        <w:t>отказа в предоставлении</w:t>
      </w:r>
      <w:r w:rsidR="00CA3218" w:rsidRPr="003C680E">
        <w:rPr>
          <w:rFonts w:cs="Arial"/>
        </w:rPr>
        <w:t xml:space="preserve"> муниципальной услуги специалист, уполномоченный на рассмотрение представленных документов: </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1) рассматривает заявление с прилагаемыми к нему документами на комплектность и соответствие требованиям действующего законодательства;</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2) устанавливает необходимость направ</w:t>
      </w:r>
      <w:r w:rsidR="000C6D91" w:rsidRPr="003C680E">
        <w:rPr>
          <w:rFonts w:cs="Arial"/>
        </w:rPr>
        <w:t>ления межведомственного запроса.</w:t>
      </w:r>
    </w:p>
    <w:p w:rsidR="00CA3218" w:rsidRPr="003C680E" w:rsidRDefault="003A358E"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3.3.4</w:t>
      </w:r>
      <w:r w:rsidR="00CA3218" w:rsidRPr="003C680E">
        <w:rPr>
          <w:rFonts w:cs="Arial"/>
        </w:rPr>
        <w:t>. В случае отсутствия оснований для отказа в предоставлении муниципальной услуги, в 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1) в Калачеевский отдел управления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2) в Калачеевский отдел </w:t>
      </w:r>
      <w:r w:rsidR="001F629F" w:rsidRPr="003C680E">
        <w:rPr>
          <w:rFonts w:cs="Arial"/>
        </w:rPr>
        <w:t>управления Федеральной службы государственной регистрации, кадастра и картографии по Воронежской области</w:t>
      </w:r>
      <w:r w:rsidRPr="003C680E">
        <w:rPr>
          <w:rFonts w:cs="Arial"/>
        </w:rPr>
        <w:t xml:space="preserve"> на получение кадастрового паспорта земельного участка или кадастровой выписки о земельном участке;</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 в Управление Федеральной налоговой службы по Воронежской области на получение:</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выписки и Единого государственного реестра юридических лиц (в случае, если заявитель является юридическим лицом);</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выписки из Единого государственного реестра индивидуальных предпринимателей (в случае, если заявитель является индивидуальным предпринимателем).</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Направление межведомственного запроса осуществляется в электронной форме посредством единой системы межведомственного электронного </w:t>
      </w:r>
      <w:r w:rsidRPr="003C680E">
        <w:rPr>
          <w:rFonts w:cs="Arial"/>
        </w:rPr>
        <w:lastRenderedPageBreak/>
        <w:t>взаимодействия и подключенных к ней региональных систем межведомственного электронного взаимодействия.</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Межведомственный запрос в бумажном виде заполняется в соответствии с требованиями, установленными статьей 7.2.</w:t>
      </w:r>
      <w:r w:rsidR="003C680E">
        <w:rPr>
          <w:rFonts w:cs="Arial"/>
        </w:rPr>
        <w:t xml:space="preserve"> </w:t>
      </w:r>
      <w:r w:rsidRPr="003C680E">
        <w:rPr>
          <w:rFonts w:cs="Arial"/>
        </w:rPr>
        <w:t>Федерального закона от 27.07.2010 № 210-ФЗ «Об организации предоставления государственных и муниципальных услуг».</w:t>
      </w:r>
    </w:p>
    <w:p w:rsidR="000C6D91" w:rsidRPr="003C680E" w:rsidRDefault="000C6D91" w:rsidP="003C680E">
      <w:pPr>
        <w:ind w:firstLine="709"/>
        <w:rPr>
          <w:rFonts w:cs="Arial"/>
        </w:rPr>
      </w:pPr>
      <w:r w:rsidRPr="003C680E">
        <w:rPr>
          <w:rFonts w:cs="Arial"/>
        </w:rPr>
        <w:t xml:space="preserve">В случае поступления в администрацию ответа из Управления Федеральной службы государственной регистрации, кадастра и картографии по Воронежской области на межведомственный запрос, свидетельствующего об отсутствии документа и (или) информации, необходимые для принятия решения об образовании земельных участков при разделе, объединении и перераспределении земельных участков, специалист уведомляет заявителя о получении такого ответа и предлагает заявителю представить документ и (или) информацию, необходимые для принятия решения об образовании земельных участков при разделе, объединении и перераспределении земельных участков, в течение </w:t>
      </w:r>
      <w:r w:rsidR="00D66787" w:rsidRPr="003C680E">
        <w:rPr>
          <w:rFonts w:cs="Arial"/>
        </w:rPr>
        <w:t>пяти</w:t>
      </w:r>
      <w:r w:rsidRPr="003C680E">
        <w:rPr>
          <w:rFonts w:cs="Arial"/>
        </w:rPr>
        <w:t xml:space="preserve"> </w:t>
      </w:r>
      <w:r w:rsidR="00D66787" w:rsidRPr="003C680E">
        <w:rPr>
          <w:rFonts w:cs="Arial"/>
        </w:rPr>
        <w:t>календарных</w:t>
      </w:r>
      <w:r w:rsidRPr="003C680E">
        <w:rPr>
          <w:rFonts w:cs="Arial"/>
        </w:rPr>
        <w:t xml:space="preserve"> дней со дня направления.</w:t>
      </w:r>
    </w:p>
    <w:p w:rsidR="00D66787" w:rsidRPr="003C680E" w:rsidRDefault="00D66787" w:rsidP="003C680E">
      <w:pPr>
        <w:ind w:firstLine="709"/>
        <w:rPr>
          <w:rFonts w:cs="Arial"/>
        </w:rPr>
      </w:pPr>
      <w:r w:rsidRPr="003C680E">
        <w:rPr>
          <w:rFonts w:cs="Arial"/>
        </w:rPr>
        <w:t>3.3.</w:t>
      </w:r>
      <w:r w:rsidR="001F629F" w:rsidRPr="003C680E">
        <w:rPr>
          <w:rFonts w:cs="Arial"/>
        </w:rPr>
        <w:t>5</w:t>
      </w:r>
      <w:r w:rsidR="00CA3218" w:rsidRPr="003C680E">
        <w:rPr>
          <w:rFonts w:cs="Arial"/>
        </w:rPr>
        <w:t xml:space="preserve">. </w:t>
      </w:r>
      <w:r w:rsidRPr="003C680E">
        <w:rPr>
          <w:rFonts w:cs="Arial"/>
        </w:rPr>
        <w:t xml:space="preserve">Результатом административной процедуры является установление предмета отсутствия оснований, указанных в </w:t>
      </w:r>
      <w:r w:rsidRPr="003C680E">
        <w:rPr>
          <w:rStyle w:val="a8"/>
          <w:rFonts w:cs="Arial"/>
          <w:color w:val="auto"/>
        </w:rPr>
        <w:t>пункте 2.8</w:t>
      </w:r>
      <w:r w:rsidRPr="003C680E">
        <w:rPr>
          <w:rFonts w:cs="Arial"/>
        </w:rPr>
        <w:t xml:space="preserve"> настоящего Административного регламента.</w:t>
      </w:r>
    </w:p>
    <w:p w:rsidR="00CA3218" w:rsidRPr="003C680E" w:rsidRDefault="00D66787" w:rsidP="003C680E">
      <w:pPr>
        <w:widowControl w:val="0"/>
        <w:tabs>
          <w:tab w:val="left" w:pos="1560"/>
          <w:tab w:val="left" w:pos="1680"/>
          <w:tab w:val="left" w:pos="1985"/>
        </w:tabs>
        <w:suppressAutoHyphens/>
        <w:autoSpaceDE w:val="0"/>
        <w:autoSpaceDN w:val="0"/>
        <w:adjustRightInd w:val="0"/>
        <w:ind w:firstLine="709"/>
        <w:rPr>
          <w:rFonts w:cs="Arial"/>
          <w:highlight w:val="yellow"/>
        </w:rPr>
      </w:pPr>
      <w:r w:rsidRPr="003C680E">
        <w:rPr>
          <w:rFonts w:cs="Arial"/>
        </w:rPr>
        <w:t>3.3.</w:t>
      </w:r>
      <w:r w:rsidR="001F629F" w:rsidRPr="003C680E">
        <w:rPr>
          <w:rFonts w:cs="Arial"/>
        </w:rPr>
        <w:t>6</w:t>
      </w:r>
      <w:r w:rsidR="00CA3218" w:rsidRPr="003C680E">
        <w:rPr>
          <w:rFonts w:cs="Arial"/>
        </w:rPr>
        <w:t>. Максимальный срок исполнения административной процедуры:</w:t>
      </w:r>
    </w:p>
    <w:p w:rsidR="00CA3218" w:rsidRPr="003C680E" w:rsidRDefault="000C6D91"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Максимальный срок исполнения административной процедуры </w:t>
      </w:r>
      <w:r w:rsidR="00D66787" w:rsidRPr="003C680E">
        <w:rPr>
          <w:rFonts w:cs="Arial"/>
        </w:rPr>
        <w:t>–</w:t>
      </w:r>
      <w:r w:rsidRPr="003C680E">
        <w:rPr>
          <w:rFonts w:cs="Arial"/>
        </w:rPr>
        <w:t xml:space="preserve"> </w:t>
      </w:r>
      <w:r w:rsidR="00AE7368" w:rsidRPr="003C680E">
        <w:rPr>
          <w:rFonts w:cs="Arial"/>
        </w:rPr>
        <w:t>1</w:t>
      </w:r>
      <w:r w:rsidR="00356EA3" w:rsidRPr="003C680E">
        <w:rPr>
          <w:rFonts w:cs="Arial"/>
        </w:rPr>
        <w:t>5</w:t>
      </w:r>
      <w:r w:rsidR="00D66787" w:rsidRPr="003C680E">
        <w:rPr>
          <w:rFonts w:cs="Arial"/>
        </w:rPr>
        <w:t xml:space="preserve"> календарных дней.</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3.4. Подготовка</w:t>
      </w:r>
      <w:r w:rsidR="003C680E">
        <w:rPr>
          <w:rFonts w:cs="Arial"/>
        </w:rPr>
        <w:t xml:space="preserve"> </w:t>
      </w:r>
      <w:r w:rsidRPr="003C680E">
        <w:rPr>
          <w:rFonts w:cs="Arial"/>
        </w:rPr>
        <w:t xml:space="preserve">проекта постановления </w:t>
      </w:r>
      <w:r w:rsidR="00D66787" w:rsidRPr="003C680E">
        <w:rPr>
          <w:rFonts w:cs="Arial"/>
        </w:rPr>
        <w:t xml:space="preserve">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w:t>
      </w:r>
      <w:r w:rsidRPr="003C680E">
        <w:rPr>
          <w:rFonts w:cs="Arial"/>
        </w:rPr>
        <w:t>либо уведомления об отказе в предоставлении муниципальной услуги.</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3.4.1. По результатам принятого решения специалист, уполномоченный на подготовку</w:t>
      </w:r>
      <w:r w:rsidR="003C680E">
        <w:rPr>
          <w:rFonts w:cs="Arial"/>
        </w:rPr>
        <w:t xml:space="preserve"> </w:t>
      </w:r>
      <w:r w:rsidRPr="003C680E">
        <w:rPr>
          <w:rFonts w:cs="Arial"/>
        </w:rPr>
        <w:t xml:space="preserve">проекта постановления </w:t>
      </w:r>
      <w:r w:rsidR="00D66787" w:rsidRPr="003C680E">
        <w:rPr>
          <w:rFonts w:cs="Arial"/>
        </w:rPr>
        <w:t xml:space="preserve">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w:t>
      </w:r>
      <w:r w:rsidRPr="003C680E">
        <w:rPr>
          <w:rFonts w:cs="Arial"/>
        </w:rPr>
        <w:t>либо уведомления об отказе в предоставлении муниципальной услуги:</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3.4.1.1. Готовит проект постановления администрации </w:t>
      </w:r>
      <w:r w:rsidR="00D66787" w:rsidRPr="003C680E">
        <w:rPr>
          <w:rFonts w:cs="Arial"/>
        </w:rPr>
        <w:t xml:space="preserve">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w:t>
      </w:r>
      <w:r w:rsidRPr="003C680E">
        <w:rPr>
          <w:rFonts w:cs="Arial"/>
        </w:rPr>
        <w:t>либо уведомление об отказе в предоставлении муниципальной услуги.</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3.4.1.2. Передает подготовленные проект постановления администрации </w:t>
      </w:r>
      <w:r w:rsidR="00D66787" w:rsidRPr="003C680E">
        <w:rPr>
          <w:rFonts w:cs="Arial"/>
        </w:rPr>
        <w:t>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w:t>
      </w:r>
      <w:r w:rsidRPr="003C680E">
        <w:rPr>
          <w:rFonts w:cs="Arial"/>
        </w:rPr>
        <w:t xml:space="preserve"> либо уведомление об отказе в предоставлении муниципальной услуги на подписание главе </w:t>
      </w:r>
      <w:r w:rsidR="001F629F" w:rsidRPr="003C680E">
        <w:rPr>
          <w:rFonts w:cs="Arial"/>
        </w:rPr>
        <w:t>администрации</w:t>
      </w:r>
      <w:r w:rsidRPr="003C680E">
        <w:rPr>
          <w:rFonts w:cs="Arial"/>
        </w:rPr>
        <w:t>.</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3.4.1.3. Обеспечивает регистрацию постановления </w:t>
      </w:r>
      <w:r w:rsidR="00D66787" w:rsidRPr="003C680E">
        <w:rPr>
          <w:rFonts w:cs="Arial"/>
        </w:rPr>
        <w:t xml:space="preserve">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w:t>
      </w:r>
      <w:r w:rsidRPr="003C680E">
        <w:rPr>
          <w:rFonts w:cs="Arial"/>
        </w:rPr>
        <w:t xml:space="preserve">либо уведомления об отказе в предоставлении муниципальной </w:t>
      </w:r>
      <w:r w:rsidRPr="003C680E">
        <w:rPr>
          <w:rFonts w:cs="Arial"/>
        </w:rPr>
        <w:lastRenderedPageBreak/>
        <w:t>услуги.</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3.4.1.4. При наличии в заявлении указания о выдаче результата предоставления муниципальной услуги по месту представления заявления обеспечивает передачу постановления </w:t>
      </w:r>
      <w:r w:rsidR="00D66787" w:rsidRPr="003C680E">
        <w:rPr>
          <w:rFonts w:cs="Arial"/>
        </w:rPr>
        <w:t xml:space="preserve">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w:t>
      </w:r>
      <w:r w:rsidRPr="003C680E">
        <w:rPr>
          <w:rFonts w:cs="Arial"/>
        </w:rPr>
        <w:t xml:space="preserve">либо уведомления об отказе в предоставлении муниципальной услуги в многофункциональный центр для выдачи заявителю не позднее рабочего дня, следующего за днем регистрации постановления </w:t>
      </w:r>
      <w:r w:rsidR="00D66787" w:rsidRPr="003C680E">
        <w:rPr>
          <w:rFonts w:cs="Arial"/>
        </w:rPr>
        <w:t xml:space="preserve">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w:t>
      </w:r>
      <w:r w:rsidRPr="003C680E">
        <w:rPr>
          <w:rFonts w:cs="Arial"/>
        </w:rPr>
        <w:t xml:space="preserve">либо уведомления об отказе в предоставлении муниципальной услуги. </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3.4.2. Результатом административной процедуры является принятие решения </w:t>
      </w:r>
      <w:r w:rsidR="00D66787" w:rsidRPr="003C680E">
        <w:rPr>
          <w:rFonts w:cs="Arial"/>
        </w:rPr>
        <w:t xml:space="preserve">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w:t>
      </w:r>
      <w:r w:rsidRPr="003C680E">
        <w:rPr>
          <w:rFonts w:cs="Arial"/>
        </w:rPr>
        <w:t>либо решения об отказе в предоставлении муниципальной услуги</w:t>
      </w:r>
      <w:r w:rsidR="00AE7368" w:rsidRPr="003C680E">
        <w:rPr>
          <w:rFonts w:cs="Arial"/>
        </w:rPr>
        <w:t>, направление решения заявителю.</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3.4.3. Максимальный срок исполнения административной процедуры:</w:t>
      </w:r>
    </w:p>
    <w:p w:rsidR="00AE7368" w:rsidRPr="003C680E" w:rsidRDefault="00AE736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Максимальный срок исполнения административной процедуры – 10 календарных дней.</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3.5. Выдача (направление) заявителю постановления </w:t>
      </w:r>
      <w:r w:rsidR="00D66787" w:rsidRPr="003C680E">
        <w:rPr>
          <w:rFonts w:cs="Arial"/>
        </w:rPr>
        <w:t xml:space="preserve">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w:t>
      </w:r>
      <w:r w:rsidRPr="003C680E">
        <w:rPr>
          <w:rFonts w:cs="Arial"/>
        </w:rPr>
        <w:t>либо уведомления об отказе в предоставлении муниципальной услуги.</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3.5.1. Постановление </w:t>
      </w:r>
      <w:r w:rsidR="00D66787" w:rsidRPr="003C680E">
        <w:rPr>
          <w:rFonts w:cs="Arial"/>
        </w:rPr>
        <w:t xml:space="preserve">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w:t>
      </w:r>
      <w:r w:rsidRPr="003C680E">
        <w:rPr>
          <w:rFonts w:cs="Arial"/>
        </w:rPr>
        <w:t>либо уведомление об отказе в предоставлении муниципальной услуги направляются заявителю не позднее трех календарных дней со дня принятия решения одним из способов, указанным в заявлении:</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в виде бумажного документа, который заявитель получает непосредственно при личном обращении в администрацию или многофункциональный центр;</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в виде бумажного документа, который направляется администрацией заявителю посредством почтового отправления;</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в виде электронного документа, который направляется администрацией заявителю посредством электронной почты.</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3.5.2. Заявитель информируется о принятом решении в порядке, предусмотренном пунктом 1.3.4. настоящего административного регламента.</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3.5.3. Результатом административной процедуры является выдача (направление) заявителю лично по месту обращения постановления </w:t>
      </w:r>
      <w:r w:rsidR="00D66787" w:rsidRPr="003C680E">
        <w:rPr>
          <w:rFonts w:cs="Arial"/>
        </w:rPr>
        <w:t>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w:t>
      </w:r>
      <w:r w:rsidRPr="003C680E">
        <w:rPr>
          <w:rFonts w:cs="Arial"/>
        </w:rPr>
        <w:t xml:space="preserve">, а также уведомления об отказе в предоставлении муниципальной услуги или направление указанных документов </w:t>
      </w:r>
      <w:r w:rsidRPr="003C680E">
        <w:rPr>
          <w:rFonts w:cs="Arial"/>
        </w:rPr>
        <w:lastRenderedPageBreak/>
        <w:t>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 и (или) Регионального портала.</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3.5.4. Максимальный срок исполнения административной процедуры – в течение 3 календарных дней.</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D37ADE" w:rsidRDefault="00D37ADE" w:rsidP="00D37ADE">
      <w:pPr>
        <w:tabs>
          <w:tab w:val="left" w:pos="1560"/>
        </w:tabs>
        <w:autoSpaceDE w:val="0"/>
        <w:autoSpaceDN w:val="0"/>
        <w:adjustRightInd w:val="0"/>
        <w:ind w:firstLine="709"/>
        <w:rPr>
          <w:rFonts w:cs="Arial"/>
        </w:rPr>
      </w:pPr>
      <w:r>
        <w:rPr>
          <w:rFonts w:cs="Arial"/>
        </w:rPr>
        <w:t>(ред. пост. от 15.02.2019 № 88 в пункт 3.6.1.раздела 3 внесены изм.)</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3.6.1.</w:t>
      </w:r>
      <w:r w:rsidR="003C680E">
        <w:rPr>
          <w:rFonts w:cs="Arial"/>
        </w:rPr>
        <w:t xml:space="preserve"> </w:t>
      </w:r>
      <w:r w:rsidRPr="003C680E">
        <w:rPr>
          <w:rFonts w:cs="Arial"/>
        </w:rPr>
        <w:t xml:space="preserve">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w:t>
      </w:r>
      <w:r w:rsidR="00D37ADE">
        <w:rPr>
          <w:rFonts w:cs="Arial"/>
        </w:rPr>
        <w:t>П</w:t>
      </w:r>
      <w:r w:rsidRPr="003C680E">
        <w:rPr>
          <w:rFonts w:cs="Arial"/>
        </w:rPr>
        <w:t>ортала</w:t>
      </w:r>
      <w:r w:rsidR="00D37ADE">
        <w:rPr>
          <w:rFonts w:cs="Arial"/>
        </w:rPr>
        <w:t xml:space="preserve"> Воронежской области в сети Интернет</w:t>
      </w:r>
      <w:r w:rsidRPr="003C680E">
        <w:rPr>
          <w:rFonts w:cs="Arial"/>
        </w:rPr>
        <w:t>.</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3.6.2.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D37ADE" w:rsidRDefault="00D37ADE" w:rsidP="00D37ADE">
      <w:pPr>
        <w:tabs>
          <w:tab w:val="left" w:pos="1560"/>
        </w:tabs>
        <w:autoSpaceDE w:val="0"/>
        <w:autoSpaceDN w:val="0"/>
        <w:adjustRightInd w:val="0"/>
        <w:ind w:firstLine="709"/>
        <w:rPr>
          <w:rFonts w:cs="Arial"/>
        </w:rPr>
      </w:pPr>
      <w:r>
        <w:rPr>
          <w:rFonts w:cs="Arial"/>
        </w:rPr>
        <w:t>(ред. пост. от 15.02.2019 № 88 в пункт 3.6.2.раздела 3 внесены изм.)</w:t>
      </w:r>
    </w:p>
    <w:p w:rsidR="00CA3218"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3.6.2. 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w:t>
      </w:r>
      <w:r w:rsidR="00D37ADE">
        <w:rPr>
          <w:rFonts w:cs="Arial"/>
        </w:rPr>
        <w:t>П</w:t>
      </w:r>
      <w:r w:rsidRPr="003C680E">
        <w:rPr>
          <w:rFonts w:cs="Arial"/>
        </w:rPr>
        <w:t>ортала</w:t>
      </w:r>
      <w:r w:rsidR="00D37ADE">
        <w:rPr>
          <w:rFonts w:cs="Arial"/>
        </w:rPr>
        <w:t xml:space="preserve"> Воронежской области в сети Интернет</w:t>
      </w:r>
      <w:r w:rsidRPr="003C680E">
        <w:rPr>
          <w:rFonts w:cs="Arial"/>
        </w:rPr>
        <w:t>.</w:t>
      </w:r>
    </w:p>
    <w:p w:rsidR="00D37ADE" w:rsidRPr="003C680E" w:rsidRDefault="00D37ADE" w:rsidP="00D37ADE">
      <w:pPr>
        <w:tabs>
          <w:tab w:val="left" w:pos="1560"/>
        </w:tabs>
        <w:autoSpaceDE w:val="0"/>
        <w:autoSpaceDN w:val="0"/>
        <w:adjustRightInd w:val="0"/>
        <w:ind w:firstLine="709"/>
        <w:rPr>
          <w:rFonts w:cs="Arial"/>
        </w:rPr>
      </w:pPr>
      <w:r>
        <w:rPr>
          <w:rFonts w:cs="Arial"/>
        </w:rPr>
        <w:t>(ред. пост. от 15.02.2019 № 88 в пункт 3.6.3.раздела 3 внесены изм.)</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 xml:space="preserve">3.6.3. 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w:t>
      </w:r>
      <w:r w:rsidR="00D37ADE">
        <w:rPr>
          <w:rFonts w:cs="Arial"/>
        </w:rPr>
        <w:t>П</w:t>
      </w:r>
      <w:r w:rsidRPr="003C680E">
        <w:rPr>
          <w:rFonts w:cs="Arial"/>
        </w:rPr>
        <w:t>ортала</w:t>
      </w:r>
      <w:r w:rsidR="00D37ADE">
        <w:rPr>
          <w:rFonts w:cs="Arial"/>
        </w:rPr>
        <w:t xml:space="preserve"> Воронежской области в сети Интернет</w:t>
      </w:r>
      <w:r w:rsidRPr="003C680E">
        <w:rPr>
          <w:rFonts w:cs="Arial"/>
        </w:rPr>
        <w:t>.</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CA3218" w:rsidRP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Для получения правоустанавливающих и (или) правоудостоверяющих документов на объекты недвижимости</w:t>
      </w:r>
      <w:r w:rsidR="001B433C" w:rsidRPr="003C680E">
        <w:rPr>
          <w:rFonts w:cs="Arial"/>
        </w:rPr>
        <w:t>,</w:t>
      </w:r>
      <w:r w:rsidR="003C680E">
        <w:rPr>
          <w:rFonts w:cs="Arial"/>
        </w:rPr>
        <w:t xml:space="preserve"> </w:t>
      </w:r>
      <w:r w:rsidR="001B433C" w:rsidRPr="003C680E">
        <w:rPr>
          <w:rFonts w:cs="Arial"/>
        </w:rPr>
        <w:t>кадастровых паспортов на земельные участки и кадастровых выписок о земельных участках</w:t>
      </w:r>
      <w:r w:rsidR="003C680E">
        <w:rPr>
          <w:rFonts w:cs="Arial"/>
        </w:rPr>
        <w:t xml:space="preserve"> </w:t>
      </w:r>
      <w:r w:rsidRPr="003C680E">
        <w:rPr>
          <w:rFonts w:cs="Arial"/>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3C680E" w:rsidRDefault="00CA3218" w:rsidP="003C680E">
      <w:pPr>
        <w:widowControl w:val="0"/>
        <w:tabs>
          <w:tab w:val="left" w:pos="1560"/>
          <w:tab w:val="left" w:pos="1680"/>
          <w:tab w:val="left" w:pos="1985"/>
        </w:tabs>
        <w:suppressAutoHyphens/>
        <w:autoSpaceDE w:val="0"/>
        <w:autoSpaceDN w:val="0"/>
        <w:adjustRightInd w:val="0"/>
        <w:ind w:firstLine="709"/>
        <w:rPr>
          <w:rFonts w:cs="Arial"/>
        </w:rPr>
      </w:pPr>
      <w:r w:rsidRPr="003C680E">
        <w:rPr>
          <w:rFonts w:cs="Arial"/>
        </w:rPr>
        <w:t>Для получения выписок из Единого государственного реестра юридических лиц и Единого государственного реестра индивидуальных предпринимателей предусмотрено межведомственное взаимодействие администрации с Управлением Федеральной налоговой службы по Воронежской области.</w:t>
      </w:r>
    </w:p>
    <w:p w:rsidR="003C680E" w:rsidRDefault="001B433C" w:rsidP="003C680E">
      <w:pPr>
        <w:ind w:firstLine="709"/>
        <w:rPr>
          <w:rFonts w:cs="Arial"/>
        </w:rPr>
      </w:pPr>
      <w:r w:rsidRPr="003C680E">
        <w:rPr>
          <w:rFonts w:cs="Arial"/>
        </w:rPr>
        <w:t>4. Формы контроля исполнения административного регламента</w:t>
      </w:r>
    </w:p>
    <w:p w:rsidR="001B433C" w:rsidRPr="003C680E" w:rsidRDefault="001B433C" w:rsidP="003C680E">
      <w:pPr>
        <w:ind w:firstLine="709"/>
        <w:rPr>
          <w:rFonts w:cs="Arial"/>
        </w:rPr>
      </w:pPr>
      <w:r w:rsidRPr="003C680E">
        <w:rPr>
          <w:rFonts w:cs="Arial"/>
        </w:rPr>
        <w:t>4.1. Текущий контроль соблюдения и исполнения ответственными должностными лицами установленных настоящим административным регламентом административных процедур, а также соответствия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1B433C" w:rsidRPr="003C680E" w:rsidRDefault="001B433C" w:rsidP="003C680E">
      <w:pPr>
        <w:ind w:firstLine="709"/>
        <w:rPr>
          <w:rFonts w:cs="Arial"/>
        </w:rPr>
      </w:pPr>
      <w:r w:rsidRPr="003C680E">
        <w:rPr>
          <w:rFonts w:cs="Arial"/>
        </w:rPr>
        <w:lastRenderedPageBreak/>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1B433C" w:rsidRPr="003C680E" w:rsidRDefault="001B433C" w:rsidP="003C680E">
      <w:pPr>
        <w:ind w:firstLine="709"/>
        <w:rPr>
          <w:rFonts w:cs="Arial"/>
        </w:rPr>
      </w:pPr>
      <w:r w:rsidRPr="003C680E">
        <w:rPr>
          <w:rFonts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B433C" w:rsidRPr="003C680E" w:rsidRDefault="001B433C" w:rsidP="003C680E">
      <w:pPr>
        <w:ind w:firstLine="709"/>
        <w:rPr>
          <w:rFonts w:cs="Arial"/>
        </w:rPr>
      </w:pPr>
      <w:r w:rsidRPr="003C680E">
        <w:rPr>
          <w:rFonts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1B433C" w:rsidRPr="003C680E" w:rsidRDefault="001B433C" w:rsidP="003C680E">
      <w:pPr>
        <w:ind w:firstLine="709"/>
        <w:rPr>
          <w:rFonts w:cs="Arial"/>
        </w:rPr>
      </w:pPr>
      <w:r w:rsidRPr="003C680E">
        <w:rPr>
          <w:rFonts w:cs="Arial"/>
        </w:rPr>
        <w:t>4.4. Проведение текущего контроля должно осуществляться не реже двух раз в год.</w:t>
      </w:r>
    </w:p>
    <w:p w:rsidR="001B433C" w:rsidRPr="003C680E" w:rsidRDefault="001B433C" w:rsidP="003C680E">
      <w:pPr>
        <w:ind w:firstLine="709"/>
        <w:rPr>
          <w:rFonts w:cs="Arial"/>
        </w:rPr>
      </w:pPr>
      <w:r w:rsidRPr="003C680E">
        <w:rPr>
          <w:rFonts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1B433C" w:rsidRPr="003C680E" w:rsidRDefault="001B433C" w:rsidP="003C680E">
      <w:pPr>
        <w:ind w:firstLine="709"/>
        <w:rPr>
          <w:rFonts w:cs="Arial"/>
        </w:rPr>
      </w:pPr>
      <w:r w:rsidRPr="003C680E">
        <w:rPr>
          <w:rFonts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1B433C" w:rsidRPr="003C680E" w:rsidRDefault="001B433C" w:rsidP="003C680E">
      <w:pPr>
        <w:ind w:firstLine="709"/>
        <w:rPr>
          <w:rFonts w:cs="Arial"/>
        </w:rPr>
      </w:pPr>
      <w:r w:rsidRPr="003C680E">
        <w:rPr>
          <w:rFonts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3C680E" w:rsidRDefault="001B433C" w:rsidP="003C680E">
      <w:pPr>
        <w:ind w:firstLine="709"/>
        <w:rPr>
          <w:rFonts w:cs="Arial"/>
        </w:rPr>
      </w:pPr>
      <w:r w:rsidRPr="003C680E">
        <w:rPr>
          <w:rFonts w:cs="Arial"/>
        </w:rPr>
        <w:t>4.5. Контроль предоставления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1B433C" w:rsidRPr="003C680E" w:rsidRDefault="001B433C" w:rsidP="003C680E">
      <w:pPr>
        <w:ind w:firstLine="709"/>
        <w:rPr>
          <w:rFonts w:cs="Arial"/>
        </w:rPr>
      </w:pPr>
      <w:r w:rsidRPr="003C680E">
        <w:rPr>
          <w:rFonts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B433C" w:rsidRPr="003C680E" w:rsidRDefault="001B433C" w:rsidP="003C680E">
      <w:pPr>
        <w:ind w:firstLine="709"/>
        <w:rPr>
          <w:rFonts w:cs="Arial"/>
        </w:rPr>
      </w:pPr>
      <w:r w:rsidRPr="003C680E">
        <w:rPr>
          <w:rFonts w:cs="Arial"/>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37ADE" w:rsidRDefault="00D37ADE" w:rsidP="003C680E">
      <w:pPr>
        <w:ind w:firstLine="709"/>
        <w:rPr>
          <w:rFonts w:cs="Arial"/>
        </w:rPr>
      </w:pPr>
      <w:r>
        <w:rPr>
          <w:rFonts w:cs="Arial"/>
        </w:rPr>
        <w:t>(пункт 5.2. раздела 5 излож. в ред. пост. от 15.02.2019 № 88)</w:t>
      </w:r>
    </w:p>
    <w:p w:rsidR="00D37ADE" w:rsidRDefault="001B433C" w:rsidP="00D37ADE">
      <w:pPr>
        <w:ind w:firstLine="709"/>
        <w:rPr>
          <w:rFonts w:cs="Arial"/>
        </w:rPr>
      </w:pPr>
      <w:r w:rsidRPr="003C680E">
        <w:rPr>
          <w:rFonts w:cs="Arial"/>
        </w:rPr>
        <w:t xml:space="preserve">5.2. </w:t>
      </w:r>
      <w:r w:rsidR="00D37ADE">
        <w:rPr>
          <w:rFonts w:cs="Arial"/>
        </w:rPr>
        <w:t>Заявитель может обратиться с жалобой в том числе в следующих случаях:</w:t>
      </w:r>
    </w:p>
    <w:p w:rsidR="00D37ADE" w:rsidRDefault="00D37ADE" w:rsidP="00D37ADE">
      <w:pPr>
        <w:ind w:firstLine="709"/>
        <w:rPr>
          <w:rFonts w:cs="Arial"/>
        </w:rPr>
      </w:pPr>
      <w:r>
        <w:rPr>
          <w:rFonts w:cs="Arial"/>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D37ADE" w:rsidRDefault="00D37ADE" w:rsidP="00D37ADE">
      <w:pPr>
        <w:ind w:firstLine="709"/>
        <w:rPr>
          <w:rFonts w:cs="Arial"/>
        </w:rPr>
      </w:pPr>
      <w:r>
        <w:rPr>
          <w:rFonts w:cs="Arial"/>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w:t>
      </w:r>
      <w:r>
        <w:rPr>
          <w:rFonts w:cs="Arial"/>
        </w:rPr>
        <w:lastRenderedPageBreak/>
        <w:t>№ 210-ФЗ «Об организации предоставления государственных и муниципальных услуг»;</w:t>
      </w:r>
    </w:p>
    <w:p w:rsidR="00D37ADE" w:rsidRDefault="00D37ADE" w:rsidP="00D37ADE">
      <w:pPr>
        <w:ind w:firstLine="709"/>
        <w:rPr>
          <w:rFonts w:cs="Arial"/>
        </w:rPr>
      </w:pPr>
      <w:r>
        <w:rPr>
          <w:rFonts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37ADE" w:rsidRDefault="00D37ADE" w:rsidP="00D37ADE">
      <w:pPr>
        <w:ind w:firstLine="709"/>
        <w:rPr>
          <w:rFonts w:cs="Arial"/>
        </w:rPr>
      </w:pPr>
      <w:r>
        <w:rPr>
          <w:rFonts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37ADE" w:rsidRDefault="00D37ADE" w:rsidP="00D37ADE">
      <w:pPr>
        <w:ind w:firstLine="709"/>
        <w:rPr>
          <w:rFonts w:cs="Arial"/>
        </w:rPr>
      </w:pPr>
      <w:r>
        <w:rPr>
          <w:rFonts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D37ADE" w:rsidRDefault="00D37ADE" w:rsidP="00D37ADE">
      <w:pPr>
        <w:ind w:firstLine="709"/>
        <w:rPr>
          <w:rFonts w:cs="Arial"/>
        </w:rPr>
      </w:pPr>
      <w:r>
        <w:rPr>
          <w:rFonts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37ADE" w:rsidRDefault="00D37ADE" w:rsidP="00D37ADE">
      <w:pPr>
        <w:ind w:firstLine="709"/>
        <w:rPr>
          <w:rFonts w:cs="Arial"/>
        </w:rPr>
      </w:pPr>
      <w:r>
        <w:rPr>
          <w:rFonts w:cs="Arial"/>
        </w:rPr>
        <w:t>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D37ADE" w:rsidRDefault="00D37ADE" w:rsidP="00D37ADE">
      <w:pPr>
        <w:ind w:firstLine="709"/>
        <w:rPr>
          <w:rFonts w:cs="Arial"/>
        </w:rPr>
      </w:pPr>
      <w:r>
        <w:rPr>
          <w:rFonts w:cs="Arial"/>
        </w:rPr>
        <w:t>8) нарушение срока или порядка выдачи документов по результатам предоставления муниципальной услуги</w:t>
      </w:r>
    </w:p>
    <w:p w:rsidR="00D37ADE" w:rsidRDefault="00D37ADE" w:rsidP="00D37ADE">
      <w:pPr>
        <w:ind w:firstLine="709"/>
        <w:rPr>
          <w:rFonts w:cs="Arial"/>
        </w:rPr>
      </w:pPr>
      <w:r>
        <w:rPr>
          <w:rFonts w:cs="Arial"/>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w:t>
      </w:r>
      <w:r>
        <w:rPr>
          <w:rFonts w:cs="Arial"/>
        </w:rPr>
        <w:lastRenderedPageBreak/>
        <w:t>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1B433C" w:rsidRPr="003C680E" w:rsidRDefault="00D37ADE" w:rsidP="00D37ADE">
      <w:pPr>
        <w:ind w:firstLine="709"/>
        <w:rPr>
          <w:rFonts w:cs="Arial"/>
        </w:rPr>
      </w:pPr>
      <w:r>
        <w:rPr>
          <w:rFonts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r w:rsidR="001B433C" w:rsidRPr="003C680E">
        <w:rPr>
          <w:rFonts w:cs="Arial"/>
        </w:rPr>
        <w:t>.</w:t>
      </w:r>
    </w:p>
    <w:p w:rsidR="001B433C" w:rsidRPr="003C680E" w:rsidRDefault="001B433C" w:rsidP="003C680E">
      <w:pPr>
        <w:ind w:firstLine="709"/>
        <w:rPr>
          <w:rFonts w:cs="Arial"/>
        </w:rPr>
      </w:pPr>
      <w:r w:rsidRPr="003C680E">
        <w:rPr>
          <w:rFonts w:cs="Arial"/>
        </w:rPr>
        <w:t>5.3. Основанием для начала процедуры досудебного (внесудебного) обжалования является поступившая жалоба.</w:t>
      </w:r>
    </w:p>
    <w:p w:rsidR="00D37ADE" w:rsidRDefault="00D37ADE" w:rsidP="003C680E">
      <w:pPr>
        <w:ind w:firstLine="709"/>
        <w:rPr>
          <w:rFonts w:cs="Arial"/>
        </w:rPr>
      </w:pPr>
      <w:r>
        <w:rPr>
          <w:rFonts w:cs="Arial"/>
        </w:rPr>
        <w:t>(ред. пост. от 15.02.2019 № 88 во второй абзац пункта 5.3. внесены изм.)</w:t>
      </w:r>
    </w:p>
    <w:p w:rsidR="001B433C" w:rsidRPr="003C680E" w:rsidRDefault="001B433C" w:rsidP="003C680E">
      <w:pPr>
        <w:ind w:firstLine="709"/>
        <w:rPr>
          <w:rFonts w:cs="Arial"/>
        </w:rPr>
      </w:pPr>
      <w:r w:rsidRPr="003C680E">
        <w:rPr>
          <w:rFonts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w:t>
      </w:r>
      <w:r w:rsidR="00D37ADE">
        <w:rPr>
          <w:rFonts w:cs="Arial"/>
        </w:rPr>
        <w:t xml:space="preserve"> в сети Интернет</w:t>
      </w:r>
      <w:r w:rsidRPr="003C680E">
        <w:rPr>
          <w:rFonts w:cs="Arial"/>
        </w:rPr>
        <w:t>, а также может быть принята при личном приеме заявителя.</w:t>
      </w:r>
    </w:p>
    <w:p w:rsidR="001B433C" w:rsidRPr="003C680E" w:rsidRDefault="001B433C" w:rsidP="003C680E">
      <w:pPr>
        <w:ind w:firstLine="709"/>
        <w:rPr>
          <w:rFonts w:cs="Arial"/>
        </w:rPr>
      </w:pPr>
      <w:r w:rsidRPr="003C680E">
        <w:rPr>
          <w:rFonts w:cs="Arial"/>
        </w:rPr>
        <w:t>5.4. Жалоба должна содержать:</w:t>
      </w:r>
    </w:p>
    <w:p w:rsidR="001B433C" w:rsidRPr="003C680E" w:rsidRDefault="001B433C" w:rsidP="003C680E">
      <w:pPr>
        <w:ind w:firstLine="709"/>
        <w:rPr>
          <w:rFonts w:cs="Arial"/>
        </w:rPr>
      </w:pPr>
      <w:r w:rsidRPr="003C680E">
        <w:rPr>
          <w:rFonts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1B433C" w:rsidRPr="003C680E" w:rsidRDefault="001B433C" w:rsidP="003C680E">
      <w:pPr>
        <w:ind w:firstLine="709"/>
        <w:rPr>
          <w:rFonts w:cs="Arial"/>
        </w:rPr>
      </w:pPr>
      <w:r w:rsidRPr="003C680E">
        <w:rPr>
          <w:rFonts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B433C" w:rsidRPr="003C680E" w:rsidRDefault="001B433C" w:rsidP="003C680E">
      <w:pPr>
        <w:ind w:firstLine="709"/>
        <w:rPr>
          <w:rFonts w:cs="Arial"/>
        </w:rPr>
      </w:pPr>
      <w:r w:rsidRPr="003C680E">
        <w:rPr>
          <w:rFonts w:cs="Arial"/>
        </w:rPr>
        <w:t>- сведения об обжалуемых решениях и действиях (бездействии) администрации, должностного лица либо муниципального служащего;</w:t>
      </w:r>
    </w:p>
    <w:p w:rsidR="001B433C" w:rsidRPr="003C680E" w:rsidRDefault="001B433C" w:rsidP="003C680E">
      <w:pPr>
        <w:ind w:firstLine="709"/>
        <w:rPr>
          <w:rFonts w:cs="Arial"/>
        </w:rPr>
      </w:pPr>
      <w:r w:rsidRPr="003C680E">
        <w:rPr>
          <w:rFonts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1B433C" w:rsidRPr="003C680E" w:rsidRDefault="001B433C" w:rsidP="003C680E">
      <w:pPr>
        <w:ind w:firstLine="709"/>
        <w:rPr>
          <w:rFonts w:cs="Arial"/>
        </w:rPr>
      </w:pPr>
      <w:r w:rsidRPr="003C680E">
        <w:rPr>
          <w:rFonts w:cs="Arial"/>
        </w:rPr>
        <w:t>5.5. Заявитель может обжаловать решения и действия (бездействие) должностных лиц, муниципальных служащих администрации главе или первому заместителю главы администрации Калачеевского муниципального района.</w:t>
      </w:r>
    </w:p>
    <w:p w:rsidR="001B433C" w:rsidRPr="003C680E" w:rsidRDefault="001B433C" w:rsidP="003C680E">
      <w:pPr>
        <w:ind w:firstLine="709"/>
        <w:rPr>
          <w:rFonts w:cs="Arial"/>
        </w:rPr>
      </w:pPr>
      <w:r w:rsidRPr="003C680E">
        <w:rPr>
          <w:rFonts w:cs="Arial"/>
        </w:rPr>
        <w:lastRenderedPageBreak/>
        <w:t>5.6.Должностные лица администрации, указанные в пункте 5.5 настоящего раздела административного регламента, проводят личный прием заявителей.</w:t>
      </w:r>
    </w:p>
    <w:p w:rsidR="001B433C" w:rsidRPr="003C680E" w:rsidRDefault="001B433C" w:rsidP="003C680E">
      <w:pPr>
        <w:ind w:firstLine="709"/>
        <w:rPr>
          <w:rFonts w:cs="Arial"/>
        </w:rPr>
      </w:pPr>
      <w:r w:rsidRPr="003C680E">
        <w:rPr>
          <w:rFonts w:cs="Arial"/>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1B433C" w:rsidRPr="003C680E" w:rsidRDefault="001B433C" w:rsidP="003C680E">
      <w:pPr>
        <w:ind w:firstLine="709"/>
        <w:rPr>
          <w:rFonts w:cs="Arial"/>
        </w:rPr>
      </w:pPr>
      <w:r w:rsidRPr="003C680E">
        <w:rPr>
          <w:rFonts w:cs="Arial"/>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1B433C" w:rsidRPr="003C680E" w:rsidRDefault="001B433C" w:rsidP="003C680E">
      <w:pPr>
        <w:ind w:firstLine="709"/>
        <w:rPr>
          <w:rFonts w:cs="Arial"/>
        </w:rPr>
      </w:pPr>
      <w:r w:rsidRPr="003C680E">
        <w:rPr>
          <w:rFonts w:cs="Arial"/>
        </w:rPr>
        <w:t>5.7. Должностное лицо, уполномоченное на рассмотрение жалобы, или администрация отказывают в удовлетворении жалобы в следующих случаях:</w:t>
      </w:r>
    </w:p>
    <w:p w:rsidR="001B433C" w:rsidRPr="003C680E" w:rsidRDefault="001B433C" w:rsidP="003C680E">
      <w:pPr>
        <w:ind w:firstLine="709"/>
        <w:rPr>
          <w:rFonts w:cs="Arial"/>
        </w:rPr>
      </w:pPr>
      <w:r w:rsidRPr="003C680E">
        <w:rPr>
          <w:rFonts w:cs="Arial"/>
        </w:rPr>
        <w:t>1) наличие вступившего в законную силу решения суда, арбитражного суда по жалобе о том же предмете и по тем же основаниям;</w:t>
      </w:r>
    </w:p>
    <w:p w:rsidR="001B433C" w:rsidRPr="003C680E" w:rsidRDefault="001B433C" w:rsidP="003C680E">
      <w:pPr>
        <w:ind w:firstLine="709"/>
        <w:rPr>
          <w:rFonts w:cs="Arial"/>
        </w:rPr>
      </w:pPr>
      <w:r w:rsidRPr="003C680E">
        <w:rPr>
          <w:rFonts w:cs="Arial"/>
        </w:rPr>
        <w:t>2) подача жалобы лицом, полномочия которого не подтверждены в порядке, установленном законодательством;</w:t>
      </w:r>
    </w:p>
    <w:p w:rsidR="001B433C" w:rsidRPr="003C680E" w:rsidRDefault="001B433C" w:rsidP="003C680E">
      <w:pPr>
        <w:ind w:firstLine="709"/>
        <w:rPr>
          <w:rFonts w:cs="Arial"/>
        </w:rPr>
      </w:pPr>
      <w:r w:rsidRPr="003C680E">
        <w:rPr>
          <w:rFonts w:cs="Arial"/>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B433C" w:rsidRPr="003C680E" w:rsidRDefault="001B433C" w:rsidP="003C680E">
      <w:pPr>
        <w:ind w:firstLine="709"/>
        <w:rPr>
          <w:rFonts w:cs="Arial"/>
        </w:rPr>
      </w:pPr>
      <w:r w:rsidRPr="003C680E">
        <w:rPr>
          <w:rFonts w:cs="Arial"/>
        </w:rPr>
        <w:t>Должностное лицо, уполномоченное на рассмотрение жалобы, или администрация вправе оставить жалобу без ответа в следующих случаях:</w:t>
      </w:r>
    </w:p>
    <w:p w:rsidR="001B433C" w:rsidRPr="003C680E" w:rsidRDefault="001B433C" w:rsidP="003C680E">
      <w:pPr>
        <w:ind w:firstLine="709"/>
        <w:rPr>
          <w:rFonts w:cs="Arial"/>
        </w:rPr>
      </w:pPr>
      <w:r w:rsidRPr="003C680E">
        <w:rPr>
          <w:rFonts w:cs="Arial"/>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B433C" w:rsidRPr="003C680E" w:rsidRDefault="001B433C" w:rsidP="003C680E">
      <w:pPr>
        <w:ind w:firstLine="709"/>
        <w:rPr>
          <w:rFonts w:cs="Arial"/>
        </w:rPr>
      </w:pPr>
      <w:r w:rsidRPr="003C680E">
        <w:rPr>
          <w:rFonts w:cs="Arial"/>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B433C" w:rsidRPr="003C680E" w:rsidRDefault="001B433C" w:rsidP="003C680E">
      <w:pPr>
        <w:ind w:firstLine="709"/>
        <w:rPr>
          <w:rFonts w:cs="Arial"/>
        </w:rPr>
      </w:pPr>
      <w:r w:rsidRPr="003C680E">
        <w:rPr>
          <w:rFonts w:cs="Arial"/>
        </w:rPr>
        <w:t>5.8. Заявители имеют право на получение документов и информации, необходимых для обоснования и рассмотрения жалобы.</w:t>
      </w:r>
    </w:p>
    <w:p w:rsidR="001B433C" w:rsidRPr="003C680E" w:rsidRDefault="001B433C" w:rsidP="003C680E">
      <w:pPr>
        <w:ind w:firstLine="709"/>
        <w:rPr>
          <w:rFonts w:cs="Arial"/>
        </w:rPr>
      </w:pPr>
      <w:r w:rsidRPr="003C680E">
        <w:rPr>
          <w:rFonts w:cs="Arial"/>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B433C" w:rsidRPr="003C680E" w:rsidRDefault="001B433C" w:rsidP="003C680E">
      <w:pPr>
        <w:ind w:firstLine="709"/>
        <w:rPr>
          <w:rFonts w:cs="Arial"/>
        </w:rPr>
      </w:pPr>
      <w:r w:rsidRPr="003C680E">
        <w:rPr>
          <w:rFonts w:cs="Arial"/>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C680E" w:rsidRDefault="001B433C" w:rsidP="003C680E">
      <w:pPr>
        <w:ind w:firstLine="709"/>
        <w:rPr>
          <w:rFonts w:cs="Arial"/>
        </w:rPr>
      </w:pPr>
      <w:r w:rsidRPr="003C680E">
        <w:rPr>
          <w:rFonts w:cs="Arial"/>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C680E" w:rsidRDefault="003C680E" w:rsidP="003C680E">
      <w:pPr>
        <w:ind w:firstLine="709"/>
        <w:rPr>
          <w:rFonts w:cs="Arial"/>
        </w:rPr>
      </w:pPr>
      <w:r>
        <w:rPr>
          <w:rFonts w:cs="Arial"/>
        </w:rPr>
        <w:br w:type="page"/>
      </w:r>
    </w:p>
    <w:p w:rsidR="00CA3218" w:rsidRPr="003C680E" w:rsidRDefault="00CA3218" w:rsidP="003C680E">
      <w:pPr>
        <w:ind w:left="5812" w:firstLine="0"/>
        <w:rPr>
          <w:rFonts w:cs="Arial"/>
        </w:rPr>
      </w:pPr>
      <w:r w:rsidRPr="003C680E">
        <w:rPr>
          <w:rFonts w:cs="Arial"/>
        </w:rPr>
        <w:t xml:space="preserve">Приложение №1 </w:t>
      </w:r>
    </w:p>
    <w:p w:rsidR="00CA3218" w:rsidRPr="003C680E" w:rsidRDefault="00CA3218" w:rsidP="003C680E">
      <w:pPr>
        <w:ind w:left="5812" w:firstLine="0"/>
        <w:rPr>
          <w:rFonts w:cs="Arial"/>
        </w:rPr>
      </w:pPr>
      <w:r w:rsidRPr="003C680E">
        <w:rPr>
          <w:rFonts w:cs="Arial"/>
        </w:rPr>
        <w:t xml:space="preserve">к административному </w:t>
      </w:r>
    </w:p>
    <w:p w:rsidR="003C680E" w:rsidRDefault="00CA3218" w:rsidP="003C680E">
      <w:pPr>
        <w:ind w:left="5812" w:firstLine="0"/>
        <w:rPr>
          <w:rFonts w:cs="Arial"/>
        </w:rPr>
      </w:pPr>
      <w:r w:rsidRPr="003C680E">
        <w:rPr>
          <w:rFonts w:cs="Arial"/>
        </w:rPr>
        <w:t>регламенту</w:t>
      </w:r>
    </w:p>
    <w:p w:rsidR="00CA3218" w:rsidRPr="003C680E" w:rsidRDefault="00CA3218" w:rsidP="003C680E">
      <w:pPr>
        <w:ind w:left="5812" w:firstLine="0"/>
        <w:rPr>
          <w:rFonts w:cs="Arial"/>
        </w:rPr>
      </w:pPr>
    </w:p>
    <w:p w:rsidR="00CA3218" w:rsidRPr="003C680E" w:rsidRDefault="00CA3218" w:rsidP="003C680E">
      <w:pPr>
        <w:autoSpaceDE w:val="0"/>
        <w:autoSpaceDN w:val="0"/>
        <w:adjustRightInd w:val="0"/>
        <w:ind w:firstLine="709"/>
        <w:rPr>
          <w:rFonts w:cs="Arial"/>
        </w:rPr>
      </w:pPr>
    </w:p>
    <w:tbl>
      <w:tblPr>
        <w:tblW w:w="9356" w:type="dxa"/>
        <w:tblInd w:w="62" w:type="dxa"/>
        <w:tblLayout w:type="fixed"/>
        <w:tblCellMar>
          <w:top w:w="75" w:type="dxa"/>
          <w:left w:w="0" w:type="dxa"/>
          <w:bottom w:w="75" w:type="dxa"/>
          <w:right w:w="0" w:type="dxa"/>
        </w:tblCellMar>
        <w:tblLook w:val="0000" w:firstRow="0" w:lastRow="0" w:firstColumn="0" w:lastColumn="0" w:noHBand="0" w:noVBand="0"/>
      </w:tblPr>
      <w:tblGrid>
        <w:gridCol w:w="454"/>
        <w:gridCol w:w="454"/>
        <w:gridCol w:w="1437"/>
        <w:gridCol w:w="709"/>
        <w:gridCol w:w="65"/>
        <w:gridCol w:w="172"/>
        <w:gridCol w:w="688"/>
        <w:gridCol w:w="709"/>
        <w:gridCol w:w="283"/>
        <w:gridCol w:w="194"/>
        <w:gridCol w:w="272"/>
        <w:gridCol w:w="699"/>
        <w:gridCol w:w="270"/>
        <w:gridCol w:w="666"/>
        <w:gridCol w:w="1037"/>
        <w:gridCol w:w="1247"/>
      </w:tblGrid>
      <w:tr w:rsidR="00CA3218" w:rsidRPr="003C680E" w:rsidTr="00744F31">
        <w:tc>
          <w:tcPr>
            <w:tcW w:w="543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6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Лист N __</w:t>
            </w:r>
          </w:p>
        </w:tc>
        <w:tc>
          <w:tcPr>
            <w:tcW w:w="22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Всего листов __</w:t>
            </w:r>
          </w:p>
        </w:tc>
      </w:tr>
      <w:tr w:rsidR="00CA3218" w:rsidRPr="003C680E" w:rsidTr="00744F31">
        <w:tc>
          <w:tcPr>
            <w:tcW w:w="329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1. Заявление</w:t>
            </w:r>
          </w:p>
          <w:p w:rsidR="00CA3218" w:rsidRPr="003C680E" w:rsidRDefault="00CA3218" w:rsidP="003C680E">
            <w:pPr>
              <w:autoSpaceDE w:val="0"/>
              <w:autoSpaceDN w:val="0"/>
              <w:adjustRightInd w:val="0"/>
              <w:ind w:firstLine="0"/>
              <w:rPr>
                <w:rFonts w:cs="Arial"/>
              </w:rPr>
            </w:pPr>
            <w:r w:rsidRPr="003C680E">
              <w:rPr>
                <w:rFonts w:cs="Arial"/>
              </w:rPr>
              <w:t>в администрацию Пригородного сельского поселения Калачеевского муниципального района</w:t>
            </w:r>
          </w:p>
          <w:p w:rsidR="00CA3218" w:rsidRPr="003C680E" w:rsidRDefault="00CA3218" w:rsidP="003C680E">
            <w:pPr>
              <w:autoSpaceDE w:val="0"/>
              <w:autoSpaceDN w:val="0"/>
              <w:adjustRightInd w:val="0"/>
              <w:ind w:firstLine="0"/>
              <w:rPr>
                <w:rFonts w:cs="Arial"/>
              </w:rPr>
            </w:pPr>
            <w:r w:rsidRPr="003C680E">
              <w:rPr>
                <w:rFonts w:cs="Arial"/>
              </w:rPr>
              <w:t>(наименование органа местного самоуправления)</w:t>
            </w:r>
          </w:p>
        </w:tc>
        <w:tc>
          <w:tcPr>
            <w:tcW w:w="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2.</w:t>
            </w:r>
          </w:p>
        </w:tc>
        <w:tc>
          <w:tcPr>
            <w:tcW w:w="537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2.1. Регистрационный N _______</w:t>
            </w:r>
          </w:p>
          <w:p w:rsidR="00CA3218" w:rsidRPr="003C680E" w:rsidRDefault="00CA3218" w:rsidP="003C680E">
            <w:pPr>
              <w:autoSpaceDE w:val="0"/>
              <w:autoSpaceDN w:val="0"/>
              <w:adjustRightInd w:val="0"/>
              <w:ind w:firstLine="0"/>
              <w:rPr>
                <w:rFonts w:cs="Arial"/>
              </w:rPr>
            </w:pPr>
            <w:r w:rsidRPr="003C680E">
              <w:rPr>
                <w:rFonts w:cs="Arial"/>
              </w:rPr>
              <w:t>2.2. количество листов заявления _____________</w:t>
            </w:r>
          </w:p>
          <w:p w:rsidR="00CA3218" w:rsidRPr="003C680E" w:rsidRDefault="00CA3218" w:rsidP="003C680E">
            <w:pPr>
              <w:autoSpaceDE w:val="0"/>
              <w:autoSpaceDN w:val="0"/>
              <w:adjustRightInd w:val="0"/>
              <w:ind w:firstLine="0"/>
              <w:rPr>
                <w:rFonts w:cs="Arial"/>
              </w:rPr>
            </w:pPr>
            <w:r w:rsidRPr="003C680E">
              <w:rPr>
                <w:rFonts w:cs="Arial"/>
              </w:rPr>
              <w:t>2.3. количество прилагаемых документов ______</w:t>
            </w:r>
          </w:p>
          <w:p w:rsidR="00CA3218" w:rsidRPr="003C680E" w:rsidRDefault="00CA3218" w:rsidP="003C680E">
            <w:pPr>
              <w:autoSpaceDE w:val="0"/>
              <w:autoSpaceDN w:val="0"/>
              <w:adjustRightInd w:val="0"/>
              <w:ind w:firstLine="0"/>
              <w:rPr>
                <w:rFonts w:cs="Arial"/>
              </w:rPr>
            </w:pPr>
            <w:r w:rsidRPr="003C680E">
              <w:rPr>
                <w:rFonts w:cs="Arial"/>
              </w:rPr>
              <w:t>в том числе оригиналов ___, копий ___, количество листов в оригиналах ___, копиях ___</w:t>
            </w:r>
          </w:p>
          <w:p w:rsidR="00CA3218" w:rsidRPr="003C680E" w:rsidRDefault="00CA3218" w:rsidP="003C680E">
            <w:pPr>
              <w:autoSpaceDE w:val="0"/>
              <w:autoSpaceDN w:val="0"/>
              <w:adjustRightInd w:val="0"/>
              <w:ind w:firstLine="0"/>
              <w:rPr>
                <w:rFonts w:cs="Arial"/>
              </w:rPr>
            </w:pPr>
            <w:r w:rsidRPr="003C680E">
              <w:rPr>
                <w:rFonts w:cs="Arial"/>
              </w:rPr>
              <w:t>2.4. подпись __________________________</w:t>
            </w:r>
          </w:p>
          <w:p w:rsidR="00CA3218" w:rsidRPr="003C680E" w:rsidRDefault="00CA3218" w:rsidP="003C680E">
            <w:pPr>
              <w:autoSpaceDE w:val="0"/>
              <w:autoSpaceDN w:val="0"/>
              <w:adjustRightInd w:val="0"/>
              <w:ind w:firstLine="0"/>
              <w:rPr>
                <w:rFonts w:cs="Arial"/>
              </w:rPr>
            </w:pPr>
            <w:r w:rsidRPr="003C680E">
              <w:rPr>
                <w:rFonts w:cs="Arial"/>
              </w:rPr>
              <w:t>2.5. дата "__" ____ ____ г., время __ ч., __ мин.</w:t>
            </w:r>
          </w:p>
        </w:tc>
      </w:tr>
      <w:tr w:rsidR="00CA3218" w:rsidRPr="003C680E" w:rsidTr="00744F31">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2.</w:t>
            </w: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 xml:space="preserve">Прошу </w:t>
            </w:r>
            <w:r w:rsidR="00356EA3" w:rsidRPr="003C680E">
              <w:rPr>
                <w:rFonts w:cs="Arial"/>
              </w:rPr>
              <w:t>разделить (объединить) земельные участки, заключить соглашение о перераспределении земельных участков, находящихся в муниципальной собственности или государственная собственность на которые не разграничена</w:t>
            </w:r>
            <w:r w:rsidR="003C680E">
              <w:rPr>
                <w:rFonts w:cs="Arial"/>
              </w:rPr>
              <w:t xml:space="preserve"> </w:t>
            </w:r>
            <w:r w:rsidR="00356EA3" w:rsidRPr="003C680E">
              <w:rPr>
                <w:rFonts w:cs="Arial"/>
              </w:rPr>
              <w:t>(подчеркнуть нужное)</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highlight w:val="yellow"/>
              </w:rPr>
            </w:pPr>
            <w:r w:rsidRPr="003C680E">
              <w:rPr>
                <w:rFonts w:cs="Arial"/>
              </w:rPr>
              <w:t>Кадастровый номер:</w:t>
            </w:r>
          </w:p>
        </w:tc>
        <w:tc>
          <w:tcPr>
            <w:tcW w:w="537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525"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highlight w:val="yellow"/>
              </w:rPr>
            </w:pPr>
            <w:r w:rsidRPr="003C680E">
              <w:rPr>
                <w:rFonts w:cs="Arial"/>
              </w:rPr>
              <w:t>Адрес (местоположение):</w:t>
            </w:r>
          </w:p>
        </w:tc>
        <w:tc>
          <w:tcPr>
            <w:tcW w:w="537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525"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highlight w:val="yellow"/>
              </w:rPr>
            </w:pPr>
          </w:p>
        </w:tc>
        <w:tc>
          <w:tcPr>
            <w:tcW w:w="537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highlight w:val="yellow"/>
              </w:rPr>
            </w:pPr>
            <w:r w:rsidRPr="003C680E">
              <w:rPr>
                <w:rFonts w:cs="Arial"/>
              </w:rPr>
              <w:t>Площадь:</w:t>
            </w:r>
          </w:p>
        </w:tc>
        <w:tc>
          <w:tcPr>
            <w:tcW w:w="537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525" w:type="dxa"/>
            <w:gridSpan w:val="6"/>
            <w:vMerge w:val="restart"/>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highlight w:val="yellow"/>
              </w:rPr>
            </w:pPr>
            <w:r w:rsidRPr="003C680E">
              <w:rPr>
                <w:rFonts w:cs="Arial"/>
              </w:rPr>
              <w:t>Цель использования земельного участка &lt;1&gt;:</w:t>
            </w:r>
          </w:p>
        </w:tc>
        <w:tc>
          <w:tcPr>
            <w:tcW w:w="537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525" w:type="dxa"/>
            <w:gridSpan w:val="6"/>
            <w:vMerge/>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537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3.</w:t>
            </w: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Способ представления заявления и иных необходимых документов:</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Лично</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11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Почтовым отправлением</w:t>
            </w:r>
          </w:p>
        </w:tc>
        <w:tc>
          <w:tcPr>
            <w:tcW w:w="9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22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В форме электронных документов (электронных образов документов)</w:t>
            </w:r>
          </w:p>
        </w:tc>
      </w:tr>
      <w:tr w:rsidR="00CA3218" w:rsidRPr="003C680E" w:rsidTr="00744F31">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4.</w:t>
            </w: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Способ получения результата предоставления муниципальной услуги:</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44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Лично в администрации</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44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Лично в многофункциональном центре</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071"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 xml:space="preserve">Почтовым отправлением </w:t>
            </w:r>
            <w:r w:rsidRPr="003C680E">
              <w:rPr>
                <w:rFonts w:cs="Arial"/>
              </w:rPr>
              <w:lastRenderedPageBreak/>
              <w:t>по адресу:</w:t>
            </w:r>
          </w:p>
        </w:tc>
        <w:tc>
          <w:tcPr>
            <w:tcW w:w="537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071"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537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tcBorders>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07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На адрес электронной почты:</w:t>
            </w:r>
          </w:p>
        </w:tc>
        <w:tc>
          <w:tcPr>
            <w:tcW w:w="537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tcBorders>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44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CA3218" w:rsidRPr="003C680E" w:rsidTr="00744F31">
        <w:tc>
          <w:tcPr>
            <w:tcW w:w="45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5.</w:t>
            </w: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Расписку в получении документов прошу:</w:t>
            </w:r>
          </w:p>
        </w:tc>
      </w:tr>
      <w:tr w:rsidR="00CA3218" w:rsidRPr="003C680E" w:rsidTr="00744F31">
        <w:tc>
          <w:tcPr>
            <w:tcW w:w="454" w:type="dxa"/>
            <w:vMerge/>
            <w:tcBorders>
              <w:left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Выдать лично</w:t>
            </w:r>
          </w:p>
        </w:tc>
        <w:tc>
          <w:tcPr>
            <w:tcW w:w="623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Расписка получена: ____________________</w:t>
            </w:r>
          </w:p>
          <w:p w:rsidR="00CA3218" w:rsidRPr="003C680E" w:rsidRDefault="00CA3218" w:rsidP="003C680E">
            <w:pPr>
              <w:autoSpaceDE w:val="0"/>
              <w:autoSpaceDN w:val="0"/>
              <w:adjustRightInd w:val="0"/>
              <w:ind w:firstLine="0"/>
              <w:rPr>
                <w:rFonts w:cs="Arial"/>
              </w:rPr>
            </w:pPr>
            <w:r w:rsidRPr="003C680E">
              <w:rPr>
                <w:rFonts w:cs="Arial"/>
              </w:rPr>
              <w:t>(подпись заявителя)</w:t>
            </w:r>
          </w:p>
        </w:tc>
      </w:tr>
      <w:tr w:rsidR="00CA3218" w:rsidRPr="003C680E" w:rsidTr="00744F31">
        <w:tc>
          <w:tcPr>
            <w:tcW w:w="454" w:type="dxa"/>
            <w:vMerge/>
            <w:tcBorders>
              <w:left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211"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Направить почтовым отправлением по адресу:</w:t>
            </w:r>
          </w:p>
        </w:tc>
        <w:tc>
          <w:tcPr>
            <w:tcW w:w="623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left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21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623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left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На адрес электронной почты:</w:t>
            </w:r>
          </w:p>
        </w:tc>
        <w:tc>
          <w:tcPr>
            <w:tcW w:w="623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left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44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CA3218" w:rsidRPr="003C680E" w:rsidTr="00744F31">
        <w:tc>
          <w:tcPr>
            <w:tcW w:w="454" w:type="dxa"/>
            <w:vMerge/>
            <w:tcBorders>
              <w:left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44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Не направлять</w:t>
            </w:r>
          </w:p>
        </w:tc>
      </w:tr>
      <w:tr w:rsidR="00CA3218" w:rsidRPr="003C680E" w:rsidTr="00744F31">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6.</w:t>
            </w: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Заявитель:</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44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 xml:space="preserve">Физическое лицо, в интересах которого </w:t>
            </w:r>
            <w:r w:rsidR="00356EA3" w:rsidRPr="003C680E">
              <w:rPr>
                <w:rFonts w:cs="Arial"/>
              </w:rPr>
              <w:t>принимается решение об образовании земельных участков путем раздела, объединения, перераспределения</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44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 xml:space="preserve">Представитель физического лица, в интересах которого </w:t>
            </w:r>
            <w:r w:rsidR="00356EA3" w:rsidRPr="003C680E">
              <w:rPr>
                <w:rFonts w:cs="Arial"/>
              </w:rPr>
              <w:t>принимается решение об образовании земельных участков путем раздела, объединения, перераспределения</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701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физическое лицо:</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фамилия:</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имя (полностью):</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отчество (полностью):</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СНИЛС:</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43"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документ, удостоверяющий личность:</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вид:</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серия:</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номер:</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дата выдачи:</w:t>
            </w:r>
          </w:p>
        </w:tc>
        <w:tc>
          <w:tcPr>
            <w:tcW w:w="29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кем выдан:</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718"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"__" ___ ___ г.</w:t>
            </w:r>
          </w:p>
        </w:tc>
        <w:tc>
          <w:tcPr>
            <w:tcW w:w="29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718"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9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телефон для связи:</w:t>
            </w:r>
          </w:p>
        </w:tc>
        <w:tc>
          <w:tcPr>
            <w:tcW w:w="22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адрес электронной почты:</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2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2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701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наименование и реквизиты документа, подтверждающего полномочия представителя:</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701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701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44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 xml:space="preserve">юридическое лицо, в интересах которого </w:t>
            </w:r>
            <w:r w:rsidR="00356EA3" w:rsidRPr="003C680E">
              <w:rPr>
                <w:rFonts w:cs="Arial"/>
              </w:rPr>
              <w:t>принимается решение об образовании земельных участков путем раздела, объединения, перераспределения</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полное наименование:</w:t>
            </w:r>
          </w:p>
        </w:tc>
        <w:tc>
          <w:tcPr>
            <w:tcW w:w="701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701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ОГРН:</w:t>
            </w:r>
          </w:p>
        </w:tc>
        <w:tc>
          <w:tcPr>
            <w:tcW w:w="466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ИНН:</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66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страна регистрации:</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дата регистрации:</w:t>
            </w:r>
          </w:p>
        </w:tc>
        <w:tc>
          <w:tcPr>
            <w:tcW w:w="22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номер регистрации:</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"__" ____ ____ г.</w:t>
            </w:r>
          </w:p>
        </w:tc>
        <w:tc>
          <w:tcPr>
            <w:tcW w:w="22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2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телефон для связи:</w:t>
            </w:r>
          </w:p>
        </w:tc>
        <w:tc>
          <w:tcPr>
            <w:tcW w:w="22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адрес электронной почты:</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2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22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44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наименование и реквизиты документа, подтверждающего полномочия представителя:</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44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44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7.</w:t>
            </w: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Документы, прилагаемые к заявлению:</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Оригинал в количестве ___ экз., на __ л.</w:t>
            </w:r>
          </w:p>
        </w:tc>
        <w:tc>
          <w:tcPr>
            <w:tcW w:w="438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Копия в количестве ___ экз., на __ л.</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Оригинал в количестве ___ экз., на __ л.</w:t>
            </w:r>
          </w:p>
        </w:tc>
        <w:tc>
          <w:tcPr>
            <w:tcW w:w="438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Копия в количестве ___ экз., на __ л.</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Оригинал в количестве ___ экз., на __ л.</w:t>
            </w:r>
          </w:p>
        </w:tc>
        <w:tc>
          <w:tcPr>
            <w:tcW w:w="438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Копия в количестве ___ экз., на __ л.</w:t>
            </w:r>
          </w:p>
        </w:tc>
      </w:tr>
      <w:tr w:rsidR="00CA3218" w:rsidRPr="003C680E" w:rsidTr="00744F31">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8.</w:t>
            </w: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Примечание:</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9.</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Подпись</w:t>
            </w:r>
          </w:p>
        </w:tc>
        <w:tc>
          <w:tcPr>
            <w:tcW w:w="29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Дата</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_________ __________________</w:t>
            </w:r>
          </w:p>
          <w:p w:rsidR="00CA3218" w:rsidRPr="003C680E" w:rsidRDefault="00CA3218" w:rsidP="003C680E">
            <w:pPr>
              <w:autoSpaceDE w:val="0"/>
              <w:autoSpaceDN w:val="0"/>
              <w:adjustRightInd w:val="0"/>
              <w:ind w:firstLine="0"/>
              <w:rPr>
                <w:rFonts w:cs="Arial"/>
              </w:rPr>
            </w:pPr>
            <w:r w:rsidRPr="003C680E">
              <w:rPr>
                <w:rFonts w:cs="Arial"/>
              </w:rPr>
              <w:t>(Подпись) (Инициалы, фамилия)</w:t>
            </w:r>
          </w:p>
        </w:tc>
        <w:tc>
          <w:tcPr>
            <w:tcW w:w="29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"__" ___________ ____ г.</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_________ __________________</w:t>
            </w:r>
          </w:p>
          <w:p w:rsidR="00CA3218" w:rsidRPr="003C680E" w:rsidRDefault="00CA3218" w:rsidP="003C680E">
            <w:pPr>
              <w:autoSpaceDE w:val="0"/>
              <w:autoSpaceDN w:val="0"/>
              <w:adjustRightInd w:val="0"/>
              <w:ind w:firstLine="0"/>
              <w:rPr>
                <w:rFonts w:cs="Arial"/>
              </w:rPr>
            </w:pPr>
            <w:r w:rsidRPr="003C680E">
              <w:rPr>
                <w:rFonts w:cs="Arial"/>
              </w:rPr>
              <w:t>(Подпись) (Инициалы, фамилия)</w:t>
            </w:r>
          </w:p>
        </w:tc>
        <w:tc>
          <w:tcPr>
            <w:tcW w:w="29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"__" ___________ ____ г.</w:t>
            </w:r>
          </w:p>
        </w:tc>
      </w:tr>
      <w:tr w:rsidR="00CA3218" w:rsidRPr="003C680E" w:rsidTr="00744F31">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10</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Подлинность подписи(ей) заявителя(ей) свидетельствую:</w:t>
            </w:r>
          </w:p>
        </w:tc>
        <w:tc>
          <w:tcPr>
            <w:tcW w:w="29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Дата</w:t>
            </w:r>
          </w:p>
        </w:tc>
      </w:tr>
      <w:tr w:rsidR="00CA3218" w:rsidRPr="003C680E" w:rsidTr="00744F31">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___________ ____________________</w:t>
            </w:r>
          </w:p>
          <w:p w:rsidR="00CA3218" w:rsidRPr="003C680E" w:rsidRDefault="00CA3218" w:rsidP="003C680E">
            <w:pPr>
              <w:autoSpaceDE w:val="0"/>
              <w:autoSpaceDN w:val="0"/>
              <w:adjustRightInd w:val="0"/>
              <w:ind w:firstLine="0"/>
              <w:rPr>
                <w:rFonts w:cs="Arial"/>
              </w:rPr>
            </w:pPr>
            <w:r w:rsidRPr="003C680E">
              <w:rPr>
                <w:rFonts w:cs="Arial"/>
              </w:rPr>
              <w:t>(Подпись) М.П. (Инициалы, фамилия)</w:t>
            </w:r>
          </w:p>
        </w:tc>
        <w:tc>
          <w:tcPr>
            <w:tcW w:w="29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"__" ___________ ____ г.</w:t>
            </w:r>
          </w:p>
        </w:tc>
      </w:tr>
      <w:tr w:rsidR="00CA3218" w:rsidRPr="003C680E" w:rsidTr="00744F31">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11</w:t>
            </w: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r w:rsidRPr="003C680E">
              <w:rPr>
                <w:rFonts w:cs="Arial"/>
              </w:rPr>
              <w:t>Отметка должностного лица, принявшего заявление, и приложенные к нему документы:</w:t>
            </w: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r w:rsidR="00CA3218" w:rsidRPr="003C680E" w:rsidTr="00744F31">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c>
          <w:tcPr>
            <w:tcW w:w="8902"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3218" w:rsidRPr="003C680E" w:rsidRDefault="00CA3218" w:rsidP="003C680E">
            <w:pPr>
              <w:autoSpaceDE w:val="0"/>
              <w:autoSpaceDN w:val="0"/>
              <w:adjustRightInd w:val="0"/>
              <w:ind w:firstLine="0"/>
              <w:rPr>
                <w:rFonts w:cs="Arial"/>
              </w:rPr>
            </w:pPr>
          </w:p>
        </w:tc>
      </w:tr>
    </w:tbl>
    <w:p w:rsidR="003C680E" w:rsidRDefault="003C680E" w:rsidP="003C680E">
      <w:pPr>
        <w:autoSpaceDE w:val="0"/>
        <w:autoSpaceDN w:val="0"/>
        <w:adjustRightInd w:val="0"/>
        <w:ind w:firstLine="709"/>
        <w:rPr>
          <w:rFonts w:cs="Arial"/>
        </w:rPr>
      </w:pPr>
    </w:p>
    <w:p w:rsidR="00CA3218" w:rsidRPr="003C680E" w:rsidRDefault="003C680E" w:rsidP="003C680E">
      <w:pPr>
        <w:autoSpaceDE w:val="0"/>
        <w:autoSpaceDN w:val="0"/>
        <w:adjustRightInd w:val="0"/>
        <w:ind w:firstLine="709"/>
        <w:rPr>
          <w:rFonts w:cs="Arial"/>
        </w:rPr>
      </w:pPr>
      <w:r>
        <w:rPr>
          <w:rFonts w:cs="Arial"/>
        </w:rPr>
        <w:br w:type="page"/>
      </w:r>
    </w:p>
    <w:p w:rsidR="003C680E" w:rsidRDefault="00CA3218" w:rsidP="003C680E">
      <w:pPr>
        <w:ind w:left="6096" w:firstLine="0"/>
        <w:rPr>
          <w:rFonts w:cs="Arial"/>
        </w:rPr>
      </w:pPr>
      <w:r w:rsidRPr="003C680E">
        <w:rPr>
          <w:rFonts w:cs="Arial"/>
        </w:rPr>
        <w:t>Приложение № 2</w:t>
      </w:r>
      <w:r w:rsidR="003C680E">
        <w:rPr>
          <w:rFonts w:cs="Arial"/>
        </w:rPr>
        <w:t xml:space="preserve"> </w:t>
      </w:r>
      <w:r w:rsidRPr="003C680E">
        <w:rPr>
          <w:rFonts w:cs="Arial"/>
        </w:rPr>
        <w:t>к административному</w:t>
      </w:r>
      <w:r w:rsidR="003C680E">
        <w:rPr>
          <w:rFonts w:cs="Arial"/>
        </w:rPr>
        <w:t xml:space="preserve"> </w:t>
      </w:r>
      <w:r w:rsidRPr="003C680E">
        <w:rPr>
          <w:rFonts w:cs="Arial"/>
        </w:rPr>
        <w:t>регламенту</w:t>
      </w:r>
    </w:p>
    <w:p w:rsidR="00CA3218" w:rsidRPr="003C680E" w:rsidRDefault="00CA3218" w:rsidP="003C680E">
      <w:pPr>
        <w:ind w:firstLine="709"/>
        <w:jc w:val="center"/>
        <w:rPr>
          <w:rFonts w:cs="Arial"/>
        </w:rPr>
      </w:pPr>
      <w:r w:rsidRPr="003C680E">
        <w:rPr>
          <w:rFonts w:cs="Arial"/>
        </w:rPr>
        <w:t>БЛОК-СХЕМА</w:t>
      </w:r>
    </w:p>
    <w:p w:rsidR="00D66787" w:rsidRPr="003C680E" w:rsidRDefault="007F134B" w:rsidP="003C680E">
      <w:pPr>
        <w:ind w:firstLine="709"/>
        <w:rPr>
          <w:rFonts w:cs="Arial"/>
        </w:rPr>
      </w:pPr>
      <w:r>
        <w:rPr>
          <w:rFonts w:cs="Arial"/>
          <w:noProof/>
        </w:rPr>
        <mc:AlternateContent>
          <mc:Choice Requires="wps">
            <w:drawing>
              <wp:anchor distT="0" distB="0" distL="114300" distR="114300" simplePos="0" relativeHeight="251646976" behindDoc="0" locked="0" layoutInCell="1" allowOverlap="1">
                <wp:simplePos x="0" y="0"/>
                <wp:positionH relativeFrom="column">
                  <wp:posOffset>103505</wp:posOffset>
                </wp:positionH>
                <wp:positionV relativeFrom="paragraph">
                  <wp:posOffset>47625</wp:posOffset>
                </wp:positionV>
                <wp:extent cx="5524500" cy="792480"/>
                <wp:effectExtent l="0" t="0" r="19050" b="26670"/>
                <wp:wrapNone/>
                <wp:docPr id="23"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792480"/>
                        </a:xfrm>
                        <a:prstGeom prst="rect">
                          <a:avLst/>
                        </a:prstGeom>
                        <a:solidFill>
                          <a:srgbClr val="FFFFFF"/>
                        </a:solidFill>
                        <a:ln w="9525">
                          <a:solidFill>
                            <a:srgbClr val="000000"/>
                          </a:solidFill>
                          <a:miter lim="800000"/>
                          <a:headEnd/>
                          <a:tailEnd/>
                        </a:ln>
                      </wps:spPr>
                      <wps:txbx>
                        <w:txbxContent>
                          <w:p w:rsidR="005D20D8" w:rsidRPr="00D66787" w:rsidRDefault="005D20D8" w:rsidP="00CA3218">
                            <w:pPr>
                              <w:jc w:val="center"/>
                            </w:pPr>
                            <w:r w:rsidRPr="003C680E">
                              <w:rPr>
                                <w:sz w:val="22"/>
                                <w:szCs w:val="22"/>
                              </w:rPr>
                              <w:t>Прием и регистрация  заявления  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6" style="position:absolute;left:0;text-align:left;margin-left:8.15pt;margin-top:3.75pt;width:435pt;height:62.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gSwTwIAAFoEAAAOAAAAZHJzL2Uyb0RvYy54bWysVM2O0zAQviPxDpbvNG1o2TZqulp1KUJa&#10;YKWFB3Adp7FwbDN2my4nJK5IPAIPwQXxs8+QvhFjp1u6wAmRg+XxjD/PfN9MpqfbWpGNACeNzumg&#10;16dEaG4KqVc5ffVy8WBMifNMF0wZLXJ6LRw9nd2/N21sJlJTGVUIIAiiXdbYnFbe2yxJHK9EzVzP&#10;WKHRWRqomUcTVkkBrEH0WiVpv/8oaQwUFgwXzuHpeeeks4hfloL7F2XphCcqp5ibjyvEdRnWZDZl&#10;2QqYrSTfp8H+IYuaSY2PHqDOmWdkDfIPqFpyMM6UvsdNnZiylFzEGrCaQf+3aq4qZkWsBclx9kCT&#10;+3+w/PnmEogscpo+pESzGjVqP+3e7T6239ub3fv2c3vTftt9aH+0X9qvJE0DY411GV68spcQanb2&#10;wvDXjmgzr5heiTMA01SCFZjnIMQndy4Ew+FVsmyemQLfY2tvInnbEuoAiLSQbdTo+qCR2HrC8XA0&#10;SoejPkrJ0XcySYfjKGLCstvbFpx/IkxNwiangD0Q0dnmwvmQDctuQ2L2RsliIZWKBqyWcwVkw7Bf&#10;FvGLBWCRx2FKkyank1E6ish3fO4Yoh+/v0HU0mPjK1nndHwIYlmg7bEuYlt6JlW3x5SV3vMYqOsk&#10;8Nvldq/G0hTXyCiYrsFxIHFTGXhLSYPNnVP3Zs1AUKKealRlMhgOwzREYzg6SdGAY8/y2MM0R6ic&#10;ekq67dx3E7S2IFcVvjSINGhzhkqWMpIcVO6y2ueNDRy53w9bmJBjO0b9+iXMfgIAAP//AwBQSwME&#10;FAAGAAgAAAAhAOi5p9TbAAAACAEAAA8AAABkcnMvZG93bnJldi54bWxMj0FPg0AQhe8m/ofNmHiz&#10;ixArIktjNDXx2NKLtwFGQNlZwi4t+uudnvT4zXt5816+WeygjjT53rGB21UEirh2Tc+tgUO5vUlB&#10;+YDc4OCYDHyTh01xeZFj1rgT7+i4D62SEPYZGuhCGDOtfd2RRb9yI7FoH26yGASnVjcTniTcDjqO&#10;orW22LN86HCk547qr/1sDVR9fMCfXfka2YdtEt6W8nN+fzHm+mp5egQVaAl/ZjjXl+pQSKfKzdx4&#10;NQivE3EauL8DJXKanrmSexInoItc/x9Q/AIAAP//AwBQSwECLQAUAAYACAAAACEAtoM4kv4AAADh&#10;AQAAEwAAAAAAAAAAAAAAAAAAAAAAW0NvbnRlbnRfVHlwZXNdLnhtbFBLAQItABQABgAIAAAAIQA4&#10;/SH/1gAAAJQBAAALAAAAAAAAAAAAAAAAAC8BAABfcmVscy8ucmVsc1BLAQItABQABgAIAAAAIQC1&#10;QgSwTwIAAFoEAAAOAAAAAAAAAAAAAAAAAC4CAABkcnMvZTJvRG9jLnhtbFBLAQItABQABgAIAAAA&#10;IQDouafU2wAAAAgBAAAPAAAAAAAAAAAAAAAAAKkEAABkcnMvZG93bnJldi54bWxQSwUGAAAAAAQA&#10;BADzAAAAsQUAAAAA&#10;">
                <v:textbox>
                  <w:txbxContent>
                    <w:p w:rsidR="005D20D8" w:rsidRPr="00D66787" w:rsidRDefault="005D20D8" w:rsidP="00CA3218">
                      <w:pPr>
                        <w:jc w:val="center"/>
                      </w:pPr>
                      <w:r w:rsidRPr="003C680E">
                        <w:rPr>
                          <w:sz w:val="22"/>
                          <w:szCs w:val="22"/>
                        </w:rPr>
                        <w:t>Прием и регистрация  заявления  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 с прилагаемыми документами</w:t>
                      </w:r>
                    </w:p>
                  </w:txbxContent>
                </v:textbox>
              </v:rect>
            </w:pict>
          </mc:Fallback>
        </mc:AlternateContent>
      </w:r>
    </w:p>
    <w:p w:rsidR="003C680E" w:rsidRDefault="007F134B" w:rsidP="003C680E">
      <w:pPr>
        <w:ind w:firstLine="709"/>
        <w:rPr>
          <w:rFonts w:cs="Arial"/>
          <w:highlight w:val="red"/>
        </w:rPr>
      </w:pPr>
      <w:r>
        <w:rPr>
          <w:rFonts w:cs="Arial"/>
          <w:noProof/>
        </w:rPr>
        <mc:AlternateContent>
          <mc:Choice Requires="wps">
            <w:drawing>
              <wp:anchor distT="0" distB="0" distL="114299" distR="114299" simplePos="0" relativeHeight="251648000" behindDoc="0" locked="0" layoutInCell="1" allowOverlap="1">
                <wp:simplePos x="0" y="0"/>
                <wp:positionH relativeFrom="column">
                  <wp:posOffset>1485899</wp:posOffset>
                </wp:positionH>
                <wp:positionV relativeFrom="paragraph">
                  <wp:posOffset>2395855</wp:posOffset>
                </wp:positionV>
                <wp:extent cx="0" cy="112395"/>
                <wp:effectExtent l="0" t="0" r="19050" b="20955"/>
                <wp:wrapNone/>
                <wp:docPr id="22"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1" o:spid="_x0000_s1026" type="#_x0000_t32" style="position:absolute;margin-left:117pt;margin-top:188.65pt;width:0;height:8.85pt;z-index:251648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5bTAIAAFUEAAAOAAAAZHJzL2Uyb0RvYy54bWysVE2O0zAU3iNxB8v7Nk2mHdqo6QglLZsB&#10;Ks1wANd2GovEtmy3aYWQhrnAHIErsGHBj+YMyY2wnbZQ2CBEF6/P9nufv/fe50yvdlUJtlRpJngC&#10;w/4AAsqxIIyvE/jmdtEbQ6AN4gSVgtME7qmGV7OnT6a1jGkkClESqoAF4TquZQILY2QcBBoXtEK6&#10;LyTl9jAXqkLGLtU6IArVFr0qg2gwuAxqoYhUAlOt7W7WHcKZx89zis3rPNfUgDKBlpvxVnm7cjaY&#10;TVG8VkgWDB9ooH9gUSHG7aUnqAwZBDaK/QFVMayEFrnpY1EFIs8Zpr4GW004+K2amwJJ6muxzdHy&#10;1Cb9/2Dxq+1SAUYSGEUQcFTZGTUf27v2ofnefGofQPuhebSmvW/vms/Nt+Zr89h8AVHoOldLHVuA&#10;lC+Vqx3v+I28FvitBlykBeJr6iu43UuL6jOCsxS30NLev6pfCmJj0MYI38ZdrioHaRsEdn5a+9O0&#10;6M4A3G1iuxuG0cVk5OgEKD7mSaXNCyoq4JwEaqMQWxcmFZxbSQgV+lvQ9lqbLvGY4C7lYsHK0iuj&#10;5KBO4GQUjXyCFiUj7tCFabVepaUCW+S05X8HFmdhSmw48WAFRWR+8A1iZedb1iV3eLYuS+fgdeJ5&#10;NxlM5uP5eNgbRpfz3nCQZb3ni3TYu1yEz0bZRZamWfjeUQuHccEIodyxOwo5HP6dUA5PqpPgScqn&#10;NgTn6L7Rluzx35P2g3Wz7FSxEmS/VK61bsZWuz748M7c4/h17aN+fg1mPwAAAP//AwBQSwMEFAAG&#10;AAgAAAAhANKrXu3fAAAACwEAAA8AAABkcnMvZG93bnJldi54bWxMj8FOwzAQRO9I/IO1SFxQazeh&#10;tA1xqgqJA0faSlzdeEkC8TqKnSb061nEAY47O5p5k28n14oz9qHxpGExVyCQSm8bqjQcD8+zNYgQ&#10;DVnTekINXxhgW1xf5SazfqRXPO9jJTiEQmY01DF2mZShrNGZMPcdEv/efe9M5LOvpO3NyOGulYlS&#10;D9KZhrihNh0+1Vh+7genAcOwXKjdxlXHl8t495ZcPsbuoPXtzbR7BBFxin9m+MFndCiY6eQHskG0&#10;GpL0nrdEDelqlYJgx69yYmWzVCCLXP7fUHwDAAD//wMAUEsBAi0AFAAGAAgAAAAhALaDOJL+AAAA&#10;4QEAABMAAAAAAAAAAAAAAAAAAAAAAFtDb250ZW50X1R5cGVzXS54bWxQSwECLQAUAAYACAAAACEA&#10;OP0h/9YAAACUAQAACwAAAAAAAAAAAAAAAAAvAQAAX3JlbHMvLnJlbHNQSwECLQAUAAYACAAAACEA&#10;MyIuW0wCAABVBAAADgAAAAAAAAAAAAAAAAAuAgAAZHJzL2Uyb0RvYy54bWxQSwECLQAUAAYACAAA&#10;ACEA0qte7d8AAAALAQAADwAAAAAAAAAAAAAAAACmBAAAZHJzL2Rvd25yZXYueG1sUEsFBgAAAAAE&#10;AAQA8wAAALIFAAAAAA==&#10;"/>
            </w:pict>
          </mc:Fallback>
        </mc:AlternateContent>
      </w:r>
    </w:p>
    <w:p w:rsidR="00CA3218" w:rsidRPr="003C680E" w:rsidRDefault="00CA3218" w:rsidP="003C680E">
      <w:pPr>
        <w:ind w:firstLine="709"/>
        <w:rPr>
          <w:rFonts w:cs="Arial"/>
          <w:highlight w:val="red"/>
        </w:rPr>
      </w:pPr>
    </w:p>
    <w:p w:rsidR="00CA3218" w:rsidRPr="003C680E" w:rsidRDefault="007F134B" w:rsidP="003C680E">
      <w:pPr>
        <w:ind w:firstLine="709"/>
        <w:rPr>
          <w:rFonts w:cs="Arial"/>
          <w:highlight w:val="red"/>
        </w:rPr>
      </w:pPr>
      <w:r>
        <w:rPr>
          <w:rFonts w:cs="Arial"/>
          <w:noProof/>
        </w:rPr>
        <mc:AlternateContent>
          <mc:Choice Requires="wps">
            <w:drawing>
              <wp:anchor distT="0" distB="0" distL="114300" distR="114300" simplePos="0" relativeHeight="251654144" behindDoc="0" locked="0" layoutInCell="1" allowOverlap="1">
                <wp:simplePos x="0" y="0"/>
                <wp:positionH relativeFrom="column">
                  <wp:posOffset>2922905</wp:posOffset>
                </wp:positionH>
                <wp:positionV relativeFrom="paragraph">
                  <wp:posOffset>8255</wp:posOffset>
                </wp:positionV>
                <wp:extent cx="635" cy="306070"/>
                <wp:effectExtent l="76200" t="0" r="75565" b="55880"/>
                <wp:wrapNone/>
                <wp:docPr id="21"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6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230.15pt;margin-top:.65pt;width:.05pt;height:24.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zxAZgIAAHkEAAAOAAAAZHJzL2Uyb0RvYy54bWysVEtu2zAQ3RfoHQjuHUmO7ThC5KCQ7G7S&#10;NkDSA9AiZRGlSIJkLBtFgTQXyBF6hW666Ac5g3yjDulPk3ZTFPWCHpLDN2/ezOjsfNUItGTGciUz&#10;nBzFGDFZKsrlIsNvr2e9MUbWEUmJUJJleM0sPp88f3bW6pT1Va0EZQYBiLRpqzNcO6fTKLJlzRpi&#10;j5RmEi4rZRriYGsWETWkBfRGRP04HkWtMlQbVTJr4bTYXuJJwK8qVro3VWWZQyLDwM2F1YR17tdo&#10;ckbShSG65uWOBvkHFg3hEoIeoAriCLox/A+ohpdGWVW5o1I1kaoqXrKQA2STxL9lc1UTzUIuII7V&#10;B5ns/4MtXy8vDeI0w/0EI0kaqFH3aXO7ue9+dJ8392jzsXuAZXO3ue2+dN+7b91D9xX1g3KttikA&#10;5PLS+NzLlbzSF6p8Z5FUeU3kgoUMrtcaUBOvdfTkid9YDfHn7StFwYfcOBVkXFWm8ZAgEFqFaq0P&#10;1WIrh0o4HB0PMSrh/DgexSeBUETS/UttrHvJVIO8kWHrDOGL2uVKSmgKZZIQhywvrPO8SLp/4MNK&#10;NeNChN4QErUZPh32h+GBVYJTf+ndrFnMc2HQkvjuCr+QJNw8djPqRtIAVjNCpzvbES7ARi6o4wwH&#10;vQTDPlrDKEaCwUB5a0tPSB8RcgfCO2vbYO9P49PpeDoe9Ab90bQ3iIui92KWD3qjWXIyLI6LPC+S&#10;D558MkhrTimTnv++2ZPB3zXTbuy2bXpo94NQ0VP0oCiQ3f8H0qH4vt5+Om06V3R9aXx2fgf9HZx3&#10;s+gH6PE+eP36Ykx+AgAA//8DAFBLAwQUAAYACAAAACEA+yx5494AAAAIAQAADwAAAGRycy9kb3du&#10;cmV2LnhtbEyPQU/DMAyF70j8h8hI3FgKjGorTSdgQvQyJLYJccwa00Q0TtVkW8evx5zgZD+9p+fP&#10;5WL0nTjgEF0gBdeTDARSE4yjVsF283w1AxGTJqO7QKjghBEW1flZqQsTjvSGh3VqBZdQLLQCm1Jf&#10;SBkbi17HSeiR2PsMg9eJ5dBKM+gjl/tO3mRZLr12xBes7vHJYvO13nsFaflxsvl78zh3r5uXVe6+&#10;67peKnV5MT7cg0g4pr8w/OIzOlTMtAt7MlF0CqZ5dstRNniwz3oKYsfL/A5kVcr/D1Q/AAAA//8D&#10;AFBLAQItABQABgAIAAAAIQC2gziS/gAAAOEBAAATAAAAAAAAAAAAAAAAAAAAAABbQ29udGVudF9U&#10;eXBlc10ueG1sUEsBAi0AFAAGAAgAAAAhADj9If/WAAAAlAEAAAsAAAAAAAAAAAAAAAAALwEAAF9y&#10;ZWxzLy5yZWxzUEsBAi0AFAAGAAgAAAAhAO2vPEBmAgAAeQQAAA4AAAAAAAAAAAAAAAAALgIAAGRy&#10;cy9lMm9Eb2MueG1sUEsBAi0AFAAGAAgAAAAhAPsseePeAAAACAEAAA8AAAAAAAAAAAAAAAAAwAQA&#10;AGRycy9kb3ducmV2LnhtbFBLBQYAAAAABAAEAPMAAADLBQAAAAA=&#10;">
                <v:stroke endarrow="block"/>
              </v:shape>
            </w:pict>
          </mc:Fallback>
        </mc:AlternateContent>
      </w:r>
    </w:p>
    <w:p w:rsidR="003C680E" w:rsidRDefault="007F134B" w:rsidP="003C680E">
      <w:pPr>
        <w:ind w:firstLine="709"/>
        <w:rPr>
          <w:rFonts w:cs="Arial"/>
        </w:rPr>
      </w:pPr>
      <w:r>
        <w:rPr>
          <w:rFonts w:cs="Arial"/>
          <w:noProof/>
        </w:rPr>
        <mc:AlternateContent>
          <mc:Choice Requires="wps">
            <w:drawing>
              <wp:anchor distT="0" distB="0" distL="114300" distR="114300" simplePos="0" relativeHeight="251664384" behindDoc="0" locked="0" layoutInCell="1" allowOverlap="1">
                <wp:simplePos x="0" y="0"/>
                <wp:positionH relativeFrom="column">
                  <wp:posOffset>104775</wp:posOffset>
                </wp:positionH>
                <wp:positionV relativeFrom="paragraph">
                  <wp:posOffset>92075</wp:posOffset>
                </wp:positionV>
                <wp:extent cx="5524500" cy="629920"/>
                <wp:effectExtent l="0" t="0" r="19050" b="17780"/>
                <wp:wrapNone/>
                <wp:docPr id="20"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629920"/>
                        </a:xfrm>
                        <a:prstGeom prst="rect">
                          <a:avLst/>
                        </a:prstGeom>
                        <a:solidFill>
                          <a:srgbClr val="FFFFFF"/>
                        </a:solidFill>
                        <a:ln w="9525">
                          <a:solidFill>
                            <a:srgbClr val="000000"/>
                          </a:solidFill>
                          <a:miter lim="800000"/>
                          <a:headEnd/>
                          <a:tailEnd/>
                        </a:ln>
                      </wps:spPr>
                      <wps:txbx>
                        <w:txbxContent>
                          <w:p w:rsidR="005D20D8" w:rsidRDefault="005D20D8" w:rsidP="00CA3218">
                            <w:pPr>
                              <w:jc w:val="center"/>
                            </w:pPr>
                            <w:r w:rsidRPr="00D60E5B">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7" style="position:absolute;left:0;text-align:left;margin-left:8.25pt;margin-top:7.25pt;width:435pt;height:49.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tLbTwIAAGEEAAAOAAAAZHJzL2Uyb0RvYy54bWysVM2O0zAQviPxDpbvNGnVLtuo6WrVpQhp&#10;gZUWHsB1nMbCsc3YbVpOSFyReAQeggviZ58hfSPGTrfbBU6IHCyPZ/z5m29mMjnb1IqsBThpdE77&#10;vZQSobkppF7m9PWr+aNTSpxnumDKaJHTrXD0bPrwwaSxmRiYyqhCAEEQ7bLG5rTy3mZJ4nglauZ6&#10;xgqNztJAzTyasEwKYA2i1yoZpOlJ0hgoLBgunMPTi85JpxG/LAX3L8vSCU9UTpGbjyvEdRHWZDph&#10;2RKYrSTf02D/wKJmUuOjB6gL5hlZgfwDqpYcjDOl73FTJ6YsJRcxB8ymn/6WzXXFrIi5oDjOHmRy&#10;/w+Wv1hfAZFFTgcoj2Y11qj9vHu/+9T+aG92H9ov7U37ffex/dl+bb+R/jgo1liX4cVrewUhZ2cv&#10;DX/jiDaziumlOAcwTSVYgTz7IT65dyEYDq+SRfPcFPgeW3kTxduUUAdAlIVsYo22hxqJjSccD0ej&#10;wXCUIleOvpPBeIy8wxMsu71twfmnwtQkbHIK2AMRna0vne9Cb0Mie6NkMZdKRQOWi5kCsmbYL/P4&#10;7dHdcZjSpMnpeDQYReR7PncMkcbvbxC19Nj4StY5PT0EsSzI9kQXSJNlnknV7TE7pfc6Bum6EvjN&#10;YhNLF0UOsi5MsUVhwXR9jnOJm8rAO0oa7PGcurcrBoIS9Uxjccb94TAMRTSGo8ehBeDYszj2MM0R&#10;Kqeekm47890grSzIZYUv9aMa2pxjQUsZtb5jtaePfRyrtZ+5MCjHdoy6+zNMfwEAAP//AwBQSwME&#10;FAAGAAgAAAAhALmWhnbbAAAACQEAAA8AAABkcnMvZG93bnJldi54bWxMT01Pg0AQvZv4HzZj4s0u&#10;bbUisjRG0yYeW3rxNsAIKDtL2KVFf32nJz29vI+8eZOuJ9upIw2+dWxgPotAEZeuark2cMg3dzEo&#10;H5Ar7ByTgR/ysM6ur1JMKnfiHR33oVZSwj5BA00IfaK1Lxuy6GeuJxbv0w0Wg9Ch1tWAJym3nV5E&#10;0UpbbFkuNNjTa0Pl9360Bop2ccDfXb6N7NNmGd6n/Gv8eDPm9mZ6eQYVaAp/YbjMl+mQyabCjVx5&#10;1QlfPUhS8F5Q/Di+CIUI8+Uj6CzV/z/IzgAAAP//AwBQSwECLQAUAAYACAAAACEAtoM4kv4AAADh&#10;AQAAEwAAAAAAAAAAAAAAAAAAAAAAW0NvbnRlbnRfVHlwZXNdLnhtbFBLAQItABQABgAIAAAAIQA4&#10;/SH/1gAAAJQBAAALAAAAAAAAAAAAAAAAAC8BAABfcmVscy8ucmVsc1BLAQItABQABgAIAAAAIQBk&#10;ZtLbTwIAAGEEAAAOAAAAAAAAAAAAAAAAAC4CAABkcnMvZTJvRG9jLnhtbFBLAQItABQABgAIAAAA&#10;IQC5loZ22wAAAAkBAAAPAAAAAAAAAAAAAAAAAKkEAABkcnMvZG93bnJldi54bWxQSwUGAAAAAAQA&#10;BADzAAAAsQUAAAAA&#10;">
                <v:textbox>
                  <w:txbxContent>
                    <w:p w:rsidR="005D20D8" w:rsidRDefault="005D20D8" w:rsidP="00CA3218">
                      <w:pPr>
                        <w:jc w:val="center"/>
                      </w:pPr>
                      <w:r w:rsidRPr="00D60E5B">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xbxContent>
                </v:textbox>
              </v:rect>
            </w:pict>
          </mc:Fallback>
        </mc:AlternateContent>
      </w:r>
    </w:p>
    <w:p w:rsidR="00CA3218" w:rsidRPr="003C680E" w:rsidRDefault="00CA3218" w:rsidP="003C680E">
      <w:pPr>
        <w:pStyle w:val="ConsPlusNonformat"/>
        <w:ind w:firstLine="709"/>
        <w:jc w:val="both"/>
        <w:rPr>
          <w:rFonts w:ascii="Arial" w:hAnsi="Arial" w:cs="Arial"/>
          <w:sz w:val="24"/>
          <w:szCs w:val="24"/>
        </w:rPr>
      </w:pPr>
    </w:p>
    <w:p w:rsidR="003C680E" w:rsidRDefault="007F134B" w:rsidP="003C680E">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299" distR="114299" simplePos="0" relativeHeight="251650048" behindDoc="0" locked="0" layoutInCell="1" allowOverlap="1">
                <wp:simplePos x="0" y="0"/>
                <wp:positionH relativeFrom="column">
                  <wp:posOffset>4182744</wp:posOffset>
                </wp:positionH>
                <wp:positionV relativeFrom="paragraph">
                  <wp:posOffset>152400</wp:posOffset>
                </wp:positionV>
                <wp:extent cx="0" cy="276225"/>
                <wp:effectExtent l="76200" t="0" r="76200" b="47625"/>
                <wp:wrapNone/>
                <wp:docPr id="19"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329.35pt;margin-top:12pt;width:0;height:21.75pt;z-index:251650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n6vXgIAAHcEAAAOAAAAZHJzL2Uyb0RvYy54bWysVMtuEzEU3SPxD5b36WRCmiajThCaSdgU&#10;qNTyAY7tyVh4bMt2M4kQUuEH+gn8AhsWPNRvmPwR184DChuEyMK5fp177rnHc/503Ui04tYJrXKc&#10;nvQx4opqJtQyx6+v570xRs4TxYjUiud4wx1+On386Lw1GR/oWkvGLQIQ5bLW5Lj23mRJ4mjNG+JO&#10;tOEKNittG+JhapcJs6QF9EYmg35/lLTaMmM15c7BarnbxNOIX1Wc+ldV5bhHMsfAzcfRxnERxmR6&#10;TrKlJaYWdE+D/AOLhggFSY9QJfEE3VjxB1QjqNVOV/6E6ibRVSUojzVANWn/t2quamJ4rAXEceYo&#10;k/t/sPTl6tIiwaB3E4wUaaBH3cft7fau+9592t6h7fvuHobth+1t97n71n3t7rsvKB0H5VrjMgAo&#10;1KUNtdO1ujIXmr5xSOmiJmrJYwXXGwOoabiRPLgSJs5A/kX7QjM4Q268jjKuK9sESBAIrWO3Nsdu&#10;8bVHdLdIYXVwNhoMTiM4yQ73jHX+OdcNCkGOnbdELGtfaKXAEtqmMQtZXTgfWJHscCEkVXoupIzO&#10;kAq1OZ6cQoKw47QULGzGiV0uCmnRigRvxd+exYNjVt8oFsFqTthsH3siJMTIR228FaCW5DhkazjD&#10;SHJ4TiHa0ZMqZITKgfA+2tnr7aQ/mY1n42FvOBjNesN+WfaezYthbzRPz07LJ2VRlOm7QD4dZrVg&#10;jKvA/2D1dPh3Vto/up1Jj2Y/CpU8RI+KAtnDfyQdWx+6vfPNQrPNpQ3VBReAu+Ph/UsMz+fXeTz1&#10;83sx/QEAAP//AwBQSwMEFAAGAAgAAAAhAEwBP07fAAAACQEAAA8AAABkcnMvZG93bnJldi54bWxM&#10;j0FPwzAMhe9I/IfISNxYysS6UZpOwIToBSQ2hDhmjWkiGqdqsq3j12PEAW6239Pz98rl6DuxxyG6&#10;QAouJxkIpCYYR62C183DxQJETJqM7gKhgiNGWFanJ6UuTDjQC+7XqRUcQrHQCmxKfSFlbCx6HSeh&#10;R2LtIwxeJ16HVppBHzjcd3KaZbn02hF/sLrHe4vN53rnFaTV+9Hmb83dtXvePD7l7quu65VS52fj&#10;7Q2IhGP6M8MPPqNDxUzbsCMTRacgny3mbFUwveJObPg9bHmYz0BWpfzfoPoGAAD//wMAUEsBAi0A&#10;FAAGAAgAAAAhALaDOJL+AAAA4QEAABMAAAAAAAAAAAAAAAAAAAAAAFtDb250ZW50X1R5cGVzXS54&#10;bWxQSwECLQAUAAYACAAAACEAOP0h/9YAAACUAQAACwAAAAAAAAAAAAAAAAAvAQAAX3JlbHMvLnJl&#10;bHNQSwECLQAUAAYACAAAACEA/b5+r14CAAB3BAAADgAAAAAAAAAAAAAAAAAuAgAAZHJzL2Uyb0Rv&#10;Yy54bWxQSwECLQAUAAYACAAAACEATAE/Tt8AAAAJAQAADwAAAAAAAAAAAAAAAAC4BAAAZHJzL2Rv&#10;d25yZXYueG1sUEsFBgAAAAAEAAQA8wAAAMQFA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49024" behindDoc="0" locked="0" layoutInCell="1" allowOverlap="1">
                <wp:simplePos x="0" y="0"/>
                <wp:positionH relativeFrom="column">
                  <wp:posOffset>838200</wp:posOffset>
                </wp:positionH>
                <wp:positionV relativeFrom="paragraph">
                  <wp:posOffset>152400</wp:posOffset>
                </wp:positionV>
                <wp:extent cx="8255" cy="276225"/>
                <wp:effectExtent l="38100" t="0" r="67945" b="47625"/>
                <wp:wrapNone/>
                <wp:docPr id="18"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66pt;margin-top:12pt;width:.65pt;height:21.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USA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QYzA4mpUgNM+o+bm+399337tP2Hm0/dA+wbO+2t93n7lv3tXvovqD41HeubWwK&#10;ALmaG187Xaur5lLTtxYpnVdELXmo4HrTAGrsT0SPjviNbSD/on2pGcSQG6dDG9elqT0kNAitw7Q2&#10;x2nxtUMUPo6T4RAjCo7kdJQkw4BP0sPRxlj3gusaeSPD1hkilpXLtVKgCm3ikIisLq3zxEh6OODz&#10;Kj0TUgZxSIXaDJ8NIYH3WC0F886wMctFLg1aES+v8OxZPAoz+kaxAFZxwqZ72xEhwUYutMcZAQ2T&#10;HPtsNWcYSQ43yls7elL5jFA8EN5bO4W9O+ufTcfT8aA3SEbT3qBfFL3ns3zQG83i02HxrMjzIn7v&#10;yceDtBKMceX5H9QeD/5OTft7t9PpUe/HRkWP0UNHgezhHUiH6fuB76Sz0GwzN746LwQQeAjeX0Z/&#10;g37dh6ifv4zJDwAAAP//AwBQSwMEFAAGAAgAAAAhAGY79UzgAAAACQEAAA8AAABkcnMvZG93bnJl&#10;di54bWxMj8FOwzAQRO9I/IO1SNyoQwIBQpwKqBC5gESLEEc3XhKLeB3Fbpvy9d2e4LQa7WjmTTmf&#10;XC+2OAbrScHlLAGB1HhjqVXwsXq+uAURoiaje0+oYI8B5tXpSakL43f0jttlbAWHUCi0gi7GoZAy&#10;NB06HWZ+QOLftx+djizHVppR7zjc9TJNklw6bYkbOj3gU4fNz3LjFMTF177LP5vHO/u2ennN7W9d&#10;1wulzs+mh3sQEaf4Z4YjPqNDxUxrvyETRM86S3lLVJBe8T0asiwDsVaQ31yDrEr5f0F1AAAA//8D&#10;AFBLAQItABQABgAIAAAAIQC2gziS/gAAAOEBAAATAAAAAAAAAAAAAAAAAAAAAABbQ29udGVudF9U&#10;eXBlc10ueG1sUEsBAi0AFAAGAAgAAAAhADj9If/WAAAAlAEAAAsAAAAAAAAAAAAAAAAALwEAAF9y&#10;ZWxzLy5yZWxzUEsBAi0AFAAGAAgAAAAhAEJVRIBkAgAAegQAAA4AAAAAAAAAAAAAAAAALgIAAGRy&#10;cy9lMm9Eb2MueG1sUEsBAi0AFAAGAAgAAAAhAGY79UzgAAAACQEAAA8AAAAAAAAAAAAAAAAAvgQA&#10;AGRycy9kb3ducmV2LnhtbFBLBQYAAAAABAAEAPMAAADLBQAAAAA=&#10;">
                <v:stroke endarrow="block"/>
              </v:shape>
            </w:pict>
          </mc:Fallback>
        </mc:AlternateContent>
      </w:r>
    </w:p>
    <w:p w:rsidR="003C680E" w:rsidRDefault="003C680E" w:rsidP="003C680E">
      <w:pPr>
        <w:pStyle w:val="ConsPlusNonformat"/>
        <w:ind w:firstLine="709"/>
        <w:jc w:val="both"/>
        <w:rPr>
          <w:rFonts w:ascii="Arial" w:hAnsi="Arial" w:cs="Arial"/>
          <w:sz w:val="24"/>
          <w:szCs w:val="24"/>
        </w:rPr>
      </w:pPr>
    </w:p>
    <w:p w:rsidR="00CA3218" w:rsidRPr="003C680E" w:rsidRDefault="007F134B" w:rsidP="003C680E">
      <w:pPr>
        <w:pStyle w:val="ConsPlusNonformat"/>
        <w:tabs>
          <w:tab w:val="left" w:pos="7445"/>
        </w:tabs>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6432" behindDoc="0" locked="0" layoutInCell="1" allowOverlap="1">
                <wp:simplePos x="0" y="0"/>
                <wp:positionH relativeFrom="column">
                  <wp:posOffset>2286000</wp:posOffset>
                </wp:positionH>
                <wp:positionV relativeFrom="paragraph">
                  <wp:posOffset>20955</wp:posOffset>
                </wp:positionV>
                <wp:extent cx="3408045" cy="457200"/>
                <wp:effectExtent l="0" t="0" r="20955" b="19050"/>
                <wp:wrapNone/>
                <wp:docPr id="17"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8045" cy="457200"/>
                        </a:xfrm>
                        <a:prstGeom prst="rect">
                          <a:avLst/>
                        </a:prstGeom>
                        <a:solidFill>
                          <a:srgbClr val="FFFFFF"/>
                        </a:solidFill>
                        <a:ln w="9525">
                          <a:solidFill>
                            <a:srgbClr val="000000"/>
                          </a:solidFill>
                          <a:miter lim="800000"/>
                          <a:headEnd/>
                          <a:tailEnd/>
                        </a:ln>
                      </wps:spPr>
                      <wps:txbx>
                        <w:txbxContent>
                          <w:p w:rsidR="005D20D8" w:rsidRDefault="005D20D8" w:rsidP="00CA3218">
                            <w:pPr>
                              <w:jc w:val="center"/>
                            </w:pPr>
                            <w:r w:rsidRPr="00D60E5B">
                              <w:t>Регистрация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8" style="position:absolute;left:0;text-align:left;margin-left:180pt;margin-top:1.65pt;width:268.3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3kTwIAAGEEAAAOAAAAZHJzL2Uyb0RvYy54bWysVM1uEzEQviPxDpbvZDchadNVNlWVEoRU&#10;oFLhARyvN2vhtc3YyW45IXFF4hF4CC6Inz7D5o0YO2maAifEHiyPZ+abmW9mdnLa1oqsBThpdE77&#10;vZQSobkppF7m9PWr+aMxJc4zXTBltMjptXD0dPrwwaSxmRiYyqhCAEEQ7bLG5rTy3mZJ4nglauZ6&#10;xgqNytJAzTyKsEwKYA2i1yoZpOlR0hgoLBgunMPX862STiN+WQruX5alE56onGJuPp4Qz0U4k+mE&#10;ZUtgtpJ8lwb7hyxqJjUG3UOdM8/ICuQfULXkYJwpfY+bOjFlKbmINWA1/fS3aq4qZkWsBclxdk+T&#10;+3+w/MX6EogssHfHlGhWY4+6z5v3m0/dj+5m86H70t103zcfu5/d1+4b6R8FxhrrMnS8spcQanb2&#10;wvA3jmgzq5heijMA01SCFZhnP9gn9xyC4NCVLJrnpsB4bOVNJK8toQ6ASAtpY4+u9z0SrSccHx8P&#10;03E6HFHCUTccHeMQxBAsu/W24PxTYWoSLjkFnIGIztYXzodsWHZrErM3ShZzqVQUYLmYKSBrhvMy&#10;j98O3R2aKU2anJ6MBqOIfE/nDiHS+P0NopYeB1/JOqfjvRHLAm1PdBHH0jOptndMWekdj4G6bQt8&#10;u2hj6wYhQKB1YYprJBbMds5xL/FSGXhHSYMznlP3dsVAUKKeaWzOSX84DEsRhcglJXCoWRxqmOYI&#10;lVNPyfY689tFWlmQywoj9SMb2pxhQ0sZub7Lapc+znFswW7nwqIcytHq7s8w/QUAAP//AwBQSwME&#10;FAAGAAgAAAAhAAyAHsTeAAAACAEAAA8AAABkcnMvZG93bnJldi54bWxMj8FOwzAQRO9I/IO1SNyo&#10;TSPSNsSpEKhIHNv0wm0TmyQQr6PYaQNfz3Iqt1nNauZNvp1dL052DJ0nDfcLBcJS7U1HjYZjubtb&#10;gwgRyWDvyWr4tgG2xfVVjpnxZ9rb0yE2gkMoZKihjXHIpAx1ax2GhR8ssffhR4eRz7GRZsQzh7te&#10;LpVKpcOOuKHFwT63tv46TE5D1S2P+LMvX5Xb7JL4Npef0/uL1rc389MjiGjneHmGP3xGh4KZKj+R&#10;CaLXkKSKt0QWCQj215t0BaLSsHpIQBa5/D+g+AUAAP//AwBQSwECLQAUAAYACAAAACEAtoM4kv4A&#10;AADhAQAAEwAAAAAAAAAAAAAAAAAAAAAAW0NvbnRlbnRfVHlwZXNdLnhtbFBLAQItABQABgAIAAAA&#10;IQA4/SH/1gAAAJQBAAALAAAAAAAAAAAAAAAAAC8BAABfcmVscy8ucmVsc1BLAQItABQABgAIAAAA&#10;IQANI/3kTwIAAGEEAAAOAAAAAAAAAAAAAAAAAC4CAABkcnMvZTJvRG9jLnhtbFBLAQItABQABgAI&#10;AAAAIQAMgB7E3gAAAAgBAAAPAAAAAAAAAAAAAAAAAKkEAABkcnMvZG93bnJldi54bWxQSwUGAAAA&#10;AAQABADzAAAAtAUAAAAA&#10;">
                <v:textbox>
                  <w:txbxContent>
                    <w:p w:rsidR="005D20D8" w:rsidRDefault="005D20D8" w:rsidP="00CA3218">
                      <w:pPr>
                        <w:jc w:val="center"/>
                      </w:pPr>
                      <w:r w:rsidRPr="00D60E5B">
                        <w:t>Регистрация заявления с прилагаемыми документами</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65408" behindDoc="0" locked="0" layoutInCell="1" allowOverlap="1">
                <wp:simplePos x="0" y="0"/>
                <wp:positionH relativeFrom="column">
                  <wp:posOffset>103505</wp:posOffset>
                </wp:positionH>
                <wp:positionV relativeFrom="paragraph">
                  <wp:posOffset>116205</wp:posOffset>
                </wp:positionV>
                <wp:extent cx="1821815" cy="471170"/>
                <wp:effectExtent l="0" t="0" r="26035" b="24130"/>
                <wp:wrapNone/>
                <wp:docPr id="16"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815" cy="471170"/>
                        </a:xfrm>
                        <a:prstGeom prst="rect">
                          <a:avLst/>
                        </a:prstGeom>
                        <a:solidFill>
                          <a:srgbClr val="FFFFFF"/>
                        </a:solidFill>
                        <a:ln w="9525">
                          <a:solidFill>
                            <a:srgbClr val="000000"/>
                          </a:solidFill>
                          <a:miter lim="800000"/>
                          <a:headEnd/>
                          <a:tailEnd/>
                        </a:ln>
                      </wps:spPr>
                      <wps:txbx>
                        <w:txbxContent>
                          <w:p w:rsidR="005D20D8" w:rsidRDefault="005D20D8" w:rsidP="00CA3218">
                            <w:pPr>
                              <w:jc w:val="center"/>
                            </w:pPr>
                            <w:r w:rsidRPr="00D60E5B">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9" style="position:absolute;left:0;text-align:left;margin-left:8.15pt;margin-top:9.15pt;width:143.45pt;height:3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IvRUgIAAGEEAAAOAAAAZHJzL2Uyb0RvYy54bWysVM1uEzEQviPxDpbvZLMhadNVN1WVEoRU&#10;oFLhARyvN2vhtc3YySackHpF4hF4CC6Inz7D5o0Ye9OQAifEHiyPZ/x55vtm9vRsXSuyEuCk0TlN&#10;e31KhOamkHqR09evZo/GlDjPdMGU0SKnG+Ho2eThg9PGZmJgKqMKAQRBtMsam9PKe5slieOVqJnr&#10;GSs0OksDNfNowiIpgDWIXqtk0O8fJY2BwoLhwjk8veicdBLxy1Jw/7IsnfBE5RRz83GFuM7DmkxO&#10;WbYAZivJd2mwf8iiZlLjo3uoC+YZWYL8A6qWHIwzpe9xUyemLCUXsQasJu3/Vs11xayItSA5zu5p&#10;cv8Plr9YXQGRBWp3RIlmNWrUftq+335sv7e325v2c3vbftt+aH+0X9qvJB0FxhrrMrx4ba8g1Ozs&#10;peFvHNFmWjG9EOcApqkEKzDPNMQn9y4Ew+FVMm+emwLfY0tvInnrEuoAiLSQddRos9dIrD3heJiO&#10;B+kY0yAcfcPjND2OIiYsu7ttwfmnwtQkbHIK2AMRna0unQ/ZsOwuJGZvlCxmUqlowGI+VUBWDPtl&#10;Fr9YABZ5GKY0aXJ6MhqMIvI9nzuE6MfvbxC19Nj4StY5He+DWBZoe6KL2JaeSdXtMWWldzwG6joJ&#10;/Hq+jtI9vhNlbooNEgum63OcS9xUBt5R0mCP59S9XTIQlKhnGsU5SYfDMBTRGI6OB2jAoWd+6GGa&#10;I1ROPSXdduq7QVpakIsKX0ojG9qco6CljFwHsbusduljH0cJdjMXBuXQjlG//gyTnwAAAP//AwBQ&#10;SwMEFAAGAAgAAAAhAHm1ssTcAAAACAEAAA8AAABkcnMvZG93bnJldi54bWxMj8FOwzAQRO9I/IO1&#10;SNyoTSKqNsSpEKhIHNv0wm0Tb5OU2I5ipw18PcuJnkajGc2+zTez7cWZxtB5p+FxoUCQq73pXKPh&#10;UG4fViBCRGew9440fFOATXF7k2Nm/MXt6LyPjeARFzLU0MY4ZFKGuiWLYeEHcpwd/Wgxsh0baUa8&#10;8LjtZaLUUlrsHF9ocaDXluqv/WQ1VF1ywJ9d+a7sepvGj7k8TZ9vWt/fzS/PICLN8b8Mf/iMDgUz&#10;VX5yJoie/TLlJuuKlfNUpQmISsM6eQJZ5PL6geIXAAD//wMAUEsBAi0AFAAGAAgAAAAhALaDOJL+&#10;AAAA4QEAABMAAAAAAAAAAAAAAAAAAAAAAFtDb250ZW50X1R5cGVzXS54bWxQSwECLQAUAAYACAAA&#10;ACEAOP0h/9YAAACUAQAACwAAAAAAAAAAAAAAAAAvAQAAX3JlbHMvLnJlbHNQSwECLQAUAAYACAAA&#10;ACEARtiL0VICAABhBAAADgAAAAAAAAAAAAAAAAAuAgAAZHJzL2Uyb0RvYy54bWxQSwECLQAUAAYA&#10;CAAAACEAebWyxNwAAAAIAQAADwAAAAAAAAAAAAAAAACsBAAAZHJzL2Rvd25yZXYueG1sUEsFBgAA&#10;AAAEAAQA8wAAALUFAAAAAA==&#10;">
                <v:textbox>
                  <w:txbxContent>
                    <w:p w:rsidR="005D20D8" w:rsidRDefault="005D20D8" w:rsidP="00CA3218">
                      <w:pPr>
                        <w:jc w:val="center"/>
                      </w:pPr>
                      <w:r w:rsidRPr="00D60E5B">
                        <w:t>Отказ в приеме документов</w:t>
                      </w:r>
                    </w:p>
                  </w:txbxContent>
                </v:textbox>
              </v:rect>
            </w:pict>
          </mc:Fallback>
        </mc:AlternateContent>
      </w:r>
      <w:r w:rsidR="003C680E">
        <w:rPr>
          <w:rFonts w:ascii="Arial" w:hAnsi="Arial" w:cs="Arial"/>
          <w:sz w:val="24"/>
          <w:szCs w:val="24"/>
        </w:rPr>
        <w:t xml:space="preserve"> </w:t>
      </w:r>
    </w:p>
    <w:p w:rsidR="003C680E" w:rsidRDefault="003C680E" w:rsidP="003C680E">
      <w:pPr>
        <w:pStyle w:val="ConsPlusNonformat"/>
        <w:ind w:firstLine="709"/>
        <w:jc w:val="both"/>
        <w:rPr>
          <w:rFonts w:ascii="Arial" w:hAnsi="Arial" w:cs="Arial"/>
          <w:sz w:val="24"/>
          <w:szCs w:val="24"/>
        </w:rPr>
      </w:pPr>
    </w:p>
    <w:p w:rsidR="003C680E" w:rsidRDefault="007F134B" w:rsidP="003C680E">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299" distR="114299" simplePos="0" relativeHeight="251651072" behindDoc="0" locked="0" layoutInCell="1" allowOverlap="1">
                <wp:simplePos x="0" y="0"/>
                <wp:positionH relativeFrom="column">
                  <wp:posOffset>4121784</wp:posOffset>
                </wp:positionH>
                <wp:positionV relativeFrom="paragraph">
                  <wp:posOffset>38735</wp:posOffset>
                </wp:positionV>
                <wp:extent cx="0" cy="228600"/>
                <wp:effectExtent l="76200" t="0" r="57150" b="57150"/>
                <wp:wrapNone/>
                <wp:docPr id="15"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24.55pt;margin-top:3.05pt;width:0;height:18pt;z-index:2516510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xLYgIAAHcEAAAOAAAAZHJzL2Uyb0RvYy54bWysVM2O0zAQviPxDpbv3SQlLd1o0xVKWi4L&#10;rLTLA7i201g4dmR7m1YICXiBfQRegQsHfrTPkL4RY/eHXbggRA/u2J755puZzzk7XzcSrbixQqsc&#10;JycxRlxRzYRa5vj19Xwwwcg6ohiRWvEcb7jF59PHj866NuNDXWvJuEEAomzWtTmunWuzKLK05g2x&#10;J7rlCi4rbRriYGuWETOkA/RGRsM4HkedNqw1mnJr4bTcXeJpwK8qTt2rqrLcIZlj4ObCasK68Gs0&#10;PSPZ0pC2FnRPg/wDi4YIBUmPUCVxBN0Y8QdUI6jRVlfuhOom0lUlKA81QDVJ/Fs1VzVpeagFmmPb&#10;Y5vs/4OlL1eXBgkGsxthpEgDM+o/bd9vb/sf/eftLdp+6O9g2X7cvu+/9N/7b/1d/xUlqe9c19oM&#10;AAp1aXztdK2u2gtN31ikdFETteShgutNC6iJj4gehPiNbSH/onuhGfiQG6dDG9eVaTwkNAitw7Q2&#10;x2nxtUN0d0jhdDicjOMwyIhkh7jWWPec6wZ5I8fWGSKWtSu0UiAJbZKQhawurPOsSHYI8EmVngsp&#10;gzKkQl2OT0fDUQiwWgrmL72bNctFIQ1aEa+t8Aslws19N6NvFAtgNSdstrcdERJs5EJvnBHQLcmx&#10;z9ZwhpHk8Jy8taMnlc8IlQPhvbWT19vT+HQ2mU3SQToczwZpXJaDZ/MiHYznydNR+aQsijJ558kn&#10;aVYLxrjy/A9ST9K/k9L+0e1EehT7sVHRQ/TQUSB7+A+kw+j9tHe6WWi2uTS+Oq8CUHdw3r9E/3zu&#10;74PXr+/F9CcAAAD//wMAUEsDBBQABgAIAAAAIQBGHCkN3QAAAAgBAAAPAAAAZHJzL2Rvd25yZXYu&#10;eG1sTI9BS8NAEIXvgv9hGcGb3aSUYGM2RS1iLgq2Ih632TG7mJ0N2W2b+usd8aCnmcd7vPmmWk2+&#10;FwccowukIJ9lIJDaYBx1Cl63D1fXIGLSZHQfCBWcMMKqPj+rdGnCkV7wsEmd4BKKpVZgUxpKKWNr&#10;0es4CwMSex9h9DqxHDtpRn3kct/LeZYV0mtHfMHqAe8ttp+bvVeQ1u8nW7y1d0v3vH18KtxX0zRr&#10;pS4vptsbEAmn9BeGH3xGh5qZdmFPJopeQbFY5hzlhQf7v3qnYDHPQdaV/P9A/Q0AAP//AwBQSwEC&#10;LQAUAAYACAAAACEAtoM4kv4AAADhAQAAEwAAAAAAAAAAAAAAAAAAAAAAW0NvbnRlbnRfVHlwZXNd&#10;LnhtbFBLAQItABQABgAIAAAAIQA4/SH/1gAAAJQBAAALAAAAAAAAAAAAAAAAAC8BAABfcmVscy8u&#10;cmVsc1BLAQItABQABgAIAAAAIQA+oDxLYgIAAHcEAAAOAAAAAAAAAAAAAAAAAC4CAABkcnMvZTJv&#10;RG9jLnhtbFBLAQItABQABgAIAAAAIQBGHCkN3QAAAAgBAAAPAAAAAAAAAAAAAAAAALwEAABkcnMv&#10;ZG93bnJldi54bWxQSwUGAAAAAAQABADzAAAAxgUAAAAA&#10;">
                <v:stroke endarrow="block"/>
              </v:shape>
            </w:pict>
          </mc:Fallback>
        </mc:AlternateContent>
      </w:r>
    </w:p>
    <w:p w:rsidR="003C680E" w:rsidRDefault="007F134B" w:rsidP="003C680E">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7456" behindDoc="0" locked="0" layoutInCell="1" allowOverlap="1">
                <wp:simplePos x="0" y="0"/>
                <wp:positionH relativeFrom="column">
                  <wp:posOffset>2230755</wp:posOffset>
                </wp:positionH>
                <wp:positionV relativeFrom="paragraph">
                  <wp:posOffset>22225</wp:posOffset>
                </wp:positionV>
                <wp:extent cx="3463290" cy="450215"/>
                <wp:effectExtent l="0" t="0" r="22860" b="26035"/>
                <wp:wrapNone/>
                <wp:docPr id="14"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3290" cy="450215"/>
                        </a:xfrm>
                        <a:prstGeom prst="rect">
                          <a:avLst/>
                        </a:prstGeom>
                        <a:solidFill>
                          <a:srgbClr val="FFFFFF"/>
                        </a:solidFill>
                        <a:ln w="9525">
                          <a:solidFill>
                            <a:srgbClr val="000000"/>
                          </a:solidFill>
                          <a:miter lim="800000"/>
                          <a:headEnd/>
                          <a:tailEnd/>
                        </a:ln>
                      </wps:spPr>
                      <wps:txbx>
                        <w:txbxContent>
                          <w:p w:rsidR="005D20D8" w:rsidRDefault="005D20D8" w:rsidP="00CA3218">
                            <w:pPr>
                              <w:jc w:val="center"/>
                            </w:pPr>
                            <w:r w:rsidRPr="00D60E5B">
                              <w:t>Проверка документов на наличие оснований в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0" style="position:absolute;left:0;text-align:left;margin-left:175.65pt;margin-top:1.75pt;width:272.7pt;height:35.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yMUQIAAGEEAAAOAAAAZHJzL2Uyb0RvYy54bWysVM1uEzEQviPxDpbvdLPbTWlW3VRVSxBS&#10;gUqFB3C83qyF1zZjJ5twQuKKxCPwEFwQP32GzRsxdtI0BU6IPVgej/3NzPfN7MnpslVkIcBJo0ua&#10;HgwoEZqbSupZSV+/mjw6psR5piumjBYlXQlHT8cPH5x0thCZaYyqBBAE0a7obEkb722RJI43omXu&#10;wFih0VkbaJlHE2ZJBaxD9FYl2WBwlHQGKguGC+fw9GLjpOOIX9eC+5d17YQnqqSYm48rxHUa1mR8&#10;wooZMNtIvk2D/UMWLZMag+6gLphnZA7yD6hWcjDO1P6AmzYxdS25iDVgNengt2quG2ZFrAXJcXZH&#10;k/t/sPzF4gqIrFC7nBLNWtSo/7x+v/7U/+hv1h/6L/1N/339sf/Zf+2/kfQwMNZZV+DDa3sFoWZn&#10;Lw1/44g25w3TM3EGYLpGsArzTMP95N6DYDh8Sqbdc1NhPDb3JpK3rKENgEgLWUaNVjuNxNITjoeH&#10;+dFhNkIpOfry4SBLhzEEK25fW3D+qTAtCZuSAvZARGeLS+dDNqy4vRKzN0pWE6lUNGA2PVdAFgz7&#10;ZRK/Lbrbv6Y06Uo6GmbDiHzP5/YhBvH7G0QrPTa+km1Jj3eXWBFoe6Kr2JaeSbXZY8pKb3kM1G0k&#10;8MvpMkqXhwCB1qmpVkgsmE2f41zipjHwjpIOe7yk7u2cgaBEPdMozijN8zAU0ciHjzM0YN8z3fcw&#10;zRGqpJ6SzfbcbwZpbkHOGoyURja0OUNBaxm5vstqmz72cZRgO3NhUPbteOvuzzD+BQAA//8DAFBL&#10;AwQUAAYACAAAACEAB5pQ/t8AAAAIAQAADwAAAGRycy9kb3ducmV2LnhtbEyPzU7DMBCE70i8g7VI&#10;3KjTpvQnxKkQqJU4tumF2yZekkC8jmKnDTx93VO5zWpGM9+mm9G04kS9aywrmE4iEMSl1Q1XCo75&#10;9mkFwnlkja1lUvBLDjbZ/V2KibZn3tPp4CsRStglqKD2vkukdGVNBt3EdsTB+7K9QR/OvpK6x3Mo&#10;N62cRdFCGmw4LNTY0VtN5c9hMAqKZnbEv32+i8x6G/uPMf8ePt+VenwYX19AeBr9LQxX/IAOWWAq&#10;7MDaiVZB/DyNQ/QqQAR/tV4sQRQKlvM5yCyV/x/ILgAAAP//AwBQSwECLQAUAAYACAAAACEAtoM4&#10;kv4AAADhAQAAEwAAAAAAAAAAAAAAAAAAAAAAW0NvbnRlbnRfVHlwZXNdLnhtbFBLAQItABQABgAI&#10;AAAAIQA4/SH/1gAAAJQBAAALAAAAAAAAAAAAAAAAAC8BAABfcmVscy8ucmVsc1BLAQItABQABgAI&#10;AAAAIQBE/GyMUQIAAGEEAAAOAAAAAAAAAAAAAAAAAC4CAABkcnMvZTJvRG9jLnhtbFBLAQItABQA&#10;BgAIAAAAIQAHmlD+3wAAAAgBAAAPAAAAAAAAAAAAAAAAAKsEAABkcnMvZG93bnJldi54bWxQSwUG&#10;AAAAAAQABADzAAAAtwUAAAAA&#10;">
                <v:textbox>
                  <w:txbxContent>
                    <w:p w:rsidR="005D20D8" w:rsidRDefault="005D20D8" w:rsidP="00CA3218">
                      <w:pPr>
                        <w:jc w:val="center"/>
                      </w:pPr>
                      <w:r w:rsidRPr="00D60E5B">
                        <w:t>Проверка документов на наличие оснований в отказе в предоставлении муниципальной услуги</w:t>
                      </w:r>
                    </w:p>
                  </w:txbxContent>
                </v:textbox>
              </v:rect>
            </w:pict>
          </mc:Fallback>
        </mc:AlternateContent>
      </w:r>
    </w:p>
    <w:p w:rsidR="00CA3218" w:rsidRPr="003C680E" w:rsidRDefault="00CA3218" w:rsidP="003C680E">
      <w:pPr>
        <w:pStyle w:val="ConsPlusNonformat"/>
        <w:ind w:firstLine="709"/>
        <w:jc w:val="both"/>
        <w:rPr>
          <w:rFonts w:ascii="Arial" w:hAnsi="Arial" w:cs="Arial"/>
          <w:sz w:val="24"/>
          <w:szCs w:val="24"/>
        </w:rPr>
      </w:pPr>
    </w:p>
    <w:p w:rsidR="003C680E" w:rsidRDefault="007F134B" w:rsidP="003C680E">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3120" behindDoc="0" locked="0" layoutInCell="1" allowOverlap="1">
                <wp:simplePos x="0" y="0"/>
                <wp:positionH relativeFrom="column">
                  <wp:posOffset>3945890</wp:posOffset>
                </wp:positionH>
                <wp:positionV relativeFrom="paragraph">
                  <wp:posOffset>70485</wp:posOffset>
                </wp:positionV>
                <wp:extent cx="678815" cy="457200"/>
                <wp:effectExtent l="0" t="0" r="83185" b="57150"/>
                <wp:wrapNone/>
                <wp:docPr id="13"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81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310.7pt;margin-top:5.55pt;width:53.45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6woZgIAAHwEAAAOAAAAZHJzL2Uyb0RvYy54bWysVEtu2zAQ3RfoHQjuHVmO7DhC5KCQ7G7S&#10;1kDSA9AkZRGlSIFkLBtFgbQXyBF6hW666Ac5g3yjDulPm3ZTFNWCGoozb97MPOricl1LtOLGCq0y&#10;HJ/0MeKKaibUMsOvb2a9MUbWEcWI1IpneMMtvpw8fXLRNikf6EpLxg0CEGXTtslw5VyTRpGlFa+J&#10;PdENV3BYalMTB1uzjJghLaDXMhr0+6Oo1YY1RlNuLXwtdod4EvDLklP3qiwtd0hmGLi5sJqwLvwa&#10;TS5IujSkqQTd0yD/wKImQkHSI1RBHEG3RvwBVQtqtNWlO6G6jnRZCspDDVBN3P+tmuuKNDzUAs2x&#10;zbFN9v/B0peruUGCwexOMVKkhhl1H7d32/vue/dpe4+277sHWLYftnfd5+5b97V76L6geOA71zY2&#10;BYBczY2vna7VdXOl6RuLlM4ropY8VHCzaQA19hHRoxC/sQ3kX7QvNAMfcut0aOO6NLWHhAahdZjW&#10;5jgtvnaIwsfR2XgcDzGicJQMz0ANIQNJD8GNse451zXyRoatM0QsK5drpUAX2sQhFVldWeepkfQQ&#10;4DMrPRNSBnlIhdoMnw8HwxBgtRTMH3o3a5aLXBq0Il5g4dmzeORm9K1iAazihE33tiNCgo1caJAz&#10;AlomOfbZas4wkhzulLd29KTyGaF8ILy3dhp7e94/n46n46SXDEbTXtIvit6zWZ70RrP4bFicFnle&#10;xO88+ThJK8EYV57/Qe9x8nd62t+8nVKPij82KnqMHjoKZA/vQDrM3498J56FZpu58dV5KYDEg/P+&#10;Ovo79Os+eP38aUx+AAAA//8DAFBLAwQUAAYACAAAACEAEAoMxuEAAAAJAQAADwAAAGRycy9kb3du&#10;cmV2LnhtbEyPwU7DMBBE70j8g7VI3KjjFIU0xKmACpFLkWgrxNGNlzgitqPYbVO+nuUEx9U8zbwt&#10;l5Pt2RHH0HknQcwSYOgarzvXSthtn29yYCEqp1XvHUo4Y4BldXlRqkL7k3vD4ya2jEpcKJQEE+NQ&#10;cB4ag1aFmR/QUfbpR6sinWPL9ahOVG57niZJxq3qHC0YNeCTweZrc7AS4urjbLL35nHRvW5f1ln3&#10;Xdf1Ssrrq+nhHljEKf7B8KtP6lCR094fnA6sl5Cl4pZQCoQARsBdms+B7SXkcwG8Kvn/D6ofAAAA&#10;//8DAFBLAQItABQABgAIAAAAIQC2gziS/gAAAOEBAAATAAAAAAAAAAAAAAAAAAAAAABbQ29udGVu&#10;dF9UeXBlc10ueG1sUEsBAi0AFAAGAAgAAAAhADj9If/WAAAAlAEAAAsAAAAAAAAAAAAAAAAALwEA&#10;AF9yZWxzLy5yZWxzUEsBAi0AFAAGAAgAAAAhAIBbrChmAgAAfAQAAA4AAAAAAAAAAAAAAAAALgIA&#10;AGRycy9lMm9Eb2MueG1sUEsBAi0AFAAGAAgAAAAhABAKDMbhAAAACQEAAA8AAAAAAAAAAAAAAAAA&#10;wAQAAGRycy9kb3ducmV2LnhtbFBLBQYAAAAABAAEAPMAAADOBQ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52096" behindDoc="0" locked="0" layoutInCell="1" allowOverlap="1">
                <wp:simplePos x="0" y="0"/>
                <wp:positionH relativeFrom="column">
                  <wp:posOffset>1348105</wp:posOffset>
                </wp:positionH>
                <wp:positionV relativeFrom="paragraph">
                  <wp:posOffset>31750</wp:posOffset>
                </wp:positionV>
                <wp:extent cx="2597785" cy="457200"/>
                <wp:effectExtent l="38100" t="0" r="12065" b="76200"/>
                <wp:wrapNone/>
                <wp:docPr id="12"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9778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106.15pt;margin-top:2.5pt;width:204.55pt;height:36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0SbQIAAIcEAAAOAAAAZHJzL2Uyb0RvYy54bWysVM2O0zAQviPxDpbv3TQl3bbRpiuUtHBY&#10;oNIuD+DGTmPh2Jbt7Y8Q0sIL7CPwClw48KN9hvSNGDvdwsIFIXJwxvHMN9/MfM7Z+bYRaM2M5Upm&#10;OD7pY8RkqSiXqwy/vpr3xhhZRyQlQkmW4R2z+Hz6+NHZRqdsoGolKDMIQKRNNzrDtXM6jSJb1qwh&#10;9kRpJuGwUqYhDrZmFVFDNoDeiGjQ759GG2WoNqpk1sLXojvE04BfVax0r6rKModEhoGbC6sJ69Kv&#10;0fSMpCtDdM3LAw3yDywawiUkPUIVxBF0bfgfUA0vjbKqcielaiJVVbxkoQaoJu7/Vs1lTTQLtUBz&#10;rD62yf4/2PLlemEQpzC7AUaSNDCj9uP+Zn/bfm8/7W/R/n17B8v+w/6m/dx+a7+2d+0XFMe+cxtt&#10;UwDI5cL42sutvNQXqnxjkVR5TeSKhQqudhpQQ0T0IMRvrIb8y80LRcGHXDsV2ritTIMqwfVzH+jB&#10;oVVoG+a2O86NbR0q4eNgOBmNxkOMSjhLhiMQhqcXkdTj+GhtrHvGVIO8kWHrDOGr2uVKSpCIMl0O&#10;sr6wrgu8D/DBUs25EEEpQqJNhifDwTCQskpw6g+9mzWrZS4MWhOvtfAcWDxwM+pa0gBWM0JnB9sR&#10;LsBGLvTKGQ7dEwz7bA2jGAkG18tbHT0hfUaoHwgfrE5ubyf9yWw8Gye9ZHA66yX9oug9nedJ73Qe&#10;j4bFkyLPi/idJx8nac0pZdLzv5d+nPydtA6XsBPtUfzHRkUP0cMogOz9O5AOUvDT73S0VHS3ML46&#10;rwpQe3A+3Ex/nX7dB6+f/4/pDwAAAP//AwBQSwMEFAAGAAgAAAAhANNuAgTfAAAACAEAAA8AAABk&#10;cnMvZG93bnJldi54bWxMj81OwzAQhO9IvIO1SFwQdWLoj0I2FQIKJ1QRyt2NTRI1Xkex2yZvz3KC&#10;42hGM9/k69F14mSH0HpCSGcJCEuVNy3VCLvPze0KRIiajO48WYTJBlgXlxe5zow/04c9lbEWXEIh&#10;0whNjH0mZaga63SY+d4Se99+cDqyHGppBn3mctdJlSQL6XRLvNDo3j41tjqUR4fwXG7nm6+b3aim&#10;6u29fF0dtjS9IF5fjY8PIKId418YfvEZHQpm2vsjmSA6BJWqO44izPkS+wuV3oPYIyyXCcgil/8P&#10;FD8AAAD//wMAUEsBAi0AFAAGAAgAAAAhALaDOJL+AAAA4QEAABMAAAAAAAAAAAAAAAAAAAAAAFtD&#10;b250ZW50X1R5cGVzXS54bWxQSwECLQAUAAYACAAAACEAOP0h/9YAAACUAQAACwAAAAAAAAAAAAAA&#10;AAAvAQAAX3JlbHMvLnJlbHNQSwECLQAUAAYACAAAACEAv+mdEm0CAACHBAAADgAAAAAAAAAAAAAA&#10;AAAuAgAAZHJzL2Uyb0RvYy54bWxQSwECLQAUAAYACAAAACEA024CBN8AAAAIAQAADwAAAAAAAAAA&#10;AAAAAADHBAAAZHJzL2Rvd25yZXYueG1sUEsFBgAAAAAEAAQA8wAAANMFAAAAAA==&#10;">
                <v:stroke endarrow="block"/>
              </v:shape>
            </w:pict>
          </mc:Fallback>
        </mc:AlternateContent>
      </w:r>
    </w:p>
    <w:p w:rsidR="003C680E" w:rsidRDefault="003C680E" w:rsidP="003C680E">
      <w:pPr>
        <w:pStyle w:val="ConsPlusNonformat"/>
        <w:ind w:firstLine="709"/>
        <w:jc w:val="both"/>
        <w:rPr>
          <w:rFonts w:ascii="Arial" w:hAnsi="Arial" w:cs="Arial"/>
          <w:sz w:val="24"/>
          <w:szCs w:val="24"/>
        </w:rPr>
      </w:pPr>
    </w:p>
    <w:p w:rsidR="003C680E" w:rsidRDefault="007F134B" w:rsidP="003C680E">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6192" behindDoc="0" locked="0" layoutInCell="1" allowOverlap="1">
                <wp:simplePos x="0" y="0"/>
                <wp:positionH relativeFrom="column">
                  <wp:posOffset>3372485</wp:posOffset>
                </wp:positionH>
                <wp:positionV relativeFrom="paragraph">
                  <wp:posOffset>138430</wp:posOffset>
                </wp:positionV>
                <wp:extent cx="2618105" cy="596900"/>
                <wp:effectExtent l="0" t="0" r="10795" b="12700"/>
                <wp:wrapNone/>
                <wp:docPr id="11"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596900"/>
                        </a:xfrm>
                        <a:prstGeom prst="rect">
                          <a:avLst/>
                        </a:prstGeom>
                        <a:solidFill>
                          <a:srgbClr val="FFFFFF"/>
                        </a:solidFill>
                        <a:ln w="9525">
                          <a:solidFill>
                            <a:srgbClr val="000000"/>
                          </a:solidFill>
                          <a:miter lim="800000"/>
                          <a:headEnd/>
                          <a:tailEnd/>
                        </a:ln>
                      </wps:spPr>
                      <wps:txbx>
                        <w:txbxContent>
                          <w:p w:rsidR="005D20D8" w:rsidRDefault="005D20D8" w:rsidP="00CA3218">
                            <w:pPr>
                              <w:jc w:val="center"/>
                            </w:pPr>
                            <w:r w:rsidRPr="00374DBF">
                              <w:t>Документы не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1" style="position:absolute;left:0;text-align:left;margin-left:265.55pt;margin-top:10.9pt;width:206.15pt;height: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gYbUgIAAGEEAAAOAAAAZHJzL2Uyb0RvYy54bWysVM2O0zAQviPxDpbvNEnVljbadLXapQhp&#10;gZUWHsB1nMbCsc3YbVpOSFyReAQeggviZ58hfSPGbrfbBU6IHCyPx/P5m29mcnK6bhRZCXDS6IJm&#10;vZQSobkppV4U9PWr2aMxJc4zXTJltCjoRjh6On344KS1ueib2qhSAEEQ7fLWFrT23uZJ4ngtGuZ6&#10;xgqNzspAwzyasEhKYC2iNyrpp+koaQ2UFgwXzuHpxc5JpxG/qgT3L6vKCU9UQZGbjyvEdR7WZHrC&#10;8gUwW0u+p8H+gUXDpMZHD1AXzDOyBPkHVCM5GGcq3+OmSUxVSS5iDphNlv6WzXXNrIi5oDjOHmRy&#10;/w+Wv1hdAZEl1i6jRLMGa9R93r7ffup+dDfbD92X7qb7vv3Y/ey+dt9IFhVrrcsx8NpeQcjZ2UvD&#10;3ziizXnN9EKcAZi2FqxEnllQOLkXEAyHoWTePjclvseW3kTx1hU0ARBlIetYo82hRmLtCcfD/igb&#10;Z+mQEo6+4WQ0SSOlhOW30RacfypMQ8KmoIA9ENHZ6tL5wIblt1cie6NkOZNKRQMW83MFZMWwX2bx&#10;iwlgksfXlCZtQSfD/jAi3/O5Y4g0fn+DaKTHxleyKej4cInlQbYnuoxt6ZlUuz1SVnqvY5AutLfL&#10;/Xq+jqUbhgfCydyUGxQWzK7PcS5xUxt4R0mLPV5Q93bJQFCinmksziQbDMJQRGMwfNxHA44982MP&#10;0xyhCuop2W3P/W6QlhbkosaXsqiGNmdY0EpGre9Y7eljH8cS7GcuDMqxHW/d/RmmvwAAAP//AwBQ&#10;SwMEFAAGAAgAAAAhAAFpMS3fAAAACgEAAA8AAABkcnMvZG93bnJldi54bWxMj8tOwzAQRfdI/IM1&#10;SOyo82hRm8apEKhILNt0w24Su0kgHkex0wa+nmEFy9Ec3XtuvpttLy5m9J0jBfEiAmGodrqjRsGp&#10;3D+sQfiApLF3ZBR8GQ+74vYmx0y7Kx3M5RgawSHkM1TQhjBkUvq6NRb9wg2G+Hd2o8XA59hIPeKV&#10;w20vkyh6lBY74oYWB/PcmvrzOFkFVZec8PtQvkZ2s0/D21x+TO8vSt3fzU9bEMHM4Q+GX31Wh4Kd&#10;KjeR9qJXsErjmFEFScwTGNgs0yWIisl4tQZZ5PL/hOIHAAD//wMAUEsBAi0AFAAGAAgAAAAhALaD&#10;OJL+AAAA4QEAABMAAAAAAAAAAAAAAAAAAAAAAFtDb250ZW50X1R5cGVzXS54bWxQSwECLQAUAAYA&#10;CAAAACEAOP0h/9YAAACUAQAACwAAAAAAAAAAAAAAAAAvAQAAX3JlbHMvLnJlbHNQSwECLQAUAAYA&#10;CAAAACEAoMIGG1ICAABhBAAADgAAAAAAAAAAAAAAAAAuAgAAZHJzL2Uyb0RvYy54bWxQSwECLQAU&#10;AAYACAAAACEAAWkxLd8AAAAKAQAADwAAAAAAAAAAAAAAAACsBAAAZHJzL2Rvd25yZXYueG1sUEsF&#10;BgAAAAAEAAQA8wAAALgFAAAAAA==&#10;">
                <v:textbox>
                  <w:txbxContent>
                    <w:p w:rsidR="005D20D8" w:rsidRDefault="005D20D8" w:rsidP="00CA3218">
                      <w:pPr>
                        <w:jc w:val="center"/>
                      </w:pPr>
                      <w:r w:rsidRPr="00374DBF">
                        <w:t>Документы не соответствуют предъявляемым требованиям</w:t>
                      </w:r>
                    </w:p>
                  </w:txbxContent>
                </v:textbox>
              </v:rect>
            </w:pict>
          </mc:Fallback>
        </mc:AlternateContent>
      </w:r>
    </w:p>
    <w:p w:rsidR="00CA3218" w:rsidRPr="003C680E" w:rsidRDefault="00CA3218" w:rsidP="003C680E">
      <w:pPr>
        <w:pStyle w:val="ConsPlusNonformat"/>
        <w:ind w:firstLine="709"/>
        <w:jc w:val="both"/>
        <w:rPr>
          <w:rFonts w:ascii="Arial" w:hAnsi="Arial" w:cs="Arial"/>
          <w:sz w:val="24"/>
          <w:szCs w:val="24"/>
        </w:rPr>
      </w:pPr>
    </w:p>
    <w:p w:rsidR="00CA3218" w:rsidRPr="003C680E" w:rsidRDefault="007F134B" w:rsidP="003C680E">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5168" behindDoc="0" locked="0" layoutInCell="1" allowOverlap="1">
                <wp:simplePos x="0" y="0"/>
                <wp:positionH relativeFrom="column">
                  <wp:posOffset>-90170</wp:posOffset>
                </wp:positionH>
                <wp:positionV relativeFrom="paragraph">
                  <wp:posOffset>165735</wp:posOffset>
                </wp:positionV>
                <wp:extent cx="3013710" cy="491490"/>
                <wp:effectExtent l="0" t="0" r="15240" b="22860"/>
                <wp:wrapNone/>
                <wp:docPr id="10"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3710" cy="491490"/>
                        </a:xfrm>
                        <a:prstGeom prst="rect">
                          <a:avLst/>
                        </a:prstGeom>
                        <a:solidFill>
                          <a:srgbClr val="FFFFFF"/>
                        </a:solidFill>
                        <a:ln w="9525">
                          <a:solidFill>
                            <a:srgbClr val="000000"/>
                          </a:solidFill>
                          <a:miter lim="800000"/>
                          <a:headEnd/>
                          <a:tailEnd/>
                        </a:ln>
                      </wps:spPr>
                      <wps:txbx>
                        <w:txbxContent>
                          <w:p w:rsidR="005D20D8" w:rsidRDefault="005D20D8" w:rsidP="00CA3218">
                            <w:pPr>
                              <w:jc w:val="center"/>
                            </w:pPr>
                            <w:r>
                              <w:t>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2" style="position:absolute;left:0;text-align:left;margin-left:-7.1pt;margin-top:13.05pt;width:237.3pt;height:38.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7AUAIAAGAEAAAOAAAAZHJzL2Uyb0RvYy54bWysVM2O0zAQviPxDpbvNG233d1GTVerLkVI&#10;C6y08ACu4zQWjm3GbtNyQuKKxCPwEFwQP/sM6RsxdtrSBU6IHCyPZ/x55vtmMr5YV4qsBDhpdEZ7&#10;nS4lQnOTS73I6KuXs0fnlDjPdM6U0SKjG+HoxeThg3FtU9E3pVG5AIIg2qW1zWjpvU2TxPFSVMx1&#10;jBUanYWBink0YZHkwGpEr1TS73ZPk9pAbsFw4RyeXrVOOon4RSG4f1EUTniiMoq5+bhCXOdhTSZj&#10;li6A2VLyXRrsH7KomNT46AHqinlGliD/gKokB+NM4TvcVIkpCslFrAGr6XV/q+a2ZFbEWpAcZw80&#10;uf8Hy5+vboDIHLVDejSrUKPm0/bd9mPzvbnbvm8+N3fNt+2H5kfzpflKRoGw2roU793aGwglO3tt&#10;+GtHtJmWTC/EJYCpS8FyTLMX4pN7F4Lh8CqZ189Mjs+xpTeRu3UBVQBEVsg6SrQ5SCTWnnA8POn2&#10;Ts5Cqhx9g1FvMIoaJizd37bg/BNhKhI2GQVsgYjOVtfOh2xYug+J2Rsl85lUKhqwmE8VkBXDdpnF&#10;LxaARR6HKU3qjI6G/WFEvudzxxDd+P0NopIe+17JKqPnhyCWBtoe6zx2pWdStXtMWekdj4G6VgK/&#10;nq+jcqd7UeYm3yCxYNo2x7HETWngLSU1tnhG3ZslA0GJeqpRHGRvEGYiGoPhWR8NOPbMjz1Mc4TK&#10;qKek3U59O0dLC3JR4ku9yIY2lyhoISPXQew2q1362MZRgt3IhTk5tmPUrx/D5CcAAAD//wMAUEsD&#10;BBQABgAIAAAAIQB7OsY53wAAAAoBAAAPAAAAZHJzL2Rvd25yZXYueG1sTI9BT4NAEIXvJv6HzZh4&#10;a3ehSBRZGqOpiceWXrwtMALKzhJ2adFf73iqx8n78t43+Xaxgzjh5HtHGqK1AoFUu6anVsOx3K3u&#10;QfhgqDGDI9TwjR62xfVVbrLGnWmPp0NoBZeQz4yGLoQxk9LXHVrj125E4uzDTdYEPqdWNpM5c7kd&#10;ZKxUKq3piRc6M+Jzh/XXYbYaqj4+mp99+arsw24T3pbyc35/0fr2Znl6BBFwCRcY/vRZHQp2qtxM&#10;jReDhlWUxIxqiNMIBANJqhIQFZNqcweyyOX/F4pfAAAA//8DAFBLAQItABQABgAIAAAAIQC2gziS&#10;/gAAAOEBAAATAAAAAAAAAAAAAAAAAAAAAABbQ29udGVudF9UeXBlc10ueG1sUEsBAi0AFAAGAAgA&#10;AAAhADj9If/WAAAAlAEAAAsAAAAAAAAAAAAAAAAALwEAAF9yZWxzLy5yZWxzUEsBAi0AFAAGAAgA&#10;AAAhACotPsBQAgAAYAQAAA4AAAAAAAAAAAAAAAAALgIAAGRycy9lMm9Eb2MueG1sUEsBAi0AFAAG&#10;AAgAAAAhAHs6xjnfAAAACgEAAA8AAAAAAAAAAAAAAAAAqgQAAGRycy9kb3ducmV2LnhtbFBLBQYA&#10;AAAABAAEAPMAAAC2BQAAAAA=&#10;">
                <v:textbox>
                  <w:txbxContent>
                    <w:p w:rsidR="005D20D8" w:rsidRDefault="005D20D8" w:rsidP="00CA3218">
                      <w:pPr>
                        <w:jc w:val="center"/>
                      </w:pPr>
                      <w:r>
                        <w:t>Документы соответствуют предъявляемым требованиям</w:t>
                      </w:r>
                    </w:p>
                  </w:txbxContent>
                </v:textbox>
              </v:rect>
            </w:pict>
          </mc:Fallback>
        </mc:AlternateContent>
      </w:r>
    </w:p>
    <w:p w:rsidR="00CA3218" w:rsidRPr="003C680E" w:rsidRDefault="00CA3218" w:rsidP="003C680E">
      <w:pPr>
        <w:pStyle w:val="ConsPlusNonformat"/>
        <w:ind w:firstLine="709"/>
        <w:jc w:val="both"/>
        <w:rPr>
          <w:rFonts w:ascii="Arial" w:hAnsi="Arial" w:cs="Arial"/>
          <w:sz w:val="24"/>
          <w:szCs w:val="24"/>
        </w:rPr>
      </w:pPr>
    </w:p>
    <w:p w:rsidR="003C680E" w:rsidRDefault="007F134B" w:rsidP="003C680E">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299" distR="114299" simplePos="0" relativeHeight="251657216" behindDoc="0" locked="0" layoutInCell="1" allowOverlap="1">
                <wp:simplePos x="0" y="0"/>
                <wp:positionH relativeFrom="column">
                  <wp:posOffset>4706619</wp:posOffset>
                </wp:positionH>
                <wp:positionV relativeFrom="paragraph">
                  <wp:posOffset>22225</wp:posOffset>
                </wp:positionV>
                <wp:extent cx="0" cy="284480"/>
                <wp:effectExtent l="76200" t="0" r="57150" b="58420"/>
                <wp:wrapNone/>
                <wp:docPr id="9"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70.6pt;margin-top:1.75pt;width:0;height:22.4pt;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UAYAIAAHU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fIqRIi2MqP+0eb+57X/0nze3aPOhv4Nl83Hzvv/Sf++/9Xf9VzQOfeuMyyG8&#10;VJc2VE5X6spcaPrGIaXLhqgFj/yv1wZA0xCRPAgJG2cg+7x7oRn4kBuvYxNXtW0DJLQHreKs1odZ&#10;8ZVHdHtI4XQ0zrJxHGNC8n2csc4/57pFwSiw85aIReNLrRQIQts0ZiHLC+cDK5LvA0JSpWdCyqgL&#10;qVAHjTkeHccAp6Vg4TK4ObuYl9KiJQnKir9YItzcd7P6RrEI1nDCpjvbEyHBRj72xlsB3ZIch2wt&#10;ZxhJDo8pWFt6UoWMUDkQ3llbcb09HZ5Ox9NxNshGJ9NBNqyqwbNZmQ1OZunT4+pJVZZV+i6QT7O8&#10;EYxxFfjvhZ5mfyek3ZPbSvQg9UOjkofosaNAdv8fScfRh2lvdTPXbH1pQ3VBBaDt6Lx7h+Hx3N9H&#10;r19fi8lPAAAA//8DAFBLAwQUAAYACAAAACEAUsDtRt8AAAAIAQAADwAAAGRycy9kb3ducmV2Lnht&#10;bEyPzU7DMBCE70i8g7VI3KjTv1BCNhVQIXIBiRYhjm6yxBbxOordNuXpMeJQjqMZzXyTLwfbij31&#10;3jhGGI8SEMSVqw03CG+bx6sFCB8U16p1TAhH8rAszs9yldXuwK+0X4dGxBL2mULQIXSZlL7SZJUf&#10;uY44ep+utypE2Tey7tUhlttWTpIklVYZjgtadfSgqfpa7yxCWH0cdfpe3d+Yl83Tc2q+y7JcIV5e&#10;DHe3IAIN4RSGX/yIDkVk2rod1160CNez8SRGEaZzENH/01uE2WIKssjl/wPFDwAAAP//AwBQSwEC&#10;LQAUAAYACAAAACEAtoM4kv4AAADhAQAAEwAAAAAAAAAAAAAAAAAAAAAAW0NvbnRlbnRfVHlwZXNd&#10;LnhtbFBLAQItABQABgAIAAAAIQA4/SH/1gAAAJQBAAALAAAAAAAAAAAAAAAAAC8BAABfcmVscy8u&#10;cmVsc1BLAQItABQABgAIAAAAIQDEHRUAYAIAAHUEAAAOAAAAAAAAAAAAAAAAAC4CAABkcnMvZTJv&#10;RG9jLnhtbFBLAQItABQABgAIAAAAIQBSwO1G3wAAAAgBAAAPAAAAAAAAAAAAAAAAALoEAABkcnMv&#10;ZG93bnJldi54bWxQSwUGAAAAAAQABADzAAAAxgUAAAAA&#10;">
                <v:stroke endarrow="block"/>
              </v:shape>
            </w:pict>
          </mc:Fallback>
        </mc:AlternateContent>
      </w:r>
    </w:p>
    <w:p w:rsidR="003C680E" w:rsidRDefault="007F134B" w:rsidP="003C680E">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8240" behindDoc="0" locked="0" layoutInCell="1" allowOverlap="1">
                <wp:simplePos x="0" y="0"/>
                <wp:positionH relativeFrom="column">
                  <wp:posOffset>3434080</wp:posOffset>
                </wp:positionH>
                <wp:positionV relativeFrom="paragraph">
                  <wp:posOffset>131445</wp:posOffset>
                </wp:positionV>
                <wp:extent cx="2618105" cy="643255"/>
                <wp:effectExtent l="0" t="0" r="10795" b="23495"/>
                <wp:wrapNone/>
                <wp:docPr id="8"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643255"/>
                        </a:xfrm>
                        <a:prstGeom prst="rect">
                          <a:avLst/>
                        </a:prstGeom>
                        <a:solidFill>
                          <a:srgbClr val="FFFFFF"/>
                        </a:solidFill>
                        <a:ln w="9525">
                          <a:solidFill>
                            <a:srgbClr val="000000"/>
                          </a:solidFill>
                          <a:miter lim="800000"/>
                          <a:headEnd/>
                          <a:tailEnd/>
                        </a:ln>
                      </wps:spPr>
                      <wps:txbx>
                        <w:txbxContent>
                          <w:p w:rsidR="005D20D8" w:rsidRDefault="005D20D8" w:rsidP="00CA3218">
                            <w:r>
                              <w:t>Подготовка уведомления</w:t>
                            </w:r>
                            <w:r w:rsidRPr="00374DBF">
                              <w:t xml:space="preserve"> об </w:t>
                            </w:r>
                            <w:r>
                              <w:t>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3" style="position:absolute;left:0;text-align:left;margin-left:270.4pt;margin-top:10.35pt;width:206.15pt;height:5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VWTwIAAF8EAAAOAAAAZHJzL2Uyb0RvYy54bWysVM1uEzEQviPxDpbvZHdDkrarbKoqJQip&#10;QKXCAzheb9bCa5uxk005IXFF4hF4CC6Inz7D5o0YO2maAifEHiyPZ+abmW9mdny6bhRZCXDS6IJm&#10;vZQSobkppV4U9PWr2aNjSpxnumTKaFHQa+Ho6eThg3Frc9E3tVGlAIIg2uWtLWjtvc2TxPFaNMz1&#10;jBUalZWBhnkUYZGUwFpEb1TST9NR0hooLRgunMPX862STiJ+VQnuX1aVE56ogmJuPp4Qz3k4k8mY&#10;5QtgtpZ8lwb7hywaJjUG3UOdM8/IEuQfUI3kYJypfI+bJjFVJbmINWA1WfpbNVc1syLWguQ4u6fJ&#10;/T9Y/mJ1CUSWBcVGadZgi7rPm/ebT92P7mbzofvS3XTfNx+7n93X7hsZBb5a63J0u7KXECp29sLw&#10;N45oM62ZXogzANPWgpWYZRbsk3sOQXDoSubtc1NiOLb0JlK3rqAJgEgKWccOXe87JNaecHzsj7Lj&#10;LB1SwlE3GjzuD4cxBMtvvS04/1SYhoRLQQEnIKKz1YXzIRuW35rE7I2S5UwqFQVYzKcKyIrhtMzi&#10;t0N3h2ZKk7agJ8P+MCLf07lDiDR+f4NopMexV7JB3vdGLA+0PdFlHErPpNreMWWldzwG6rYt8Ov5&#10;OjbuKAQItM5NeY3EgtlOOW4lXmoD7yhpccIL6t4uGQhK1DONzTnJBoOwElEYDI/6KMChZn6oYZoj&#10;VEE9Jdvr1G/XaGlBLmqMlEU2tDnDhlYycn2X1S59nOLYgt3GhTU5lKPV3X9h8gsAAP//AwBQSwME&#10;FAAGAAgAAAAhANRXc+XfAAAACgEAAA8AAABkcnMvZG93bnJldi54bWxMj8FOwzAQRO9I/IO1SNyo&#10;XZdCG+JUCFQkjm164bZJtkkgtqPYaQNfz3Iqx9U8zbxNN5PtxImG0HpnYD5TIMiVvmpdbeCQb+9W&#10;IEJEV2HnHRn4pgCb7PoqxaTyZ7ej0z7WgktcSNBAE2OfSBnKhiyGme/JcXb0g8XI51DLasAzl9tO&#10;aqUepMXW8UKDPb00VH7tR2ugaPUBf3b5m7Lr7SK+T/nn+PFqzO3N9PwEItIULzD86bM6ZOxU+NFV&#10;QXQGlveK1aMBrR5BMLBeLuYgCia1ViCzVP5/IfsFAAD//wMAUEsBAi0AFAAGAAgAAAAhALaDOJL+&#10;AAAA4QEAABMAAAAAAAAAAAAAAAAAAAAAAFtDb250ZW50X1R5cGVzXS54bWxQSwECLQAUAAYACAAA&#10;ACEAOP0h/9YAAACUAQAACwAAAAAAAAAAAAAAAAAvAQAAX3JlbHMvLnJlbHNQSwECLQAUAAYACAAA&#10;ACEASuq1Vk8CAABfBAAADgAAAAAAAAAAAAAAAAAuAgAAZHJzL2Uyb0RvYy54bWxQSwECLQAUAAYA&#10;CAAAACEA1Fdz5d8AAAAKAQAADwAAAAAAAAAAAAAAAACpBAAAZHJzL2Rvd25yZXYueG1sUEsFBgAA&#10;AAAEAAQA8wAAALUFAAAAAA==&#10;">
                <v:textbox>
                  <w:txbxContent>
                    <w:p w:rsidR="005D20D8" w:rsidRDefault="005D20D8" w:rsidP="00CA3218">
                      <w:r>
                        <w:t>Подготовка уведомления</w:t>
                      </w:r>
                      <w:r w:rsidRPr="00374DBF">
                        <w:t xml:space="preserve"> об </w:t>
                      </w:r>
                      <w:r>
                        <w:t>отказе в предоставлении муниципальной услуги</w:t>
                      </w:r>
                    </w:p>
                  </w:txbxContent>
                </v:textbox>
              </v:rect>
            </w:pict>
          </mc:Fallback>
        </mc:AlternateContent>
      </w:r>
      <w:r>
        <w:rPr>
          <w:rFonts w:ascii="Arial" w:hAnsi="Arial" w:cs="Arial"/>
          <w:noProof/>
          <w:sz w:val="24"/>
          <w:szCs w:val="24"/>
        </w:rPr>
        <mc:AlternateContent>
          <mc:Choice Requires="wps">
            <w:drawing>
              <wp:anchor distT="0" distB="0" distL="114299" distR="114299" simplePos="0" relativeHeight="251659264" behindDoc="0" locked="0" layoutInCell="1" allowOverlap="1">
                <wp:simplePos x="0" y="0"/>
                <wp:positionH relativeFrom="column">
                  <wp:posOffset>1282064</wp:posOffset>
                </wp:positionH>
                <wp:positionV relativeFrom="paragraph">
                  <wp:posOffset>131445</wp:posOffset>
                </wp:positionV>
                <wp:extent cx="0" cy="285115"/>
                <wp:effectExtent l="76200" t="0" r="57150" b="5778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00.95pt;margin-top:10.35pt;width:0;height:22.45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SNwXwIAAHU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l+AQjRRoYUfdxc7u57753nzb3aPOhe4Blc7e57T5337qv3UP3BZ2EvrXGZRBe&#10;qEsbKqcrdWUuNH3rkNJFTdSCR/7XawOgaYhIHoWEjTOQfd6+1Ax8yI3XsYmryjYBEtqDVnFW68Os&#10;+Mojuj2kcDoYj9J0FMFJto8z1vkXXDcoGDl23hKxqH2hlQJBaJvGLGR54XxgRbJ9QEiq9ExIGXUh&#10;FWpzfDoajGKA01KwcBncnF3MC2nRkgRlxd+OxSM3q28Ui2A1J2y6sz0REmzkY2+8FdAtyXHI1nCG&#10;keTwmIK1pSdVyAiVA+GdtRXXu9P+6XQ8HQ97w8HxtDfsl2Xv+awY9o5n6cmofFYWRZm+D+TTYVYL&#10;xrgK/PdCT4d/J6Tdk9tK9CD1Q6OSx+ixo0B2/x9Jx9GHaW91M9dsfWlDdUEFoO3ovHuH4fH8uo9e&#10;P78Wkx8AAAD//wMAUEsDBBQABgAIAAAAIQBv2NRO3wAAAAkBAAAPAAAAZHJzL2Rvd25yZXYueG1s&#10;TI9NTwIxEIbvJv6HZky8SRcSqyzbJSgx7kUSwRiPZTtsG7bTzbbA4q+3xIPe5uPJO88U88G17Ih9&#10;sJ4kjEcZMKTaa0uNhI/Ny90jsBAVadV6QglnDDAvr68KlWt/onc8rmPDUgiFXEkwMXY556E26FQY&#10;+Q4p7Xa+dyqmtm+47tUphbuWT7JMcKcspQtGdfhssN6vD05CXH6djfisn6Z2tXl9E/a7qqqllLc3&#10;w2IGLOIQ/2C46Cd1KJPT1h9IB9ZKmGTjaUIvxQOwBPwOthLEvQBeFvz/B+UPAAAA//8DAFBLAQIt&#10;ABQABgAIAAAAIQC2gziS/gAAAOEBAAATAAAAAAAAAAAAAAAAAAAAAABbQ29udGVudF9UeXBlc10u&#10;eG1sUEsBAi0AFAAGAAgAAAAhADj9If/WAAAAlAEAAAsAAAAAAAAAAAAAAAAALwEAAF9yZWxzLy5y&#10;ZWxzUEsBAi0AFAAGAAgAAAAhAAdlI3BfAgAAdQQAAA4AAAAAAAAAAAAAAAAALgIAAGRycy9lMm9E&#10;b2MueG1sUEsBAi0AFAAGAAgAAAAhAG/Y1E7fAAAACQEAAA8AAAAAAAAAAAAAAAAAuQQAAGRycy9k&#10;b3ducmV2LnhtbFBLBQYAAAAABAAEAPMAAADFBQAAAAA=&#10;">
                <v:stroke endarrow="block"/>
              </v:shape>
            </w:pict>
          </mc:Fallback>
        </mc:AlternateContent>
      </w:r>
    </w:p>
    <w:p w:rsidR="003C680E" w:rsidRDefault="003C680E" w:rsidP="003C680E">
      <w:pPr>
        <w:pStyle w:val="ConsPlusNonformat"/>
        <w:ind w:firstLine="709"/>
        <w:jc w:val="both"/>
        <w:rPr>
          <w:rFonts w:ascii="Arial" w:hAnsi="Arial" w:cs="Arial"/>
          <w:sz w:val="24"/>
          <w:szCs w:val="24"/>
        </w:rPr>
      </w:pPr>
    </w:p>
    <w:p w:rsidR="003C680E" w:rsidRDefault="007F134B" w:rsidP="003C680E">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-55245</wp:posOffset>
                </wp:positionH>
                <wp:positionV relativeFrom="paragraph">
                  <wp:posOffset>-2540</wp:posOffset>
                </wp:positionV>
                <wp:extent cx="2978785" cy="1275080"/>
                <wp:effectExtent l="0" t="0" r="12065" b="20320"/>
                <wp:wrapNone/>
                <wp:docPr id="6"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785" cy="1275080"/>
                        </a:xfrm>
                        <a:prstGeom prst="rect">
                          <a:avLst/>
                        </a:prstGeom>
                        <a:solidFill>
                          <a:srgbClr val="FFFFFF"/>
                        </a:solidFill>
                        <a:ln w="9525">
                          <a:solidFill>
                            <a:srgbClr val="000000"/>
                          </a:solidFill>
                          <a:miter lim="800000"/>
                          <a:headEnd/>
                          <a:tailEnd/>
                        </a:ln>
                      </wps:spPr>
                      <wps:txbx>
                        <w:txbxContent>
                          <w:p w:rsidR="005D20D8" w:rsidRPr="003C680E" w:rsidRDefault="005D20D8" w:rsidP="00CA3218">
                            <w:pPr>
                              <w:jc w:val="center"/>
                              <w:rPr>
                                <w:sz w:val="22"/>
                                <w:szCs w:val="22"/>
                              </w:rPr>
                            </w:pPr>
                            <w:r w:rsidRPr="003C680E">
                              <w:rPr>
                                <w:sz w:val="22"/>
                                <w:szCs w:val="22"/>
                              </w:rPr>
                              <w:t>Подготовка проекта постановления  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w:t>
                            </w:r>
                            <w:r w:rsidRPr="00D66787">
                              <w:t xml:space="preserve"> </w:t>
                            </w:r>
                            <w:r w:rsidRPr="003C680E">
                              <w:rPr>
                                <w:sz w:val="22"/>
                                <w:szCs w:val="22"/>
                              </w:rPr>
                              <w:t>перераспределения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4" style="position:absolute;left:0;text-align:left;margin-left:-4.35pt;margin-top:-.2pt;width:234.55pt;height:10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5UlUgIAAGAEAAAOAAAAZHJzL2Uyb0RvYy54bWysVM2O0zAQviPxDpbvNG3Vbtuo6WrVpQhp&#10;gZUWHsB1nMbCsc3YbbqckLgi8Qg8BBfEzz5D+kaMnbZ0gRMiB8vjGX+e+b6ZTM+3lSIbAU4andFe&#10;p0uJ0NzkUq8y+url4tGYEueZzpkyWmT0Vjh6Pnv4YFrbVPRNaVQugCCIdmltM1p6b9MkcbwUFXMd&#10;Y4VGZ2GgYh5NWCU5sBrRK5X0u92zpDaQWzBcOIenl62TziJ+UQjuXxSFE56ojGJuPq4Q12VYk9mU&#10;pStgtpR8nwb7hywqJjU+eoS6ZJ6RNcg/oCrJwThT+A43VWKKQnIRa8Bqet3fqrkpmRWxFiTH2SNN&#10;7v/B8uebayAyz+gZJZpVKFHzafdu97H53tzt3jefm7vm2+5D86P50nwlw8BXbV2K127sNYSKnb0y&#10;/LUj2sxLplfiAsDUpWA5ZtkL8cm9C8FweJUs62cmx+fY2ptI3baAKgAiKWQbFbo9KiS2nnA87E9G&#10;49F4SAlHX68/GnbHUcOEpYfrFpx/IkxFwiajgC0Q4dnmyvmQDksPITF9o2S+kEpFA1bLuQKyYdgu&#10;i/jFCrDK0zClSZ3RybA/jMj3fO4Uohu/v0FU0mPfK1lldHwMYmng7bHOY1d6JlW7x5SV3hMZuGs1&#10;8NvlNio3PqiyNPktMgumbXMcS9yUBt5SUmOLZ9S9WTMQlKinGtWZ9AaDMBPRGAxHfTTg1LM89TDN&#10;ESqjnpJ2O/ftHK0tyFWJL/UiG9pcoKKFjFwHtdus9uljG0cJ9iMX5uTUjlG/fgyznwAAAP//AwBQ&#10;SwMEFAAGAAgAAAAhAPxP+grdAAAACAEAAA8AAABkcnMvZG93bnJldi54bWxMj0FPwzAMhe9I/IfI&#10;SNy2lFGNUZpOCDQkjlt34eY2pi00TtWkW+HXY05wsq339N7nfDu7Xp1oDJ1nAzfLBBRx7W3HjYFj&#10;uVtsQIWIbLH3TAa+KMC2uLzIMbP+zHs6HWKjJIRDhgbaGIdM61C35DAs/UAs2rsfHUY5x0bbEc8S&#10;7nq9SpK1dtixNLQ40FNL9edhcgaqbnXE7335krj73W18ncuP6e3ZmOur+fEBVKQ5/pnhF1/QoRCm&#10;yk9sg+oNLDZ34pSZghI5XSeyVAakNQVd5Pr/A8UPAAAA//8DAFBLAQItABQABgAIAAAAIQC2gziS&#10;/gAAAOEBAAATAAAAAAAAAAAAAAAAAAAAAABbQ29udGVudF9UeXBlc10ueG1sUEsBAi0AFAAGAAgA&#10;AAAhADj9If/WAAAAlAEAAAsAAAAAAAAAAAAAAAAALwEAAF9yZWxzLy5yZWxzUEsBAi0AFAAGAAgA&#10;AAAhALdTlSVSAgAAYAQAAA4AAAAAAAAAAAAAAAAALgIAAGRycy9lMm9Eb2MueG1sUEsBAi0AFAAG&#10;AAgAAAAhAPxP+grdAAAACAEAAA8AAAAAAAAAAAAAAAAArAQAAGRycy9kb3ducmV2LnhtbFBLBQYA&#10;AAAABAAEAPMAAAC2BQAAAAA=&#10;">
                <v:textbox>
                  <w:txbxContent>
                    <w:p w:rsidR="005D20D8" w:rsidRPr="003C680E" w:rsidRDefault="005D20D8" w:rsidP="00CA3218">
                      <w:pPr>
                        <w:jc w:val="center"/>
                        <w:rPr>
                          <w:sz w:val="22"/>
                          <w:szCs w:val="22"/>
                        </w:rPr>
                      </w:pPr>
                      <w:r w:rsidRPr="003C680E">
                        <w:rPr>
                          <w:sz w:val="22"/>
                          <w:szCs w:val="22"/>
                        </w:rPr>
                        <w:t>Подготовка проекта постановления  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w:t>
                      </w:r>
                      <w:r w:rsidRPr="00D66787">
                        <w:t xml:space="preserve"> </w:t>
                      </w:r>
                      <w:r w:rsidRPr="003C680E">
                        <w:rPr>
                          <w:sz w:val="22"/>
                          <w:szCs w:val="22"/>
                        </w:rPr>
                        <w:t>перераспределения</w:t>
                      </w:r>
                    </w:p>
                  </w:txbxContent>
                </v:textbox>
              </v:rect>
            </w:pict>
          </mc:Fallback>
        </mc:AlternateContent>
      </w:r>
    </w:p>
    <w:p w:rsidR="003C680E" w:rsidRDefault="003C680E" w:rsidP="003C680E">
      <w:pPr>
        <w:pStyle w:val="ConsPlusNonformat"/>
        <w:ind w:firstLine="709"/>
        <w:jc w:val="both"/>
        <w:rPr>
          <w:rFonts w:ascii="Arial" w:hAnsi="Arial" w:cs="Arial"/>
          <w:sz w:val="24"/>
          <w:szCs w:val="24"/>
        </w:rPr>
      </w:pPr>
    </w:p>
    <w:p w:rsidR="003C680E" w:rsidRDefault="007F134B" w:rsidP="003C680E">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299" distR="114299" simplePos="0" relativeHeight="251661312" behindDoc="0" locked="0" layoutInCell="1" allowOverlap="1">
                <wp:simplePos x="0" y="0"/>
                <wp:positionH relativeFrom="column">
                  <wp:posOffset>4706619</wp:posOffset>
                </wp:positionH>
                <wp:positionV relativeFrom="paragraph">
                  <wp:posOffset>120015</wp:posOffset>
                </wp:positionV>
                <wp:extent cx="0" cy="242570"/>
                <wp:effectExtent l="76200" t="0" r="57150" b="62230"/>
                <wp:wrapNone/>
                <wp:docPr id="5"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70.6pt;margin-top:9.45pt;width:0;height:19.1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PQgYQIAAHU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A8xUqSGEXWftrfbu+5H93l7h7YfuntYth+3t92X7nv3rbvvvqLE961tbArh&#10;uboyvnK6VtfNpaZvLVI6r4ha8MD/ZtMAaOwjokchfmMbyD5vX2oGPmTpdGjiujS1h4T2oHWY1eY4&#10;K752iO4OKZwOksHwLIwxIukhrjHWveC6Rt7IsHWGiEXlcq0UCEKbOGQhq0vrPCuSHgJ8UqVnQsqg&#10;C6lQm+Hz4WAYAqyWgvlL72bNYp5Lg1bEKyv8Qolw89DN6KViAazihE33tiNCgo1c6I0zArolOfbZ&#10;as4wkhwek7d29KTyGaFyILy3duJ6d94/n46mo6SXDE6nvaRfFL3nszzpnc7is2HxrMjzIn7vycdJ&#10;WgnGuPL8D0KPk78T0v7J7SR6lPqxUdFj9NBRIHv4D6TD6P20d7qZa7a5Mr46rwLQdnDev0P/eB7u&#10;g9evr8XkJwAAAP//AwBQSwMEFAAGAAgAAAAhAHp/fLHfAAAACQEAAA8AAABkcnMvZG93bnJldi54&#10;bWxMj8FOwzAMhu9IvENkJG4s7QTdVppOwIToZUhsCHHMGtNGNE7VZFvH02PEAY72/+n352I5uk4c&#10;cAjWk4J0koBAqr2x1Ch43T5ezUGEqMnozhMqOGGAZXl+Vujc+CO94GETG8ElFHKtoI2xz6UMdYtO&#10;h4nvkTj78IPTkcehkWbQRy53nZwmSSadtsQXWt3jQ4v152bvFMTV+6nN3ur7hX3ePq0z+1VV1Uqp&#10;y4vx7hZExDH+wfCjz+pQstPO78kE0SmYXadTRjmYL0Aw8LvYKbiZpSDLQv7/oPwGAAD//wMAUEsB&#10;Ai0AFAAGAAgAAAAhALaDOJL+AAAA4QEAABMAAAAAAAAAAAAAAAAAAAAAAFtDb250ZW50X1R5cGVz&#10;XS54bWxQSwECLQAUAAYACAAAACEAOP0h/9YAAACUAQAACwAAAAAAAAAAAAAAAAAvAQAAX3JlbHMv&#10;LnJlbHNQSwECLQAUAAYACAAAACEAtpz0IGECAAB1BAAADgAAAAAAAAAAAAAAAAAuAgAAZHJzL2Uy&#10;b0RvYy54bWxQSwECLQAUAAYACAAAACEAen98sd8AAAAJAQAADwAAAAAAAAAAAAAAAAC7BAAAZHJz&#10;L2Rvd25yZXYueG1sUEsFBgAAAAAEAAQA8wAAAMcFAAAAAA==&#10;">
                <v:stroke endarrow="block"/>
              </v:shape>
            </w:pict>
          </mc:Fallback>
        </mc:AlternateContent>
      </w:r>
    </w:p>
    <w:p w:rsidR="00CA3218" w:rsidRPr="003C680E" w:rsidRDefault="007F134B" w:rsidP="003C680E">
      <w:pPr>
        <w:pStyle w:val="ConsPlusNonformat"/>
        <w:ind w:firstLine="709"/>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3360" behindDoc="0" locked="0" layoutInCell="1" allowOverlap="1">
                <wp:simplePos x="0" y="0"/>
                <wp:positionH relativeFrom="column">
                  <wp:posOffset>3550285</wp:posOffset>
                </wp:positionH>
                <wp:positionV relativeFrom="paragraph">
                  <wp:posOffset>99060</wp:posOffset>
                </wp:positionV>
                <wp:extent cx="2618105" cy="771525"/>
                <wp:effectExtent l="0" t="0" r="10795" b="28575"/>
                <wp:wrapNone/>
                <wp:docPr id="4"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771525"/>
                        </a:xfrm>
                        <a:prstGeom prst="rect">
                          <a:avLst/>
                        </a:prstGeom>
                        <a:solidFill>
                          <a:srgbClr val="FFFFFF"/>
                        </a:solidFill>
                        <a:ln w="9525">
                          <a:solidFill>
                            <a:srgbClr val="000000"/>
                          </a:solidFill>
                          <a:miter lim="800000"/>
                          <a:headEnd/>
                          <a:tailEnd/>
                        </a:ln>
                      </wps:spPr>
                      <wps:txbx>
                        <w:txbxContent>
                          <w:p w:rsidR="005D20D8" w:rsidRDefault="005D20D8" w:rsidP="00CA3218">
                            <w:pPr>
                              <w:jc w:val="center"/>
                            </w:pPr>
                            <w:r>
                              <w:t xml:space="preserve">Выдача (направление) </w:t>
                            </w:r>
                            <w:r w:rsidRPr="00374DBF">
                              <w:t xml:space="preserve"> </w:t>
                            </w:r>
                            <w:r>
                              <w:t>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5" style="position:absolute;left:0;text-align:left;margin-left:279.55pt;margin-top:7.8pt;width:206.15pt;height:6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zAQTAIAAF8EAAAOAAAAZHJzL2Uyb0RvYy54bWysVM2O0zAQviPxDpbvNE3VbrdR09WqSxHS&#10;AistPIDrOI2FY5ux27SckLiuxCPwEFwQP/sM6Rsxdrvd8iMOiBwsj2fmm5lvZjI+W9eKrAQ4aXRO&#10;006XEqG5KaRe5PTVy9mjU0qcZ7pgymiR041w9Gzy8MG4sZnomcqoQgBBEO2yxua08t5mSeJ4JWrm&#10;OsYKjcrSQM08irBICmANotcq6XW7J0ljoLBguHAOXy92SjqJ+GUpuH9Rlk54onKKufl4Qjzn4Uwm&#10;Y5YtgNlK8n0a7B+yqJnUGPQAdcE8I0uQv0HVkoNxpvQdburElKXkItaA1aTdX6q5rpgVsRYkx9kD&#10;Te7/wfLnqysgsshpnxLNamxR+3H7bvuh/dbebt+3n9rb9uv2pv3efm6/kF7gq7EuQ7drewWhYmcv&#10;DX/tiDbTiumFOAcwTSVYgVmmwT75ySEIDl3JvHlmCgzHlt5E6tYl1AEQSSHr2KHNoUNi7QnHx95J&#10;epp2B5Rw1A2H6aA3iCFYdudtwfknwtQkXHIKOAERna0unQ/ZsOzOJGZvlCxmUqkowGI+VUBWDKdl&#10;Fr89ujs2U5o0OR2F2H+H6MbvTxC19Dj2StY5PT0YsSzQ9lgXcSg9k2p3x5SV3vMYqNu1wK/n69i4&#10;UQgQaJ2bYoPEgtlNOW4lXioDbylpcMJz6t4sGQhK1FONzRml/X5YiSj0B8MeCnCsmR9rmOYIlVNP&#10;ye469bs1WlqQiwojpZENbc6xoaWMXN9ntU8fpzi2YL9xYU2O5Wh1/1+Y/AAAAP//AwBQSwMEFAAG&#10;AAgAAAAhAHbLUFvfAAAACgEAAA8AAABkcnMvZG93bnJldi54bWxMj8FOg0AQhu8mvsNmTLzZhVZa&#10;QZbGaGrisaUXbwM7AsruEnZp0ad3etLjzP/ln2/y7Wx6caLRd84qiBcRCLK1051tFBzL3d0DCB/Q&#10;auydJQXf5GFbXF/lmGl3tns6HUIjuMT6DBW0IQyZlL5uyaBfuIEsZx9uNBh4HBupRzxzuenlMorW&#10;0mBn+UKLAz23VH8dJqOg6pZH/NmXr5FJd6vwNpef0/uLUrc389MjiEBz+IPhos/qULBT5SarvegV&#10;JEkaM8pBsgbBQLqJ70FUvFhtYpBFLv+/UPwCAAD//wMAUEsBAi0AFAAGAAgAAAAhALaDOJL+AAAA&#10;4QEAABMAAAAAAAAAAAAAAAAAAAAAAFtDb250ZW50X1R5cGVzXS54bWxQSwECLQAUAAYACAAAACEA&#10;OP0h/9YAAACUAQAACwAAAAAAAAAAAAAAAAAvAQAAX3JlbHMvLnJlbHNQSwECLQAUAAYACAAAACEA&#10;2F8wEEwCAABfBAAADgAAAAAAAAAAAAAAAAAuAgAAZHJzL2Uyb0RvYy54bWxQSwECLQAUAAYACAAA&#10;ACEAdstQW98AAAAKAQAADwAAAAAAAAAAAAAAAACmBAAAZHJzL2Rvd25yZXYueG1sUEsFBgAAAAAE&#10;AAQA8wAAALIFAAAAAA==&#10;">
                <v:textbox>
                  <w:txbxContent>
                    <w:p w:rsidR="005D20D8" w:rsidRDefault="005D20D8" w:rsidP="00CA3218">
                      <w:pPr>
                        <w:jc w:val="center"/>
                      </w:pPr>
                      <w:r>
                        <w:t xml:space="preserve">Выдача (направление) </w:t>
                      </w:r>
                      <w:r w:rsidRPr="00374DBF">
                        <w:t xml:space="preserve"> </w:t>
                      </w:r>
                      <w:r>
                        <w:t>уведомления об отказе в предоставлении муниципальной услуги</w:t>
                      </w:r>
                    </w:p>
                  </w:txbxContent>
                </v:textbox>
              </v:rect>
            </w:pict>
          </mc:Fallback>
        </mc:AlternateContent>
      </w:r>
      <w:r>
        <w:rPr>
          <w:rFonts w:ascii="Arial" w:hAnsi="Arial" w:cs="Arial"/>
          <w:noProof/>
          <w:sz w:val="24"/>
          <w:szCs w:val="24"/>
        </w:rPr>
        <mc:AlternateContent>
          <mc:Choice Requires="wps">
            <w:drawing>
              <wp:anchor distT="0" distB="0" distL="114299" distR="114299" simplePos="0" relativeHeight="251668480" behindDoc="0" locked="0" layoutInCell="1" allowOverlap="1">
                <wp:simplePos x="0" y="0"/>
                <wp:positionH relativeFrom="column">
                  <wp:posOffset>1348104</wp:posOffset>
                </wp:positionH>
                <wp:positionV relativeFrom="paragraph">
                  <wp:posOffset>746760</wp:posOffset>
                </wp:positionV>
                <wp:extent cx="0" cy="285115"/>
                <wp:effectExtent l="76200" t="0" r="57150" b="5778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06.15pt;margin-top:58.8pt;width:0;height:22.4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kiXwIAAHUEAAAOAAAAZHJzL2Uyb0RvYy54bWysVM1uEzEQviPxDpbv6WbTpKSrbiq0m3Ap&#10;UKnlARzbm7Xw2pbtZhMhpNIX6CPwClw48KM+w+aNGDs/ULggRA7O2J755puZz3t2vmokWnLrhFY5&#10;To/6GHFFNRNqkeM317PeGCPniWJEasVzvOYOn0+ePjlrTcYHutaScYsARLmsNTmuvTdZkjha84a4&#10;I224gstK24Z42NpFwixpAb2RyaDfP0labZmxmnLn4LTcXuJJxK8qTv3rqnLcI5lj4ObjauM6D2sy&#10;OSPZwhJTC7qjQf6BRUOEgqQHqJJ4gm6s+AOqEdRqpyt/RHWT6KoSlMcaoJq0/1s1VzUxPNYCzXHm&#10;0Cb3/2Dpq+WlRYLl+BgjRRoYUfdxc7u57753nzb3aPOhe4Blc7e57T5337qv3UP3BR2HvrXGZRBe&#10;qEsbKqcrdWUuNH3rkNJFTdSCR/7XawOgaYhIHoWEjTOQfd6+1Ax8yI3XsYmryjYBEtqDVnFW68Os&#10;+Mojuj2kcDoYj9J0FMFJto8z1vkXXDcoGDl23hKxqH2hlQJBaJvGLGR54XxgRbJ9QEiq9ExIGXUh&#10;FWpzfDoajGKA01KwcBncnF3MC2nRkgRlxd+OxSM3q28Ui2A1J2y6sz0REmzkY2+8FdAtyXHI1nCG&#10;keTwmIK1pSdVyAiVA+GdtRXXu9P+6XQ8HQ97w8HJtDfsl2Xv+awY9k5m6bNReVwWRZm+D+TTYVYL&#10;xrgK/PdCT4d/J6Tdk9tK9CD1Q6OSx+ixo0B2/x9Jx9GHaW91M9dsfWlDdUEFoO3ovHuH4fH8uo9e&#10;P78Wkx8AAAD//wMAUEsDBBQABgAIAAAAIQCIv0284AAAAAsBAAAPAAAAZHJzL2Rvd25yZXYueG1s&#10;TI/BTsMwEETvSPyDtUjcqJMgDA1xKqBC5AISbYU4urGJLeJ1FLttyteziAMcd+ZpdqZaTL5nezNG&#10;F1BCPsuAGWyDdthJ2KwfL26AxaRQqz6gkXA0ERb16UmlSh0O+Gr2q9QxCsFYKgk2paHkPLbWeBVn&#10;YTBI3kcYvUp0jh3XozpQuO95kWWCe+WQPlg1mAdr2s/VzktIy/ejFW/t/dy9rJ+ehftqmmYp5fnZ&#10;dHcLLJkp/cHwU5+qQ02dtmGHOrJeQpEXl4SSkV8LYET8KltSRHEFvK74/w31NwAAAP//AwBQSwEC&#10;LQAUAAYACAAAACEAtoM4kv4AAADhAQAAEwAAAAAAAAAAAAAAAAAAAAAAW0NvbnRlbnRfVHlwZXNd&#10;LnhtbFBLAQItABQABgAIAAAAIQA4/SH/1gAAAJQBAAALAAAAAAAAAAAAAAAAAC8BAABfcmVscy8u&#10;cmVsc1BLAQItABQABgAIAAAAIQC/uLkiXwIAAHUEAAAOAAAAAAAAAAAAAAAAAC4CAABkcnMvZTJv&#10;RG9jLnhtbFBLAQItABQABgAIAAAAIQCIv0284AAAAAsBAAAPAAAAAAAAAAAAAAAAALkEAABkcnMv&#10;ZG93bnJldi54bWxQSwUGAAAAAAQABADzAAAAxgUAAAAA&#10;">
                <v:stroke endarrow="block"/>
              </v:shape>
            </w:pict>
          </mc:Fallback>
        </mc:AlternateContent>
      </w:r>
      <w:r>
        <w:rPr>
          <w:rFonts w:ascii="Arial" w:hAnsi="Arial" w:cs="Arial"/>
          <w:noProof/>
          <w:sz w:val="24"/>
          <w:szCs w:val="24"/>
        </w:rPr>
        <mc:AlternateContent>
          <mc:Choice Requires="wps">
            <w:drawing>
              <wp:anchor distT="0" distB="0" distL="114300" distR="114300" simplePos="0" relativeHeight="251662336" behindDoc="0" locked="0" layoutInCell="1" allowOverlap="1">
                <wp:simplePos x="0" y="0"/>
                <wp:positionH relativeFrom="column">
                  <wp:posOffset>-6985</wp:posOffset>
                </wp:positionH>
                <wp:positionV relativeFrom="paragraph">
                  <wp:posOffset>992505</wp:posOffset>
                </wp:positionV>
                <wp:extent cx="2978785" cy="1399540"/>
                <wp:effectExtent l="0" t="0" r="12065" b="1016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785" cy="1399540"/>
                        </a:xfrm>
                        <a:prstGeom prst="rect">
                          <a:avLst/>
                        </a:prstGeom>
                        <a:solidFill>
                          <a:srgbClr val="FFFFFF"/>
                        </a:solidFill>
                        <a:ln w="9525">
                          <a:solidFill>
                            <a:srgbClr val="000000"/>
                          </a:solidFill>
                          <a:miter lim="800000"/>
                          <a:headEnd/>
                          <a:tailEnd/>
                        </a:ln>
                      </wps:spPr>
                      <wps:txbx>
                        <w:txbxContent>
                          <w:p w:rsidR="005D20D8" w:rsidRPr="003C680E" w:rsidRDefault="005D20D8" w:rsidP="00CA3218">
                            <w:pPr>
                              <w:jc w:val="center"/>
                              <w:rPr>
                                <w:sz w:val="22"/>
                                <w:szCs w:val="22"/>
                              </w:rPr>
                            </w:pPr>
                            <w:r w:rsidRPr="003C680E">
                              <w:rPr>
                                <w:sz w:val="22"/>
                                <w:szCs w:val="22"/>
                              </w:rPr>
                              <w:t>Выдача  (направление) постановления 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6" style="position:absolute;left:0;text-align:left;margin-left:-.55pt;margin-top:78.15pt;width:234.55pt;height:11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sVUQIAAGEEAAAOAAAAZHJzL2Uyb0RvYy54bWysVM2O0zAQviPxDpbvNE1oaRs1Xa26FCEt&#10;sNLCA7iO01g4thm7TcsJaa9IPAIPwQXxs8+QvhET92e7wAmRg+XxzHz+5ptxxmfrSpGVACeNzmjc&#10;6VIiNDe51IuMvnk9ezSkxHmmc6aMFhndCEfPJg8fjGubisSURuUCCIJol9Y2o6X3No0ix0tRMdcx&#10;Vmh0FgYq5tGERZQDqxG9UlHS7T6JagO5BcOFc3h6sXPSScAvCsH9q6JwwhOVUeTmwwphnbdrNBmz&#10;dAHMlpLvabB/YFExqfHSI9QF84wsQf4BVUkOxpnCd7ipIlMUkotQA1YTd3+r5rpkVoRaUBxnjzK5&#10;/wfLX66ugMg8owklmlXYoubz9sP2U/Ojud3eNF+a2+b79mPzs/nafCNxq1dtXYpp1/YK2oqdvTT8&#10;rSPaTEumF+IcwNSlYDmyDPHRvYTWcJhK5vULk+N1bOlNkG5dQNUCoihkHTq0OXZIrD3heJiMBsPB&#10;sE8JR1/8eDTq90IPI5Ye0i04/0yYirSbjAKOQIBnq0vnkT6GHkICfaNkPpNKBQMW86kCsmI4LrPw&#10;tRVjijsNU5rUGR31k35AvudzpxDd8P0NopIe517JKqPDYxBLW92e6jxMpWdS7fZ4v9JI46Ddrgd+&#10;PV+HzsVBgtY5N/kGpQWzm3N8l7gpDbynpMYZz6h7t2QgKFHPNbZnFPdQPuKD0esPEjTg1DM/9TDN&#10;ESqjnpLddup3D2lpQS5KvCkOcmhzji0tZBD7jtWeP85xEHT/5tqHcmqHqLs/w+QXAAAA//8DAFBL&#10;AwQUAAYACAAAACEASRCUR98AAAAKAQAADwAAAGRycy9kb3ducmV2LnhtbEyPwU6DQBCG7ya+w2ZM&#10;vLULRWlFlsZoauKxpRdvAzsCyu4SdmnRp3d60uPMfPnn+/PtbHpxotF3ziqIlxEIsrXTnW0UHMvd&#10;YgPCB7Qae2dJwTd52BbXVzlm2p3tnk6H0AgOsT5DBW0IQyalr1sy6JduIMu3DzcaDDyOjdQjnjnc&#10;9HIVRak02Fn+0OJAzy3VX4fJKKi61RF/9uVrZB52SXiby8/p/UWp25v56RFEoDn8wXDRZ3Uo2Kly&#10;k9Ve9AoWccwk7+/TBAQDd+mGy1UKknW6Blnk8n+F4hcAAP//AwBQSwECLQAUAAYACAAAACEAtoM4&#10;kv4AAADhAQAAEwAAAAAAAAAAAAAAAAAAAAAAW0NvbnRlbnRfVHlwZXNdLnhtbFBLAQItABQABgAI&#10;AAAAIQA4/SH/1gAAAJQBAAALAAAAAAAAAAAAAAAAAC8BAABfcmVscy8ucmVsc1BLAQItABQABgAI&#10;AAAAIQB8xzsVUQIAAGEEAAAOAAAAAAAAAAAAAAAAAC4CAABkcnMvZTJvRG9jLnhtbFBLAQItABQA&#10;BgAIAAAAIQBJEJRH3wAAAAoBAAAPAAAAAAAAAAAAAAAAAKsEAABkcnMvZG93bnJldi54bWxQSwUG&#10;AAAAAAQABADzAAAAtwUAAAAA&#10;">
                <v:textbox>
                  <w:txbxContent>
                    <w:p w:rsidR="005D20D8" w:rsidRPr="003C680E" w:rsidRDefault="005D20D8" w:rsidP="00CA3218">
                      <w:pPr>
                        <w:jc w:val="center"/>
                        <w:rPr>
                          <w:sz w:val="22"/>
                          <w:szCs w:val="22"/>
                        </w:rPr>
                      </w:pPr>
                      <w:r w:rsidRPr="003C680E">
                        <w:rPr>
                          <w:sz w:val="22"/>
                          <w:szCs w:val="22"/>
                        </w:rPr>
                        <w:t>Выдача  (направление) постановления об образовании земельных участков, находящихся в муниципальной собственности или государственная собственность на которые не разграничена, путем раздела, объединения или перераспределения</w:t>
                      </w:r>
                    </w:p>
                  </w:txbxContent>
                </v:textbox>
              </v:rect>
            </w:pict>
          </mc:Fallback>
        </mc:AlternateContent>
      </w:r>
    </w:p>
    <w:sectPr w:rsidR="00CA3218" w:rsidRPr="003C680E" w:rsidSect="003C680E">
      <w:headerReference w:type="even" r:id="rId10"/>
      <w:headerReference w:type="default" r:id="rId11"/>
      <w:footerReference w:type="even" r:id="rId12"/>
      <w:footerReference w:type="default" r:id="rId13"/>
      <w:headerReference w:type="first" r:id="rId14"/>
      <w:footerReference w:type="first" r:id="rId15"/>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34B" w:rsidRDefault="007F134B" w:rsidP="003C680E">
      <w:r>
        <w:separator/>
      </w:r>
    </w:p>
  </w:endnote>
  <w:endnote w:type="continuationSeparator" w:id="0">
    <w:p w:rsidR="007F134B" w:rsidRDefault="007F134B" w:rsidP="003C6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80E" w:rsidRDefault="003C680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80E" w:rsidRDefault="003C680E">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80E" w:rsidRDefault="003C680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34B" w:rsidRDefault="007F134B" w:rsidP="003C680E">
      <w:r>
        <w:separator/>
      </w:r>
    </w:p>
  </w:footnote>
  <w:footnote w:type="continuationSeparator" w:id="0">
    <w:p w:rsidR="007F134B" w:rsidRDefault="007F134B" w:rsidP="003C68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80E" w:rsidRDefault="003C680E">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80E" w:rsidRDefault="003C680E">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80E" w:rsidRDefault="003C680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2"/>
    <w:multiLevelType w:val="multilevel"/>
    <w:tmpl w:val="00000002"/>
    <w:name w:val="WW8Num3"/>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4"/>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9">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8"/>
  </w:num>
  <w:num w:numId="3">
    <w:abstractNumId w:val="4"/>
  </w:num>
  <w:num w:numId="4">
    <w:abstractNumId w:val="7"/>
  </w:num>
  <w:num w:numId="5">
    <w:abstractNumId w:val="0"/>
  </w:num>
  <w:num w:numId="6">
    <w:abstractNumId w:val="1"/>
  </w:num>
  <w:num w:numId="7">
    <w:abstractNumId w:val="3"/>
  </w:num>
  <w:num w:numId="8">
    <w:abstractNumId w:val="5"/>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86F"/>
    <w:rsid w:val="00004B6E"/>
    <w:rsid w:val="00020410"/>
    <w:rsid w:val="000211DD"/>
    <w:rsid w:val="000215A4"/>
    <w:rsid w:val="0002515A"/>
    <w:rsid w:val="00027746"/>
    <w:rsid w:val="00033AE8"/>
    <w:rsid w:val="00051771"/>
    <w:rsid w:val="00091050"/>
    <w:rsid w:val="00097AAE"/>
    <w:rsid w:val="000A2233"/>
    <w:rsid w:val="000A598B"/>
    <w:rsid w:val="000C037E"/>
    <w:rsid w:val="000C5C4A"/>
    <w:rsid w:val="000C6D91"/>
    <w:rsid w:val="000E27EC"/>
    <w:rsid w:val="000E49F6"/>
    <w:rsid w:val="000F12EA"/>
    <w:rsid w:val="000F3448"/>
    <w:rsid w:val="0010277B"/>
    <w:rsid w:val="0011450D"/>
    <w:rsid w:val="00115D31"/>
    <w:rsid w:val="00142587"/>
    <w:rsid w:val="00164558"/>
    <w:rsid w:val="00172876"/>
    <w:rsid w:val="00180F1F"/>
    <w:rsid w:val="00183B83"/>
    <w:rsid w:val="00194AC3"/>
    <w:rsid w:val="001B433C"/>
    <w:rsid w:val="001B5A6A"/>
    <w:rsid w:val="001C28DB"/>
    <w:rsid w:val="001C710A"/>
    <w:rsid w:val="001C7A6C"/>
    <w:rsid w:val="001D0777"/>
    <w:rsid w:val="001D0AA7"/>
    <w:rsid w:val="001D3699"/>
    <w:rsid w:val="001D43C4"/>
    <w:rsid w:val="001D4F2B"/>
    <w:rsid w:val="001E10F9"/>
    <w:rsid w:val="001F2692"/>
    <w:rsid w:val="001F629F"/>
    <w:rsid w:val="00201492"/>
    <w:rsid w:val="00202C0F"/>
    <w:rsid w:val="00206E23"/>
    <w:rsid w:val="00217B7E"/>
    <w:rsid w:val="0022481B"/>
    <w:rsid w:val="00243269"/>
    <w:rsid w:val="00243571"/>
    <w:rsid w:val="00252C79"/>
    <w:rsid w:val="002533CF"/>
    <w:rsid w:val="00261BEF"/>
    <w:rsid w:val="002646CF"/>
    <w:rsid w:val="002B0A4A"/>
    <w:rsid w:val="002B7306"/>
    <w:rsid w:val="002C122D"/>
    <w:rsid w:val="002D1F1D"/>
    <w:rsid w:val="002D1FFE"/>
    <w:rsid w:val="002F1049"/>
    <w:rsid w:val="00336A8A"/>
    <w:rsid w:val="00346E0D"/>
    <w:rsid w:val="00347645"/>
    <w:rsid w:val="00356EA3"/>
    <w:rsid w:val="00363372"/>
    <w:rsid w:val="003809D1"/>
    <w:rsid w:val="00387C96"/>
    <w:rsid w:val="003A358E"/>
    <w:rsid w:val="003B70FE"/>
    <w:rsid w:val="003C680E"/>
    <w:rsid w:val="003D2245"/>
    <w:rsid w:val="003E25B0"/>
    <w:rsid w:val="003E6CCC"/>
    <w:rsid w:val="003F3E76"/>
    <w:rsid w:val="00400F7E"/>
    <w:rsid w:val="0040511B"/>
    <w:rsid w:val="00413DA3"/>
    <w:rsid w:val="00417820"/>
    <w:rsid w:val="0042270F"/>
    <w:rsid w:val="0042620B"/>
    <w:rsid w:val="00442619"/>
    <w:rsid w:val="004445C4"/>
    <w:rsid w:val="00460D60"/>
    <w:rsid w:val="00462B06"/>
    <w:rsid w:val="00473EFE"/>
    <w:rsid w:val="004774EB"/>
    <w:rsid w:val="00477F81"/>
    <w:rsid w:val="00497C1C"/>
    <w:rsid w:val="004E19EC"/>
    <w:rsid w:val="004E5992"/>
    <w:rsid w:val="004E6A01"/>
    <w:rsid w:val="004F0171"/>
    <w:rsid w:val="00504032"/>
    <w:rsid w:val="005132DD"/>
    <w:rsid w:val="005163B9"/>
    <w:rsid w:val="005346E9"/>
    <w:rsid w:val="00557F51"/>
    <w:rsid w:val="005839A9"/>
    <w:rsid w:val="0059754A"/>
    <w:rsid w:val="00597D5C"/>
    <w:rsid w:val="005C53E2"/>
    <w:rsid w:val="005D20D8"/>
    <w:rsid w:val="005D4DB2"/>
    <w:rsid w:val="005F2BE9"/>
    <w:rsid w:val="006163F8"/>
    <w:rsid w:val="00653FA1"/>
    <w:rsid w:val="00660E67"/>
    <w:rsid w:val="00683CEE"/>
    <w:rsid w:val="00697B4F"/>
    <w:rsid w:val="006B6EF9"/>
    <w:rsid w:val="006D24D3"/>
    <w:rsid w:val="006D2DCA"/>
    <w:rsid w:val="006D4AC6"/>
    <w:rsid w:val="006F53BA"/>
    <w:rsid w:val="007159D2"/>
    <w:rsid w:val="0072281C"/>
    <w:rsid w:val="00723E52"/>
    <w:rsid w:val="00725D5B"/>
    <w:rsid w:val="007278D2"/>
    <w:rsid w:val="007372EA"/>
    <w:rsid w:val="007401F2"/>
    <w:rsid w:val="00744F31"/>
    <w:rsid w:val="00745F0B"/>
    <w:rsid w:val="007566F1"/>
    <w:rsid w:val="00766AB3"/>
    <w:rsid w:val="00767E91"/>
    <w:rsid w:val="007725B8"/>
    <w:rsid w:val="00773CF6"/>
    <w:rsid w:val="00775244"/>
    <w:rsid w:val="0078087F"/>
    <w:rsid w:val="007904D8"/>
    <w:rsid w:val="00794FDA"/>
    <w:rsid w:val="007D2B6B"/>
    <w:rsid w:val="007D5160"/>
    <w:rsid w:val="007E6CD6"/>
    <w:rsid w:val="007F134B"/>
    <w:rsid w:val="007F1810"/>
    <w:rsid w:val="007F6380"/>
    <w:rsid w:val="00806CD9"/>
    <w:rsid w:val="00817524"/>
    <w:rsid w:val="00845466"/>
    <w:rsid w:val="00867E21"/>
    <w:rsid w:val="008745CB"/>
    <w:rsid w:val="00885F7C"/>
    <w:rsid w:val="008A3038"/>
    <w:rsid w:val="008A4ED3"/>
    <w:rsid w:val="008C573E"/>
    <w:rsid w:val="00910FE0"/>
    <w:rsid w:val="009151FB"/>
    <w:rsid w:val="009262EA"/>
    <w:rsid w:val="00947A5F"/>
    <w:rsid w:val="00957D3A"/>
    <w:rsid w:val="00962F7D"/>
    <w:rsid w:val="0096426A"/>
    <w:rsid w:val="009673EA"/>
    <w:rsid w:val="00976E1F"/>
    <w:rsid w:val="009A3C73"/>
    <w:rsid w:val="009B3563"/>
    <w:rsid w:val="009C4608"/>
    <w:rsid w:val="009C604A"/>
    <w:rsid w:val="009F2330"/>
    <w:rsid w:val="009F53A8"/>
    <w:rsid w:val="00A17E95"/>
    <w:rsid w:val="00A25AF7"/>
    <w:rsid w:val="00A54F14"/>
    <w:rsid w:val="00A56111"/>
    <w:rsid w:val="00A60B1B"/>
    <w:rsid w:val="00A85529"/>
    <w:rsid w:val="00AA0179"/>
    <w:rsid w:val="00AC45BD"/>
    <w:rsid w:val="00AD0E8C"/>
    <w:rsid w:val="00AD6A70"/>
    <w:rsid w:val="00AE7368"/>
    <w:rsid w:val="00AF091B"/>
    <w:rsid w:val="00AF541F"/>
    <w:rsid w:val="00B2523E"/>
    <w:rsid w:val="00B25E4B"/>
    <w:rsid w:val="00B35229"/>
    <w:rsid w:val="00B411ED"/>
    <w:rsid w:val="00B44A87"/>
    <w:rsid w:val="00B45947"/>
    <w:rsid w:val="00B55FF3"/>
    <w:rsid w:val="00B6032F"/>
    <w:rsid w:val="00B77810"/>
    <w:rsid w:val="00B81CBB"/>
    <w:rsid w:val="00B919EC"/>
    <w:rsid w:val="00B92A5F"/>
    <w:rsid w:val="00B96AA2"/>
    <w:rsid w:val="00B9724C"/>
    <w:rsid w:val="00BA5C9E"/>
    <w:rsid w:val="00BA7361"/>
    <w:rsid w:val="00BD0499"/>
    <w:rsid w:val="00BE4474"/>
    <w:rsid w:val="00BE5316"/>
    <w:rsid w:val="00BF123B"/>
    <w:rsid w:val="00BF7680"/>
    <w:rsid w:val="00C00132"/>
    <w:rsid w:val="00C057F4"/>
    <w:rsid w:val="00C0624B"/>
    <w:rsid w:val="00C128FC"/>
    <w:rsid w:val="00C25F2F"/>
    <w:rsid w:val="00C2790B"/>
    <w:rsid w:val="00C31367"/>
    <w:rsid w:val="00C474F1"/>
    <w:rsid w:val="00C828ED"/>
    <w:rsid w:val="00C840EF"/>
    <w:rsid w:val="00CA3218"/>
    <w:rsid w:val="00CC0A71"/>
    <w:rsid w:val="00CC4640"/>
    <w:rsid w:val="00CE1304"/>
    <w:rsid w:val="00CE507F"/>
    <w:rsid w:val="00CE6D53"/>
    <w:rsid w:val="00D02870"/>
    <w:rsid w:val="00D02C17"/>
    <w:rsid w:val="00D061D9"/>
    <w:rsid w:val="00D07262"/>
    <w:rsid w:val="00D17013"/>
    <w:rsid w:val="00D20EE1"/>
    <w:rsid w:val="00D33A21"/>
    <w:rsid w:val="00D37ADE"/>
    <w:rsid w:val="00D40EF3"/>
    <w:rsid w:val="00D458A8"/>
    <w:rsid w:val="00D55A72"/>
    <w:rsid w:val="00D60839"/>
    <w:rsid w:val="00D66787"/>
    <w:rsid w:val="00D723E4"/>
    <w:rsid w:val="00D73955"/>
    <w:rsid w:val="00D75F88"/>
    <w:rsid w:val="00D87412"/>
    <w:rsid w:val="00DB186F"/>
    <w:rsid w:val="00DB666D"/>
    <w:rsid w:val="00DD409C"/>
    <w:rsid w:val="00DD569E"/>
    <w:rsid w:val="00DF1BF1"/>
    <w:rsid w:val="00DF531F"/>
    <w:rsid w:val="00E308B9"/>
    <w:rsid w:val="00E3175B"/>
    <w:rsid w:val="00E55341"/>
    <w:rsid w:val="00E872EB"/>
    <w:rsid w:val="00E93F19"/>
    <w:rsid w:val="00ED06EA"/>
    <w:rsid w:val="00ED1E1A"/>
    <w:rsid w:val="00ED721D"/>
    <w:rsid w:val="00EE18F6"/>
    <w:rsid w:val="00EE54FD"/>
    <w:rsid w:val="00F0200B"/>
    <w:rsid w:val="00F1574A"/>
    <w:rsid w:val="00F31FDA"/>
    <w:rsid w:val="00F43EA8"/>
    <w:rsid w:val="00F60FB7"/>
    <w:rsid w:val="00F64FDB"/>
    <w:rsid w:val="00F72BC3"/>
    <w:rsid w:val="00F81B4A"/>
    <w:rsid w:val="00F84398"/>
    <w:rsid w:val="00FA4004"/>
    <w:rsid w:val="00FC4170"/>
    <w:rsid w:val="00FD5E22"/>
    <w:rsid w:val="00FD5EEF"/>
    <w:rsid w:val="00FF4AFF"/>
    <w:rsid w:val="00FF58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rules v:ext="edit">
        <o:r id="V:Rule1" type="connector" idref="#Прямая со стрелкой 3"/>
        <o:r id="V:Rule2" type="connector" idref="#Прямая со стрелкой 4"/>
        <o:r id="V:Rule3" type="connector" idref="#Прямая со стрелкой 7"/>
        <o:r id="V:Rule4" type="connector" idref="#Прямая со стрелкой 8"/>
        <o:r id="V:Rule5" type="connector" idref="#Прямая со стрелкой 11"/>
        <o:r id="V:Rule6" type="connector" idref="#Прямая со стрелкой 12"/>
        <o:r id="V:Rule7" type="connector" idref="#Прямая со стрелкой 14"/>
        <o:r id="V:Rule8" type="connector" idref="#Прямая со стрелкой 17"/>
        <o:r id="V:Rule9" type="connector" idref="#Прямая со стрелкой 18"/>
        <o:r id="V:Rule10" type="connector" idref="#Прямая со стрелкой 20"/>
        <o:r id="V:Rule11" type="connector" idref="#Прямая со стрелкой 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7F134B"/>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7F134B"/>
    <w:pPr>
      <w:jc w:val="center"/>
      <w:outlineLvl w:val="0"/>
    </w:pPr>
    <w:rPr>
      <w:rFonts w:cs="Arial"/>
      <w:b/>
      <w:bCs/>
      <w:kern w:val="32"/>
      <w:sz w:val="32"/>
      <w:szCs w:val="32"/>
    </w:rPr>
  </w:style>
  <w:style w:type="paragraph" w:styleId="2">
    <w:name w:val="heading 2"/>
    <w:aliases w:val="!Разделы документа"/>
    <w:basedOn w:val="a"/>
    <w:link w:val="20"/>
    <w:qFormat/>
    <w:rsid w:val="007F134B"/>
    <w:pPr>
      <w:jc w:val="center"/>
      <w:outlineLvl w:val="1"/>
    </w:pPr>
    <w:rPr>
      <w:rFonts w:cs="Arial"/>
      <w:b/>
      <w:bCs/>
      <w:iCs/>
      <w:sz w:val="30"/>
      <w:szCs w:val="28"/>
    </w:rPr>
  </w:style>
  <w:style w:type="paragraph" w:styleId="3">
    <w:name w:val="heading 3"/>
    <w:aliases w:val="!Главы документа"/>
    <w:basedOn w:val="a"/>
    <w:link w:val="30"/>
    <w:qFormat/>
    <w:rsid w:val="007F134B"/>
    <w:pPr>
      <w:outlineLvl w:val="2"/>
    </w:pPr>
    <w:rPr>
      <w:rFonts w:cs="Arial"/>
      <w:b/>
      <w:bCs/>
      <w:sz w:val="28"/>
      <w:szCs w:val="26"/>
    </w:rPr>
  </w:style>
  <w:style w:type="paragraph" w:styleId="4">
    <w:name w:val="heading 4"/>
    <w:aliases w:val="!Параграфы/Статьи документа"/>
    <w:basedOn w:val="a"/>
    <w:link w:val="40"/>
    <w:qFormat/>
    <w:rsid w:val="007F134B"/>
    <w:pPr>
      <w:outlineLvl w:val="3"/>
    </w:pPr>
    <w:rPr>
      <w:b/>
      <w:bCs/>
      <w:sz w:val="26"/>
      <w:szCs w:val="28"/>
    </w:rPr>
  </w:style>
  <w:style w:type="character" w:default="1" w:styleId="a0">
    <w:name w:val="Default Paragraph Font"/>
    <w:semiHidden/>
    <w:rsid w:val="007F134B"/>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7F134B"/>
  </w:style>
  <w:style w:type="paragraph" w:customStyle="1" w:styleId="ConsPlusNormal">
    <w:name w:val="ConsPlusNormal"/>
    <w:next w:val="a"/>
    <w:link w:val="ConsPlusNormal0"/>
    <w:rsid w:val="00CA3218"/>
    <w:pPr>
      <w:widowControl w:val="0"/>
      <w:suppressAutoHyphens/>
      <w:autoSpaceDE w:val="0"/>
      <w:ind w:firstLine="720"/>
    </w:pPr>
    <w:rPr>
      <w:rFonts w:ascii="Arial" w:eastAsia="Times New Roman" w:hAnsi="Arial" w:cs="Arial"/>
      <w:lang w:eastAsia="ar-SA"/>
    </w:rPr>
  </w:style>
  <w:style w:type="character" w:customStyle="1" w:styleId="ConsPlusNormal0">
    <w:name w:val="ConsPlusNormal Знак"/>
    <w:link w:val="ConsPlusNormal"/>
    <w:locked/>
    <w:rsid w:val="00CA3218"/>
    <w:rPr>
      <w:rFonts w:ascii="Arial" w:eastAsia="Times New Roman" w:hAnsi="Arial" w:cs="Arial"/>
      <w:sz w:val="20"/>
      <w:szCs w:val="20"/>
      <w:lang w:eastAsia="ar-SA"/>
    </w:rPr>
  </w:style>
  <w:style w:type="paragraph" w:customStyle="1" w:styleId="ConsPlusNonformat">
    <w:name w:val="ConsPlusNonformat"/>
    <w:uiPriority w:val="99"/>
    <w:rsid w:val="00CA3218"/>
    <w:pPr>
      <w:autoSpaceDE w:val="0"/>
      <w:autoSpaceDN w:val="0"/>
      <w:adjustRightInd w:val="0"/>
    </w:pPr>
    <w:rPr>
      <w:rFonts w:ascii="Courier New" w:eastAsia="Times New Roman" w:hAnsi="Courier New" w:cs="Courier New"/>
    </w:rPr>
  </w:style>
  <w:style w:type="character" w:styleId="a3">
    <w:name w:val="Strong"/>
    <w:qFormat/>
    <w:rsid w:val="00CA3218"/>
    <w:rPr>
      <w:rFonts w:ascii="Times New Roman" w:hAnsi="Times New Roman" w:cs="Times New Roman"/>
      <w:b/>
      <w:bCs/>
    </w:rPr>
  </w:style>
  <w:style w:type="paragraph" w:customStyle="1" w:styleId="a4">
    <w:name w:val="Знак"/>
    <w:basedOn w:val="a"/>
    <w:rsid w:val="00CA3218"/>
    <w:pPr>
      <w:widowControl w:val="0"/>
      <w:suppressAutoHyphens/>
      <w:spacing w:after="160" w:line="240" w:lineRule="exact"/>
      <w:jc w:val="right"/>
    </w:pPr>
    <w:rPr>
      <w:rFonts w:cs="Calibri"/>
      <w:lang w:val="en-GB" w:eastAsia="ar-SA"/>
    </w:rPr>
  </w:style>
  <w:style w:type="paragraph" w:customStyle="1" w:styleId="Title">
    <w:name w:val="Title!Название НПА"/>
    <w:basedOn w:val="a"/>
    <w:rsid w:val="007F134B"/>
    <w:pPr>
      <w:spacing w:before="240" w:after="60"/>
      <w:jc w:val="center"/>
      <w:outlineLvl w:val="0"/>
    </w:pPr>
    <w:rPr>
      <w:rFonts w:cs="Arial"/>
      <w:b/>
      <w:bCs/>
      <w:kern w:val="28"/>
      <w:sz w:val="32"/>
      <w:szCs w:val="32"/>
    </w:rPr>
  </w:style>
  <w:style w:type="table" w:styleId="a5">
    <w:name w:val="Table Grid"/>
    <w:basedOn w:val="a1"/>
    <w:uiPriority w:val="59"/>
    <w:rsid w:val="00CA32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CA3218"/>
    <w:pPr>
      <w:widowControl w:val="0"/>
      <w:suppressAutoHyphens/>
      <w:autoSpaceDE w:val="0"/>
    </w:pPr>
    <w:rPr>
      <w:rFonts w:ascii="Times New Roman" w:eastAsia="Arial" w:hAnsi="Times New Roman" w:cs="Calibri"/>
      <w:b/>
      <w:bCs/>
      <w:sz w:val="24"/>
      <w:szCs w:val="24"/>
      <w:lang w:eastAsia="ar-SA"/>
    </w:rPr>
  </w:style>
  <w:style w:type="character" w:styleId="a6">
    <w:name w:val="Hyperlink"/>
    <w:basedOn w:val="a0"/>
    <w:rsid w:val="007F134B"/>
    <w:rPr>
      <w:color w:val="0000FF"/>
      <w:u w:val="none"/>
    </w:rPr>
  </w:style>
  <w:style w:type="paragraph" w:styleId="a7">
    <w:name w:val="List Paragraph"/>
    <w:basedOn w:val="a"/>
    <w:uiPriority w:val="34"/>
    <w:qFormat/>
    <w:rsid w:val="00BA5C9E"/>
    <w:pPr>
      <w:ind w:left="720"/>
      <w:contextualSpacing/>
    </w:pPr>
  </w:style>
  <w:style w:type="character" w:customStyle="1" w:styleId="a8">
    <w:name w:val="Гипертекстовая ссылка"/>
    <w:uiPriority w:val="99"/>
    <w:rsid w:val="000C037E"/>
    <w:rPr>
      <w:rFonts w:cs="Times New Roman"/>
      <w:b w:val="0"/>
      <w:color w:val="106BBE"/>
    </w:rPr>
  </w:style>
  <w:style w:type="paragraph" w:customStyle="1" w:styleId="Default">
    <w:name w:val="Default"/>
    <w:rsid w:val="0072281C"/>
    <w:pPr>
      <w:autoSpaceDE w:val="0"/>
      <w:autoSpaceDN w:val="0"/>
      <w:adjustRightInd w:val="0"/>
    </w:pPr>
    <w:rPr>
      <w:rFonts w:ascii="Times New Roman" w:hAnsi="Times New Roman"/>
      <w:color w:val="000000"/>
      <w:sz w:val="24"/>
      <w:szCs w:val="24"/>
      <w:lang w:eastAsia="en-US"/>
    </w:rPr>
  </w:style>
  <w:style w:type="paragraph" w:styleId="a9">
    <w:name w:val="Balloon Text"/>
    <w:basedOn w:val="a"/>
    <w:link w:val="aa"/>
    <w:uiPriority w:val="99"/>
    <w:semiHidden/>
    <w:unhideWhenUsed/>
    <w:rsid w:val="00051771"/>
    <w:rPr>
      <w:rFonts w:ascii="Tahoma" w:hAnsi="Tahoma" w:cs="Tahoma"/>
      <w:sz w:val="16"/>
      <w:szCs w:val="16"/>
    </w:rPr>
  </w:style>
  <w:style w:type="character" w:customStyle="1" w:styleId="aa">
    <w:name w:val="Текст выноски Знак"/>
    <w:link w:val="a9"/>
    <w:uiPriority w:val="99"/>
    <w:semiHidden/>
    <w:rsid w:val="00051771"/>
    <w:rPr>
      <w:rFonts w:ascii="Tahoma" w:eastAsia="Times New Roman" w:hAnsi="Tahoma" w:cs="Tahoma"/>
      <w:sz w:val="16"/>
      <w:szCs w:val="16"/>
      <w:lang w:eastAsia="ru-RU"/>
    </w:rPr>
  </w:style>
  <w:style w:type="character" w:customStyle="1" w:styleId="10">
    <w:name w:val="Заголовок 1 Знак"/>
    <w:link w:val="1"/>
    <w:rsid w:val="003C680E"/>
    <w:rPr>
      <w:rFonts w:ascii="Arial" w:eastAsia="Times New Roman" w:hAnsi="Arial" w:cs="Arial"/>
      <w:b/>
      <w:bCs/>
      <w:kern w:val="32"/>
      <w:sz w:val="32"/>
      <w:szCs w:val="32"/>
    </w:rPr>
  </w:style>
  <w:style w:type="character" w:customStyle="1" w:styleId="20">
    <w:name w:val="Заголовок 2 Знак"/>
    <w:link w:val="2"/>
    <w:rsid w:val="003C680E"/>
    <w:rPr>
      <w:rFonts w:ascii="Arial" w:eastAsia="Times New Roman" w:hAnsi="Arial" w:cs="Arial"/>
      <w:b/>
      <w:bCs/>
      <w:iCs/>
      <w:sz w:val="30"/>
      <w:szCs w:val="28"/>
    </w:rPr>
  </w:style>
  <w:style w:type="character" w:customStyle="1" w:styleId="30">
    <w:name w:val="Заголовок 3 Знак"/>
    <w:link w:val="3"/>
    <w:rsid w:val="003C680E"/>
    <w:rPr>
      <w:rFonts w:ascii="Arial" w:eastAsia="Times New Roman" w:hAnsi="Arial" w:cs="Arial"/>
      <w:b/>
      <w:bCs/>
      <w:sz w:val="28"/>
      <w:szCs w:val="26"/>
    </w:rPr>
  </w:style>
  <w:style w:type="character" w:customStyle="1" w:styleId="40">
    <w:name w:val="Заголовок 4 Знак"/>
    <w:link w:val="4"/>
    <w:rsid w:val="003C680E"/>
    <w:rPr>
      <w:rFonts w:ascii="Arial" w:eastAsia="Times New Roman" w:hAnsi="Arial"/>
      <w:b/>
      <w:bCs/>
      <w:sz w:val="26"/>
      <w:szCs w:val="28"/>
    </w:rPr>
  </w:style>
  <w:style w:type="character" w:styleId="HTML">
    <w:name w:val="HTML Variable"/>
    <w:aliases w:val="!Ссылки в документе"/>
    <w:basedOn w:val="a0"/>
    <w:rsid w:val="007F134B"/>
    <w:rPr>
      <w:rFonts w:ascii="Arial" w:hAnsi="Arial"/>
      <w:b w:val="0"/>
      <w:i w:val="0"/>
      <w:iCs/>
      <w:color w:val="0000FF"/>
      <w:sz w:val="24"/>
      <w:u w:val="none"/>
    </w:rPr>
  </w:style>
  <w:style w:type="paragraph" w:styleId="ab">
    <w:name w:val="annotation text"/>
    <w:aliases w:val="!Равноширинный текст документа"/>
    <w:basedOn w:val="a"/>
    <w:link w:val="ac"/>
    <w:semiHidden/>
    <w:rsid w:val="007F134B"/>
    <w:rPr>
      <w:rFonts w:ascii="Courier" w:hAnsi="Courier"/>
      <w:sz w:val="22"/>
      <w:szCs w:val="20"/>
    </w:rPr>
  </w:style>
  <w:style w:type="character" w:customStyle="1" w:styleId="ac">
    <w:name w:val="Текст примечания Знак"/>
    <w:link w:val="ab"/>
    <w:semiHidden/>
    <w:rsid w:val="003C680E"/>
    <w:rPr>
      <w:rFonts w:ascii="Courier" w:eastAsia="Times New Roman" w:hAnsi="Courier"/>
      <w:sz w:val="22"/>
    </w:rPr>
  </w:style>
  <w:style w:type="paragraph" w:styleId="ad">
    <w:name w:val="header"/>
    <w:basedOn w:val="a"/>
    <w:link w:val="ae"/>
    <w:uiPriority w:val="99"/>
    <w:unhideWhenUsed/>
    <w:rsid w:val="003C680E"/>
    <w:pPr>
      <w:tabs>
        <w:tab w:val="center" w:pos="4677"/>
        <w:tab w:val="right" w:pos="9355"/>
      </w:tabs>
    </w:pPr>
  </w:style>
  <w:style w:type="character" w:customStyle="1" w:styleId="ae">
    <w:name w:val="Верхний колонтитул Знак"/>
    <w:link w:val="ad"/>
    <w:uiPriority w:val="99"/>
    <w:rsid w:val="003C680E"/>
    <w:rPr>
      <w:rFonts w:ascii="Arial" w:eastAsia="Times New Roman" w:hAnsi="Arial"/>
      <w:sz w:val="24"/>
      <w:szCs w:val="24"/>
    </w:rPr>
  </w:style>
  <w:style w:type="paragraph" w:styleId="af">
    <w:name w:val="footer"/>
    <w:basedOn w:val="a"/>
    <w:link w:val="af0"/>
    <w:uiPriority w:val="99"/>
    <w:unhideWhenUsed/>
    <w:rsid w:val="003C680E"/>
    <w:pPr>
      <w:tabs>
        <w:tab w:val="center" w:pos="4677"/>
        <w:tab w:val="right" w:pos="9355"/>
      </w:tabs>
    </w:pPr>
  </w:style>
  <w:style w:type="character" w:customStyle="1" w:styleId="af0">
    <w:name w:val="Нижний колонтитул Знак"/>
    <w:link w:val="af"/>
    <w:uiPriority w:val="99"/>
    <w:rsid w:val="003C680E"/>
    <w:rPr>
      <w:rFonts w:ascii="Arial" w:eastAsia="Times New Roman" w:hAnsi="Arial"/>
      <w:sz w:val="24"/>
      <w:szCs w:val="24"/>
    </w:rPr>
  </w:style>
  <w:style w:type="paragraph" w:customStyle="1" w:styleId="Application">
    <w:name w:val="Application!Приложение"/>
    <w:rsid w:val="007F134B"/>
    <w:pPr>
      <w:spacing w:before="120" w:after="120"/>
      <w:jc w:val="right"/>
    </w:pPr>
    <w:rPr>
      <w:rFonts w:ascii="Arial" w:eastAsia="Times New Roman" w:hAnsi="Arial" w:cs="Arial"/>
      <w:b/>
      <w:bCs/>
      <w:kern w:val="28"/>
      <w:sz w:val="32"/>
      <w:szCs w:val="32"/>
    </w:rPr>
  </w:style>
  <w:style w:type="paragraph" w:customStyle="1" w:styleId="Table">
    <w:name w:val="Table!Таблица"/>
    <w:rsid w:val="007F134B"/>
    <w:rPr>
      <w:rFonts w:ascii="Arial" w:eastAsia="Times New Roman" w:hAnsi="Arial" w:cs="Arial"/>
      <w:bCs/>
      <w:kern w:val="28"/>
      <w:sz w:val="24"/>
      <w:szCs w:val="32"/>
    </w:rPr>
  </w:style>
  <w:style w:type="paragraph" w:customStyle="1" w:styleId="Table0">
    <w:name w:val="Table!"/>
    <w:next w:val="Table"/>
    <w:rsid w:val="007F134B"/>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7F134B"/>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7F134B"/>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7F134B"/>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7F134B"/>
    <w:pPr>
      <w:jc w:val="center"/>
      <w:outlineLvl w:val="0"/>
    </w:pPr>
    <w:rPr>
      <w:rFonts w:cs="Arial"/>
      <w:b/>
      <w:bCs/>
      <w:kern w:val="32"/>
      <w:sz w:val="32"/>
      <w:szCs w:val="32"/>
    </w:rPr>
  </w:style>
  <w:style w:type="paragraph" w:styleId="2">
    <w:name w:val="heading 2"/>
    <w:aliases w:val="!Разделы документа"/>
    <w:basedOn w:val="a"/>
    <w:link w:val="20"/>
    <w:qFormat/>
    <w:rsid w:val="007F134B"/>
    <w:pPr>
      <w:jc w:val="center"/>
      <w:outlineLvl w:val="1"/>
    </w:pPr>
    <w:rPr>
      <w:rFonts w:cs="Arial"/>
      <w:b/>
      <w:bCs/>
      <w:iCs/>
      <w:sz w:val="30"/>
      <w:szCs w:val="28"/>
    </w:rPr>
  </w:style>
  <w:style w:type="paragraph" w:styleId="3">
    <w:name w:val="heading 3"/>
    <w:aliases w:val="!Главы документа"/>
    <w:basedOn w:val="a"/>
    <w:link w:val="30"/>
    <w:qFormat/>
    <w:rsid w:val="007F134B"/>
    <w:pPr>
      <w:outlineLvl w:val="2"/>
    </w:pPr>
    <w:rPr>
      <w:rFonts w:cs="Arial"/>
      <w:b/>
      <w:bCs/>
      <w:sz w:val="28"/>
      <w:szCs w:val="26"/>
    </w:rPr>
  </w:style>
  <w:style w:type="paragraph" w:styleId="4">
    <w:name w:val="heading 4"/>
    <w:aliases w:val="!Параграфы/Статьи документа"/>
    <w:basedOn w:val="a"/>
    <w:link w:val="40"/>
    <w:qFormat/>
    <w:rsid w:val="007F134B"/>
    <w:pPr>
      <w:outlineLvl w:val="3"/>
    </w:pPr>
    <w:rPr>
      <w:b/>
      <w:bCs/>
      <w:sz w:val="26"/>
      <w:szCs w:val="28"/>
    </w:rPr>
  </w:style>
  <w:style w:type="character" w:default="1" w:styleId="a0">
    <w:name w:val="Default Paragraph Font"/>
    <w:semiHidden/>
    <w:rsid w:val="007F134B"/>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7F134B"/>
  </w:style>
  <w:style w:type="paragraph" w:customStyle="1" w:styleId="ConsPlusNormal">
    <w:name w:val="ConsPlusNormal"/>
    <w:next w:val="a"/>
    <w:link w:val="ConsPlusNormal0"/>
    <w:rsid w:val="00CA3218"/>
    <w:pPr>
      <w:widowControl w:val="0"/>
      <w:suppressAutoHyphens/>
      <w:autoSpaceDE w:val="0"/>
      <w:ind w:firstLine="720"/>
    </w:pPr>
    <w:rPr>
      <w:rFonts w:ascii="Arial" w:eastAsia="Times New Roman" w:hAnsi="Arial" w:cs="Arial"/>
      <w:lang w:eastAsia="ar-SA"/>
    </w:rPr>
  </w:style>
  <w:style w:type="character" w:customStyle="1" w:styleId="ConsPlusNormal0">
    <w:name w:val="ConsPlusNormal Знак"/>
    <w:link w:val="ConsPlusNormal"/>
    <w:locked/>
    <w:rsid w:val="00CA3218"/>
    <w:rPr>
      <w:rFonts w:ascii="Arial" w:eastAsia="Times New Roman" w:hAnsi="Arial" w:cs="Arial"/>
      <w:sz w:val="20"/>
      <w:szCs w:val="20"/>
      <w:lang w:eastAsia="ar-SA"/>
    </w:rPr>
  </w:style>
  <w:style w:type="paragraph" w:customStyle="1" w:styleId="ConsPlusNonformat">
    <w:name w:val="ConsPlusNonformat"/>
    <w:uiPriority w:val="99"/>
    <w:rsid w:val="00CA3218"/>
    <w:pPr>
      <w:autoSpaceDE w:val="0"/>
      <w:autoSpaceDN w:val="0"/>
      <w:adjustRightInd w:val="0"/>
    </w:pPr>
    <w:rPr>
      <w:rFonts w:ascii="Courier New" w:eastAsia="Times New Roman" w:hAnsi="Courier New" w:cs="Courier New"/>
    </w:rPr>
  </w:style>
  <w:style w:type="character" w:styleId="a3">
    <w:name w:val="Strong"/>
    <w:qFormat/>
    <w:rsid w:val="00CA3218"/>
    <w:rPr>
      <w:rFonts w:ascii="Times New Roman" w:hAnsi="Times New Roman" w:cs="Times New Roman"/>
      <w:b/>
      <w:bCs/>
    </w:rPr>
  </w:style>
  <w:style w:type="paragraph" w:customStyle="1" w:styleId="a4">
    <w:name w:val="Знак"/>
    <w:basedOn w:val="a"/>
    <w:rsid w:val="00CA3218"/>
    <w:pPr>
      <w:widowControl w:val="0"/>
      <w:suppressAutoHyphens/>
      <w:spacing w:after="160" w:line="240" w:lineRule="exact"/>
      <w:jc w:val="right"/>
    </w:pPr>
    <w:rPr>
      <w:rFonts w:cs="Calibri"/>
      <w:lang w:val="en-GB" w:eastAsia="ar-SA"/>
    </w:rPr>
  </w:style>
  <w:style w:type="paragraph" w:customStyle="1" w:styleId="Title">
    <w:name w:val="Title!Название НПА"/>
    <w:basedOn w:val="a"/>
    <w:rsid w:val="007F134B"/>
    <w:pPr>
      <w:spacing w:before="240" w:after="60"/>
      <w:jc w:val="center"/>
      <w:outlineLvl w:val="0"/>
    </w:pPr>
    <w:rPr>
      <w:rFonts w:cs="Arial"/>
      <w:b/>
      <w:bCs/>
      <w:kern w:val="28"/>
      <w:sz w:val="32"/>
      <w:szCs w:val="32"/>
    </w:rPr>
  </w:style>
  <w:style w:type="table" w:styleId="a5">
    <w:name w:val="Table Grid"/>
    <w:basedOn w:val="a1"/>
    <w:uiPriority w:val="59"/>
    <w:rsid w:val="00CA32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CA3218"/>
    <w:pPr>
      <w:widowControl w:val="0"/>
      <w:suppressAutoHyphens/>
      <w:autoSpaceDE w:val="0"/>
    </w:pPr>
    <w:rPr>
      <w:rFonts w:ascii="Times New Roman" w:eastAsia="Arial" w:hAnsi="Times New Roman" w:cs="Calibri"/>
      <w:b/>
      <w:bCs/>
      <w:sz w:val="24"/>
      <w:szCs w:val="24"/>
      <w:lang w:eastAsia="ar-SA"/>
    </w:rPr>
  </w:style>
  <w:style w:type="character" w:styleId="a6">
    <w:name w:val="Hyperlink"/>
    <w:basedOn w:val="a0"/>
    <w:rsid w:val="007F134B"/>
    <w:rPr>
      <w:color w:val="0000FF"/>
      <w:u w:val="none"/>
    </w:rPr>
  </w:style>
  <w:style w:type="paragraph" w:styleId="a7">
    <w:name w:val="List Paragraph"/>
    <w:basedOn w:val="a"/>
    <w:uiPriority w:val="34"/>
    <w:qFormat/>
    <w:rsid w:val="00BA5C9E"/>
    <w:pPr>
      <w:ind w:left="720"/>
      <w:contextualSpacing/>
    </w:pPr>
  </w:style>
  <w:style w:type="character" w:customStyle="1" w:styleId="a8">
    <w:name w:val="Гипертекстовая ссылка"/>
    <w:uiPriority w:val="99"/>
    <w:rsid w:val="000C037E"/>
    <w:rPr>
      <w:rFonts w:cs="Times New Roman"/>
      <w:b w:val="0"/>
      <w:color w:val="106BBE"/>
    </w:rPr>
  </w:style>
  <w:style w:type="paragraph" w:customStyle="1" w:styleId="Default">
    <w:name w:val="Default"/>
    <w:rsid w:val="0072281C"/>
    <w:pPr>
      <w:autoSpaceDE w:val="0"/>
      <w:autoSpaceDN w:val="0"/>
      <w:adjustRightInd w:val="0"/>
    </w:pPr>
    <w:rPr>
      <w:rFonts w:ascii="Times New Roman" w:hAnsi="Times New Roman"/>
      <w:color w:val="000000"/>
      <w:sz w:val="24"/>
      <w:szCs w:val="24"/>
      <w:lang w:eastAsia="en-US"/>
    </w:rPr>
  </w:style>
  <w:style w:type="paragraph" w:styleId="a9">
    <w:name w:val="Balloon Text"/>
    <w:basedOn w:val="a"/>
    <w:link w:val="aa"/>
    <w:uiPriority w:val="99"/>
    <w:semiHidden/>
    <w:unhideWhenUsed/>
    <w:rsid w:val="00051771"/>
    <w:rPr>
      <w:rFonts w:ascii="Tahoma" w:hAnsi="Tahoma" w:cs="Tahoma"/>
      <w:sz w:val="16"/>
      <w:szCs w:val="16"/>
    </w:rPr>
  </w:style>
  <w:style w:type="character" w:customStyle="1" w:styleId="aa">
    <w:name w:val="Текст выноски Знак"/>
    <w:link w:val="a9"/>
    <w:uiPriority w:val="99"/>
    <w:semiHidden/>
    <w:rsid w:val="00051771"/>
    <w:rPr>
      <w:rFonts w:ascii="Tahoma" w:eastAsia="Times New Roman" w:hAnsi="Tahoma" w:cs="Tahoma"/>
      <w:sz w:val="16"/>
      <w:szCs w:val="16"/>
      <w:lang w:eastAsia="ru-RU"/>
    </w:rPr>
  </w:style>
  <w:style w:type="character" w:customStyle="1" w:styleId="10">
    <w:name w:val="Заголовок 1 Знак"/>
    <w:link w:val="1"/>
    <w:rsid w:val="003C680E"/>
    <w:rPr>
      <w:rFonts w:ascii="Arial" w:eastAsia="Times New Roman" w:hAnsi="Arial" w:cs="Arial"/>
      <w:b/>
      <w:bCs/>
      <w:kern w:val="32"/>
      <w:sz w:val="32"/>
      <w:szCs w:val="32"/>
    </w:rPr>
  </w:style>
  <w:style w:type="character" w:customStyle="1" w:styleId="20">
    <w:name w:val="Заголовок 2 Знак"/>
    <w:link w:val="2"/>
    <w:rsid w:val="003C680E"/>
    <w:rPr>
      <w:rFonts w:ascii="Arial" w:eastAsia="Times New Roman" w:hAnsi="Arial" w:cs="Arial"/>
      <w:b/>
      <w:bCs/>
      <w:iCs/>
      <w:sz w:val="30"/>
      <w:szCs w:val="28"/>
    </w:rPr>
  </w:style>
  <w:style w:type="character" w:customStyle="1" w:styleId="30">
    <w:name w:val="Заголовок 3 Знак"/>
    <w:link w:val="3"/>
    <w:rsid w:val="003C680E"/>
    <w:rPr>
      <w:rFonts w:ascii="Arial" w:eastAsia="Times New Roman" w:hAnsi="Arial" w:cs="Arial"/>
      <w:b/>
      <w:bCs/>
      <w:sz w:val="28"/>
      <w:szCs w:val="26"/>
    </w:rPr>
  </w:style>
  <w:style w:type="character" w:customStyle="1" w:styleId="40">
    <w:name w:val="Заголовок 4 Знак"/>
    <w:link w:val="4"/>
    <w:rsid w:val="003C680E"/>
    <w:rPr>
      <w:rFonts w:ascii="Arial" w:eastAsia="Times New Roman" w:hAnsi="Arial"/>
      <w:b/>
      <w:bCs/>
      <w:sz w:val="26"/>
      <w:szCs w:val="28"/>
    </w:rPr>
  </w:style>
  <w:style w:type="character" w:styleId="HTML">
    <w:name w:val="HTML Variable"/>
    <w:aliases w:val="!Ссылки в документе"/>
    <w:basedOn w:val="a0"/>
    <w:rsid w:val="007F134B"/>
    <w:rPr>
      <w:rFonts w:ascii="Arial" w:hAnsi="Arial"/>
      <w:b w:val="0"/>
      <w:i w:val="0"/>
      <w:iCs/>
      <w:color w:val="0000FF"/>
      <w:sz w:val="24"/>
      <w:u w:val="none"/>
    </w:rPr>
  </w:style>
  <w:style w:type="paragraph" w:styleId="ab">
    <w:name w:val="annotation text"/>
    <w:aliases w:val="!Равноширинный текст документа"/>
    <w:basedOn w:val="a"/>
    <w:link w:val="ac"/>
    <w:semiHidden/>
    <w:rsid w:val="007F134B"/>
    <w:rPr>
      <w:rFonts w:ascii="Courier" w:hAnsi="Courier"/>
      <w:sz w:val="22"/>
      <w:szCs w:val="20"/>
    </w:rPr>
  </w:style>
  <w:style w:type="character" w:customStyle="1" w:styleId="ac">
    <w:name w:val="Текст примечания Знак"/>
    <w:link w:val="ab"/>
    <w:semiHidden/>
    <w:rsid w:val="003C680E"/>
    <w:rPr>
      <w:rFonts w:ascii="Courier" w:eastAsia="Times New Roman" w:hAnsi="Courier"/>
      <w:sz w:val="22"/>
    </w:rPr>
  </w:style>
  <w:style w:type="paragraph" w:styleId="ad">
    <w:name w:val="header"/>
    <w:basedOn w:val="a"/>
    <w:link w:val="ae"/>
    <w:uiPriority w:val="99"/>
    <w:unhideWhenUsed/>
    <w:rsid w:val="003C680E"/>
    <w:pPr>
      <w:tabs>
        <w:tab w:val="center" w:pos="4677"/>
        <w:tab w:val="right" w:pos="9355"/>
      </w:tabs>
    </w:pPr>
  </w:style>
  <w:style w:type="character" w:customStyle="1" w:styleId="ae">
    <w:name w:val="Верхний колонтитул Знак"/>
    <w:link w:val="ad"/>
    <w:uiPriority w:val="99"/>
    <w:rsid w:val="003C680E"/>
    <w:rPr>
      <w:rFonts w:ascii="Arial" w:eastAsia="Times New Roman" w:hAnsi="Arial"/>
      <w:sz w:val="24"/>
      <w:szCs w:val="24"/>
    </w:rPr>
  </w:style>
  <w:style w:type="paragraph" w:styleId="af">
    <w:name w:val="footer"/>
    <w:basedOn w:val="a"/>
    <w:link w:val="af0"/>
    <w:uiPriority w:val="99"/>
    <w:unhideWhenUsed/>
    <w:rsid w:val="003C680E"/>
    <w:pPr>
      <w:tabs>
        <w:tab w:val="center" w:pos="4677"/>
        <w:tab w:val="right" w:pos="9355"/>
      </w:tabs>
    </w:pPr>
  </w:style>
  <w:style w:type="character" w:customStyle="1" w:styleId="af0">
    <w:name w:val="Нижний колонтитул Знак"/>
    <w:link w:val="af"/>
    <w:uiPriority w:val="99"/>
    <w:rsid w:val="003C680E"/>
    <w:rPr>
      <w:rFonts w:ascii="Arial" w:eastAsia="Times New Roman" w:hAnsi="Arial"/>
      <w:sz w:val="24"/>
      <w:szCs w:val="24"/>
    </w:rPr>
  </w:style>
  <w:style w:type="paragraph" w:customStyle="1" w:styleId="Application">
    <w:name w:val="Application!Приложение"/>
    <w:rsid w:val="007F134B"/>
    <w:pPr>
      <w:spacing w:before="120" w:after="120"/>
      <w:jc w:val="right"/>
    </w:pPr>
    <w:rPr>
      <w:rFonts w:ascii="Arial" w:eastAsia="Times New Roman" w:hAnsi="Arial" w:cs="Arial"/>
      <w:b/>
      <w:bCs/>
      <w:kern w:val="28"/>
      <w:sz w:val="32"/>
      <w:szCs w:val="32"/>
    </w:rPr>
  </w:style>
  <w:style w:type="paragraph" w:customStyle="1" w:styleId="Table">
    <w:name w:val="Table!Таблица"/>
    <w:rsid w:val="007F134B"/>
    <w:rPr>
      <w:rFonts w:ascii="Arial" w:eastAsia="Times New Roman" w:hAnsi="Arial" w:cs="Arial"/>
      <w:bCs/>
      <w:kern w:val="28"/>
      <w:sz w:val="24"/>
      <w:szCs w:val="32"/>
    </w:rPr>
  </w:style>
  <w:style w:type="paragraph" w:customStyle="1" w:styleId="Table0">
    <w:name w:val="Table!"/>
    <w:next w:val="Table"/>
    <w:rsid w:val="007F134B"/>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7F134B"/>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7F134B"/>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197949">
      <w:bodyDiv w:val="1"/>
      <w:marLeft w:val="0"/>
      <w:marRight w:val="0"/>
      <w:marTop w:val="0"/>
      <w:marBottom w:val="0"/>
      <w:divBdr>
        <w:top w:val="none" w:sz="0" w:space="0" w:color="auto"/>
        <w:left w:val="none" w:sz="0" w:space="0" w:color="auto"/>
        <w:bottom w:val="none" w:sz="0" w:space="0" w:color="auto"/>
        <w:right w:val="none" w:sz="0" w:space="0" w:color="auto"/>
      </w:divBdr>
    </w:div>
    <w:div w:id="152563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0747C-6C43-43F4-A0E4-BBA351AD8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28</Pages>
  <Words>10196</Words>
  <Characters>58119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Слепокурова Светлана</cp:lastModifiedBy>
  <cp:revision>1</cp:revision>
  <cp:lastPrinted>2018-09-26T07:51:00Z</cp:lastPrinted>
  <dcterms:created xsi:type="dcterms:W3CDTF">2019-03-15T05:17:00Z</dcterms:created>
  <dcterms:modified xsi:type="dcterms:W3CDTF">2019-03-15T05:17:00Z</dcterms:modified>
</cp:coreProperties>
</file>