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65E" w:rsidRDefault="00013C1F" w:rsidP="00EF365E">
      <w:pPr>
        <w:pStyle w:val="ConsPlusNormal"/>
        <w:ind w:firstLine="709"/>
        <w:jc w:val="center"/>
        <w:rPr>
          <w:sz w:val="24"/>
          <w:szCs w:val="24"/>
        </w:rPr>
      </w:pPr>
      <w:bookmarkStart w:id="0" w:name="_GoBack"/>
      <w:bookmarkEnd w:id="0"/>
      <w:r>
        <w:rPr>
          <w:noProof/>
          <w:sz w:val="24"/>
          <w:szCs w:val="24"/>
        </w:rPr>
        <w:drawing>
          <wp:inline distT="0" distB="0" distL="0" distR="0">
            <wp:extent cx="448310" cy="603885"/>
            <wp:effectExtent l="0" t="0" r="8890" b="571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lum bright="-12000" contrast="30000"/>
                      <a:extLst>
                        <a:ext uri="{28A0092B-C50C-407E-A947-70E740481C1C}">
                          <a14:useLocalDpi xmlns:a14="http://schemas.microsoft.com/office/drawing/2010/main" val="0"/>
                        </a:ext>
                      </a:extLst>
                    </a:blip>
                    <a:srcRect/>
                    <a:stretch>
                      <a:fillRect/>
                    </a:stretch>
                  </pic:blipFill>
                  <pic:spPr bwMode="auto">
                    <a:xfrm>
                      <a:off x="0" y="0"/>
                      <a:ext cx="448310" cy="603885"/>
                    </a:xfrm>
                    <a:prstGeom prst="rect">
                      <a:avLst/>
                    </a:prstGeom>
                    <a:solidFill>
                      <a:srgbClr val="FFFFFF"/>
                    </a:solidFill>
                    <a:ln>
                      <a:noFill/>
                    </a:ln>
                  </pic:spPr>
                </pic:pic>
              </a:graphicData>
            </a:graphic>
          </wp:inline>
        </w:drawing>
      </w:r>
    </w:p>
    <w:p w:rsidR="00484C8D" w:rsidRPr="00EF365E" w:rsidRDefault="00484C8D" w:rsidP="00EF365E">
      <w:pPr>
        <w:pStyle w:val="ConsPlusNormal"/>
        <w:ind w:firstLine="709"/>
        <w:jc w:val="center"/>
        <w:rPr>
          <w:sz w:val="24"/>
          <w:szCs w:val="24"/>
        </w:rPr>
      </w:pPr>
      <w:r w:rsidRPr="00EF365E">
        <w:rPr>
          <w:sz w:val="24"/>
          <w:szCs w:val="24"/>
        </w:rPr>
        <w:t>АДМИНИСТРАЦИЯ</w:t>
      </w:r>
    </w:p>
    <w:p w:rsidR="00484C8D" w:rsidRPr="00EF365E" w:rsidRDefault="00484C8D" w:rsidP="00EF365E">
      <w:pPr>
        <w:pStyle w:val="ConsPlusNormal"/>
        <w:ind w:firstLine="709"/>
        <w:jc w:val="center"/>
        <w:rPr>
          <w:sz w:val="24"/>
          <w:szCs w:val="24"/>
        </w:rPr>
      </w:pPr>
      <w:r w:rsidRPr="00EF365E">
        <w:rPr>
          <w:sz w:val="24"/>
          <w:szCs w:val="24"/>
        </w:rPr>
        <w:t>КАЛАЧЕЕВСКОГО МУНИЦИПАЛЬНОГО АЙОНА</w:t>
      </w:r>
    </w:p>
    <w:p w:rsidR="00484C8D" w:rsidRPr="00EF365E" w:rsidRDefault="00484C8D" w:rsidP="00EF365E">
      <w:pPr>
        <w:pStyle w:val="ConsPlusNormal"/>
        <w:ind w:firstLine="709"/>
        <w:jc w:val="center"/>
        <w:rPr>
          <w:sz w:val="24"/>
          <w:szCs w:val="24"/>
        </w:rPr>
      </w:pPr>
      <w:r w:rsidRPr="00EF365E">
        <w:rPr>
          <w:sz w:val="24"/>
          <w:szCs w:val="24"/>
        </w:rPr>
        <w:t>ВОРОНЕЖСКОЙ ОБЛАСТИ</w:t>
      </w:r>
    </w:p>
    <w:p w:rsidR="00EF365E" w:rsidRDefault="00484C8D" w:rsidP="00EF365E">
      <w:pPr>
        <w:pStyle w:val="ConsPlusNormal"/>
        <w:ind w:firstLine="709"/>
        <w:jc w:val="center"/>
        <w:rPr>
          <w:sz w:val="24"/>
          <w:szCs w:val="24"/>
        </w:rPr>
      </w:pPr>
      <w:r w:rsidRPr="00EF365E">
        <w:rPr>
          <w:sz w:val="24"/>
          <w:szCs w:val="24"/>
        </w:rPr>
        <w:t>ПОСТАНОВЛЕНИЕ</w:t>
      </w:r>
    </w:p>
    <w:p w:rsidR="00606BBE" w:rsidRPr="00EF365E" w:rsidRDefault="00606BBE" w:rsidP="00EF365E">
      <w:pPr>
        <w:pStyle w:val="ConsPlusNormal"/>
        <w:ind w:firstLine="709"/>
        <w:jc w:val="both"/>
        <w:rPr>
          <w:sz w:val="24"/>
          <w:szCs w:val="24"/>
        </w:rPr>
      </w:pPr>
      <w:r w:rsidRPr="00EF365E">
        <w:rPr>
          <w:sz w:val="24"/>
          <w:szCs w:val="24"/>
        </w:rPr>
        <w:t>от «</w:t>
      </w:r>
      <w:r w:rsidR="00CA308E" w:rsidRPr="00EF365E">
        <w:rPr>
          <w:sz w:val="24"/>
          <w:szCs w:val="24"/>
        </w:rPr>
        <w:t>06</w:t>
      </w:r>
      <w:r w:rsidRPr="00EF365E">
        <w:rPr>
          <w:sz w:val="24"/>
          <w:szCs w:val="24"/>
        </w:rPr>
        <w:t xml:space="preserve">» </w:t>
      </w:r>
      <w:r w:rsidR="00CA308E" w:rsidRPr="00EF365E">
        <w:rPr>
          <w:sz w:val="24"/>
          <w:szCs w:val="24"/>
        </w:rPr>
        <w:t>июня</w:t>
      </w:r>
      <w:r w:rsidR="00EF365E">
        <w:rPr>
          <w:sz w:val="24"/>
          <w:szCs w:val="24"/>
        </w:rPr>
        <w:t xml:space="preserve"> </w:t>
      </w:r>
      <w:r w:rsidRPr="00EF365E">
        <w:rPr>
          <w:sz w:val="24"/>
          <w:szCs w:val="24"/>
        </w:rPr>
        <w:t xml:space="preserve">2017 г. № </w:t>
      </w:r>
      <w:r w:rsidR="00CA308E" w:rsidRPr="00EF365E">
        <w:rPr>
          <w:sz w:val="24"/>
          <w:szCs w:val="24"/>
        </w:rPr>
        <w:t>284</w:t>
      </w:r>
    </w:p>
    <w:p w:rsidR="00EF365E" w:rsidRDefault="00EF365E" w:rsidP="00EF365E">
      <w:pPr>
        <w:pStyle w:val="ConsPlusNormal"/>
        <w:ind w:firstLine="709"/>
        <w:jc w:val="both"/>
        <w:rPr>
          <w:sz w:val="24"/>
          <w:szCs w:val="24"/>
        </w:rPr>
      </w:pPr>
      <w:r>
        <w:rPr>
          <w:sz w:val="24"/>
          <w:szCs w:val="24"/>
        </w:rPr>
        <w:t xml:space="preserve"> </w:t>
      </w:r>
      <w:r w:rsidR="00606BBE" w:rsidRPr="00EF365E">
        <w:rPr>
          <w:sz w:val="24"/>
          <w:szCs w:val="24"/>
        </w:rPr>
        <w:t>г. Калач</w:t>
      </w:r>
    </w:p>
    <w:p w:rsidR="005B2FAA" w:rsidRDefault="005B2FAA" w:rsidP="00EF365E">
      <w:pPr>
        <w:pStyle w:val="ConsPlusNormal"/>
        <w:ind w:firstLine="709"/>
        <w:jc w:val="both"/>
        <w:rPr>
          <w:sz w:val="24"/>
          <w:szCs w:val="24"/>
        </w:rPr>
      </w:pPr>
      <w:r>
        <w:rPr>
          <w:sz w:val="24"/>
          <w:szCs w:val="24"/>
        </w:rPr>
        <w:t>(В ред. пост. от 15.02.2019 № 86)</w:t>
      </w:r>
    </w:p>
    <w:p w:rsidR="00EF365E" w:rsidRDefault="004E3361" w:rsidP="00EF365E">
      <w:pPr>
        <w:pStyle w:val="Title"/>
      </w:pPr>
      <w:r w:rsidRPr="00EF365E">
        <w:t>Об утверждении административного регламента администрации Калачеевского</w:t>
      </w:r>
      <w:r w:rsidR="00EF365E">
        <w:t xml:space="preserve"> </w:t>
      </w:r>
      <w:r w:rsidRPr="00EF365E">
        <w:t>муниципального района</w:t>
      </w:r>
      <w:r w:rsidR="00EF365E">
        <w:t xml:space="preserve"> </w:t>
      </w:r>
      <w:r w:rsidRPr="00EF365E">
        <w:t>по</w:t>
      </w:r>
      <w:r w:rsidR="00EF365E">
        <w:t xml:space="preserve"> </w:t>
      </w:r>
      <w:r w:rsidRPr="00EF365E">
        <w:t>предоставлению</w:t>
      </w:r>
      <w:r w:rsidR="00EF365E">
        <w:t xml:space="preserve"> </w:t>
      </w:r>
      <w:r w:rsidRPr="00EF365E">
        <w:t>муниципальной услуги «Выдача разрешений</w:t>
      </w:r>
      <w:r w:rsidR="00EF365E">
        <w:t xml:space="preserve"> </w:t>
      </w:r>
      <w:r w:rsidRPr="00EF365E">
        <w:t>на установку и эксплуатацию рекламных конструкций на территории Калачеевского</w:t>
      </w:r>
      <w:r w:rsidR="00EF365E">
        <w:t xml:space="preserve"> </w:t>
      </w:r>
      <w:r w:rsidRPr="00EF365E">
        <w:t>муниципального района»</w:t>
      </w:r>
    </w:p>
    <w:p w:rsidR="004E3361" w:rsidRPr="00EF365E" w:rsidRDefault="004E3361" w:rsidP="00EF365E">
      <w:pPr>
        <w:pStyle w:val="ConsPlusNormal"/>
        <w:ind w:firstLine="709"/>
        <w:jc w:val="both"/>
        <w:rPr>
          <w:sz w:val="24"/>
          <w:szCs w:val="24"/>
        </w:rPr>
      </w:pPr>
      <w:r w:rsidRPr="00EF365E">
        <w:rPr>
          <w:sz w:val="24"/>
          <w:szCs w:val="24"/>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w:t>
      </w:r>
      <w:r w:rsidR="00EF365E">
        <w:rPr>
          <w:sz w:val="24"/>
          <w:szCs w:val="24"/>
        </w:rPr>
        <w:t xml:space="preserve"> </w:t>
      </w:r>
      <w:r w:rsidRPr="00EF365E">
        <w:rPr>
          <w:sz w:val="24"/>
          <w:szCs w:val="24"/>
        </w:rPr>
        <w:t>и муниципальных услуг», постановлением администрации Калачеевского муниципального района от 06.11.2015 г.</w:t>
      </w:r>
      <w:r w:rsidR="00EF365E">
        <w:rPr>
          <w:sz w:val="24"/>
          <w:szCs w:val="24"/>
        </w:rPr>
        <w:t xml:space="preserve"> </w:t>
      </w:r>
      <w:r w:rsidRPr="00EF365E">
        <w:rPr>
          <w:sz w:val="24"/>
          <w:szCs w:val="24"/>
        </w:rPr>
        <w:t>№ 486 «О приведении административных регламентов в соответствие с утвержденным перечнем государственных и муниципальных услуг администрации Калачеевского муниципального района», администрация Калачеевского муниципального района п о с т а н о в л я е т:</w:t>
      </w:r>
    </w:p>
    <w:p w:rsidR="004E3361" w:rsidRPr="00EF365E" w:rsidRDefault="004E3361" w:rsidP="00EF365E">
      <w:pPr>
        <w:pStyle w:val="ConsPlusNormal"/>
        <w:ind w:firstLine="709"/>
        <w:jc w:val="both"/>
        <w:rPr>
          <w:sz w:val="24"/>
          <w:szCs w:val="24"/>
        </w:rPr>
      </w:pPr>
      <w:r w:rsidRPr="00EF365E">
        <w:rPr>
          <w:sz w:val="24"/>
          <w:szCs w:val="24"/>
        </w:rPr>
        <w:t xml:space="preserve">1.Утвердить Административный регламент администрации Калачеевского муниципального района по предоставлению муниципальной услуги </w:t>
      </w:r>
      <w:r w:rsidRPr="00EF365E">
        <w:rPr>
          <w:bCs/>
          <w:iCs/>
          <w:sz w:val="24"/>
          <w:szCs w:val="24"/>
        </w:rPr>
        <w:t>«Выдача разрешений на установку и эксплуатацию рекламных конструкций на территории Калачеевского муниципального района»</w:t>
      </w:r>
      <w:r w:rsidR="00EF365E">
        <w:rPr>
          <w:bCs/>
          <w:iCs/>
          <w:sz w:val="24"/>
          <w:szCs w:val="24"/>
        </w:rPr>
        <w:t xml:space="preserve"> </w:t>
      </w:r>
      <w:r w:rsidRPr="00EF365E">
        <w:rPr>
          <w:bCs/>
          <w:sz w:val="24"/>
          <w:szCs w:val="24"/>
        </w:rPr>
        <w:t>согласно приложению.</w:t>
      </w:r>
      <w:r w:rsidRPr="00EF365E">
        <w:rPr>
          <w:sz w:val="24"/>
          <w:szCs w:val="24"/>
        </w:rPr>
        <w:t xml:space="preserve"> </w:t>
      </w:r>
    </w:p>
    <w:p w:rsidR="00C60A47" w:rsidRPr="00EF365E" w:rsidRDefault="00C60A47" w:rsidP="00EF365E">
      <w:pPr>
        <w:pStyle w:val="ConsPlusNormal"/>
        <w:ind w:firstLine="709"/>
        <w:jc w:val="both"/>
        <w:rPr>
          <w:sz w:val="24"/>
          <w:szCs w:val="24"/>
        </w:rPr>
      </w:pPr>
      <w:r w:rsidRPr="00EF365E">
        <w:rPr>
          <w:sz w:val="24"/>
          <w:szCs w:val="24"/>
        </w:rPr>
        <w:t>2. Постановление администрации Калачеевского муниципального района Воронежской области от 06.04.2017 года № 190 «</w:t>
      </w:r>
      <w:r w:rsidRPr="00EF365E">
        <w:rPr>
          <w:bCs/>
          <w:iCs/>
          <w:sz w:val="24"/>
          <w:szCs w:val="24"/>
        </w:rPr>
        <w:t>Об утверждении административного регламента администрации Калачеевского муниципального района</w:t>
      </w:r>
      <w:r w:rsidR="00EF365E">
        <w:rPr>
          <w:bCs/>
          <w:iCs/>
          <w:sz w:val="24"/>
          <w:szCs w:val="24"/>
        </w:rPr>
        <w:t xml:space="preserve"> </w:t>
      </w:r>
      <w:r w:rsidRPr="00EF365E">
        <w:rPr>
          <w:bCs/>
          <w:iCs/>
          <w:sz w:val="24"/>
          <w:szCs w:val="24"/>
        </w:rPr>
        <w:t>по</w:t>
      </w:r>
      <w:r w:rsidR="00EF365E">
        <w:rPr>
          <w:bCs/>
          <w:iCs/>
          <w:sz w:val="24"/>
          <w:szCs w:val="24"/>
        </w:rPr>
        <w:t xml:space="preserve"> </w:t>
      </w:r>
      <w:r w:rsidRPr="00EF365E">
        <w:rPr>
          <w:bCs/>
          <w:iCs/>
          <w:sz w:val="24"/>
          <w:szCs w:val="24"/>
        </w:rPr>
        <w:t>предоставлению муниципальной услуги «Выдача разрешений на установку и эксплуатацию рекламных конструкций на территории Калачеевского муниципального района» - отменить.</w:t>
      </w:r>
    </w:p>
    <w:p w:rsidR="004E3361" w:rsidRPr="00EF365E" w:rsidRDefault="00C60A47" w:rsidP="00EF365E">
      <w:pPr>
        <w:pStyle w:val="ConsPlusNormal"/>
        <w:ind w:firstLine="709"/>
        <w:jc w:val="both"/>
        <w:rPr>
          <w:sz w:val="24"/>
          <w:szCs w:val="24"/>
        </w:rPr>
      </w:pPr>
      <w:r w:rsidRPr="00EF365E">
        <w:rPr>
          <w:sz w:val="24"/>
          <w:szCs w:val="24"/>
        </w:rPr>
        <w:t>3</w:t>
      </w:r>
      <w:r w:rsidR="004E3361" w:rsidRPr="00EF365E">
        <w:rPr>
          <w:sz w:val="24"/>
          <w:szCs w:val="24"/>
        </w:rPr>
        <w:t>. Опубликовать настоящее постановление в Вестнике муниципальных правовых актов Калачеевского муниципального района Воронежской области и разместить на официальном сайте администрации Калачеевского</w:t>
      </w:r>
      <w:r w:rsidR="00EF365E">
        <w:rPr>
          <w:sz w:val="24"/>
          <w:szCs w:val="24"/>
        </w:rPr>
        <w:t xml:space="preserve"> </w:t>
      </w:r>
      <w:r w:rsidR="004E3361" w:rsidRPr="00EF365E">
        <w:rPr>
          <w:sz w:val="24"/>
          <w:szCs w:val="24"/>
        </w:rPr>
        <w:t xml:space="preserve">муниципального </w:t>
      </w:r>
      <w:r w:rsidR="008C32F5" w:rsidRPr="00EF365E">
        <w:rPr>
          <w:sz w:val="24"/>
          <w:szCs w:val="24"/>
        </w:rPr>
        <w:t xml:space="preserve">района </w:t>
      </w:r>
      <w:r w:rsidR="004E3361" w:rsidRPr="00EF365E">
        <w:rPr>
          <w:sz w:val="24"/>
          <w:szCs w:val="24"/>
        </w:rPr>
        <w:t>Воронежской области.</w:t>
      </w:r>
    </w:p>
    <w:p w:rsidR="00EF365E" w:rsidRDefault="00C60A47" w:rsidP="00EF365E">
      <w:pPr>
        <w:pStyle w:val="ConsPlusNormal"/>
        <w:ind w:firstLine="709"/>
        <w:jc w:val="both"/>
        <w:rPr>
          <w:sz w:val="24"/>
          <w:szCs w:val="24"/>
        </w:rPr>
      </w:pPr>
      <w:r w:rsidRPr="00EF365E">
        <w:rPr>
          <w:sz w:val="24"/>
          <w:szCs w:val="24"/>
        </w:rPr>
        <w:t>4</w:t>
      </w:r>
      <w:r w:rsidR="004E3361" w:rsidRPr="00EF365E">
        <w:rPr>
          <w:sz w:val="24"/>
          <w:szCs w:val="24"/>
        </w:rPr>
        <w:t>. Контроль за исполнением настоящего постановления возложить на руководителя аппарата администрации Калачеевского муниципального района Мельникова С.В.</w:t>
      </w:r>
    </w:p>
    <w:tbl>
      <w:tblPr>
        <w:tblW w:w="0" w:type="auto"/>
        <w:tblLook w:val="04A0" w:firstRow="1" w:lastRow="0" w:firstColumn="1" w:lastColumn="0" w:noHBand="0" w:noVBand="1"/>
      </w:tblPr>
      <w:tblGrid>
        <w:gridCol w:w="3284"/>
        <w:gridCol w:w="3285"/>
        <w:gridCol w:w="3285"/>
      </w:tblGrid>
      <w:tr w:rsidR="00EF365E" w:rsidTr="00711CCA">
        <w:tc>
          <w:tcPr>
            <w:tcW w:w="3284" w:type="dxa"/>
            <w:shd w:val="clear" w:color="auto" w:fill="auto"/>
          </w:tcPr>
          <w:p w:rsidR="00EF365E" w:rsidRPr="00711CCA" w:rsidRDefault="00EF365E" w:rsidP="00711CCA">
            <w:pPr>
              <w:pStyle w:val="ConsPlusNormal"/>
              <w:ind w:firstLine="0"/>
              <w:jc w:val="both"/>
              <w:rPr>
                <w:sz w:val="24"/>
                <w:szCs w:val="24"/>
              </w:rPr>
            </w:pPr>
            <w:r w:rsidRPr="00711CCA">
              <w:rPr>
                <w:sz w:val="24"/>
                <w:szCs w:val="24"/>
              </w:rPr>
              <w:t xml:space="preserve">Главы администрации Калачеевского </w:t>
            </w:r>
          </w:p>
          <w:p w:rsidR="00EF365E" w:rsidRPr="00711CCA" w:rsidRDefault="00EF365E" w:rsidP="00711CCA">
            <w:pPr>
              <w:pStyle w:val="ConsPlusNormal"/>
              <w:spacing w:after="200" w:line="276" w:lineRule="auto"/>
              <w:ind w:firstLine="0"/>
              <w:jc w:val="both"/>
              <w:rPr>
                <w:sz w:val="24"/>
                <w:szCs w:val="24"/>
              </w:rPr>
            </w:pPr>
            <w:r w:rsidRPr="00711CCA">
              <w:rPr>
                <w:sz w:val="24"/>
                <w:szCs w:val="24"/>
              </w:rPr>
              <w:lastRenderedPageBreak/>
              <w:t>муниципального района</w:t>
            </w:r>
          </w:p>
        </w:tc>
        <w:tc>
          <w:tcPr>
            <w:tcW w:w="3285" w:type="dxa"/>
            <w:shd w:val="clear" w:color="auto" w:fill="auto"/>
          </w:tcPr>
          <w:p w:rsidR="00EF365E" w:rsidRPr="00711CCA" w:rsidRDefault="00EF365E" w:rsidP="00711CCA">
            <w:pPr>
              <w:pStyle w:val="ConsPlusNormal"/>
              <w:spacing w:after="200" w:line="276" w:lineRule="auto"/>
              <w:ind w:firstLine="0"/>
              <w:jc w:val="both"/>
              <w:rPr>
                <w:sz w:val="24"/>
                <w:szCs w:val="24"/>
              </w:rPr>
            </w:pPr>
          </w:p>
        </w:tc>
        <w:tc>
          <w:tcPr>
            <w:tcW w:w="3285" w:type="dxa"/>
            <w:shd w:val="clear" w:color="auto" w:fill="auto"/>
          </w:tcPr>
          <w:p w:rsidR="00EF365E" w:rsidRPr="00711CCA" w:rsidRDefault="00EF365E" w:rsidP="00711CCA">
            <w:pPr>
              <w:pStyle w:val="ConsPlusNormal"/>
              <w:spacing w:after="200" w:line="276" w:lineRule="auto"/>
              <w:ind w:firstLine="0"/>
              <w:jc w:val="both"/>
              <w:rPr>
                <w:sz w:val="24"/>
                <w:szCs w:val="24"/>
              </w:rPr>
            </w:pPr>
            <w:r w:rsidRPr="00711CCA">
              <w:rPr>
                <w:sz w:val="24"/>
                <w:szCs w:val="24"/>
              </w:rPr>
              <w:t>Н.Т.Котолевский</w:t>
            </w:r>
          </w:p>
          <w:p w:rsidR="00EF365E" w:rsidRPr="00711CCA" w:rsidRDefault="00EF365E" w:rsidP="00711CCA">
            <w:pPr>
              <w:pStyle w:val="ConsPlusNormal"/>
              <w:spacing w:after="200" w:line="276" w:lineRule="auto"/>
              <w:ind w:firstLine="0"/>
              <w:jc w:val="both"/>
              <w:rPr>
                <w:sz w:val="24"/>
                <w:szCs w:val="24"/>
              </w:rPr>
            </w:pPr>
          </w:p>
        </w:tc>
      </w:tr>
    </w:tbl>
    <w:p w:rsidR="00EF365E" w:rsidRDefault="00EF365E" w:rsidP="00EF365E">
      <w:pPr>
        <w:pStyle w:val="ConsPlusNormal"/>
        <w:ind w:firstLine="709"/>
        <w:jc w:val="both"/>
        <w:rPr>
          <w:sz w:val="24"/>
          <w:szCs w:val="24"/>
        </w:rPr>
      </w:pPr>
    </w:p>
    <w:p w:rsidR="00C60A47" w:rsidRPr="00EF365E" w:rsidRDefault="00EF365E" w:rsidP="005B2FAA">
      <w:pPr>
        <w:pStyle w:val="ConsPlusNormal"/>
        <w:ind w:left="5812" w:firstLine="0"/>
        <w:jc w:val="both"/>
        <w:rPr>
          <w:sz w:val="24"/>
          <w:szCs w:val="24"/>
        </w:rPr>
      </w:pPr>
      <w:r>
        <w:rPr>
          <w:sz w:val="24"/>
          <w:szCs w:val="24"/>
        </w:rPr>
        <w:br w:type="page"/>
      </w:r>
      <w:r w:rsidR="005B2FAA">
        <w:rPr>
          <w:sz w:val="24"/>
          <w:szCs w:val="24"/>
        </w:rPr>
        <w:lastRenderedPageBreak/>
        <w:t>(ред. пост. от 15.02.2019 № 86 в административный регламент внесены изм.)</w:t>
      </w:r>
    </w:p>
    <w:p w:rsidR="00EF365E" w:rsidRDefault="00EF365E" w:rsidP="00EF365E">
      <w:pPr>
        <w:pStyle w:val="ConsPlusNormal"/>
        <w:ind w:firstLine="709"/>
        <w:jc w:val="both"/>
        <w:rPr>
          <w:sz w:val="24"/>
          <w:szCs w:val="24"/>
        </w:rPr>
      </w:pPr>
    </w:p>
    <w:p w:rsidR="00F65B1B" w:rsidRPr="00EF365E" w:rsidRDefault="00F65B1B" w:rsidP="00EF365E">
      <w:pPr>
        <w:pStyle w:val="ConsPlusTitle"/>
        <w:widowControl/>
        <w:ind w:firstLine="709"/>
        <w:jc w:val="center"/>
        <w:rPr>
          <w:b w:val="0"/>
          <w:sz w:val="24"/>
          <w:szCs w:val="24"/>
        </w:rPr>
      </w:pPr>
      <w:r w:rsidRPr="00EF365E">
        <w:rPr>
          <w:b w:val="0"/>
          <w:sz w:val="24"/>
          <w:szCs w:val="24"/>
        </w:rPr>
        <w:t>АДМИНИСТРАТИВНЫЙ РЕГЛАМЕНТ</w:t>
      </w:r>
    </w:p>
    <w:p w:rsidR="00F65B1B" w:rsidRPr="00EF365E" w:rsidRDefault="0057320F" w:rsidP="00EF365E">
      <w:pPr>
        <w:pStyle w:val="ConsPlusTitle"/>
        <w:widowControl/>
        <w:ind w:firstLine="709"/>
        <w:jc w:val="center"/>
        <w:rPr>
          <w:b w:val="0"/>
          <w:sz w:val="24"/>
          <w:szCs w:val="24"/>
        </w:rPr>
      </w:pPr>
      <w:r w:rsidRPr="00EF365E">
        <w:rPr>
          <w:b w:val="0"/>
          <w:sz w:val="24"/>
          <w:szCs w:val="24"/>
        </w:rPr>
        <w:t>АДМИНИСТРАЦИИ КАЛАЧЕЕВСКОГО МУНИЦИПАЛЬНОГО РАЙОНА</w:t>
      </w:r>
    </w:p>
    <w:p w:rsidR="00F65B1B" w:rsidRPr="00EF365E" w:rsidRDefault="00F65B1B" w:rsidP="00EF365E">
      <w:pPr>
        <w:pStyle w:val="ConsPlusTitle"/>
        <w:widowControl/>
        <w:ind w:firstLine="709"/>
        <w:jc w:val="center"/>
        <w:rPr>
          <w:b w:val="0"/>
          <w:sz w:val="24"/>
          <w:szCs w:val="24"/>
        </w:rPr>
      </w:pPr>
      <w:r w:rsidRPr="00EF365E">
        <w:rPr>
          <w:b w:val="0"/>
          <w:sz w:val="24"/>
          <w:szCs w:val="24"/>
        </w:rPr>
        <w:t xml:space="preserve">ВОРОНЕЖСКОЙ ОБЛАСТИ ПО ПРЕДОСТАВЛЕНИЮ </w:t>
      </w:r>
      <w:r w:rsidR="0057320F" w:rsidRPr="00EF365E">
        <w:rPr>
          <w:b w:val="0"/>
          <w:sz w:val="24"/>
          <w:szCs w:val="24"/>
        </w:rPr>
        <w:t>МУНИЦИПАЛЬНОЙ</w:t>
      </w:r>
    </w:p>
    <w:p w:rsidR="00EF365E" w:rsidRDefault="00F65B1B" w:rsidP="00EF365E">
      <w:pPr>
        <w:pStyle w:val="ConsPlusTitle"/>
        <w:widowControl/>
        <w:ind w:firstLine="709"/>
        <w:jc w:val="center"/>
        <w:rPr>
          <w:b w:val="0"/>
          <w:sz w:val="24"/>
          <w:szCs w:val="24"/>
        </w:rPr>
      </w:pPr>
      <w:r w:rsidRPr="00EF365E">
        <w:rPr>
          <w:b w:val="0"/>
          <w:sz w:val="24"/>
          <w:szCs w:val="24"/>
        </w:rPr>
        <w:t xml:space="preserve">УСЛУГИ «ВЫДАЧА РАЗРЕШЕНИЙ НА УСТАНОВКУ И ЭКСПЛУАТАЦИЮ РЕКЛАМНЫХ КОНСТРУКЦИЙ НА ТЕРРИТОРИИ </w:t>
      </w:r>
      <w:r w:rsidR="0057320F" w:rsidRPr="00EF365E">
        <w:rPr>
          <w:b w:val="0"/>
          <w:sz w:val="24"/>
          <w:szCs w:val="24"/>
        </w:rPr>
        <w:t>КАЛАЧЕЕВСКОГО МУНИЦИПАЛЬНОГО РАЙОНА</w:t>
      </w:r>
      <w:r w:rsidRPr="00EF365E">
        <w:rPr>
          <w:b w:val="0"/>
          <w:sz w:val="24"/>
          <w:szCs w:val="24"/>
        </w:rPr>
        <w:t>»</w:t>
      </w:r>
    </w:p>
    <w:p w:rsidR="00EF365E" w:rsidRDefault="00F65B1B" w:rsidP="00EF365E">
      <w:pPr>
        <w:pStyle w:val="ConsPlusNormal"/>
        <w:widowControl/>
        <w:ind w:firstLine="709"/>
        <w:jc w:val="both"/>
        <w:rPr>
          <w:sz w:val="24"/>
          <w:szCs w:val="24"/>
        </w:rPr>
      </w:pPr>
      <w:r w:rsidRPr="00EF365E">
        <w:rPr>
          <w:sz w:val="24"/>
          <w:szCs w:val="24"/>
        </w:rPr>
        <w:t>I. Общие положения</w:t>
      </w:r>
    </w:p>
    <w:p w:rsidR="00EF365E" w:rsidRDefault="00F65B1B" w:rsidP="00EF365E">
      <w:pPr>
        <w:pStyle w:val="ConsPlusNormal"/>
        <w:widowControl/>
        <w:ind w:firstLine="709"/>
        <w:jc w:val="both"/>
        <w:rPr>
          <w:sz w:val="24"/>
          <w:szCs w:val="24"/>
        </w:rPr>
      </w:pPr>
      <w:r w:rsidRPr="00EF365E">
        <w:rPr>
          <w:sz w:val="24"/>
          <w:szCs w:val="24"/>
        </w:rPr>
        <w:t>1.1. Предмет регулирования административного регламента</w:t>
      </w:r>
    </w:p>
    <w:p w:rsidR="00F65B1B" w:rsidRPr="00EF365E" w:rsidRDefault="00F65B1B" w:rsidP="00EF365E">
      <w:pPr>
        <w:pStyle w:val="ConsPlusNormal"/>
        <w:widowControl/>
        <w:numPr>
          <w:ilvl w:val="2"/>
          <w:numId w:val="1"/>
        </w:numPr>
        <w:ind w:left="0" w:firstLine="709"/>
        <w:jc w:val="both"/>
        <w:rPr>
          <w:sz w:val="24"/>
          <w:szCs w:val="24"/>
        </w:rPr>
      </w:pPr>
      <w:r w:rsidRPr="00EF365E">
        <w:rPr>
          <w:sz w:val="24"/>
          <w:szCs w:val="24"/>
        </w:rPr>
        <w:t xml:space="preserve">Административный регламент </w:t>
      </w:r>
      <w:r w:rsidR="0066574D" w:rsidRPr="00EF365E">
        <w:rPr>
          <w:sz w:val="24"/>
          <w:szCs w:val="24"/>
        </w:rPr>
        <w:t>администрации</w:t>
      </w:r>
      <w:r w:rsidR="0057320F" w:rsidRPr="00EF365E">
        <w:rPr>
          <w:sz w:val="24"/>
          <w:szCs w:val="24"/>
        </w:rPr>
        <w:t xml:space="preserve"> Калачеевского муниципального района</w:t>
      </w:r>
      <w:r w:rsidRPr="00EF365E">
        <w:rPr>
          <w:sz w:val="24"/>
          <w:szCs w:val="24"/>
        </w:rPr>
        <w:t xml:space="preserve"> Воронежской области (далее – </w:t>
      </w:r>
      <w:r w:rsidR="0057320F" w:rsidRPr="00EF365E">
        <w:rPr>
          <w:sz w:val="24"/>
          <w:szCs w:val="24"/>
        </w:rPr>
        <w:t>Администрация</w:t>
      </w:r>
      <w:r w:rsidRPr="00EF365E">
        <w:rPr>
          <w:sz w:val="24"/>
          <w:szCs w:val="24"/>
        </w:rPr>
        <w:t>) по</w:t>
      </w:r>
      <w:r w:rsidR="00EF365E">
        <w:rPr>
          <w:sz w:val="24"/>
          <w:szCs w:val="24"/>
        </w:rPr>
        <w:t xml:space="preserve"> </w:t>
      </w:r>
      <w:r w:rsidRPr="00EF365E">
        <w:rPr>
          <w:sz w:val="24"/>
          <w:szCs w:val="24"/>
        </w:rPr>
        <w:t xml:space="preserve">предоставлению </w:t>
      </w:r>
      <w:r w:rsidR="00846470" w:rsidRPr="00EF365E">
        <w:rPr>
          <w:sz w:val="24"/>
          <w:szCs w:val="24"/>
        </w:rPr>
        <w:t>муниципальной</w:t>
      </w:r>
      <w:r w:rsidRPr="00EF365E">
        <w:rPr>
          <w:sz w:val="24"/>
          <w:szCs w:val="24"/>
        </w:rPr>
        <w:t xml:space="preserve"> услуги «Выдача разрешений на установку и эксплуатацию рекламных конструкций на территории </w:t>
      </w:r>
      <w:r w:rsidR="00764CDB" w:rsidRPr="00EF365E">
        <w:rPr>
          <w:sz w:val="24"/>
          <w:szCs w:val="24"/>
        </w:rPr>
        <w:t>Калачеевского муниципального района</w:t>
      </w:r>
      <w:r w:rsidRPr="00EF365E">
        <w:rPr>
          <w:sz w:val="24"/>
          <w:szCs w:val="24"/>
        </w:rPr>
        <w:t xml:space="preserve">» (далее </w:t>
      </w:r>
      <w:r w:rsidR="00F05F3F" w:rsidRPr="00EF365E">
        <w:rPr>
          <w:sz w:val="24"/>
          <w:szCs w:val="24"/>
        </w:rPr>
        <w:t>–</w:t>
      </w:r>
      <w:r w:rsidRPr="00EF365E">
        <w:rPr>
          <w:sz w:val="24"/>
          <w:szCs w:val="24"/>
        </w:rPr>
        <w:t xml:space="preserve"> Административный регламент) определяет сроки и последовательность действий (административных процедур)</w:t>
      </w:r>
      <w:r w:rsidR="00EF365E">
        <w:rPr>
          <w:sz w:val="24"/>
          <w:szCs w:val="24"/>
        </w:rPr>
        <w:t xml:space="preserve"> </w:t>
      </w:r>
      <w:r w:rsidRPr="00EF365E">
        <w:rPr>
          <w:sz w:val="24"/>
          <w:szCs w:val="24"/>
        </w:rPr>
        <w:t>при осуществлении полномочий по реализации указанной государственной услуги, а также порядок взаимодействия межд</w:t>
      </w:r>
      <w:r w:rsidR="00764CDB" w:rsidRPr="00EF365E">
        <w:rPr>
          <w:sz w:val="24"/>
          <w:szCs w:val="24"/>
        </w:rPr>
        <w:t>у структурными подразделениями Администрации</w:t>
      </w:r>
      <w:r w:rsidRPr="00EF365E">
        <w:rPr>
          <w:sz w:val="24"/>
          <w:szCs w:val="24"/>
        </w:rPr>
        <w:t xml:space="preserve">, их должностными лицами, взаимодействия </w:t>
      </w:r>
      <w:r w:rsidR="00764CDB" w:rsidRPr="00EF365E">
        <w:rPr>
          <w:sz w:val="24"/>
          <w:szCs w:val="24"/>
        </w:rPr>
        <w:t>Администрации</w:t>
      </w:r>
      <w:r w:rsidRPr="00EF365E">
        <w:rPr>
          <w:sz w:val="24"/>
          <w:szCs w:val="24"/>
        </w:rPr>
        <w:t xml:space="preserve"> с заявителями</w:t>
      </w:r>
      <w:r w:rsidR="00A57B2B" w:rsidRPr="00EF365E">
        <w:rPr>
          <w:sz w:val="24"/>
          <w:szCs w:val="24"/>
        </w:rPr>
        <w:t xml:space="preserve">, многофункциональными центрами предоставления государственных и муниципальных услуг (далее </w:t>
      </w:r>
      <w:r w:rsidR="00820885" w:rsidRPr="00EF365E">
        <w:rPr>
          <w:sz w:val="24"/>
          <w:szCs w:val="24"/>
        </w:rPr>
        <w:t>–</w:t>
      </w:r>
      <w:r w:rsidR="00A57B2B" w:rsidRPr="00EF365E">
        <w:rPr>
          <w:sz w:val="24"/>
          <w:szCs w:val="24"/>
        </w:rPr>
        <w:t xml:space="preserve"> МФЦ)</w:t>
      </w:r>
      <w:r w:rsidR="00EF365E">
        <w:rPr>
          <w:sz w:val="24"/>
          <w:szCs w:val="24"/>
        </w:rPr>
        <w:t xml:space="preserve"> </w:t>
      </w:r>
      <w:r w:rsidRPr="00EF365E">
        <w:rPr>
          <w:sz w:val="24"/>
          <w:szCs w:val="24"/>
        </w:rPr>
        <w:t xml:space="preserve">при предоставлении </w:t>
      </w:r>
      <w:r w:rsidR="00764CDB" w:rsidRPr="00EF365E">
        <w:rPr>
          <w:sz w:val="24"/>
          <w:szCs w:val="24"/>
        </w:rPr>
        <w:t>муниципальной</w:t>
      </w:r>
      <w:r w:rsidRPr="00EF365E">
        <w:rPr>
          <w:sz w:val="24"/>
          <w:szCs w:val="24"/>
        </w:rPr>
        <w:t xml:space="preserve"> услуги.</w:t>
      </w:r>
    </w:p>
    <w:p w:rsidR="00EF365E" w:rsidRDefault="00F65B1B" w:rsidP="00EF365E">
      <w:pPr>
        <w:pStyle w:val="ConsPlusNormal"/>
        <w:widowControl/>
        <w:numPr>
          <w:ilvl w:val="2"/>
          <w:numId w:val="1"/>
        </w:numPr>
        <w:ind w:left="0" w:firstLine="709"/>
        <w:jc w:val="both"/>
        <w:rPr>
          <w:sz w:val="24"/>
          <w:szCs w:val="24"/>
        </w:rPr>
      </w:pPr>
      <w:r w:rsidRPr="00EF365E">
        <w:rPr>
          <w:sz w:val="24"/>
          <w:szCs w:val="24"/>
        </w:rPr>
        <w:t>Предметом регулирования настоящего Административного регламента являются отношения между</w:t>
      </w:r>
      <w:r w:rsidR="00A57B2B" w:rsidRPr="00EF365E">
        <w:rPr>
          <w:sz w:val="24"/>
          <w:szCs w:val="24"/>
        </w:rPr>
        <w:t xml:space="preserve"> заявителем, </w:t>
      </w:r>
      <w:r w:rsidR="00764CDB" w:rsidRPr="00EF365E">
        <w:rPr>
          <w:sz w:val="24"/>
          <w:szCs w:val="24"/>
        </w:rPr>
        <w:t>Администрацией</w:t>
      </w:r>
      <w:r w:rsidR="00A57B2B" w:rsidRPr="00EF365E">
        <w:rPr>
          <w:sz w:val="24"/>
          <w:szCs w:val="24"/>
        </w:rPr>
        <w:t xml:space="preserve"> и МФЦ</w:t>
      </w:r>
      <w:r w:rsidRPr="00EF365E">
        <w:rPr>
          <w:sz w:val="24"/>
          <w:szCs w:val="24"/>
        </w:rPr>
        <w:t xml:space="preserve"> при выдаче разрешений на установку и эксплуатацию рекламных конструкций на </w:t>
      </w:r>
      <w:r w:rsidR="00AF6462" w:rsidRPr="00EF365E">
        <w:rPr>
          <w:sz w:val="24"/>
          <w:szCs w:val="24"/>
        </w:rPr>
        <w:t xml:space="preserve">территории </w:t>
      </w:r>
      <w:r w:rsidR="00764CDB" w:rsidRPr="00EF365E">
        <w:rPr>
          <w:sz w:val="24"/>
          <w:szCs w:val="24"/>
        </w:rPr>
        <w:t>Калачеевского муниципального района</w:t>
      </w:r>
      <w:r w:rsidRPr="00EF365E">
        <w:rPr>
          <w:sz w:val="24"/>
          <w:szCs w:val="24"/>
        </w:rPr>
        <w:t xml:space="preserve">. </w:t>
      </w:r>
    </w:p>
    <w:p w:rsidR="00EF365E" w:rsidRDefault="00F65B1B" w:rsidP="00EF365E">
      <w:pPr>
        <w:pStyle w:val="ConsPlusNormal"/>
        <w:widowControl/>
        <w:ind w:firstLine="709"/>
        <w:jc w:val="both"/>
        <w:rPr>
          <w:sz w:val="24"/>
          <w:szCs w:val="24"/>
        </w:rPr>
      </w:pPr>
      <w:r w:rsidRPr="00EF365E">
        <w:rPr>
          <w:sz w:val="24"/>
          <w:szCs w:val="24"/>
        </w:rPr>
        <w:t>1.2. Описание заявителей</w:t>
      </w:r>
      <w:r w:rsidR="00BF3F32" w:rsidRPr="00EF365E">
        <w:rPr>
          <w:sz w:val="24"/>
          <w:szCs w:val="24"/>
        </w:rPr>
        <w:t>, имеющих право в соответствии с законодательством Российской Федерации</w:t>
      </w:r>
      <w:r w:rsidR="00E375AF" w:rsidRPr="00EF365E">
        <w:rPr>
          <w:sz w:val="24"/>
          <w:szCs w:val="24"/>
        </w:rPr>
        <w:t>,</w:t>
      </w:r>
      <w:r w:rsidR="00BF3F32" w:rsidRPr="00EF365E">
        <w:rPr>
          <w:sz w:val="24"/>
          <w:szCs w:val="24"/>
        </w:rPr>
        <w:t xml:space="preserve"> Воронежской области </w:t>
      </w:r>
      <w:r w:rsidR="00E375AF" w:rsidRPr="00EF365E">
        <w:rPr>
          <w:sz w:val="24"/>
          <w:szCs w:val="24"/>
        </w:rPr>
        <w:t xml:space="preserve">и Калачеевского муниципального района </w:t>
      </w:r>
      <w:r w:rsidR="00BF3F32" w:rsidRPr="00EF365E">
        <w:rPr>
          <w:sz w:val="24"/>
          <w:szCs w:val="24"/>
        </w:rPr>
        <w:t xml:space="preserve">либо в силу наделения их заявителями в порядке, </w:t>
      </w:r>
      <w:r w:rsidR="00B96013" w:rsidRPr="00EF365E">
        <w:rPr>
          <w:sz w:val="24"/>
          <w:szCs w:val="24"/>
        </w:rPr>
        <w:t>установленном законодательством</w:t>
      </w:r>
      <w:r w:rsidR="00BF3F32" w:rsidRPr="00EF365E">
        <w:rPr>
          <w:sz w:val="24"/>
          <w:szCs w:val="24"/>
        </w:rPr>
        <w:t xml:space="preserve"> Российской Федерации</w:t>
      </w:r>
      <w:r w:rsidR="00E375AF" w:rsidRPr="00EF365E">
        <w:rPr>
          <w:sz w:val="24"/>
          <w:szCs w:val="24"/>
        </w:rPr>
        <w:t>,</w:t>
      </w:r>
      <w:r w:rsidR="00BF3F32" w:rsidRPr="00EF365E">
        <w:rPr>
          <w:sz w:val="24"/>
          <w:szCs w:val="24"/>
        </w:rPr>
        <w:t xml:space="preserve"> Воронежской области</w:t>
      </w:r>
      <w:r w:rsidR="00E375AF" w:rsidRPr="00EF365E">
        <w:rPr>
          <w:sz w:val="24"/>
          <w:szCs w:val="24"/>
        </w:rPr>
        <w:t xml:space="preserve"> и Калачеевского муниципального района</w:t>
      </w:r>
      <w:r w:rsidR="00BF3F32" w:rsidRPr="00EF365E">
        <w:rPr>
          <w:sz w:val="24"/>
          <w:szCs w:val="24"/>
        </w:rPr>
        <w:t xml:space="preserve">, полномочиями выступать от их имени при взаимодействии с соответствующими органами государственной власти при предоставлении </w:t>
      </w:r>
      <w:r w:rsidR="00764CDB" w:rsidRPr="00EF365E">
        <w:rPr>
          <w:sz w:val="24"/>
          <w:szCs w:val="24"/>
        </w:rPr>
        <w:t>муниципальной</w:t>
      </w:r>
      <w:r w:rsidR="00BF3F32"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1.2.1. </w:t>
      </w:r>
      <w:r w:rsidR="00F74C21" w:rsidRPr="00EF365E">
        <w:rPr>
          <w:sz w:val="24"/>
          <w:szCs w:val="24"/>
        </w:rPr>
        <w:t>В качестве заявителей могут выступать</w:t>
      </w:r>
      <w:r w:rsidR="00EF365E">
        <w:rPr>
          <w:sz w:val="24"/>
          <w:szCs w:val="24"/>
        </w:rPr>
        <w:t xml:space="preserve"> </w:t>
      </w:r>
      <w:r w:rsidR="00F74C21" w:rsidRPr="00EF365E">
        <w:rPr>
          <w:sz w:val="24"/>
          <w:szCs w:val="24"/>
        </w:rPr>
        <w:t>собственники или иные указанные в частях 5,</w:t>
      </w:r>
      <w:r w:rsidR="00EF365E">
        <w:rPr>
          <w:sz w:val="24"/>
          <w:szCs w:val="24"/>
        </w:rPr>
        <w:t xml:space="preserve"> </w:t>
      </w:r>
      <w:r w:rsidR="00F74C21" w:rsidRPr="00EF365E">
        <w:rPr>
          <w:sz w:val="24"/>
          <w:szCs w:val="24"/>
        </w:rPr>
        <w:t>6,</w:t>
      </w:r>
      <w:r w:rsidR="00EF365E">
        <w:rPr>
          <w:sz w:val="24"/>
          <w:szCs w:val="24"/>
        </w:rPr>
        <w:t xml:space="preserve"> </w:t>
      </w:r>
      <w:r w:rsidR="00F74C21" w:rsidRPr="00EF365E">
        <w:rPr>
          <w:sz w:val="24"/>
          <w:szCs w:val="24"/>
        </w:rPr>
        <w:t>7</w:t>
      </w:r>
      <w:r w:rsidR="00EF365E">
        <w:rPr>
          <w:sz w:val="24"/>
          <w:szCs w:val="24"/>
        </w:rPr>
        <w:t xml:space="preserve"> </w:t>
      </w:r>
      <w:r w:rsidR="00F74C21" w:rsidRPr="00EF365E">
        <w:rPr>
          <w:sz w:val="24"/>
          <w:szCs w:val="24"/>
        </w:rPr>
        <w:t>статьи 19 Федерального закона</w:t>
      </w:r>
      <w:r w:rsidR="00EF365E">
        <w:rPr>
          <w:sz w:val="24"/>
          <w:szCs w:val="24"/>
        </w:rPr>
        <w:t xml:space="preserve"> </w:t>
      </w:r>
      <w:r w:rsidR="00846470" w:rsidRPr="00EF365E">
        <w:rPr>
          <w:sz w:val="24"/>
          <w:szCs w:val="24"/>
        </w:rPr>
        <w:t xml:space="preserve">от 13.03.2006 г </w:t>
      </w:r>
      <w:r w:rsidR="00F74C21" w:rsidRPr="00EF365E">
        <w:rPr>
          <w:sz w:val="24"/>
          <w:szCs w:val="24"/>
        </w:rPr>
        <w:t>№ 38-ФЗ</w:t>
      </w:r>
      <w:r w:rsidR="00EF365E">
        <w:rPr>
          <w:sz w:val="24"/>
          <w:szCs w:val="24"/>
        </w:rPr>
        <w:t xml:space="preserve"> </w:t>
      </w:r>
      <w:r w:rsidR="00F74C21" w:rsidRPr="00EF365E">
        <w:rPr>
          <w:sz w:val="24"/>
          <w:szCs w:val="24"/>
        </w:rPr>
        <w:t>«О рекламе»</w:t>
      </w:r>
      <w:r w:rsidR="00EF365E">
        <w:rPr>
          <w:sz w:val="24"/>
          <w:szCs w:val="24"/>
        </w:rPr>
        <w:t xml:space="preserve"> </w:t>
      </w:r>
      <w:r w:rsidR="00F74C21" w:rsidRPr="00EF365E">
        <w:rPr>
          <w:sz w:val="24"/>
          <w:szCs w:val="24"/>
        </w:rPr>
        <w:t xml:space="preserve">законные владельцы соответствующего недвижимого имущества либо владельцы рекламных конструкций </w:t>
      </w:r>
      <w:r w:rsidR="00BF3F32" w:rsidRPr="00EF365E">
        <w:rPr>
          <w:sz w:val="24"/>
          <w:szCs w:val="24"/>
        </w:rPr>
        <w:t>(далее – заявители)</w:t>
      </w:r>
      <w:r w:rsidRPr="00EF365E">
        <w:rPr>
          <w:sz w:val="24"/>
          <w:szCs w:val="24"/>
        </w:rPr>
        <w:t>.</w:t>
      </w:r>
    </w:p>
    <w:p w:rsidR="00EF365E" w:rsidRDefault="00A57B2B" w:rsidP="00EF365E">
      <w:pPr>
        <w:pStyle w:val="ConsPlusNormal"/>
        <w:widowControl/>
        <w:ind w:firstLine="709"/>
        <w:jc w:val="both"/>
        <w:rPr>
          <w:sz w:val="24"/>
          <w:szCs w:val="24"/>
        </w:rPr>
      </w:pPr>
      <w:r w:rsidRPr="00EF365E">
        <w:rPr>
          <w:sz w:val="24"/>
          <w:szCs w:val="24"/>
        </w:rPr>
        <w:t>За предоставлением государственной услуги заявитель может также обратиться в МФЦ.</w:t>
      </w:r>
    </w:p>
    <w:p w:rsidR="00F65B1B" w:rsidRDefault="00F65B1B" w:rsidP="00EF365E">
      <w:pPr>
        <w:pStyle w:val="ConsPlusNormal"/>
        <w:widowControl/>
        <w:ind w:firstLine="709"/>
        <w:jc w:val="both"/>
        <w:rPr>
          <w:sz w:val="24"/>
          <w:szCs w:val="24"/>
        </w:rPr>
      </w:pPr>
      <w:r w:rsidRPr="00EF365E">
        <w:rPr>
          <w:sz w:val="24"/>
          <w:szCs w:val="24"/>
        </w:rPr>
        <w:t xml:space="preserve">1.2.2. От имени </w:t>
      </w:r>
      <w:r w:rsidR="00B96013" w:rsidRPr="00EF365E">
        <w:rPr>
          <w:sz w:val="24"/>
          <w:szCs w:val="24"/>
        </w:rPr>
        <w:t>физических и</w:t>
      </w:r>
      <w:r w:rsidRPr="00EF365E">
        <w:rPr>
          <w:sz w:val="24"/>
          <w:szCs w:val="24"/>
        </w:rPr>
        <w:t xml:space="preserve"> юридических лиц заявление о выдаче разрешений на установку и эксплуатацию рекламных конструкций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5B2FAA" w:rsidRPr="00EF365E" w:rsidRDefault="005B2FAA" w:rsidP="00EF365E">
      <w:pPr>
        <w:pStyle w:val="ConsPlusNormal"/>
        <w:widowControl/>
        <w:ind w:firstLine="709"/>
        <w:jc w:val="both"/>
        <w:rPr>
          <w:sz w:val="24"/>
          <w:szCs w:val="24"/>
        </w:rPr>
      </w:pPr>
      <w:r>
        <w:rPr>
          <w:sz w:val="24"/>
          <w:szCs w:val="24"/>
        </w:rPr>
        <w:t>(ред. пост. от 15.02.2019 № 86 в пункт 1.2.3 раздела 1 внесены изм.)</w:t>
      </w:r>
    </w:p>
    <w:p w:rsidR="009E42EA" w:rsidRPr="00EF365E" w:rsidRDefault="00F65B1B" w:rsidP="00EF365E">
      <w:pPr>
        <w:widowControl w:val="0"/>
        <w:autoSpaceDE w:val="0"/>
        <w:autoSpaceDN w:val="0"/>
        <w:adjustRightInd w:val="0"/>
        <w:ind w:firstLine="709"/>
        <w:rPr>
          <w:rFonts w:cs="Arial"/>
        </w:rPr>
      </w:pPr>
      <w:r w:rsidRPr="00EF365E">
        <w:rPr>
          <w:rFonts w:cs="Arial"/>
        </w:rPr>
        <w:t xml:space="preserve">1.2.3. </w:t>
      </w:r>
      <w:r w:rsidR="00D75AFA" w:rsidRPr="00EF365E">
        <w:rPr>
          <w:rFonts w:cs="Arial"/>
        </w:rPr>
        <w:t>Обращения в форме электронного документа направляются через Единый портал государственных и муниципальных услуг (функций), информационную систему «Портал Воронежской области</w:t>
      </w:r>
      <w:r w:rsidR="005B2FAA">
        <w:rPr>
          <w:rFonts w:cs="Arial"/>
        </w:rPr>
        <w:t xml:space="preserve"> в сети Интернет</w:t>
      </w:r>
      <w:r w:rsidR="00D75AFA" w:rsidRPr="00EF365E">
        <w:rPr>
          <w:rFonts w:cs="Arial"/>
        </w:rPr>
        <w:t>».</w:t>
      </w:r>
    </w:p>
    <w:p w:rsidR="00F65B1B" w:rsidRPr="00EF365E" w:rsidRDefault="00F65B1B" w:rsidP="00EF365E">
      <w:pPr>
        <w:widowControl w:val="0"/>
        <w:autoSpaceDE w:val="0"/>
        <w:autoSpaceDN w:val="0"/>
        <w:adjustRightInd w:val="0"/>
        <w:ind w:firstLine="709"/>
        <w:rPr>
          <w:rFonts w:cs="Arial"/>
        </w:rPr>
      </w:pPr>
      <w:r w:rsidRPr="00EF365E">
        <w:rPr>
          <w:rFonts w:cs="Arial"/>
        </w:rPr>
        <w:lastRenderedPageBreak/>
        <w:t>Услуга в электронной форме с использованием Единого</w:t>
      </w:r>
      <w:r w:rsidR="00387FAD" w:rsidRPr="00EF365E">
        <w:rPr>
          <w:rFonts w:cs="Arial"/>
        </w:rPr>
        <w:t xml:space="preserve"> и </w:t>
      </w:r>
      <w:r w:rsidR="005B2FAA" w:rsidRPr="00EF365E">
        <w:rPr>
          <w:rFonts w:cs="Arial"/>
        </w:rPr>
        <w:t>Портал Воронежской области</w:t>
      </w:r>
      <w:r w:rsidR="005B2FAA">
        <w:rPr>
          <w:rFonts w:cs="Arial"/>
        </w:rPr>
        <w:t xml:space="preserve"> в сети Интернет</w:t>
      </w:r>
      <w:r w:rsidR="005B2FAA" w:rsidRPr="00EF365E">
        <w:rPr>
          <w:rFonts w:cs="Arial"/>
        </w:rPr>
        <w:t xml:space="preserve"> </w:t>
      </w:r>
      <w:r w:rsidRPr="00EF365E">
        <w:rPr>
          <w:rFonts w:cs="Arial"/>
        </w:rPr>
        <w:t>предоставляется только зарегистрированным на Портале пользователям после получения индивидуального кода доступа к подсистеме «личный кабинет» Портала.</w:t>
      </w:r>
    </w:p>
    <w:p w:rsidR="00EF365E" w:rsidRDefault="00F65B1B" w:rsidP="00EF365E">
      <w:pPr>
        <w:widowControl w:val="0"/>
        <w:autoSpaceDE w:val="0"/>
        <w:autoSpaceDN w:val="0"/>
        <w:adjustRightInd w:val="0"/>
        <w:ind w:firstLine="709"/>
        <w:rPr>
          <w:rFonts w:cs="Arial"/>
        </w:rPr>
      </w:pPr>
      <w:r w:rsidRPr="00EF365E">
        <w:rPr>
          <w:rFonts w:cs="Arial"/>
        </w:rPr>
        <w:t>Индивидуальные предприниматели и юридические лица для получения индивидуального кода доступа к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27.12.2011 № 796 «Об утверждении Требований к средствам электронной подписи и Требований к средствам удостоверяющего центра».</w:t>
      </w:r>
    </w:p>
    <w:p w:rsidR="00F65B1B" w:rsidRPr="00EF365E" w:rsidRDefault="00F65B1B" w:rsidP="00EF365E">
      <w:pPr>
        <w:pStyle w:val="ConsPlusNormal"/>
        <w:widowControl/>
        <w:ind w:firstLine="709"/>
        <w:jc w:val="both"/>
        <w:rPr>
          <w:sz w:val="24"/>
          <w:szCs w:val="24"/>
        </w:rPr>
      </w:pPr>
      <w:r w:rsidRPr="00EF365E">
        <w:rPr>
          <w:sz w:val="24"/>
          <w:szCs w:val="24"/>
        </w:rPr>
        <w:t>1.3. Требования к порядку информирования о предоставлении</w:t>
      </w:r>
    </w:p>
    <w:p w:rsidR="00EF365E" w:rsidRDefault="00846470" w:rsidP="00EF365E">
      <w:pPr>
        <w:pStyle w:val="ConsPlusNormal"/>
        <w:widowControl/>
        <w:ind w:firstLine="709"/>
        <w:jc w:val="both"/>
        <w:rPr>
          <w:sz w:val="24"/>
          <w:szCs w:val="24"/>
        </w:rPr>
      </w:pPr>
      <w:r w:rsidRPr="00EF365E">
        <w:rPr>
          <w:sz w:val="24"/>
          <w:szCs w:val="24"/>
        </w:rPr>
        <w:t>муниципальной</w:t>
      </w:r>
      <w:r w:rsidR="00F65B1B" w:rsidRPr="00EF365E">
        <w:rPr>
          <w:sz w:val="24"/>
          <w:szCs w:val="24"/>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xml:space="preserve">1.3.1. Местонахождение </w:t>
      </w:r>
      <w:r w:rsidR="00E375AF" w:rsidRPr="00EF365E">
        <w:rPr>
          <w:rFonts w:cs="Arial"/>
        </w:rPr>
        <w:t>Администрации</w:t>
      </w:r>
      <w:r w:rsidRPr="00EF365E">
        <w:rPr>
          <w:rFonts w:cs="Arial"/>
        </w:rPr>
        <w:t xml:space="preserve">: пл. им. Ленина, </w:t>
      </w:r>
      <w:r w:rsidR="00E375AF" w:rsidRPr="00EF365E">
        <w:rPr>
          <w:rFonts w:cs="Arial"/>
        </w:rPr>
        <w:t>8</w:t>
      </w:r>
      <w:r w:rsidRPr="00EF365E">
        <w:rPr>
          <w:rFonts w:cs="Arial"/>
        </w:rPr>
        <w:t xml:space="preserve">, г. </w:t>
      </w:r>
      <w:r w:rsidR="00E375AF" w:rsidRPr="00EF365E">
        <w:rPr>
          <w:rFonts w:cs="Arial"/>
        </w:rPr>
        <w:t>Калач</w:t>
      </w:r>
      <w:r w:rsidRPr="00EF365E">
        <w:rPr>
          <w:rFonts w:cs="Arial"/>
        </w:rPr>
        <w:t>,</w:t>
      </w:r>
      <w:r w:rsidR="00E375AF" w:rsidRPr="00EF365E">
        <w:rPr>
          <w:rFonts w:cs="Arial"/>
        </w:rPr>
        <w:t xml:space="preserve"> Калачеевский район, Воронежская область,</w:t>
      </w:r>
      <w:r w:rsidRPr="00EF365E">
        <w:rPr>
          <w:rFonts w:cs="Arial"/>
        </w:rPr>
        <w:t xml:space="preserve"> 39</w:t>
      </w:r>
      <w:r w:rsidR="00E375AF" w:rsidRPr="00EF365E">
        <w:rPr>
          <w:rFonts w:cs="Arial"/>
        </w:rPr>
        <w:t>7600</w:t>
      </w:r>
      <w:r w:rsidRPr="00EF365E">
        <w:rPr>
          <w:rFonts w:cs="Arial"/>
        </w:rPr>
        <w:t>.</w:t>
      </w:r>
    </w:p>
    <w:p w:rsidR="00F65B1B" w:rsidRPr="00EF365E" w:rsidRDefault="005E711E" w:rsidP="00EF365E">
      <w:pPr>
        <w:autoSpaceDE w:val="0"/>
        <w:autoSpaceDN w:val="0"/>
        <w:adjustRightInd w:val="0"/>
        <w:ind w:firstLine="709"/>
        <w:rPr>
          <w:rFonts w:cs="Arial"/>
        </w:rPr>
      </w:pPr>
      <w:r w:rsidRPr="00EF365E">
        <w:rPr>
          <w:rFonts w:cs="Arial"/>
        </w:rPr>
        <w:t>администрация</w:t>
      </w:r>
      <w:r w:rsidR="00F65B1B" w:rsidRPr="00EF365E">
        <w:rPr>
          <w:rFonts w:cs="Arial"/>
        </w:rPr>
        <w:t xml:space="preserve"> осуществляет прием заявителей для консультирова</w:t>
      </w:r>
      <w:r w:rsidRPr="00EF365E">
        <w:rPr>
          <w:rFonts w:cs="Arial"/>
        </w:rPr>
        <w:t>ния по вопросам предоставления муниципальной</w:t>
      </w:r>
      <w:r w:rsidR="00F65B1B" w:rsidRPr="00EF365E">
        <w:rPr>
          <w:rFonts w:cs="Arial"/>
        </w:rPr>
        <w:t xml:space="preserve"> услуги в соответствии со следующим графиком:</w:t>
      </w:r>
    </w:p>
    <w:p w:rsidR="00F65B1B" w:rsidRPr="00EF365E" w:rsidRDefault="00F65B1B" w:rsidP="00EF365E">
      <w:pPr>
        <w:autoSpaceDE w:val="0"/>
        <w:autoSpaceDN w:val="0"/>
        <w:adjustRightInd w:val="0"/>
        <w:ind w:firstLine="709"/>
        <w:rPr>
          <w:rFonts w:cs="Arial"/>
        </w:rPr>
      </w:pPr>
      <w:r w:rsidRPr="00EF365E">
        <w:rPr>
          <w:rFonts w:cs="Arial"/>
        </w:rPr>
        <w:t xml:space="preserve">Понедельник - </w:t>
      </w:r>
      <w:r w:rsidR="005E711E" w:rsidRPr="00EF365E">
        <w:rPr>
          <w:rFonts w:cs="Arial"/>
        </w:rPr>
        <w:t>8</w:t>
      </w:r>
      <w:r w:rsidRPr="00EF365E">
        <w:rPr>
          <w:rFonts w:cs="Arial"/>
        </w:rPr>
        <w:t>.00 - 1</w:t>
      </w:r>
      <w:r w:rsidR="005E711E" w:rsidRPr="00EF365E">
        <w:rPr>
          <w:rFonts w:cs="Arial"/>
        </w:rPr>
        <w:t>7</w:t>
      </w:r>
      <w:r w:rsidRPr="00EF365E">
        <w:rPr>
          <w:rFonts w:cs="Arial"/>
        </w:rPr>
        <w:t>.00.</w:t>
      </w:r>
    </w:p>
    <w:p w:rsidR="00F65B1B" w:rsidRPr="00EF365E" w:rsidRDefault="00F65B1B" w:rsidP="00EF365E">
      <w:pPr>
        <w:autoSpaceDE w:val="0"/>
        <w:autoSpaceDN w:val="0"/>
        <w:adjustRightInd w:val="0"/>
        <w:ind w:firstLine="709"/>
        <w:rPr>
          <w:rFonts w:cs="Arial"/>
        </w:rPr>
      </w:pPr>
      <w:r w:rsidRPr="00EF365E">
        <w:rPr>
          <w:rFonts w:cs="Arial"/>
        </w:rPr>
        <w:t xml:space="preserve">Вторник - </w:t>
      </w:r>
      <w:r w:rsidR="005E711E" w:rsidRPr="00EF365E">
        <w:rPr>
          <w:rFonts w:cs="Arial"/>
        </w:rPr>
        <w:t>8.00 - 17.00</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Среда - </w:t>
      </w:r>
      <w:r w:rsidR="005E711E" w:rsidRPr="00EF365E">
        <w:rPr>
          <w:rFonts w:cs="Arial"/>
        </w:rPr>
        <w:t>8.00 - 17.00</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Четверг - </w:t>
      </w:r>
      <w:r w:rsidR="005E711E" w:rsidRPr="00EF365E">
        <w:rPr>
          <w:rFonts w:cs="Arial"/>
        </w:rPr>
        <w:t>8.00 - 17.00</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Пятница </w:t>
      </w:r>
      <w:r w:rsidR="005E711E" w:rsidRPr="00EF365E">
        <w:rPr>
          <w:rFonts w:cs="Arial"/>
        </w:rPr>
        <w:t>8.00 - 17.00</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Время предоставления перерыва для отдыха и питания специалистов </w:t>
      </w:r>
      <w:r w:rsidR="005E711E" w:rsidRPr="00EF365E">
        <w:rPr>
          <w:rFonts w:cs="Arial"/>
        </w:rPr>
        <w:t>Администрации</w:t>
      </w:r>
      <w:r w:rsidRPr="00EF365E">
        <w:rPr>
          <w:rFonts w:cs="Arial"/>
        </w:rPr>
        <w:t xml:space="preserve"> устанавливается с 1</w:t>
      </w:r>
      <w:r w:rsidR="005E711E" w:rsidRPr="00EF365E">
        <w:rPr>
          <w:rFonts w:cs="Arial"/>
        </w:rPr>
        <w:t>2</w:t>
      </w:r>
      <w:r w:rsidRPr="00EF365E">
        <w:rPr>
          <w:rFonts w:cs="Arial"/>
        </w:rPr>
        <w:t>.00 до 13.</w:t>
      </w:r>
      <w:r w:rsidR="005E711E" w:rsidRPr="00EF365E">
        <w:rPr>
          <w:rFonts w:cs="Arial"/>
        </w:rPr>
        <w:t>00</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1.3.2. Информация о порядке предоставления </w:t>
      </w:r>
      <w:r w:rsidR="005E711E" w:rsidRPr="00EF365E">
        <w:rPr>
          <w:rFonts w:cs="Arial"/>
        </w:rPr>
        <w:t>муниципальной</w:t>
      </w:r>
      <w:r w:rsidRPr="00EF365E">
        <w:rPr>
          <w:rFonts w:cs="Arial"/>
        </w:rPr>
        <w:t xml:space="preserve"> услуги и услуг, которые являются необходимыми и обязательными для предоставления </w:t>
      </w:r>
      <w:r w:rsidR="005E711E" w:rsidRPr="00EF365E">
        <w:rPr>
          <w:rFonts w:cs="Arial"/>
        </w:rPr>
        <w:t>муниципальной</w:t>
      </w:r>
      <w:r w:rsidRPr="00EF365E">
        <w:rPr>
          <w:rFonts w:cs="Arial"/>
        </w:rPr>
        <w:t xml:space="preserve"> услуги, сведений о ходе предоставления указанных услуг, предоставляется уполномоченными </w:t>
      </w:r>
      <w:r w:rsidR="005E711E" w:rsidRPr="00EF365E">
        <w:rPr>
          <w:rFonts w:cs="Arial"/>
        </w:rPr>
        <w:t>муниципальными</w:t>
      </w:r>
      <w:r w:rsidRPr="00EF365E">
        <w:rPr>
          <w:rFonts w:cs="Arial"/>
        </w:rPr>
        <w:t xml:space="preserve"> служащими </w:t>
      </w:r>
      <w:r w:rsidR="005E711E" w:rsidRPr="00EF365E">
        <w:rPr>
          <w:rFonts w:cs="Arial"/>
        </w:rPr>
        <w:t>Администрации</w:t>
      </w:r>
      <w:r w:rsidRPr="00EF365E">
        <w:rPr>
          <w:rFonts w:cs="Arial"/>
        </w:rPr>
        <w:t>.</w:t>
      </w:r>
    </w:p>
    <w:p w:rsidR="00A410DD" w:rsidRPr="00EF365E" w:rsidRDefault="00F65B1B" w:rsidP="00EF365E">
      <w:pPr>
        <w:autoSpaceDE w:val="0"/>
        <w:autoSpaceDN w:val="0"/>
        <w:adjustRightInd w:val="0"/>
        <w:ind w:firstLine="709"/>
        <w:rPr>
          <w:rFonts w:cs="Arial"/>
        </w:rPr>
      </w:pPr>
      <w:r w:rsidRPr="00EF365E">
        <w:rPr>
          <w:rFonts w:cs="Arial"/>
        </w:rPr>
        <w:t xml:space="preserve">Информирование о ходе предоставления </w:t>
      </w:r>
      <w:r w:rsidR="005E711E" w:rsidRPr="00EF365E">
        <w:rPr>
          <w:rFonts w:cs="Arial"/>
        </w:rPr>
        <w:t>муниципальной</w:t>
      </w:r>
      <w:r w:rsidRPr="00EF365E">
        <w:rPr>
          <w:rFonts w:cs="Arial"/>
        </w:rPr>
        <w:t xml:space="preserve"> услуги осуществляется специалистами при личном контакте с заявителями с использованием почтовой, телефонной связи, посредством электронной почты и </w:t>
      </w:r>
    </w:p>
    <w:p w:rsidR="005B2FAA" w:rsidRDefault="005B2FAA" w:rsidP="00EF365E">
      <w:pPr>
        <w:autoSpaceDE w:val="0"/>
        <w:autoSpaceDN w:val="0"/>
        <w:adjustRightInd w:val="0"/>
        <w:ind w:firstLine="709"/>
        <w:rPr>
          <w:rFonts w:cs="Arial"/>
        </w:rPr>
      </w:pPr>
      <w:r>
        <w:rPr>
          <w:rFonts w:cs="Arial"/>
        </w:rPr>
        <w:t>(ред. пост. от 15.02.2019 № 86 в третий абзац пункта 1.3.2 раздела 1 внесены изм.)</w:t>
      </w:r>
    </w:p>
    <w:p w:rsidR="00F65B1B" w:rsidRPr="00EF365E" w:rsidRDefault="00F65B1B" w:rsidP="00EF365E">
      <w:pPr>
        <w:autoSpaceDE w:val="0"/>
        <w:autoSpaceDN w:val="0"/>
        <w:adjustRightInd w:val="0"/>
        <w:ind w:firstLine="709"/>
        <w:rPr>
          <w:rFonts w:cs="Arial"/>
        </w:rPr>
      </w:pPr>
      <w:r w:rsidRPr="00EF365E">
        <w:rPr>
          <w:rFonts w:cs="Arial"/>
        </w:rPr>
        <w:t>сети</w:t>
      </w:r>
      <w:r w:rsidR="00616226" w:rsidRPr="00EF365E">
        <w:rPr>
          <w:rFonts w:cs="Arial"/>
        </w:rPr>
        <w:t xml:space="preserve"> Интернет </w:t>
      </w:r>
      <w:r w:rsidRPr="00EF365E">
        <w:rPr>
          <w:rFonts w:cs="Arial"/>
        </w:rPr>
        <w:t>на Едином портале государственных и муниципальных услуг (функций) в сети Интернет (</w:t>
      </w:r>
      <w:r w:rsidR="00344292" w:rsidRPr="00EE49FD">
        <w:rPr>
          <w:rFonts w:cs="Arial"/>
        </w:rPr>
        <w:t>www.gosuslugi.ru</w:t>
      </w:r>
      <w:r w:rsidRPr="00EF365E">
        <w:rPr>
          <w:rFonts w:cs="Arial"/>
        </w:rPr>
        <w:t>)</w:t>
      </w:r>
      <w:r w:rsidR="00344292" w:rsidRPr="00EF365E">
        <w:rPr>
          <w:rFonts w:cs="Arial"/>
        </w:rPr>
        <w:t>,</w:t>
      </w:r>
      <w:r w:rsidR="007D4191" w:rsidRPr="00EF365E">
        <w:rPr>
          <w:rFonts w:cs="Arial"/>
        </w:rPr>
        <w:t xml:space="preserve"> на </w:t>
      </w:r>
      <w:r w:rsidR="005B2FAA">
        <w:rPr>
          <w:rFonts w:cs="Arial"/>
        </w:rPr>
        <w:t>Портале Воронежской области в сети Интернет (</w:t>
      </w:r>
      <w:r w:rsidR="005B2FAA" w:rsidRPr="00EE49FD">
        <w:rPr>
          <w:lang w:val="en-US"/>
        </w:rPr>
        <w:t>www</w:t>
      </w:r>
      <w:r w:rsidR="005B2FAA" w:rsidRPr="00EE49FD">
        <w:t>.govvrn.ru)»</w:t>
      </w:r>
      <w:r w:rsidR="007D4191" w:rsidRPr="00EF365E">
        <w:rPr>
          <w:rFonts w:cs="Arial"/>
        </w:rPr>
        <w:t>,</w:t>
      </w:r>
      <w:r w:rsidR="00344292" w:rsidRPr="00EF365E">
        <w:rPr>
          <w:rFonts w:cs="Arial"/>
        </w:rPr>
        <w:t xml:space="preserve"> в МФЦ.</w:t>
      </w:r>
    </w:p>
    <w:p w:rsidR="005B2FAA" w:rsidRDefault="005B2FAA" w:rsidP="005B2FAA">
      <w:pPr>
        <w:autoSpaceDE w:val="0"/>
        <w:autoSpaceDN w:val="0"/>
        <w:adjustRightInd w:val="0"/>
        <w:ind w:firstLine="709"/>
        <w:rPr>
          <w:rFonts w:cs="Arial"/>
        </w:rPr>
      </w:pPr>
      <w:r>
        <w:rPr>
          <w:rFonts w:cs="Arial"/>
        </w:rPr>
        <w:t>(ред. пост. от 15.02.2019 № 86 в пункт 1.3.3 раздела 1 внесены изм.)</w:t>
      </w:r>
    </w:p>
    <w:p w:rsidR="00F65B1B" w:rsidRPr="00EF365E" w:rsidRDefault="00F65B1B" w:rsidP="00EF365E">
      <w:pPr>
        <w:pStyle w:val="ConsPlusNormal"/>
        <w:widowControl/>
        <w:ind w:firstLine="709"/>
        <w:jc w:val="both"/>
        <w:rPr>
          <w:sz w:val="24"/>
          <w:szCs w:val="24"/>
        </w:rPr>
      </w:pPr>
      <w:r w:rsidRPr="00EF365E">
        <w:rPr>
          <w:sz w:val="24"/>
          <w:szCs w:val="24"/>
        </w:rPr>
        <w:t xml:space="preserve">1.3.3. </w:t>
      </w:r>
      <w:r w:rsidR="00D4331B" w:rsidRPr="00EF365E">
        <w:rPr>
          <w:sz w:val="24"/>
          <w:szCs w:val="24"/>
        </w:rPr>
        <w:t>Информация</w:t>
      </w:r>
      <w:r w:rsidRPr="00EF365E">
        <w:rPr>
          <w:sz w:val="24"/>
          <w:szCs w:val="24"/>
        </w:rPr>
        <w:t xml:space="preserve"> о месте нахождения, графике (режиме) работы, контактных телефонах (телефонах для справок и консультаций), интернет-адресах, адресах электронной почты </w:t>
      </w:r>
      <w:r w:rsidR="00A410DD" w:rsidRPr="00EF365E">
        <w:rPr>
          <w:sz w:val="24"/>
          <w:szCs w:val="24"/>
        </w:rPr>
        <w:t>администрации</w:t>
      </w:r>
      <w:r w:rsidR="00B844DD" w:rsidRPr="00EF365E">
        <w:rPr>
          <w:sz w:val="24"/>
          <w:szCs w:val="24"/>
        </w:rPr>
        <w:t>, МФЦ</w:t>
      </w:r>
      <w:r w:rsidRPr="00EF365E">
        <w:rPr>
          <w:sz w:val="24"/>
          <w:szCs w:val="24"/>
        </w:rPr>
        <w:t xml:space="preserve"> приводятся в приложении № 1 к настоящему Административному регламенту и размещаются:</w:t>
      </w:r>
    </w:p>
    <w:p w:rsidR="00F65B1B" w:rsidRPr="00EF365E" w:rsidRDefault="00F65B1B" w:rsidP="00EF365E">
      <w:pPr>
        <w:pStyle w:val="ConsPlusNormal"/>
        <w:widowControl/>
        <w:ind w:firstLine="709"/>
        <w:jc w:val="both"/>
        <w:rPr>
          <w:sz w:val="24"/>
          <w:szCs w:val="24"/>
        </w:rPr>
      </w:pPr>
      <w:r w:rsidRPr="00EF365E">
        <w:rPr>
          <w:sz w:val="24"/>
          <w:szCs w:val="24"/>
        </w:rPr>
        <w:t>- на официальном сайте Департамента в сети Интернет (</w:t>
      </w:r>
      <w:r w:rsidRPr="00EE49FD">
        <w:rPr>
          <w:sz w:val="24"/>
          <w:szCs w:val="24"/>
        </w:rPr>
        <w:t>www.dizovo.ru</w:t>
      </w:r>
      <w:r w:rsidRPr="00EF365E">
        <w:rPr>
          <w:sz w:val="24"/>
          <w:szCs w:val="24"/>
        </w:rPr>
        <w:t>);</w:t>
      </w:r>
    </w:p>
    <w:p w:rsidR="00F65B1B" w:rsidRPr="00EF365E" w:rsidRDefault="00F65B1B" w:rsidP="00EF365E">
      <w:pPr>
        <w:autoSpaceDE w:val="0"/>
        <w:autoSpaceDN w:val="0"/>
        <w:adjustRightInd w:val="0"/>
        <w:ind w:firstLine="709"/>
        <w:rPr>
          <w:rFonts w:cs="Arial"/>
        </w:rPr>
      </w:pPr>
      <w:r w:rsidRPr="00EF365E">
        <w:rPr>
          <w:rFonts w:cs="Arial"/>
        </w:rPr>
        <w:t>- на официальном сайте правительства Воронежской области в сети Интернет (</w:t>
      </w:r>
      <w:r w:rsidRPr="00EE49FD">
        <w:rPr>
          <w:rFonts w:cs="Arial"/>
        </w:rPr>
        <w:t>www.govvrn.ru</w:t>
      </w:r>
      <w:r w:rsidRPr="00EF365E">
        <w:rPr>
          <w:rFonts w:cs="Arial"/>
        </w:rPr>
        <w:t>);</w:t>
      </w:r>
    </w:p>
    <w:p w:rsidR="00F65B1B" w:rsidRPr="00EF365E" w:rsidRDefault="00F65B1B" w:rsidP="00EF365E">
      <w:pPr>
        <w:widowControl w:val="0"/>
        <w:autoSpaceDE w:val="0"/>
        <w:autoSpaceDN w:val="0"/>
        <w:adjustRightInd w:val="0"/>
        <w:ind w:firstLine="709"/>
        <w:rPr>
          <w:rFonts w:cs="Arial"/>
        </w:rPr>
      </w:pPr>
      <w:r w:rsidRPr="00EF365E">
        <w:rPr>
          <w:rFonts w:cs="Arial"/>
        </w:rPr>
        <w:t>- на Едином портале государственных и муниципальных услуг (функций) в сети Интернет (</w:t>
      </w:r>
      <w:r w:rsidR="007F5FE3" w:rsidRPr="00EE49FD">
        <w:rPr>
          <w:rFonts w:cs="Arial"/>
        </w:rPr>
        <w:t>www.gosuslugi.ru</w:t>
      </w:r>
      <w:r w:rsidRPr="00EF365E">
        <w:rPr>
          <w:rFonts w:cs="Arial"/>
        </w:rPr>
        <w:t>);</w:t>
      </w:r>
    </w:p>
    <w:p w:rsidR="00474021" w:rsidRPr="00EF365E" w:rsidRDefault="00474021" w:rsidP="00EF365E">
      <w:pPr>
        <w:widowControl w:val="0"/>
        <w:autoSpaceDE w:val="0"/>
        <w:autoSpaceDN w:val="0"/>
        <w:adjustRightInd w:val="0"/>
        <w:ind w:firstLine="709"/>
        <w:rPr>
          <w:rFonts w:cs="Arial"/>
        </w:rPr>
      </w:pPr>
      <w:r w:rsidRPr="00EF365E">
        <w:rPr>
          <w:rFonts w:cs="Arial"/>
        </w:rPr>
        <w:t xml:space="preserve">- </w:t>
      </w:r>
      <w:r w:rsidR="005B2FAA">
        <w:rPr>
          <w:rFonts w:eastAsia="Calibri" w:cs="Arial"/>
          <w:lang w:eastAsia="en-US"/>
        </w:rPr>
        <w:t>на Портале Воронежской области в сети Интернет(</w:t>
      </w:r>
      <w:r w:rsidR="005B2FAA">
        <w:rPr>
          <w:rFonts w:eastAsia="Calibri" w:cs="Arial"/>
          <w:lang w:val="en-US" w:eastAsia="en-US"/>
        </w:rPr>
        <w:t>www</w:t>
      </w:r>
      <w:r w:rsidR="005B2FAA">
        <w:rPr>
          <w:rFonts w:eastAsia="Calibri" w:cs="Arial"/>
          <w:lang w:eastAsia="en-US"/>
        </w:rPr>
        <w:t>.</w:t>
      </w:r>
      <w:r w:rsidR="005B2FAA" w:rsidRPr="00EE49FD">
        <w:rPr>
          <w:rFonts w:eastAsia="Calibri"/>
          <w:lang w:eastAsia="en-US"/>
        </w:rPr>
        <w:t>govvrn.ru)</w:t>
      </w:r>
      <w:r w:rsidRPr="00EF365E">
        <w:rPr>
          <w:rFonts w:cs="Arial"/>
        </w:rPr>
        <w:t>;</w:t>
      </w:r>
    </w:p>
    <w:p w:rsidR="007F5FE3" w:rsidRPr="00EF365E" w:rsidRDefault="007F5FE3" w:rsidP="00EF365E">
      <w:pPr>
        <w:widowControl w:val="0"/>
        <w:autoSpaceDE w:val="0"/>
        <w:autoSpaceDN w:val="0"/>
        <w:adjustRightInd w:val="0"/>
        <w:ind w:firstLine="709"/>
        <w:rPr>
          <w:rFonts w:cs="Arial"/>
        </w:rPr>
      </w:pPr>
      <w:r w:rsidRPr="00EF365E">
        <w:rPr>
          <w:rFonts w:cs="Arial"/>
        </w:rPr>
        <w:t xml:space="preserve">- </w:t>
      </w:r>
      <w:r w:rsidR="00BC01CA" w:rsidRPr="00EF365E">
        <w:rPr>
          <w:rFonts w:cs="Arial"/>
        </w:rPr>
        <w:t>на официальном</w:t>
      </w:r>
      <w:r w:rsidRPr="00EF365E">
        <w:rPr>
          <w:rFonts w:cs="Arial"/>
        </w:rPr>
        <w:t xml:space="preserve"> сайт</w:t>
      </w:r>
      <w:r w:rsidR="00BC01CA" w:rsidRPr="00EF365E">
        <w:rPr>
          <w:rFonts w:cs="Arial"/>
        </w:rPr>
        <w:t>е</w:t>
      </w:r>
      <w:r w:rsidRPr="00EF365E">
        <w:rPr>
          <w:rFonts w:cs="Arial"/>
        </w:rPr>
        <w:t xml:space="preserve"> МФЦ (www.mfc.vrn.ru);</w:t>
      </w:r>
    </w:p>
    <w:p w:rsidR="00F65B1B" w:rsidRPr="00EF365E" w:rsidRDefault="00F65B1B" w:rsidP="00EF365E">
      <w:pPr>
        <w:pStyle w:val="ConsPlusNormal"/>
        <w:widowControl/>
        <w:ind w:firstLine="709"/>
        <w:jc w:val="both"/>
        <w:rPr>
          <w:sz w:val="24"/>
          <w:szCs w:val="24"/>
        </w:rPr>
      </w:pPr>
      <w:r w:rsidRPr="00EF365E">
        <w:rPr>
          <w:sz w:val="24"/>
          <w:szCs w:val="24"/>
        </w:rPr>
        <w:t>- на инфор</w:t>
      </w:r>
      <w:r w:rsidR="007F5FE3" w:rsidRPr="00EF365E">
        <w:rPr>
          <w:sz w:val="24"/>
          <w:szCs w:val="24"/>
        </w:rPr>
        <w:t xml:space="preserve">мационном стенде в </w:t>
      </w:r>
      <w:r w:rsidR="004772EB" w:rsidRPr="00EF365E">
        <w:rPr>
          <w:sz w:val="24"/>
          <w:szCs w:val="24"/>
        </w:rPr>
        <w:t>Администрации</w:t>
      </w:r>
      <w:r w:rsidR="007F5FE3" w:rsidRPr="00EF365E">
        <w:rPr>
          <w:sz w:val="24"/>
          <w:szCs w:val="24"/>
        </w:rPr>
        <w:t>;</w:t>
      </w:r>
    </w:p>
    <w:p w:rsidR="007F5FE3" w:rsidRPr="00EF365E" w:rsidRDefault="007F5FE3" w:rsidP="00EF365E">
      <w:pPr>
        <w:pStyle w:val="ConsPlusNormal"/>
        <w:widowControl/>
        <w:ind w:firstLine="709"/>
        <w:jc w:val="both"/>
        <w:rPr>
          <w:sz w:val="24"/>
          <w:szCs w:val="24"/>
        </w:rPr>
      </w:pPr>
      <w:r w:rsidRPr="00EF365E">
        <w:rPr>
          <w:sz w:val="24"/>
          <w:szCs w:val="24"/>
        </w:rPr>
        <w:lastRenderedPageBreak/>
        <w:t>- на информационном</w:t>
      </w:r>
      <w:r w:rsidR="00BC01CA" w:rsidRPr="00EF365E">
        <w:rPr>
          <w:sz w:val="24"/>
          <w:szCs w:val="24"/>
        </w:rPr>
        <w:t xml:space="preserve"> стенде в МФЦ.</w:t>
      </w:r>
      <w:r w:rsidRPr="00EF365E">
        <w:rPr>
          <w:sz w:val="24"/>
          <w:szCs w:val="24"/>
        </w:rPr>
        <w:t xml:space="preserve"> </w:t>
      </w:r>
    </w:p>
    <w:p w:rsidR="00F65B1B" w:rsidRPr="00EF365E" w:rsidRDefault="00F65B1B" w:rsidP="00EF365E">
      <w:pPr>
        <w:pStyle w:val="ConsPlusNormal"/>
        <w:widowControl/>
        <w:ind w:firstLine="709"/>
        <w:jc w:val="both"/>
        <w:rPr>
          <w:sz w:val="24"/>
          <w:szCs w:val="24"/>
        </w:rPr>
      </w:pPr>
      <w:r w:rsidRPr="00EF365E">
        <w:rPr>
          <w:sz w:val="24"/>
          <w:szCs w:val="24"/>
        </w:rPr>
        <w:t xml:space="preserve">1.3.4. На информационных стендах в </w:t>
      </w:r>
      <w:r w:rsidR="00344292" w:rsidRPr="00EF365E">
        <w:rPr>
          <w:sz w:val="24"/>
          <w:szCs w:val="24"/>
        </w:rPr>
        <w:t xml:space="preserve">местах предоставления </w:t>
      </w:r>
      <w:r w:rsidR="004772EB" w:rsidRPr="00EF365E">
        <w:rPr>
          <w:sz w:val="24"/>
          <w:szCs w:val="24"/>
        </w:rPr>
        <w:t>муниципальной</w:t>
      </w:r>
      <w:r w:rsidR="00344292" w:rsidRPr="00EF365E">
        <w:rPr>
          <w:sz w:val="24"/>
          <w:szCs w:val="24"/>
        </w:rPr>
        <w:t xml:space="preserve"> услуги, </w:t>
      </w:r>
      <w:r w:rsidRPr="00EF365E">
        <w:rPr>
          <w:sz w:val="24"/>
          <w:szCs w:val="24"/>
        </w:rPr>
        <w:t xml:space="preserve">на официальном сайте </w:t>
      </w:r>
      <w:r w:rsidR="004772EB" w:rsidRPr="00EF365E">
        <w:rPr>
          <w:sz w:val="24"/>
          <w:szCs w:val="24"/>
        </w:rPr>
        <w:t>Администрации -</w:t>
      </w:r>
      <w:r w:rsidRPr="00EF365E">
        <w:rPr>
          <w:sz w:val="24"/>
          <w:szCs w:val="24"/>
        </w:rPr>
        <w:t xml:space="preserve"> в сети Интернет</w:t>
      </w:r>
      <w:r w:rsidR="00344292" w:rsidRPr="00EF365E">
        <w:rPr>
          <w:sz w:val="24"/>
          <w:szCs w:val="24"/>
        </w:rPr>
        <w:t xml:space="preserve">, сайте МФЦ </w:t>
      </w:r>
      <w:r w:rsidRPr="00EF365E">
        <w:rPr>
          <w:sz w:val="24"/>
          <w:szCs w:val="24"/>
        </w:rPr>
        <w:t>размещается следующая информация:</w:t>
      </w:r>
    </w:p>
    <w:p w:rsidR="00F65B1B" w:rsidRPr="00EF365E" w:rsidRDefault="00F65B1B" w:rsidP="00EF365E">
      <w:pPr>
        <w:pStyle w:val="ConsPlusNormal"/>
        <w:widowControl/>
        <w:ind w:firstLine="709"/>
        <w:jc w:val="both"/>
        <w:rPr>
          <w:sz w:val="24"/>
          <w:szCs w:val="24"/>
        </w:rPr>
      </w:pPr>
      <w:r w:rsidRPr="00EF365E">
        <w:rPr>
          <w:sz w:val="24"/>
          <w:szCs w:val="24"/>
        </w:rPr>
        <w:t xml:space="preserve">- извлечения из законодательных и иных нормативных правовых актов, содержащих нормы, регулирующие </w:t>
      </w:r>
      <w:r w:rsidR="004772EB" w:rsidRPr="00EF365E">
        <w:rPr>
          <w:sz w:val="24"/>
          <w:szCs w:val="24"/>
        </w:rPr>
        <w:t>деятельность по предоставлению 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 текст настоящего Административного регламента с приложениями (полная версия </w:t>
      </w:r>
      <w:r w:rsidR="001640DB" w:rsidRPr="00EF365E">
        <w:rPr>
          <w:sz w:val="24"/>
          <w:szCs w:val="24"/>
        </w:rPr>
        <w:t>–</w:t>
      </w:r>
      <w:r w:rsidRPr="00EF365E">
        <w:rPr>
          <w:sz w:val="24"/>
          <w:szCs w:val="24"/>
        </w:rPr>
        <w:t xml:space="preserve"> на официальном сайте </w:t>
      </w:r>
      <w:r w:rsidR="004772EB" w:rsidRPr="00EF365E">
        <w:rPr>
          <w:sz w:val="24"/>
          <w:szCs w:val="24"/>
        </w:rPr>
        <w:t>Администрации</w:t>
      </w:r>
      <w:r w:rsidRPr="00EF365E">
        <w:rPr>
          <w:sz w:val="24"/>
          <w:szCs w:val="24"/>
        </w:rPr>
        <w:t xml:space="preserve"> в сети Интернет,</w:t>
      </w:r>
      <w:r w:rsidR="008B527E" w:rsidRPr="00EF365E">
        <w:rPr>
          <w:sz w:val="24"/>
          <w:szCs w:val="24"/>
        </w:rPr>
        <w:t xml:space="preserve"> сайте МФЦ,</w:t>
      </w:r>
      <w:r w:rsidRPr="00EF365E">
        <w:rPr>
          <w:sz w:val="24"/>
          <w:szCs w:val="24"/>
        </w:rPr>
        <w:t xml:space="preserve"> извлечения </w:t>
      </w:r>
      <w:r w:rsidR="001640DB" w:rsidRPr="00EF365E">
        <w:rPr>
          <w:sz w:val="24"/>
          <w:szCs w:val="24"/>
        </w:rPr>
        <w:t>–</w:t>
      </w:r>
      <w:r w:rsidRPr="00EF365E">
        <w:rPr>
          <w:sz w:val="24"/>
          <w:szCs w:val="24"/>
        </w:rPr>
        <w:t xml:space="preserve"> на информационных стендах);</w:t>
      </w:r>
    </w:p>
    <w:p w:rsidR="00F65B1B" w:rsidRPr="00EF365E" w:rsidRDefault="00F65B1B" w:rsidP="00EF365E">
      <w:pPr>
        <w:pStyle w:val="ConsPlusNormal"/>
        <w:widowControl/>
        <w:ind w:firstLine="709"/>
        <w:jc w:val="both"/>
        <w:rPr>
          <w:sz w:val="24"/>
          <w:szCs w:val="24"/>
        </w:rPr>
      </w:pPr>
      <w:r w:rsidRPr="00EF365E">
        <w:rPr>
          <w:sz w:val="24"/>
          <w:szCs w:val="24"/>
        </w:rPr>
        <w:t>- краткое о</w:t>
      </w:r>
      <w:r w:rsidR="005021E0" w:rsidRPr="00EF365E">
        <w:rPr>
          <w:sz w:val="24"/>
          <w:szCs w:val="24"/>
        </w:rPr>
        <w:t>писание порядка предоставления 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w:t>
      </w:r>
      <w:r w:rsidR="008F7500" w:rsidRPr="00EF365E">
        <w:rPr>
          <w:sz w:val="24"/>
          <w:szCs w:val="24"/>
        </w:rPr>
        <w:t xml:space="preserve"> </w:t>
      </w:r>
      <w:r w:rsidRPr="00EF365E">
        <w:rPr>
          <w:sz w:val="24"/>
          <w:szCs w:val="24"/>
        </w:rPr>
        <w:t xml:space="preserve">перечни документов, необходимых для предоставления </w:t>
      </w:r>
      <w:r w:rsidR="005021E0" w:rsidRPr="00EF365E">
        <w:rPr>
          <w:sz w:val="24"/>
          <w:szCs w:val="24"/>
        </w:rPr>
        <w:t>муниципальной</w:t>
      </w:r>
      <w:r w:rsidRPr="00EF365E">
        <w:rPr>
          <w:sz w:val="24"/>
          <w:szCs w:val="24"/>
        </w:rPr>
        <w:t xml:space="preserve"> услуги, и требования, предъявляемые к этим документам;</w:t>
      </w:r>
    </w:p>
    <w:p w:rsidR="00F65B1B" w:rsidRPr="00EF365E" w:rsidRDefault="00F65B1B" w:rsidP="00EF365E">
      <w:pPr>
        <w:pStyle w:val="ConsPlusNormal"/>
        <w:widowControl/>
        <w:ind w:firstLine="709"/>
        <w:jc w:val="both"/>
        <w:rPr>
          <w:sz w:val="24"/>
          <w:szCs w:val="24"/>
        </w:rPr>
      </w:pPr>
      <w:r w:rsidRPr="00EF365E">
        <w:rPr>
          <w:sz w:val="24"/>
          <w:szCs w:val="24"/>
        </w:rPr>
        <w:t>- место размещения специалистов и режим приема ими заявителей;</w:t>
      </w:r>
    </w:p>
    <w:p w:rsidR="00F65B1B" w:rsidRPr="00EF365E" w:rsidRDefault="00F65B1B" w:rsidP="00EF365E">
      <w:pPr>
        <w:pStyle w:val="ConsPlusNormal"/>
        <w:widowControl/>
        <w:ind w:firstLine="709"/>
        <w:jc w:val="both"/>
        <w:rPr>
          <w:sz w:val="24"/>
          <w:szCs w:val="24"/>
        </w:rPr>
      </w:pPr>
      <w:r w:rsidRPr="00EF365E">
        <w:rPr>
          <w:sz w:val="24"/>
          <w:szCs w:val="24"/>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F65B1B" w:rsidRPr="00EF365E" w:rsidRDefault="00F65B1B" w:rsidP="00EF365E">
      <w:pPr>
        <w:pStyle w:val="ConsPlusNormal"/>
        <w:widowControl/>
        <w:ind w:firstLine="709"/>
        <w:jc w:val="both"/>
        <w:rPr>
          <w:sz w:val="24"/>
          <w:szCs w:val="24"/>
        </w:rPr>
      </w:pPr>
      <w:r w:rsidRPr="00EF365E">
        <w:rPr>
          <w:sz w:val="24"/>
          <w:szCs w:val="24"/>
        </w:rPr>
        <w:t xml:space="preserve">- месторасположение, график (режим) работы, номера телефонов и электронной почты </w:t>
      </w:r>
      <w:r w:rsidR="005021E0" w:rsidRPr="00EF365E">
        <w:rPr>
          <w:sz w:val="24"/>
          <w:szCs w:val="24"/>
        </w:rPr>
        <w:t>Администрации</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 справочная информация о должностных лицах </w:t>
      </w:r>
      <w:r w:rsidR="005021E0" w:rsidRPr="00EF365E">
        <w:rPr>
          <w:sz w:val="24"/>
          <w:szCs w:val="24"/>
        </w:rPr>
        <w:t>Администрации</w:t>
      </w:r>
      <w:r w:rsidR="00EF365E">
        <w:rPr>
          <w:sz w:val="24"/>
          <w:szCs w:val="24"/>
        </w:rPr>
        <w:t xml:space="preserve"> </w:t>
      </w:r>
      <w:r w:rsidRPr="00EF365E">
        <w:rPr>
          <w:sz w:val="24"/>
          <w:szCs w:val="24"/>
        </w:rPr>
        <w:t xml:space="preserve">(Ф.И.О. </w:t>
      </w:r>
      <w:r w:rsidR="005021E0" w:rsidRPr="00EF365E">
        <w:rPr>
          <w:sz w:val="24"/>
          <w:szCs w:val="24"/>
        </w:rPr>
        <w:t>главы Администрации</w:t>
      </w:r>
      <w:r w:rsidRPr="00EF365E">
        <w:rPr>
          <w:sz w:val="24"/>
          <w:szCs w:val="24"/>
        </w:rPr>
        <w:t xml:space="preserve">, заместителя </w:t>
      </w:r>
      <w:r w:rsidR="005021E0" w:rsidRPr="00EF365E">
        <w:rPr>
          <w:sz w:val="24"/>
          <w:szCs w:val="24"/>
        </w:rPr>
        <w:t>главы</w:t>
      </w:r>
      <w:r w:rsidRPr="00EF365E">
        <w:rPr>
          <w:sz w:val="24"/>
          <w:szCs w:val="24"/>
        </w:rPr>
        <w:t xml:space="preserve"> </w:t>
      </w:r>
      <w:r w:rsidR="005021E0" w:rsidRPr="00EF365E">
        <w:rPr>
          <w:sz w:val="24"/>
          <w:szCs w:val="24"/>
        </w:rPr>
        <w:t>Администрации</w:t>
      </w:r>
      <w:r w:rsidRPr="00EF365E">
        <w:rPr>
          <w:sz w:val="24"/>
          <w:szCs w:val="24"/>
        </w:rPr>
        <w:t>, курирующего вопросы по выдаче разрешений на установку и эксплуатацию рекламных конструкций, а также специалистов);</w:t>
      </w:r>
    </w:p>
    <w:p w:rsidR="00F65B1B" w:rsidRPr="00EF365E" w:rsidRDefault="00F65B1B" w:rsidP="00EF365E">
      <w:pPr>
        <w:pStyle w:val="ConsPlusNormal"/>
        <w:widowControl/>
        <w:ind w:firstLine="709"/>
        <w:jc w:val="both"/>
        <w:rPr>
          <w:sz w:val="24"/>
          <w:szCs w:val="24"/>
        </w:rPr>
      </w:pPr>
      <w:r w:rsidRPr="00EF365E">
        <w:rPr>
          <w:sz w:val="24"/>
          <w:szCs w:val="24"/>
        </w:rPr>
        <w:t xml:space="preserve">- основания для отказа в предоставлении </w:t>
      </w:r>
      <w:r w:rsidR="005021E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 порядок информирования о ходе предоставления </w:t>
      </w:r>
      <w:r w:rsidR="005021E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порядок получения консультаций;</w:t>
      </w:r>
    </w:p>
    <w:p w:rsidR="00F65B1B" w:rsidRPr="00EF365E" w:rsidRDefault="00F65B1B" w:rsidP="00EF365E">
      <w:pPr>
        <w:pStyle w:val="ConsPlusNormal"/>
        <w:widowControl/>
        <w:ind w:firstLine="709"/>
        <w:jc w:val="both"/>
        <w:rPr>
          <w:sz w:val="24"/>
          <w:szCs w:val="24"/>
        </w:rPr>
      </w:pPr>
      <w:r w:rsidRPr="00EF365E">
        <w:rPr>
          <w:sz w:val="24"/>
          <w:szCs w:val="24"/>
        </w:rPr>
        <w:t xml:space="preserve">- порядок обжалования решений, действий или бездействия должностных лиц, ответственных за предоставление </w:t>
      </w:r>
      <w:r w:rsidR="005021E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1.3.5.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F65B1B" w:rsidRPr="00EF365E" w:rsidRDefault="00F65B1B" w:rsidP="00EF365E">
      <w:pPr>
        <w:pStyle w:val="ConsPlusNormal"/>
        <w:widowControl/>
        <w:ind w:firstLine="709"/>
        <w:jc w:val="both"/>
        <w:rPr>
          <w:sz w:val="24"/>
          <w:szCs w:val="24"/>
        </w:rPr>
      </w:pPr>
      <w:r w:rsidRPr="00EF365E">
        <w:rPr>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5B1B" w:rsidRPr="00EF365E" w:rsidRDefault="00F65B1B" w:rsidP="00EF365E">
      <w:pPr>
        <w:pStyle w:val="ConsPlusNormal"/>
        <w:widowControl/>
        <w:ind w:firstLine="709"/>
        <w:jc w:val="both"/>
        <w:rPr>
          <w:sz w:val="24"/>
          <w:szCs w:val="24"/>
        </w:rPr>
      </w:pPr>
      <w:r w:rsidRPr="00EF365E">
        <w:rPr>
          <w:sz w:val="24"/>
          <w:szCs w:val="24"/>
        </w:rPr>
        <w:t xml:space="preserve">1.3.6. В любое время с момента приема документов заявитель имеет право на получение сведений о ходе предоставления </w:t>
      </w:r>
      <w:r w:rsidR="005021E0" w:rsidRPr="00EF365E">
        <w:rPr>
          <w:sz w:val="24"/>
          <w:szCs w:val="24"/>
        </w:rPr>
        <w:t>муниципальной</w:t>
      </w:r>
      <w:r w:rsidRPr="00EF365E">
        <w:rPr>
          <w:sz w:val="24"/>
          <w:szCs w:val="24"/>
        </w:rPr>
        <w:t xml:space="preserve"> услуги при помощи телефона, средств Интернета, электронной почты, а также при личном контакте со специалистами.</w:t>
      </w:r>
    </w:p>
    <w:p w:rsidR="00F65B1B" w:rsidRPr="00EF365E" w:rsidRDefault="00F65B1B" w:rsidP="00EF365E">
      <w:pPr>
        <w:pStyle w:val="ConsPlusNormal"/>
        <w:widowControl/>
        <w:ind w:firstLine="709"/>
        <w:jc w:val="both"/>
        <w:rPr>
          <w:sz w:val="24"/>
          <w:szCs w:val="24"/>
        </w:rPr>
      </w:pPr>
      <w:r w:rsidRPr="00EF365E">
        <w:rPr>
          <w:sz w:val="24"/>
          <w:szCs w:val="24"/>
        </w:rPr>
        <w:t xml:space="preserve">Заявители, представившие в </w:t>
      </w:r>
      <w:r w:rsidR="005021E0" w:rsidRPr="00EF365E">
        <w:rPr>
          <w:sz w:val="24"/>
          <w:szCs w:val="24"/>
        </w:rPr>
        <w:t>Администрацию</w:t>
      </w:r>
      <w:r w:rsidRPr="00EF365E">
        <w:rPr>
          <w:sz w:val="24"/>
          <w:szCs w:val="24"/>
        </w:rPr>
        <w:t xml:space="preserve"> документы для выдачи разрешений на установку и эксплуатацию рекламных конструкций, в обязательном порядке информируются специалистами:</w:t>
      </w:r>
    </w:p>
    <w:p w:rsidR="00F65B1B" w:rsidRPr="00EF365E" w:rsidRDefault="00F65B1B" w:rsidP="00EF365E">
      <w:pPr>
        <w:autoSpaceDE w:val="0"/>
        <w:autoSpaceDN w:val="0"/>
        <w:adjustRightInd w:val="0"/>
        <w:ind w:firstLine="709"/>
        <w:rPr>
          <w:rFonts w:cs="Arial"/>
        </w:rPr>
      </w:pPr>
      <w:r w:rsidRPr="00EF365E">
        <w:rPr>
          <w:rFonts w:cs="Arial"/>
        </w:rPr>
        <w:t xml:space="preserve">- о ходе предоставления </w:t>
      </w:r>
      <w:r w:rsidR="005021E0"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о принятии решения;</w:t>
      </w:r>
    </w:p>
    <w:p w:rsidR="00F65B1B" w:rsidRPr="00EF365E" w:rsidRDefault="00F65B1B" w:rsidP="00EF365E">
      <w:pPr>
        <w:autoSpaceDE w:val="0"/>
        <w:autoSpaceDN w:val="0"/>
        <w:adjustRightInd w:val="0"/>
        <w:ind w:firstLine="709"/>
        <w:rPr>
          <w:rFonts w:cs="Arial"/>
        </w:rPr>
      </w:pPr>
      <w:r w:rsidRPr="00EF365E">
        <w:rPr>
          <w:rFonts w:cs="Arial"/>
        </w:rPr>
        <w:t>-</w:t>
      </w:r>
      <w:r w:rsidR="00EF365E">
        <w:rPr>
          <w:rFonts w:cs="Arial"/>
        </w:rPr>
        <w:t xml:space="preserve"> </w:t>
      </w:r>
      <w:r w:rsidRPr="00EF365E">
        <w:rPr>
          <w:rFonts w:cs="Arial"/>
        </w:rPr>
        <w:t xml:space="preserve">об отказе в предоставлении </w:t>
      </w:r>
      <w:r w:rsidR="005021E0"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о сроке завершения оформления документов и возможности их получения.</w:t>
      </w:r>
    </w:p>
    <w:p w:rsidR="00F65B1B" w:rsidRPr="00EF365E" w:rsidRDefault="00F65B1B" w:rsidP="00EF365E">
      <w:pPr>
        <w:pStyle w:val="ConsPlusNormal"/>
        <w:widowControl/>
        <w:ind w:firstLine="709"/>
        <w:jc w:val="both"/>
        <w:rPr>
          <w:sz w:val="24"/>
          <w:szCs w:val="24"/>
        </w:rPr>
      </w:pPr>
      <w:r w:rsidRPr="00EF365E">
        <w:rPr>
          <w:sz w:val="24"/>
          <w:szCs w:val="24"/>
        </w:rPr>
        <w:lastRenderedPageBreak/>
        <w:t xml:space="preserve">1.3.7. Информация об отказе в предоставлении </w:t>
      </w:r>
      <w:r w:rsidR="005021E0" w:rsidRPr="00EF365E">
        <w:rPr>
          <w:sz w:val="24"/>
          <w:szCs w:val="24"/>
        </w:rPr>
        <w:t>муниципальной</w:t>
      </w:r>
      <w:r w:rsidRPr="00EF365E">
        <w:rPr>
          <w:sz w:val="24"/>
          <w:szCs w:val="24"/>
        </w:rPr>
        <w:t xml:space="preserve"> услуги направляется заявителю заказным письмом и дублируется по телефону или электронной почте, указанным в заявлении (при наличии соответствующих данных в заявлении).</w:t>
      </w:r>
    </w:p>
    <w:p w:rsidR="00F65B1B" w:rsidRPr="00EF365E" w:rsidRDefault="00F65B1B" w:rsidP="00EF365E">
      <w:pPr>
        <w:pStyle w:val="ConsPlusNormal"/>
        <w:widowControl/>
        <w:ind w:firstLine="709"/>
        <w:jc w:val="both"/>
        <w:rPr>
          <w:sz w:val="24"/>
          <w:szCs w:val="24"/>
        </w:rPr>
      </w:pPr>
      <w:r w:rsidRPr="00EF365E">
        <w:rPr>
          <w:sz w:val="24"/>
          <w:szCs w:val="24"/>
        </w:rPr>
        <w:t>1.3.8. Информация о сроке завершения оформления документов и возможности их получения заявителю сообщается при подаче документов.</w:t>
      </w:r>
    </w:p>
    <w:p w:rsidR="00EF365E" w:rsidRDefault="00F65B1B" w:rsidP="00EF365E">
      <w:pPr>
        <w:autoSpaceDE w:val="0"/>
        <w:autoSpaceDN w:val="0"/>
        <w:adjustRightInd w:val="0"/>
        <w:ind w:firstLine="709"/>
        <w:contextualSpacing/>
        <w:rPr>
          <w:rFonts w:cs="Arial"/>
        </w:rPr>
      </w:pPr>
      <w:r w:rsidRPr="00EF365E">
        <w:rPr>
          <w:rFonts w:cs="Arial"/>
        </w:rPr>
        <w:t xml:space="preserve">1.3.9. Информация о местонахождении, контактных телефонах, информационных сайтах, графике работы органов, с которыми </w:t>
      </w:r>
      <w:r w:rsidR="005021E0" w:rsidRPr="00EF365E">
        <w:rPr>
          <w:rFonts w:cs="Arial"/>
        </w:rPr>
        <w:t>Администрация</w:t>
      </w:r>
      <w:r w:rsidRPr="00EF365E">
        <w:rPr>
          <w:rFonts w:cs="Arial"/>
        </w:rPr>
        <w:t xml:space="preserve"> осуществляет взаимодействие при предоставлении </w:t>
      </w:r>
      <w:r w:rsidR="005021E0" w:rsidRPr="00EF365E">
        <w:rPr>
          <w:rFonts w:cs="Arial"/>
        </w:rPr>
        <w:t>муниципальной</w:t>
      </w:r>
      <w:r w:rsidRPr="00EF365E">
        <w:rPr>
          <w:rFonts w:cs="Arial"/>
        </w:rPr>
        <w:t xml:space="preserve"> услуги приводится в приложении № 2 к настоящему Административному регламенту.</w:t>
      </w:r>
    </w:p>
    <w:p w:rsidR="00EF365E" w:rsidRDefault="00F65B1B" w:rsidP="00EF365E">
      <w:pPr>
        <w:pStyle w:val="ConsPlusNormal"/>
        <w:widowControl/>
        <w:ind w:firstLine="709"/>
        <w:jc w:val="both"/>
        <w:rPr>
          <w:sz w:val="24"/>
          <w:szCs w:val="24"/>
        </w:rPr>
      </w:pPr>
      <w:r w:rsidRPr="00EF365E">
        <w:rPr>
          <w:sz w:val="24"/>
          <w:szCs w:val="24"/>
        </w:rPr>
        <w:t xml:space="preserve">II. Стандарт предоставления </w:t>
      </w:r>
      <w:r w:rsidR="00846470" w:rsidRPr="00EF365E">
        <w:rPr>
          <w:sz w:val="24"/>
          <w:szCs w:val="24"/>
        </w:rPr>
        <w:t>муниципальной</w:t>
      </w:r>
      <w:r w:rsidRPr="00EF365E">
        <w:rPr>
          <w:sz w:val="24"/>
          <w:szCs w:val="24"/>
        </w:rPr>
        <w:t xml:space="preserve"> услуги</w:t>
      </w:r>
    </w:p>
    <w:p w:rsidR="00EF365E" w:rsidRDefault="00F65B1B" w:rsidP="00EF365E">
      <w:pPr>
        <w:pStyle w:val="ConsPlusNormal"/>
        <w:widowControl/>
        <w:ind w:firstLine="709"/>
        <w:jc w:val="both"/>
        <w:rPr>
          <w:sz w:val="24"/>
          <w:szCs w:val="24"/>
        </w:rPr>
      </w:pPr>
      <w:r w:rsidRPr="00EF365E">
        <w:rPr>
          <w:sz w:val="24"/>
          <w:szCs w:val="24"/>
        </w:rPr>
        <w:t xml:space="preserve">2.1. Наименование </w:t>
      </w:r>
      <w:r w:rsidR="00846470" w:rsidRPr="00EF365E">
        <w:rPr>
          <w:sz w:val="24"/>
          <w:szCs w:val="24"/>
        </w:rPr>
        <w:t>муниципальной</w:t>
      </w:r>
      <w:r w:rsidRPr="00EF365E">
        <w:rPr>
          <w:sz w:val="24"/>
          <w:szCs w:val="24"/>
        </w:rPr>
        <w:t xml:space="preserve"> услуги</w:t>
      </w:r>
    </w:p>
    <w:p w:rsidR="00EF365E" w:rsidRDefault="005F12AB" w:rsidP="00EF365E">
      <w:pPr>
        <w:pStyle w:val="ConsPlusNormal"/>
        <w:widowControl/>
        <w:ind w:firstLine="709"/>
        <w:jc w:val="both"/>
        <w:rPr>
          <w:sz w:val="24"/>
          <w:szCs w:val="24"/>
        </w:rPr>
      </w:pPr>
      <w:r w:rsidRPr="00EF365E">
        <w:rPr>
          <w:sz w:val="24"/>
          <w:szCs w:val="24"/>
        </w:rPr>
        <w:t>В рамках действия настоящего А</w:t>
      </w:r>
      <w:r w:rsidR="00F65B1B" w:rsidRPr="00EF365E">
        <w:rPr>
          <w:sz w:val="24"/>
          <w:szCs w:val="24"/>
        </w:rPr>
        <w:t xml:space="preserve">дминистративного регламента осуществляется предоставление </w:t>
      </w:r>
      <w:r w:rsidR="005021E0" w:rsidRPr="00EF365E">
        <w:rPr>
          <w:sz w:val="24"/>
          <w:szCs w:val="24"/>
        </w:rPr>
        <w:t>муниципальной</w:t>
      </w:r>
      <w:r w:rsidR="00F65B1B" w:rsidRPr="00EF365E">
        <w:rPr>
          <w:sz w:val="24"/>
          <w:szCs w:val="24"/>
        </w:rPr>
        <w:t xml:space="preserve"> услуги «Выдача разрешений на установку и эксплуатацию рекламных конструкций на </w:t>
      </w:r>
      <w:r w:rsidR="005E2756" w:rsidRPr="00EF365E">
        <w:rPr>
          <w:sz w:val="24"/>
          <w:szCs w:val="24"/>
        </w:rPr>
        <w:t xml:space="preserve">территории </w:t>
      </w:r>
      <w:r w:rsidR="005021E0" w:rsidRPr="00EF365E">
        <w:rPr>
          <w:sz w:val="24"/>
          <w:szCs w:val="24"/>
        </w:rPr>
        <w:t>Калачеевского муниципального</w:t>
      </w:r>
      <w:r w:rsidR="00FF385B" w:rsidRPr="00EF365E">
        <w:rPr>
          <w:sz w:val="24"/>
          <w:szCs w:val="24"/>
        </w:rPr>
        <w:t xml:space="preserve"> района</w:t>
      </w:r>
      <w:r w:rsidR="00F65B1B" w:rsidRPr="00EF365E">
        <w:rPr>
          <w:sz w:val="24"/>
          <w:szCs w:val="24"/>
        </w:rPr>
        <w:t>».</w:t>
      </w:r>
    </w:p>
    <w:p w:rsidR="00EF365E" w:rsidRDefault="00F65B1B" w:rsidP="00EF365E">
      <w:pPr>
        <w:pStyle w:val="ConsPlusNormal"/>
        <w:widowControl/>
        <w:ind w:firstLine="709"/>
        <w:jc w:val="both"/>
        <w:rPr>
          <w:sz w:val="24"/>
          <w:szCs w:val="24"/>
        </w:rPr>
      </w:pPr>
      <w:r w:rsidRPr="00EF365E">
        <w:rPr>
          <w:sz w:val="24"/>
          <w:szCs w:val="24"/>
        </w:rPr>
        <w:t xml:space="preserve">2.2. Наименование органа, предоставляющего </w:t>
      </w:r>
      <w:r w:rsidR="00846470" w:rsidRPr="00EF365E">
        <w:rPr>
          <w:sz w:val="24"/>
          <w:szCs w:val="24"/>
        </w:rPr>
        <w:t>муниципальную</w:t>
      </w:r>
      <w:r w:rsidRPr="00EF365E">
        <w:rPr>
          <w:sz w:val="24"/>
          <w:szCs w:val="24"/>
        </w:rPr>
        <w:t xml:space="preserve"> услугу</w:t>
      </w:r>
    </w:p>
    <w:p w:rsidR="00F65B1B" w:rsidRPr="00EF365E" w:rsidRDefault="00F65B1B" w:rsidP="00EF365E">
      <w:pPr>
        <w:pStyle w:val="ConsPlusNormal"/>
        <w:widowControl/>
        <w:ind w:firstLine="709"/>
        <w:jc w:val="both"/>
        <w:rPr>
          <w:sz w:val="24"/>
          <w:szCs w:val="24"/>
        </w:rPr>
      </w:pPr>
      <w:r w:rsidRPr="00EF365E">
        <w:rPr>
          <w:sz w:val="24"/>
          <w:szCs w:val="24"/>
        </w:rPr>
        <w:t xml:space="preserve">2.2.1. Предоставление </w:t>
      </w:r>
      <w:r w:rsidR="00FF385B" w:rsidRPr="00EF365E">
        <w:rPr>
          <w:sz w:val="24"/>
          <w:szCs w:val="24"/>
        </w:rPr>
        <w:t>муниципальной</w:t>
      </w:r>
      <w:r w:rsidRPr="00EF365E">
        <w:rPr>
          <w:sz w:val="24"/>
          <w:szCs w:val="24"/>
        </w:rPr>
        <w:t xml:space="preserve"> услуги осуществляется </w:t>
      </w:r>
      <w:r w:rsidR="00A768F2" w:rsidRPr="00EF365E">
        <w:rPr>
          <w:sz w:val="24"/>
          <w:szCs w:val="24"/>
        </w:rPr>
        <w:t>О</w:t>
      </w:r>
      <w:r w:rsidR="00FF385B" w:rsidRPr="00EF365E">
        <w:rPr>
          <w:sz w:val="24"/>
          <w:szCs w:val="24"/>
        </w:rPr>
        <w:t>тделом по управлению муниципальным</w:t>
      </w:r>
      <w:r w:rsidR="00A768F2" w:rsidRPr="00EF365E">
        <w:rPr>
          <w:sz w:val="24"/>
          <w:szCs w:val="24"/>
        </w:rPr>
        <w:t xml:space="preserve"> имуществом и земельным отношениям администрации Калачеевского муниципального района</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В предоставлении </w:t>
      </w:r>
      <w:r w:rsidR="00A768F2" w:rsidRPr="00EF365E">
        <w:rPr>
          <w:sz w:val="24"/>
          <w:szCs w:val="24"/>
        </w:rPr>
        <w:t>муниципальной</w:t>
      </w:r>
      <w:r w:rsidRPr="00EF365E">
        <w:rPr>
          <w:sz w:val="24"/>
          <w:szCs w:val="24"/>
        </w:rPr>
        <w:t xml:space="preserve"> услуги принимают участие органы, предоставляющие сведения и документы, необходимые для выдачи разрешений на установку и эксплуатацию рекламных конструкций:</w:t>
      </w:r>
    </w:p>
    <w:p w:rsidR="00F65B1B" w:rsidRPr="00EF365E" w:rsidRDefault="00F65B1B" w:rsidP="00EF365E">
      <w:pPr>
        <w:pStyle w:val="ConsPlusNormal"/>
        <w:widowControl/>
        <w:ind w:firstLine="709"/>
        <w:jc w:val="both"/>
        <w:rPr>
          <w:sz w:val="24"/>
          <w:szCs w:val="24"/>
        </w:rPr>
      </w:pPr>
      <w:r w:rsidRPr="00EF365E">
        <w:rPr>
          <w:sz w:val="24"/>
          <w:szCs w:val="24"/>
        </w:rPr>
        <w:t>- Управление Федеральной налоговой службы России по Воронежской области;</w:t>
      </w:r>
    </w:p>
    <w:p w:rsidR="00F65B1B" w:rsidRPr="00EF365E" w:rsidRDefault="00F65B1B" w:rsidP="00EF365E">
      <w:pPr>
        <w:widowControl w:val="0"/>
        <w:autoSpaceDE w:val="0"/>
        <w:autoSpaceDN w:val="0"/>
        <w:adjustRightInd w:val="0"/>
        <w:ind w:firstLine="709"/>
        <w:rPr>
          <w:rFonts w:cs="Arial"/>
        </w:rPr>
      </w:pPr>
      <w:r w:rsidRPr="00EF365E">
        <w:rPr>
          <w:rFonts w:cs="Arial"/>
        </w:rPr>
        <w:t>- Управление Федеральной службы государственной регистрации, кадастра и картографии по Воронежской области;</w:t>
      </w:r>
    </w:p>
    <w:p w:rsidR="003864E6" w:rsidRDefault="00F65B1B" w:rsidP="00EF365E">
      <w:pPr>
        <w:widowControl w:val="0"/>
        <w:autoSpaceDE w:val="0"/>
        <w:autoSpaceDN w:val="0"/>
        <w:adjustRightInd w:val="0"/>
        <w:ind w:firstLine="709"/>
        <w:rPr>
          <w:rFonts w:cs="Arial"/>
        </w:rPr>
      </w:pPr>
      <w:r w:rsidRPr="00EF365E">
        <w:rPr>
          <w:rFonts w:cs="Arial"/>
        </w:rPr>
        <w:t xml:space="preserve">- </w:t>
      </w:r>
      <w:r w:rsidR="00DE7E03" w:rsidRPr="00EF365E">
        <w:rPr>
          <w:rFonts w:cs="Arial"/>
        </w:rPr>
        <w:t>Отдел</w:t>
      </w:r>
      <w:r w:rsidRPr="00EF365E">
        <w:rPr>
          <w:rFonts w:cs="Arial"/>
        </w:rPr>
        <w:t xml:space="preserve"> главного архитектора администрации </w:t>
      </w:r>
      <w:r w:rsidR="00DE7E03" w:rsidRPr="00EF365E">
        <w:rPr>
          <w:rFonts w:cs="Arial"/>
        </w:rPr>
        <w:t>Калачеевского муниципального района</w:t>
      </w:r>
      <w:r w:rsidR="00E823E7" w:rsidRPr="00EF365E">
        <w:rPr>
          <w:rFonts w:cs="Arial"/>
        </w:rPr>
        <w:t>.</w:t>
      </w:r>
    </w:p>
    <w:p w:rsidR="005B2FAA" w:rsidRPr="00EF365E" w:rsidRDefault="005B2FAA" w:rsidP="00EF365E">
      <w:pPr>
        <w:widowControl w:val="0"/>
        <w:autoSpaceDE w:val="0"/>
        <w:autoSpaceDN w:val="0"/>
        <w:adjustRightInd w:val="0"/>
        <w:ind w:firstLine="709"/>
        <w:rPr>
          <w:rFonts w:cs="Arial"/>
        </w:rPr>
      </w:pPr>
      <w:r>
        <w:rPr>
          <w:rFonts w:cs="Arial"/>
        </w:rPr>
        <w:t>(пункт 2.2.2 раздела 2 излож. в ред. пост. от 15.02.2019 № 86)</w:t>
      </w:r>
    </w:p>
    <w:p w:rsidR="005B2FAA" w:rsidRDefault="005B2FAA" w:rsidP="005B2FAA">
      <w:pPr>
        <w:widowControl w:val="0"/>
        <w:autoSpaceDE w:val="0"/>
        <w:autoSpaceDN w:val="0"/>
        <w:adjustRightInd w:val="0"/>
        <w:ind w:firstLine="709"/>
        <w:rPr>
          <w:rFonts w:cs="Arial"/>
        </w:rPr>
      </w:pPr>
      <w:r>
        <w:rPr>
          <w:rFonts w:cs="Arial"/>
        </w:rPr>
        <w:t>2.2.2.Запрещается требовать от заявителя:</w:t>
      </w:r>
    </w:p>
    <w:p w:rsidR="005B2FAA" w:rsidRDefault="005B2FAA" w:rsidP="005B2FAA">
      <w:pPr>
        <w:widowControl w:val="0"/>
        <w:autoSpaceDE w:val="0"/>
        <w:autoSpaceDN w:val="0"/>
        <w:adjustRightInd w:val="0"/>
        <w:ind w:firstLine="709"/>
        <w:rPr>
          <w:rFonts w:cs="Arial"/>
        </w:rPr>
      </w:pPr>
      <w:r>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B2FAA" w:rsidRDefault="005B2FAA" w:rsidP="005B2FAA">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B2FAA" w:rsidRDefault="005B2FAA" w:rsidP="005B2FAA">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5B2FAA" w:rsidRDefault="005B2FAA" w:rsidP="005B2FAA">
      <w:pPr>
        <w:widowControl w:val="0"/>
        <w:autoSpaceDE w:val="0"/>
        <w:autoSpaceDN w:val="0"/>
        <w:adjustRightInd w:val="0"/>
        <w:ind w:firstLine="709"/>
        <w:rPr>
          <w:rFonts w:cs="Arial"/>
        </w:rPr>
      </w:pPr>
      <w:r>
        <w:rPr>
          <w:rFonts w:cs="Arial"/>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5B2FAA" w:rsidRDefault="005B2FAA" w:rsidP="005B2FAA">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2FAA" w:rsidRDefault="005B2FAA" w:rsidP="005B2FAA">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5B2FAA" w:rsidRDefault="005B2FAA" w:rsidP="005B2FAA">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365E" w:rsidRDefault="005B2FAA" w:rsidP="005B2FAA">
      <w:pPr>
        <w:autoSpaceDE w:val="0"/>
        <w:autoSpaceDN w:val="0"/>
        <w:adjustRightInd w:val="0"/>
        <w:ind w:firstLine="709"/>
        <w:rPr>
          <w:rFonts w:cs="Arial"/>
        </w:rPr>
      </w:pPr>
      <w:r>
        <w:rPr>
          <w:rFonts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F365E" w:rsidRDefault="00F65B1B" w:rsidP="00EF365E">
      <w:pPr>
        <w:pStyle w:val="ConsPlusNormal"/>
        <w:widowControl/>
        <w:ind w:firstLine="709"/>
        <w:jc w:val="both"/>
        <w:rPr>
          <w:sz w:val="24"/>
          <w:szCs w:val="24"/>
        </w:rPr>
      </w:pPr>
      <w:r w:rsidRPr="00EF365E">
        <w:rPr>
          <w:sz w:val="24"/>
          <w:szCs w:val="24"/>
        </w:rPr>
        <w:t xml:space="preserve">2.3. Результат предоставления </w:t>
      </w:r>
      <w:r w:rsidR="007F4A3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2.3.1. Конечным результатом предоставления </w:t>
      </w:r>
      <w:r w:rsidR="00E823E7" w:rsidRPr="00EF365E">
        <w:rPr>
          <w:sz w:val="24"/>
          <w:szCs w:val="24"/>
        </w:rPr>
        <w:t>муниципальной</w:t>
      </w:r>
      <w:r w:rsidRPr="00EF365E">
        <w:rPr>
          <w:sz w:val="24"/>
          <w:szCs w:val="24"/>
        </w:rPr>
        <w:t xml:space="preserve"> услуги является:</w:t>
      </w:r>
    </w:p>
    <w:p w:rsidR="00F65B1B" w:rsidRPr="00EF365E" w:rsidRDefault="00F65B1B" w:rsidP="00EF365E">
      <w:pPr>
        <w:pStyle w:val="ConsPlusNormal"/>
        <w:widowControl/>
        <w:ind w:firstLine="709"/>
        <w:jc w:val="both"/>
        <w:rPr>
          <w:sz w:val="24"/>
          <w:szCs w:val="24"/>
        </w:rPr>
      </w:pPr>
      <w:r w:rsidRPr="00EF365E">
        <w:rPr>
          <w:sz w:val="24"/>
          <w:szCs w:val="24"/>
        </w:rPr>
        <w:t xml:space="preserve">- принятие решения о выдаче разрешения на установку и эксплуатацию рекламных конструкций на территории </w:t>
      </w:r>
      <w:r w:rsidR="00070362" w:rsidRPr="00EF365E">
        <w:rPr>
          <w:sz w:val="24"/>
          <w:szCs w:val="24"/>
        </w:rPr>
        <w:t>Калачеевского муниципального района</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принятие решения об отказе в выдаче разрешения</w:t>
      </w:r>
      <w:r w:rsidR="00EF365E">
        <w:rPr>
          <w:sz w:val="24"/>
          <w:szCs w:val="24"/>
        </w:rPr>
        <w:t xml:space="preserve"> </w:t>
      </w:r>
      <w:r w:rsidRPr="00EF365E">
        <w:rPr>
          <w:sz w:val="24"/>
          <w:szCs w:val="24"/>
        </w:rPr>
        <w:t xml:space="preserve">на установку и эксплуатацию рекламных конструкций на территории </w:t>
      </w:r>
      <w:r w:rsidR="00070362" w:rsidRPr="00EF365E">
        <w:rPr>
          <w:sz w:val="24"/>
          <w:szCs w:val="24"/>
        </w:rPr>
        <w:t>Калачеевского муниципального района</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2.3.2. Процедура предоставления </w:t>
      </w:r>
      <w:r w:rsidR="00070362" w:rsidRPr="00EF365E">
        <w:rPr>
          <w:sz w:val="24"/>
          <w:szCs w:val="24"/>
        </w:rPr>
        <w:t>муниципальной</w:t>
      </w:r>
      <w:r w:rsidRPr="00EF365E">
        <w:rPr>
          <w:sz w:val="24"/>
          <w:szCs w:val="24"/>
        </w:rPr>
        <w:t xml:space="preserve"> услуги завершается путем направления (выдачи)</w:t>
      </w:r>
      <w:r w:rsidR="00EF365E">
        <w:rPr>
          <w:sz w:val="24"/>
          <w:szCs w:val="24"/>
        </w:rPr>
        <w:t xml:space="preserve"> </w:t>
      </w:r>
      <w:r w:rsidRPr="00EF365E">
        <w:rPr>
          <w:sz w:val="24"/>
          <w:szCs w:val="24"/>
        </w:rPr>
        <w:t>заявителю:</w:t>
      </w:r>
    </w:p>
    <w:p w:rsidR="00F65B1B" w:rsidRPr="00EF365E" w:rsidRDefault="00F65B1B" w:rsidP="00EF365E">
      <w:pPr>
        <w:pStyle w:val="ConsPlusNormal"/>
        <w:widowControl/>
        <w:ind w:firstLine="709"/>
        <w:jc w:val="both"/>
        <w:rPr>
          <w:sz w:val="24"/>
          <w:szCs w:val="24"/>
        </w:rPr>
      </w:pPr>
      <w:r w:rsidRPr="00EF365E">
        <w:rPr>
          <w:sz w:val="24"/>
          <w:szCs w:val="24"/>
        </w:rPr>
        <w:t xml:space="preserve">- </w:t>
      </w:r>
      <w:r w:rsidR="009B2749" w:rsidRPr="00EF365E">
        <w:rPr>
          <w:sz w:val="24"/>
          <w:szCs w:val="24"/>
        </w:rPr>
        <w:t xml:space="preserve">уведомления о предоставлении </w:t>
      </w:r>
      <w:r w:rsidR="00070362" w:rsidRPr="00EF365E">
        <w:rPr>
          <w:sz w:val="24"/>
          <w:szCs w:val="24"/>
        </w:rPr>
        <w:t>муниципальной</w:t>
      </w:r>
      <w:r w:rsidR="009B2749" w:rsidRPr="00EF365E">
        <w:rPr>
          <w:sz w:val="24"/>
          <w:szCs w:val="24"/>
        </w:rPr>
        <w:t xml:space="preserve"> услуги и </w:t>
      </w:r>
      <w:r w:rsidRPr="00EF365E">
        <w:rPr>
          <w:sz w:val="24"/>
          <w:szCs w:val="24"/>
        </w:rPr>
        <w:t xml:space="preserve">разрешения на установку и эксплуатацию рекламных конструкций на территории </w:t>
      </w:r>
      <w:r w:rsidR="00070362" w:rsidRPr="00EF365E">
        <w:rPr>
          <w:sz w:val="24"/>
          <w:szCs w:val="24"/>
        </w:rPr>
        <w:t>Калачеевского муниципального района</w:t>
      </w:r>
      <w:r w:rsidRPr="00EF365E">
        <w:rPr>
          <w:sz w:val="24"/>
          <w:szCs w:val="24"/>
        </w:rPr>
        <w:t xml:space="preserve">; </w:t>
      </w:r>
    </w:p>
    <w:p w:rsidR="00EF365E" w:rsidRDefault="00F65B1B" w:rsidP="00EF365E">
      <w:pPr>
        <w:pStyle w:val="ConsPlusNormal"/>
        <w:widowControl/>
        <w:ind w:firstLine="709"/>
        <w:jc w:val="both"/>
        <w:rPr>
          <w:sz w:val="24"/>
          <w:szCs w:val="24"/>
        </w:rPr>
      </w:pPr>
      <w:r w:rsidRPr="00EF365E">
        <w:rPr>
          <w:sz w:val="24"/>
          <w:szCs w:val="24"/>
        </w:rPr>
        <w:t xml:space="preserve">- уведомления об отказе в предоставлении </w:t>
      </w:r>
      <w:r w:rsidR="00070362" w:rsidRPr="00EF365E">
        <w:rPr>
          <w:sz w:val="24"/>
          <w:szCs w:val="24"/>
        </w:rPr>
        <w:t>муниципальной</w:t>
      </w:r>
      <w:r w:rsidRPr="00EF365E">
        <w:rPr>
          <w:sz w:val="24"/>
          <w:szCs w:val="24"/>
        </w:rPr>
        <w:t xml:space="preserve"> услуги (с указанием</w:t>
      </w:r>
      <w:r w:rsidR="00EF365E">
        <w:rPr>
          <w:sz w:val="24"/>
          <w:szCs w:val="24"/>
        </w:rPr>
        <w:t xml:space="preserve"> </w:t>
      </w:r>
      <w:r w:rsidRPr="00EF365E">
        <w:rPr>
          <w:sz w:val="24"/>
          <w:szCs w:val="24"/>
        </w:rPr>
        <w:t>причин</w:t>
      </w:r>
      <w:r w:rsidR="00EF365E">
        <w:rPr>
          <w:sz w:val="24"/>
          <w:szCs w:val="24"/>
        </w:rPr>
        <w:t xml:space="preserve"> </w:t>
      </w:r>
      <w:r w:rsidRPr="00EF365E">
        <w:rPr>
          <w:sz w:val="24"/>
          <w:szCs w:val="24"/>
        </w:rPr>
        <w:t>такого отказа).</w:t>
      </w:r>
    </w:p>
    <w:p w:rsidR="00EF365E" w:rsidRDefault="00F65B1B" w:rsidP="00EF365E">
      <w:pPr>
        <w:pStyle w:val="ConsPlusNormal"/>
        <w:widowControl/>
        <w:ind w:firstLine="709"/>
        <w:jc w:val="both"/>
        <w:rPr>
          <w:sz w:val="24"/>
          <w:szCs w:val="24"/>
        </w:rPr>
      </w:pPr>
      <w:r w:rsidRPr="00EF365E">
        <w:rPr>
          <w:sz w:val="24"/>
          <w:szCs w:val="24"/>
        </w:rPr>
        <w:t xml:space="preserve">2.4. Сроки предоставления </w:t>
      </w:r>
      <w:r w:rsidR="0084647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2.4.1. Предоставление </w:t>
      </w:r>
      <w:r w:rsidR="00070362" w:rsidRPr="00EF365E">
        <w:rPr>
          <w:sz w:val="24"/>
          <w:szCs w:val="24"/>
        </w:rPr>
        <w:t>муниципальной</w:t>
      </w:r>
      <w:r w:rsidRPr="00EF365E">
        <w:rPr>
          <w:sz w:val="24"/>
          <w:szCs w:val="24"/>
        </w:rPr>
        <w:t xml:space="preserve"> услуги осуществляется с момента поступления в </w:t>
      </w:r>
      <w:r w:rsidR="00070362" w:rsidRPr="00EF365E">
        <w:rPr>
          <w:sz w:val="24"/>
          <w:szCs w:val="24"/>
        </w:rPr>
        <w:t>Администрацию</w:t>
      </w:r>
      <w:r w:rsidR="00A54367" w:rsidRPr="00EF365E">
        <w:rPr>
          <w:sz w:val="24"/>
          <w:szCs w:val="24"/>
        </w:rPr>
        <w:t xml:space="preserve"> или МФЦ</w:t>
      </w:r>
      <w:r w:rsidRPr="00EF365E">
        <w:rPr>
          <w:sz w:val="24"/>
          <w:szCs w:val="24"/>
        </w:rPr>
        <w:t xml:space="preserve"> письменного заявления о выдаче разрешения</w:t>
      </w:r>
      <w:r w:rsidR="00EF365E">
        <w:rPr>
          <w:sz w:val="24"/>
          <w:szCs w:val="24"/>
        </w:rPr>
        <w:t xml:space="preserve"> </w:t>
      </w:r>
      <w:r w:rsidRPr="00EF365E">
        <w:rPr>
          <w:sz w:val="24"/>
          <w:szCs w:val="24"/>
        </w:rPr>
        <w:t xml:space="preserve">на установку и эксплуатацию рекламных конструкций на территории </w:t>
      </w:r>
      <w:r w:rsidR="00070362" w:rsidRPr="00EF365E">
        <w:rPr>
          <w:sz w:val="24"/>
          <w:szCs w:val="24"/>
        </w:rPr>
        <w:lastRenderedPageBreak/>
        <w:t>Калачеевского муниципального района</w:t>
      </w:r>
      <w:r w:rsidRPr="00EF365E">
        <w:rPr>
          <w:sz w:val="24"/>
          <w:szCs w:val="24"/>
        </w:rPr>
        <w:t xml:space="preserve">, с пакетом документов, необходимых для рассмотрения вопроса о предоставлении </w:t>
      </w:r>
      <w:r w:rsidR="00070362" w:rsidRPr="00EF365E">
        <w:rPr>
          <w:sz w:val="24"/>
          <w:szCs w:val="24"/>
        </w:rPr>
        <w:t>муниципальной</w:t>
      </w:r>
      <w:r w:rsidRPr="00EF365E">
        <w:rPr>
          <w:sz w:val="24"/>
          <w:szCs w:val="24"/>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xml:space="preserve">Срок предоставления </w:t>
      </w:r>
      <w:r w:rsidR="00070362" w:rsidRPr="00EF365E">
        <w:rPr>
          <w:rFonts w:cs="Arial"/>
        </w:rPr>
        <w:t>муниципальной</w:t>
      </w:r>
      <w:r w:rsidRPr="00EF365E">
        <w:rPr>
          <w:rFonts w:cs="Arial"/>
        </w:rPr>
        <w:t xml:space="preserve"> услуги не должен превышать двух месяцев </w:t>
      </w:r>
      <w:r w:rsidR="00A300EF" w:rsidRPr="00EF365E">
        <w:rPr>
          <w:rFonts w:cs="Arial"/>
        </w:rPr>
        <w:t>со дня приема от заявителя необходимых документов</w:t>
      </w:r>
      <w:r w:rsidRPr="00EF365E">
        <w:rPr>
          <w:rFonts w:cs="Arial"/>
        </w:rPr>
        <w:t>.</w:t>
      </w:r>
    </w:p>
    <w:p w:rsidR="00F65B1B" w:rsidRPr="00EF365E" w:rsidRDefault="00F65B1B" w:rsidP="00EF365E">
      <w:pPr>
        <w:pStyle w:val="ConsPlusNormal"/>
        <w:widowControl/>
        <w:ind w:firstLine="709"/>
        <w:jc w:val="both"/>
        <w:rPr>
          <w:sz w:val="24"/>
          <w:szCs w:val="24"/>
        </w:rPr>
      </w:pPr>
      <w:r w:rsidRPr="00EF365E">
        <w:rPr>
          <w:sz w:val="24"/>
          <w:szCs w:val="24"/>
        </w:rPr>
        <w:t xml:space="preserve"> </w:t>
      </w:r>
      <w:r w:rsidR="002C7430" w:rsidRPr="00EF365E">
        <w:rPr>
          <w:sz w:val="24"/>
          <w:szCs w:val="24"/>
        </w:rPr>
        <w:t>Прием, р</w:t>
      </w:r>
      <w:r w:rsidRPr="00EF365E">
        <w:rPr>
          <w:sz w:val="24"/>
          <w:szCs w:val="24"/>
        </w:rPr>
        <w:t xml:space="preserve">ассмотрение и регистрация заявления и приложенных к нему документов осуществляется в течение </w:t>
      </w:r>
      <w:r w:rsidR="00317123" w:rsidRPr="00EF365E">
        <w:rPr>
          <w:sz w:val="24"/>
          <w:szCs w:val="24"/>
        </w:rPr>
        <w:t>3 календарных</w:t>
      </w:r>
      <w:r w:rsidRPr="00EF365E">
        <w:rPr>
          <w:sz w:val="24"/>
          <w:szCs w:val="24"/>
        </w:rPr>
        <w:t xml:space="preserve"> дн</w:t>
      </w:r>
      <w:r w:rsidR="00DF40A2" w:rsidRPr="00EF365E">
        <w:rPr>
          <w:sz w:val="24"/>
          <w:szCs w:val="24"/>
        </w:rPr>
        <w:t>ей</w:t>
      </w:r>
      <w:r w:rsidRPr="00EF365E">
        <w:rPr>
          <w:sz w:val="24"/>
          <w:szCs w:val="24"/>
        </w:rPr>
        <w:t xml:space="preserve"> с момента поступления заявления.</w:t>
      </w:r>
    </w:p>
    <w:p w:rsidR="00F65B1B" w:rsidRPr="00EF365E" w:rsidRDefault="00F65B1B" w:rsidP="00EF365E">
      <w:pPr>
        <w:pStyle w:val="ConsPlusNormal"/>
        <w:widowControl/>
        <w:ind w:firstLine="709"/>
        <w:jc w:val="both"/>
        <w:rPr>
          <w:sz w:val="24"/>
          <w:szCs w:val="24"/>
        </w:rPr>
      </w:pPr>
      <w:r w:rsidRPr="00EF365E">
        <w:rPr>
          <w:sz w:val="24"/>
          <w:szCs w:val="24"/>
        </w:rPr>
        <w:t xml:space="preserve">2.4.2. Экспертиза документов проводится </w:t>
      </w:r>
      <w:r w:rsidR="002C7430" w:rsidRPr="00EF365E">
        <w:rPr>
          <w:sz w:val="24"/>
          <w:szCs w:val="24"/>
        </w:rPr>
        <w:t>в течение 3</w:t>
      </w:r>
      <w:r w:rsidR="00EF365E">
        <w:rPr>
          <w:sz w:val="24"/>
          <w:szCs w:val="24"/>
        </w:rPr>
        <w:t xml:space="preserve"> </w:t>
      </w:r>
      <w:r w:rsidR="005E4FCE" w:rsidRPr="00EF365E">
        <w:rPr>
          <w:sz w:val="24"/>
          <w:szCs w:val="24"/>
        </w:rPr>
        <w:t>календарных</w:t>
      </w:r>
      <w:r w:rsidR="00EF365E">
        <w:rPr>
          <w:sz w:val="24"/>
          <w:szCs w:val="24"/>
        </w:rPr>
        <w:t xml:space="preserve"> </w:t>
      </w:r>
      <w:r w:rsidR="002C7430" w:rsidRPr="00EF365E">
        <w:rPr>
          <w:sz w:val="24"/>
          <w:szCs w:val="24"/>
        </w:rPr>
        <w:t xml:space="preserve">дней </w:t>
      </w:r>
      <w:r w:rsidRPr="00EF365E">
        <w:rPr>
          <w:sz w:val="24"/>
          <w:szCs w:val="24"/>
        </w:rPr>
        <w:t>с момента получения заявления.</w:t>
      </w:r>
    </w:p>
    <w:p w:rsidR="00F65B1B" w:rsidRPr="00EF365E" w:rsidRDefault="00F65B1B" w:rsidP="00EF365E">
      <w:pPr>
        <w:pStyle w:val="ConsPlusNormal"/>
        <w:widowControl/>
        <w:ind w:firstLine="709"/>
        <w:jc w:val="both"/>
        <w:rPr>
          <w:sz w:val="24"/>
          <w:szCs w:val="24"/>
        </w:rPr>
      </w:pPr>
      <w:r w:rsidRPr="00EF365E">
        <w:rPr>
          <w:sz w:val="24"/>
          <w:szCs w:val="24"/>
        </w:rPr>
        <w:t xml:space="preserve">Срок для истребования документов (сведений), указанных в п. </w:t>
      </w:r>
      <w:r w:rsidR="00A42F12" w:rsidRPr="00EF365E">
        <w:rPr>
          <w:sz w:val="24"/>
          <w:szCs w:val="24"/>
        </w:rPr>
        <w:t>3.1.4</w:t>
      </w:r>
      <w:r w:rsidRPr="00EF365E">
        <w:rPr>
          <w:sz w:val="24"/>
          <w:szCs w:val="24"/>
        </w:rPr>
        <w:t xml:space="preserve"> настоящего Административного регламента, в рамках межведомственного взаимодействия и принятие решения о предоставлении государственной услуги или об отказе в ее предоставлении составляет </w:t>
      </w:r>
      <w:r w:rsidR="0022212C" w:rsidRPr="00EF365E">
        <w:rPr>
          <w:sz w:val="24"/>
          <w:szCs w:val="24"/>
        </w:rPr>
        <w:t>48</w:t>
      </w:r>
      <w:r w:rsidRPr="00EF365E">
        <w:rPr>
          <w:sz w:val="24"/>
          <w:szCs w:val="24"/>
        </w:rPr>
        <w:t xml:space="preserve"> календарных дней.</w:t>
      </w:r>
    </w:p>
    <w:p w:rsidR="00DB4E39" w:rsidRPr="00EF365E" w:rsidRDefault="00DB4E39" w:rsidP="00EF365E">
      <w:pPr>
        <w:widowControl w:val="0"/>
        <w:autoSpaceDE w:val="0"/>
        <w:autoSpaceDN w:val="0"/>
        <w:adjustRightInd w:val="0"/>
        <w:ind w:firstLine="709"/>
        <w:rPr>
          <w:rFonts w:cs="Arial"/>
        </w:rPr>
      </w:pPr>
      <w:r w:rsidRPr="00EF365E">
        <w:rPr>
          <w:rFonts w:cs="Arial"/>
        </w:rPr>
        <w:t>Максимальный срок исполнения административной процедуры по</w:t>
      </w:r>
      <w:r w:rsidR="00EF365E">
        <w:rPr>
          <w:rFonts w:cs="Arial"/>
        </w:rPr>
        <w:t xml:space="preserve"> </w:t>
      </w:r>
      <w:r w:rsidRPr="00EF365E">
        <w:rPr>
          <w:rFonts w:cs="Arial"/>
        </w:rPr>
        <w:t>п. 2.4.2. настоящего Административного регламента составляет 51 календарный день.</w:t>
      </w:r>
    </w:p>
    <w:p w:rsidR="00F65B1B" w:rsidRPr="00EF365E" w:rsidRDefault="00F65B1B" w:rsidP="00EF365E">
      <w:pPr>
        <w:pStyle w:val="ConsPlusNormal"/>
        <w:widowControl/>
        <w:ind w:firstLine="709"/>
        <w:contextualSpacing/>
        <w:jc w:val="both"/>
        <w:rPr>
          <w:sz w:val="24"/>
          <w:szCs w:val="24"/>
        </w:rPr>
      </w:pPr>
      <w:r w:rsidRPr="00EF365E">
        <w:rPr>
          <w:sz w:val="24"/>
          <w:szCs w:val="24"/>
        </w:rPr>
        <w:t xml:space="preserve">2.4.3. Срок </w:t>
      </w:r>
      <w:r w:rsidR="009D7755" w:rsidRPr="00EF365E">
        <w:rPr>
          <w:sz w:val="24"/>
          <w:szCs w:val="24"/>
        </w:rPr>
        <w:t>для подготовки и направления</w:t>
      </w:r>
      <w:r w:rsidRPr="00EF365E">
        <w:rPr>
          <w:sz w:val="24"/>
          <w:szCs w:val="24"/>
        </w:rPr>
        <w:t xml:space="preserve"> </w:t>
      </w:r>
      <w:r w:rsidR="00DF06F7" w:rsidRPr="00EF365E">
        <w:rPr>
          <w:sz w:val="24"/>
          <w:szCs w:val="24"/>
        </w:rPr>
        <w:t>(выдачи</w:t>
      </w:r>
      <w:r w:rsidR="004C7122" w:rsidRPr="00EF365E">
        <w:rPr>
          <w:sz w:val="24"/>
          <w:szCs w:val="24"/>
        </w:rPr>
        <w:t xml:space="preserve">) </w:t>
      </w:r>
      <w:r w:rsidRPr="00EF365E">
        <w:rPr>
          <w:sz w:val="24"/>
          <w:szCs w:val="24"/>
        </w:rPr>
        <w:t xml:space="preserve">заявителю решения о предоставлении </w:t>
      </w:r>
      <w:r w:rsidR="007F4A30" w:rsidRPr="00EF365E">
        <w:rPr>
          <w:sz w:val="24"/>
          <w:szCs w:val="24"/>
        </w:rPr>
        <w:t>муниципальной</w:t>
      </w:r>
      <w:r w:rsidRPr="00EF365E">
        <w:rPr>
          <w:sz w:val="24"/>
          <w:szCs w:val="24"/>
        </w:rPr>
        <w:t xml:space="preserve"> услуги и разрешения на установку и эксплуатацию рекламной конструкции либо решения об отказе в предоставлении </w:t>
      </w:r>
      <w:r w:rsidR="007F4A30" w:rsidRPr="00EF365E">
        <w:rPr>
          <w:sz w:val="24"/>
          <w:szCs w:val="24"/>
        </w:rPr>
        <w:t>муниципальной</w:t>
      </w:r>
      <w:r w:rsidRPr="00EF365E">
        <w:rPr>
          <w:sz w:val="24"/>
          <w:szCs w:val="24"/>
        </w:rPr>
        <w:t xml:space="preserve"> услуги составляет 6 календарных дней</w:t>
      </w:r>
      <w:r w:rsidR="005E4FCE" w:rsidRPr="00EF365E">
        <w:rPr>
          <w:sz w:val="24"/>
          <w:szCs w:val="24"/>
        </w:rPr>
        <w:t xml:space="preserve"> с момента принятия соответствующего решения</w:t>
      </w:r>
      <w:r w:rsidRPr="00EF365E">
        <w:rPr>
          <w:sz w:val="24"/>
          <w:szCs w:val="24"/>
        </w:rPr>
        <w:t>.</w:t>
      </w:r>
    </w:p>
    <w:p w:rsidR="00EF365E" w:rsidRDefault="00461C52" w:rsidP="00EF365E">
      <w:pPr>
        <w:pStyle w:val="ConsPlusNormal"/>
        <w:widowControl/>
        <w:ind w:firstLine="709"/>
        <w:contextualSpacing/>
        <w:jc w:val="both"/>
        <w:rPr>
          <w:sz w:val="24"/>
          <w:szCs w:val="24"/>
        </w:rPr>
      </w:pPr>
      <w:r w:rsidRPr="00EF365E">
        <w:rPr>
          <w:sz w:val="24"/>
          <w:szCs w:val="24"/>
        </w:rPr>
        <w:t xml:space="preserve">2.4.4. По личному заявлению заявителя предоставление </w:t>
      </w:r>
      <w:r w:rsidR="007F4A30" w:rsidRPr="00EF365E">
        <w:rPr>
          <w:sz w:val="24"/>
          <w:szCs w:val="24"/>
        </w:rPr>
        <w:t>муниципальной</w:t>
      </w:r>
      <w:r w:rsidRPr="00EF365E">
        <w:rPr>
          <w:sz w:val="24"/>
          <w:szCs w:val="24"/>
        </w:rPr>
        <w:t xml:space="preserve"> услуги может быть приостановлено.</w:t>
      </w:r>
    </w:p>
    <w:p w:rsidR="00EF365E" w:rsidRDefault="00F65B1B" w:rsidP="00EF365E">
      <w:pPr>
        <w:pStyle w:val="ConsPlusNormal"/>
        <w:widowControl/>
        <w:ind w:firstLine="709"/>
        <w:jc w:val="both"/>
        <w:rPr>
          <w:sz w:val="24"/>
          <w:szCs w:val="24"/>
        </w:rPr>
      </w:pPr>
      <w:r w:rsidRPr="00EF365E">
        <w:rPr>
          <w:sz w:val="24"/>
          <w:szCs w:val="24"/>
        </w:rPr>
        <w:t xml:space="preserve">2.5. Правовые основания для предоставления </w:t>
      </w:r>
      <w:r w:rsidR="007F4A30"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2.5.1. Предоставление </w:t>
      </w:r>
      <w:r w:rsidR="007F4A30" w:rsidRPr="00EF365E">
        <w:rPr>
          <w:sz w:val="24"/>
          <w:szCs w:val="24"/>
        </w:rPr>
        <w:t>муниципальной</w:t>
      </w:r>
      <w:r w:rsidRPr="00EF365E">
        <w:rPr>
          <w:sz w:val="24"/>
          <w:szCs w:val="24"/>
        </w:rPr>
        <w:t xml:space="preserve"> услуги «Выдача разрешений</w:t>
      </w:r>
      <w:r w:rsidR="00EF365E">
        <w:rPr>
          <w:sz w:val="24"/>
          <w:szCs w:val="24"/>
        </w:rPr>
        <w:t xml:space="preserve"> </w:t>
      </w:r>
      <w:r w:rsidRPr="00EF365E">
        <w:rPr>
          <w:sz w:val="24"/>
          <w:szCs w:val="24"/>
        </w:rPr>
        <w:t xml:space="preserve">на установку и эксплуатацию рекламных конструкций на территории </w:t>
      </w:r>
      <w:r w:rsidR="007F4A30" w:rsidRPr="00EF365E">
        <w:rPr>
          <w:sz w:val="24"/>
          <w:szCs w:val="24"/>
        </w:rPr>
        <w:t>Калачеевского муниципального района</w:t>
      </w:r>
      <w:r w:rsidRPr="00EF365E">
        <w:rPr>
          <w:sz w:val="24"/>
          <w:szCs w:val="24"/>
        </w:rPr>
        <w:t>» осуществляется в соответствии с:</w:t>
      </w:r>
    </w:p>
    <w:p w:rsidR="00F65B1B" w:rsidRPr="00EF365E" w:rsidRDefault="00EF365E" w:rsidP="00EF365E">
      <w:pPr>
        <w:autoSpaceDE w:val="0"/>
        <w:autoSpaceDN w:val="0"/>
        <w:adjustRightInd w:val="0"/>
        <w:ind w:firstLine="709"/>
        <w:rPr>
          <w:rFonts w:cs="Arial"/>
        </w:rPr>
      </w:pPr>
      <w:r>
        <w:rPr>
          <w:rFonts w:cs="Arial"/>
        </w:rPr>
        <w:t xml:space="preserve"> </w:t>
      </w:r>
      <w:r w:rsidR="00F65B1B" w:rsidRPr="00EF365E">
        <w:rPr>
          <w:rFonts w:cs="Arial"/>
        </w:rPr>
        <w:t>- Конституцией Российской Федерации, приня</w:t>
      </w:r>
      <w:r w:rsidR="00DF06F7" w:rsidRPr="00EF365E">
        <w:rPr>
          <w:rFonts w:cs="Arial"/>
        </w:rPr>
        <w:t>той всенародным голосованием 12.12.</w:t>
      </w:r>
      <w:r w:rsidR="00F65B1B" w:rsidRPr="00EF365E">
        <w:rPr>
          <w:rFonts w:cs="Arial"/>
        </w:rPr>
        <w:t>1993 года («Российская газета», 1993, 25 декабря);</w:t>
      </w:r>
    </w:p>
    <w:p w:rsidR="00F65B1B" w:rsidRPr="00EF365E" w:rsidRDefault="00F65B1B" w:rsidP="00EF365E">
      <w:pPr>
        <w:pStyle w:val="ConsPlusNormal"/>
        <w:widowControl/>
        <w:ind w:firstLine="709"/>
        <w:jc w:val="both"/>
        <w:rPr>
          <w:sz w:val="24"/>
          <w:szCs w:val="24"/>
        </w:rPr>
      </w:pPr>
      <w:r w:rsidRPr="00EF365E">
        <w:rPr>
          <w:sz w:val="24"/>
          <w:szCs w:val="24"/>
        </w:rPr>
        <w:t>-</w:t>
      </w:r>
      <w:r w:rsidR="00EF365E">
        <w:rPr>
          <w:sz w:val="24"/>
          <w:szCs w:val="24"/>
        </w:rPr>
        <w:t xml:space="preserve"> </w:t>
      </w:r>
      <w:r w:rsidRPr="00EF365E">
        <w:rPr>
          <w:sz w:val="24"/>
          <w:szCs w:val="24"/>
        </w:rPr>
        <w:t>Гражданским кодексом Российской Федерации от 30.11.1994 № 51-ФЗ («Собрание законодательства РФ», 1994, № 32, ст. 3301);</w:t>
      </w:r>
    </w:p>
    <w:p w:rsidR="00F65B1B" w:rsidRPr="00EF365E" w:rsidRDefault="00F65B1B" w:rsidP="00EF365E">
      <w:pPr>
        <w:widowControl w:val="0"/>
        <w:autoSpaceDE w:val="0"/>
        <w:autoSpaceDN w:val="0"/>
        <w:adjustRightInd w:val="0"/>
        <w:ind w:firstLine="709"/>
        <w:rPr>
          <w:rFonts w:cs="Arial"/>
        </w:rPr>
      </w:pPr>
      <w:r w:rsidRPr="00EF365E">
        <w:rPr>
          <w:rFonts w:cs="Arial"/>
        </w:rPr>
        <w:t>- Жилищным кодексом Российской Федерации от 29.12.2004 № 188-ФЗ («Собрание законодательства РФ», 03.01.2005, № 1 (часть 1), ст. 14; «Российская газета», 12.01.2005, № 1; «Парламентская газета», 15.01.2005,</w:t>
      </w:r>
      <w:r w:rsidR="00EF365E">
        <w:rPr>
          <w:rFonts w:cs="Arial"/>
        </w:rPr>
        <w:t xml:space="preserve"> </w:t>
      </w:r>
      <w:r w:rsidRPr="00EF365E">
        <w:rPr>
          <w:rFonts w:cs="Arial"/>
        </w:rPr>
        <w:t>№ 7-8);</w:t>
      </w:r>
    </w:p>
    <w:p w:rsidR="00F65B1B" w:rsidRPr="00EF365E" w:rsidRDefault="00F65B1B" w:rsidP="00EF365E">
      <w:pPr>
        <w:widowControl w:val="0"/>
        <w:autoSpaceDE w:val="0"/>
        <w:autoSpaceDN w:val="0"/>
        <w:adjustRightInd w:val="0"/>
        <w:ind w:firstLine="709"/>
        <w:rPr>
          <w:rFonts w:cs="Arial"/>
        </w:rPr>
      </w:pPr>
      <w:r w:rsidRPr="00EF365E">
        <w:rPr>
          <w:rFonts w:cs="Arial"/>
        </w:rPr>
        <w:t>- Налоговым кодексом Российской Федерации (часть вторая) от 05.08.2000</w:t>
      </w:r>
      <w:r w:rsidR="00EF365E">
        <w:rPr>
          <w:rFonts w:cs="Arial"/>
        </w:rPr>
        <w:t xml:space="preserve"> </w:t>
      </w:r>
      <w:r w:rsidRPr="00EF365E">
        <w:rPr>
          <w:rFonts w:cs="Arial"/>
        </w:rPr>
        <w:t>№ 117-ФЗ («Собрание законодательства РФ», 07.08.2000, № 32, ст. 3340; «Парламентская газета», № 151-152, 10.08.2000);</w:t>
      </w:r>
    </w:p>
    <w:p w:rsidR="00F65B1B" w:rsidRPr="00EF365E" w:rsidRDefault="00C12451" w:rsidP="00EF365E">
      <w:pPr>
        <w:widowControl w:val="0"/>
        <w:autoSpaceDE w:val="0"/>
        <w:autoSpaceDN w:val="0"/>
        <w:adjustRightInd w:val="0"/>
        <w:ind w:firstLine="709"/>
        <w:rPr>
          <w:rFonts w:cs="Arial"/>
        </w:rPr>
      </w:pPr>
      <w:r w:rsidRPr="00EF365E">
        <w:rPr>
          <w:rFonts w:cs="Arial"/>
        </w:rPr>
        <w:t xml:space="preserve">- </w:t>
      </w:r>
      <w:r w:rsidR="00F65B1B" w:rsidRPr="00EF365E">
        <w:rPr>
          <w:rFonts w:cs="Arial"/>
        </w:rPr>
        <w:t>Федеральным законом от 13</w:t>
      </w:r>
      <w:r w:rsidR="00DF06F7" w:rsidRPr="00EF365E">
        <w:rPr>
          <w:rFonts w:cs="Arial"/>
        </w:rPr>
        <w:t>.03.</w:t>
      </w:r>
      <w:r w:rsidR="00F65B1B" w:rsidRPr="00EF365E">
        <w:rPr>
          <w:rFonts w:cs="Arial"/>
        </w:rPr>
        <w:t>2006 года № 38-ФЗ «О рекламе» (</w:t>
      </w:r>
      <w:r w:rsidR="00F65B1B" w:rsidRPr="00EF365E">
        <w:rPr>
          <w:rFonts w:cs="Arial"/>
          <w:lang w:eastAsia="en-US"/>
        </w:rPr>
        <w:t>«Российская газета», № 51, 15.03.2006)</w:t>
      </w:r>
      <w:r w:rsidR="00F65B1B" w:rsidRPr="00EF365E">
        <w:rPr>
          <w:rFonts w:cs="Arial"/>
        </w:rPr>
        <w:t>;</w:t>
      </w:r>
    </w:p>
    <w:p w:rsidR="00F65B1B" w:rsidRPr="00EF365E" w:rsidRDefault="00F65B1B" w:rsidP="00EF365E">
      <w:pPr>
        <w:pStyle w:val="ConsPlusNormal"/>
        <w:widowControl/>
        <w:ind w:firstLine="709"/>
        <w:jc w:val="both"/>
        <w:rPr>
          <w:sz w:val="24"/>
          <w:szCs w:val="24"/>
        </w:rPr>
      </w:pPr>
      <w:r w:rsidRPr="00EF365E">
        <w:rPr>
          <w:sz w:val="24"/>
          <w:szCs w:val="24"/>
        </w:rPr>
        <w:t>- Федеральным законом от 25</w:t>
      </w:r>
      <w:r w:rsidR="00DF06F7" w:rsidRPr="00EF365E">
        <w:rPr>
          <w:sz w:val="24"/>
          <w:szCs w:val="24"/>
        </w:rPr>
        <w:t>.06.</w:t>
      </w:r>
      <w:r w:rsidRPr="00EF365E">
        <w:rPr>
          <w:sz w:val="24"/>
          <w:szCs w:val="24"/>
        </w:rPr>
        <w:t>2002 года № 73-ФЗ «Об объектах культурного наследия (памятниках истории и культуры) народов Российской Федерации» («Российская газета», 2002, 29 июня);</w:t>
      </w:r>
    </w:p>
    <w:p w:rsidR="00EF365E" w:rsidRDefault="00F65B1B" w:rsidP="00EF365E">
      <w:pPr>
        <w:autoSpaceDE w:val="0"/>
        <w:autoSpaceDN w:val="0"/>
        <w:adjustRightInd w:val="0"/>
        <w:ind w:firstLine="709"/>
        <w:rPr>
          <w:rFonts w:cs="Arial"/>
        </w:rPr>
      </w:pPr>
      <w:r w:rsidRPr="00EF365E">
        <w:rPr>
          <w:rFonts w:cs="Arial"/>
        </w:rPr>
        <w:t>- Федеральным законом от 27.07.2010 № 210-ФЗ «Об организации предоставления государственных и муниципальных услуг» («Собрание законодатель</w:t>
      </w:r>
      <w:r w:rsidR="00C12451" w:rsidRPr="00EF365E">
        <w:rPr>
          <w:rFonts w:cs="Arial"/>
        </w:rPr>
        <w:t>ства РФ», 2010, № 31, ст. 4179).</w:t>
      </w:r>
    </w:p>
    <w:p w:rsidR="00D84A1C" w:rsidRPr="00EF365E" w:rsidRDefault="00F65B1B" w:rsidP="00EF365E">
      <w:pPr>
        <w:pStyle w:val="ConsPlusNormal"/>
        <w:widowControl/>
        <w:ind w:firstLine="709"/>
        <w:jc w:val="both"/>
        <w:rPr>
          <w:sz w:val="24"/>
          <w:szCs w:val="24"/>
        </w:rPr>
      </w:pPr>
      <w:r w:rsidRPr="00EF365E">
        <w:rPr>
          <w:sz w:val="24"/>
          <w:szCs w:val="24"/>
        </w:rPr>
        <w:t xml:space="preserve">2.6. Исчерпывающий перечень документов, необходимых в </w:t>
      </w:r>
    </w:p>
    <w:p w:rsidR="00D84A1C" w:rsidRPr="00EF365E" w:rsidRDefault="00F65B1B" w:rsidP="00EF365E">
      <w:pPr>
        <w:pStyle w:val="ConsPlusNormal"/>
        <w:widowControl/>
        <w:ind w:firstLine="709"/>
        <w:jc w:val="both"/>
        <w:rPr>
          <w:sz w:val="24"/>
          <w:szCs w:val="24"/>
        </w:rPr>
      </w:pPr>
      <w:r w:rsidRPr="00EF365E">
        <w:rPr>
          <w:sz w:val="24"/>
          <w:szCs w:val="24"/>
        </w:rPr>
        <w:t xml:space="preserve">соответствии с законодательными и иными нормативными </w:t>
      </w:r>
    </w:p>
    <w:p w:rsidR="00EF365E" w:rsidRDefault="00F65B1B" w:rsidP="00EF365E">
      <w:pPr>
        <w:pStyle w:val="ConsPlusNormal"/>
        <w:widowControl/>
        <w:ind w:firstLine="709"/>
        <w:jc w:val="both"/>
        <w:rPr>
          <w:sz w:val="24"/>
          <w:szCs w:val="24"/>
        </w:rPr>
      </w:pPr>
      <w:r w:rsidRPr="00EF365E">
        <w:rPr>
          <w:sz w:val="24"/>
          <w:szCs w:val="24"/>
        </w:rPr>
        <w:t xml:space="preserve">правовыми актами для </w:t>
      </w:r>
      <w:r w:rsidR="00D84A1C" w:rsidRPr="00EF365E">
        <w:rPr>
          <w:sz w:val="24"/>
          <w:szCs w:val="24"/>
        </w:rPr>
        <w:t xml:space="preserve">предоставления </w:t>
      </w:r>
      <w:r w:rsidR="00AD3F45"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2.6.1. Исчерпывающий перечень документов, необходимых для предоставления </w:t>
      </w:r>
      <w:r w:rsidR="00CB396E" w:rsidRPr="00EF365E">
        <w:rPr>
          <w:sz w:val="24"/>
          <w:szCs w:val="24"/>
        </w:rPr>
        <w:t>муниципальной</w:t>
      </w:r>
      <w:r w:rsidRPr="00EF365E">
        <w:rPr>
          <w:sz w:val="24"/>
          <w:szCs w:val="24"/>
        </w:rPr>
        <w:t xml:space="preserve"> услуги, подлежащих предоставлению заявителем: </w:t>
      </w:r>
    </w:p>
    <w:p w:rsidR="00F65B1B" w:rsidRPr="00EF365E" w:rsidRDefault="00CB396E" w:rsidP="00EF365E">
      <w:pPr>
        <w:pStyle w:val="ConsPlusNormal"/>
        <w:widowControl/>
        <w:ind w:firstLine="709"/>
        <w:jc w:val="both"/>
        <w:rPr>
          <w:sz w:val="24"/>
          <w:szCs w:val="24"/>
        </w:rPr>
      </w:pPr>
      <w:r w:rsidRPr="00EF365E">
        <w:rPr>
          <w:sz w:val="24"/>
          <w:szCs w:val="24"/>
        </w:rPr>
        <w:lastRenderedPageBreak/>
        <w:t>Муниципальной</w:t>
      </w:r>
      <w:r w:rsidR="00F65B1B" w:rsidRPr="00EF365E">
        <w:rPr>
          <w:sz w:val="24"/>
          <w:szCs w:val="24"/>
        </w:rPr>
        <w:t xml:space="preserve"> услуга предоставляется на основании поступившего в </w:t>
      </w:r>
      <w:r w:rsidR="00E20770" w:rsidRPr="00EF365E">
        <w:rPr>
          <w:sz w:val="24"/>
          <w:szCs w:val="24"/>
        </w:rPr>
        <w:t>Администрацию</w:t>
      </w:r>
      <w:r w:rsidR="00F65B1B" w:rsidRPr="00EF365E">
        <w:rPr>
          <w:sz w:val="24"/>
          <w:szCs w:val="24"/>
        </w:rPr>
        <w:t xml:space="preserve"> письменного заявления о выдаче разрешения на установку и эксплуатацию рекламной конструкции на территории </w:t>
      </w:r>
      <w:r w:rsidR="00846470" w:rsidRPr="00EF365E">
        <w:rPr>
          <w:sz w:val="24"/>
          <w:szCs w:val="24"/>
        </w:rPr>
        <w:t>Калачеевского муниципального района</w:t>
      </w:r>
      <w:r w:rsidR="00F65B1B" w:rsidRPr="00EF365E">
        <w:rPr>
          <w:sz w:val="24"/>
          <w:szCs w:val="24"/>
        </w:rPr>
        <w:t xml:space="preserve">. Образец заявления приведен в приложении № </w:t>
      </w:r>
      <w:r w:rsidR="00C12451" w:rsidRPr="00EF365E">
        <w:rPr>
          <w:sz w:val="24"/>
          <w:szCs w:val="24"/>
        </w:rPr>
        <w:t>2</w:t>
      </w:r>
      <w:r w:rsidR="00F65B1B" w:rsidRPr="00EF365E">
        <w:rPr>
          <w:sz w:val="24"/>
          <w:szCs w:val="24"/>
        </w:rPr>
        <w:t xml:space="preserve"> к настоящему Административному регламенту.</w:t>
      </w:r>
    </w:p>
    <w:p w:rsidR="00F65B1B" w:rsidRPr="00EF365E" w:rsidRDefault="00F65B1B" w:rsidP="00EF365E">
      <w:pPr>
        <w:autoSpaceDE w:val="0"/>
        <w:autoSpaceDN w:val="0"/>
        <w:adjustRightInd w:val="0"/>
        <w:ind w:firstLine="709"/>
        <w:rPr>
          <w:rFonts w:cs="Arial"/>
        </w:rPr>
      </w:pPr>
      <w:r w:rsidRPr="00EF365E">
        <w:rPr>
          <w:rFonts w:cs="Arial"/>
        </w:rPr>
        <w:t xml:space="preserve">Заявление о выдаче разрешения на установку и эксплуатацию рекламной конструкции на территории </w:t>
      </w:r>
      <w:r w:rsidR="005F11F0" w:rsidRPr="00EF365E">
        <w:rPr>
          <w:rFonts w:cs="Arial"/>
        </w:rPr>
        <w:t xml:space="preserve">на территории Калачеевского муниципального района </w:t>
      </w:r>
      <w:r w:rsidRPr="00EF365E">
        <w:rPr>
          <w:rFonts w:cs="Arial"/>
        </w:rPr>
        <w:t>оформляется в письменной форме (от руки или машинным способом, может быть распечатано посредством электронных печатающих устройств (по выбору заявителя), подписывается заявителем или уполномоченным им лицом.</w:t>
      </w:r>
    </w:p>
    <w:p w:rsidR="00F65B1B" w:rsidRPr="00EF365E" w:rsidRDefault="00F65B1B" w:rsidP="00EF365E">
      <w:pPr>
        <w:widowControl w:val="0"/>
        <w:autoSpaceDE w:val="0"/>
        <w:autoSpaceDN w:val="0"/>
        <w:adjustRightInd w:val="0"/>
        <w:ind w:firstLine="709"/>
        <w:rPr>
          <w:rFonts w:cs="Arial"/>
        </w:rPr>
      </w:pPr>
      <w:r w:rsidRPr="00EF365E">
        <w:rPr>
          <w:rFonts w:cs="Arial"/>
        </w:rPr>
        <w:t>Заявление может быть представлено посредством лично</w:t>
      </w:r>
      <w:r w:rsidR="0046616E" w:rsidRPr="00EF365E">
        <w:rPr>
          <w:rFonts w:cs="Arial"/>
        </w:rPr>
        <w:t>го</w:t>
      </w:r>
      <w:r w:rsidRPr="00EF365E">
        <w:rPr>
          <w:rFonts w:cs="Arial"/>
        </w:rPr>
        <w:t xml:space="preserve"> обращени</w:t>
      </w:r>
      <w:r w:rsidR="0046616E" w:rsidRPr="00EF365E">
        <w:rPr>
          <w:rFonts w:cs="Arial"/>
        </w:rPr>
        <w:t>я</w:t>
      </w:r>
      <w:r w:rsidRPr="00EF365E">
        <w:rPr>
          <w:rFonts w:cs="Arial"/>
        </w:rPr>
        <w:t xml:space="preserve"> заявителя либо его законного представителя</w:t>
      </w:r>
      <w:r w:rsidR="00DA6587" w:rsidRPr="00EF365E">
        <w:rPr>
          <w:rFonts w:cs="Arial"/>
        </w:rPr>
        <w:t>,</w:t>
      </w:r>
      <w:r w:rsidRPr="00EF365E">
        <w:rPr>
          <w:rFonts w:cs="Arial"/>
        </w:rPr>
        <w:t xml:space="preserve"> или в электронной форме.</w:t>
      </w:r>
    </w:p>
    <w:p w:rsidR="005B2FAA" w:rsidRDefault="005B2FAA" w:rsidP="00EF365E">
      <w:pPr>
        <w:widowControl w:val="0"/>
        <w:autoSpaceDE w:val="0"/>
        <w:autoSpaceDN w:val="0"/>
        <w:adjustRightInd w:val="0"/>
        <w:ind w:firstLine="709"/>
        <w:rPr>
          <w:rFonts w:cs="Arial"/>
        </w:rPr>
      </w:pPr>
      <w:r>
        <w:rPr>
          <w:rFonts w:cs="Arial"/>
        </w:rPr>
        <w:t>(ред. пост. от 15.02.2019 № 86 в пятый абзац пункта 2.6.1 раздела 2 внесены изм.)</w:t>
      </w:r>
    </w:p>
    <w:p w:rsidR="00F65B1B" w:rsidRPr="00EF365E" w:rsidRDefault="00F65B1B" w:rsidP="00EF365E">
      <w:pPr>
        <w:widowControl w:val="0"/>
        <w:autoSpaceDE w:val="0"/>
        <w:autoSpaceDN w:val="0"/>
        <w:adjustRightInd w:val="0"/>
        <w:ind w:firstLine="709"/>
        <w:rPr>
          <w:rFonts w:cs="Arial"/>
        </w:rPr>
      </w:pPr>
      <w:r w:rsidRPr="00EF365E">
        <w:rPr>
          <w:rFonts w:cs="Arial"/>
        </w:rPr>
        <w:t>В электронной форме запрос представляется путем заполнения формы заявления, размещенного на Едином портале государственных и муниципальных услуг (функций) (www.gosuslugi.ru) в сети Интернет</w:t>
      </w:r>
      <w:r w:rsidR="005E4BEB" w:rsidRPr="00EF365E">
        <w:rPr>
          <w:rFonts w:cs="Arial"/>
        </w:rPr>
        <w:t xml:space="preserve"> или в информационной системе «</w:t>
      </w:r>
      <w:r w:rsidR="005B2FAA">
        <w:rPr>
          <w:rFonts w:cs="Arial"/>
        </w:rPr>
        <w:t xml:space="preserve">Портал Воронежской области в сети Интернет» </w:t>
      </w:r>
      <w:r w:rsidR="005B2FAA" w:rsidRPr="005B2FAA">
        <w:rPr>
          <w:rFonts w:cs="Arial"/>
        </w:rPr>
        <w:t>(</w:t>
      </w:r>
      <w:r w:rsidR="005B2FAA" w:rsidRPr="00EE49FD">
        <w:rPr>
          <w:lang w:val="en-US"/>
        </w:rPr>
        <w:t>www</w:t>
      </w:r>
      <w:r w:rsidR="005B2FAA" w:rsidRPr="00EE49FD">
        <w:t>.</w:t>
      </w:r>
      <w:r w:rsidR="005B2FAA" w:rsidRPr="00EE49FD">
        <w:rPr>
          <w:lang w:val="en-US"/>
        </w:rPr>
        <w:t>govvrn</w:t>
      </w:r>
      <w:r w:rsidR="005B2FAA" w:rsidRPr="00EE49FD">
        <w:t>.</w:t>
      </w:r>
      <w:r w:rsidR="005B2FAA" w:rsidRPr="00EE49FD">
        <w:rPr>
          <w:lang w:val="en-US"/>
        </w:rPr>
        <w:t>ru</w:t>
      </w:r>
      <w:r w:rsidR="005B2FAA" w:rsidRPr="00EE49FD">
        <w:t>)»</w:t>
      </w:r>
      <w:r w:rsidRPr="00EF365E">
        <w:rPr>
          <w:rFonts w:cs="Arial"/>
        </w:rPr>
        <w:t>, прикрепив к заявлению указанные в настоящем пункте необходимые документы в электронном виде.</w:t>
      </w:r>
    </w:p>
    <w:p w:rsidR="00F65B1B" w:rsidRPr="00EF365E" w:rsidRDefault="00F65B1B" w:rsidP="00EF365E">
      <w:pPr>
        <w:autoSpaceDE w:val="0"/>
        <w:autoSpaceDN w:val="0"/>
        <w:adjustRightInd w:val="0"/>
        <w:ind w:firstLine="709"/>
        <w:rPr>
          <w:rFonts w:cs="Arial"/>
        </w:rPr>
      </w:pPr>
      <w:r w:rsidRPr="00EF365E">
        <w:rPr>
          <w:rFonts w:cs="Arial"/>
        </w:rPr>
        <w:t>В заявлении должна быть указана информация о заявителе</w:t>
      </w:r>
      <w:r w:rsidR="00EF365E">
        <w:rPr>
          <w:rFonts w:cs="Arial"/>
        </w:rPr>
        <w:t xml:space="preserve"> </w:t>
      </w:r>
      <w:r w:rsidRPr="00EF365E">
        <w:rPr>
          <w:rFonts w:cs="Arial"/>
        </w:rPr>
        <w:t xml:space="preserve">(Ф.И.О., паспортные данные, место регистрации, ИНН (при наличии), контактные телефоны </w:t>
      </w:r>
      <w:r w:rsidR="00B96013" w:rsidRPr="00EF365E">
        <w:rPr>
          <w:rFonts w:cs="Arial"/>
        </w:rPr>
        <w:t>–</w:t>
      </w:r>
      <w:r w:rsidRPr="00EF365E">
        <w:rPr>
          <w:rFonts w:cs="Arial"/>
        </w:rPr>
        <w:t xml:space="preserve"> для физических лиц; наименование, в том числе организационно-правовая форма, ИНН, ОГРН, адрес местонахождения, контактные телефоны, банковские реквизиты и прочие сведения </w:t>
      </w:r>
      <w:r w:rsidR="00B96013" w:rsidRPr="00EF365E">
        <w:rPr>
          <w:rFonts w:cs="Arial"/>
        </w:rPr>
        <w:t>–</w:t>
      </w:r>
      <w:r w:rsidRPr="00EF365E">
        <w:rPr>
          <w:rFonts w:cs="Arial"/>
        </w:rPr>
        <w:t xml:space="preserve"> для юридических лиц), тип, вид, размер и адрес места установки рекламной конструкции, сведения о </w:t>
      </w:r>
      <w:r w:rsidR="00B96013" w:rsidRPr="00EF365E">
        <w:rPr>
          <w:rFonts w:cs="Arial"/>
        </w:rPr>
        <w:t>собственнике имущества</w:t>
      </w:r>
      <w:r w:rsidRPr="00EF365E">
        <w:rPr>
          <w:rFonts w:cs="Arial"/>
        </w:rPr>
        <w:t>, к которому присоединяется рекламная конструкция и др.</w:t>
      </w:r>
    </w:p>
    <w:p w:rsidR="00F65B1B" w:rsidRPr="00EF365E" w:rsidRDefault="00F65B1B" w:rsidP="00EF365E">
      <w:pPr>
        <w:pStyle w:val="ConsPlusNormal"/>
        <w:widowControl/>
        <w:ind w:firstLine="709"/>
        <w:jc w:val="both"/>
        <w:rPr>
          <w:sz w:val="24"/>
          <w:szCs w:val="24"/>
        </w:rPr>
      </w:pPr>
      <w:r w:rsidRPr="00EF365E">
        <w:rPr>
          <w:sz w:val="24"/>
          <w:szCs w:val="24"/>
        </w:rPr>
        <w:t xml:space="preserve"> Перечень документов, подлежащих представлению</w:t>
      </w:r>
      <w:r w:rsidR="00EF365E">
        <w:rPr>
          <w:sz w:val="24"/>
          <w:szCs w:val="24"/>
        </w:rPr>
        <w:t xml:space="preserve"> </w:t>
      </w:r>
      <w:r w:rsidRPr="00EF365E">
        <w:rPr>
          <w:sz w:val="24"/>
          <w:szCs w:val="24"/>
        </w:rPr>
        <w:t xml:space="preserve">заявителем, при подаче заявления о выдаче разрешения на установку и эксплуатацию рекламной конструкции на территории </w:t>
      </w:r>
      <w:r w:rsidR="00E20770" w:rsidRPr="00EF365E">
        <w:rPr>
          <w:sz w:val="24"/>
          <w:szCs w:val="24"/>
        </w:rPr>
        <w:t>Калачеевского муниципального района</w:t>
      </w:r>
      <w:r w:rsidRPr="00EF365E">
        <w:rPr>
          <w:sz w:val="24"/>
          <w:szCs w:val="24"/>
        </w:rPr>
        <w:t xml:space="preserve">: </w:t>
      </w:r>
    </w:p>
    <w:p w:rsidR="00F65B1B" w:rsidRPr="00EF365E" w:rsidRDefault="00F65B1B" w:rsidP="00EF365E">
      <w:pPr>
        <w:autoSpaceDE w:val="0"/>
        <w:autoSpaceDN w:val="0"/>
        <w:adjustRightInd w:val="0"/>
        <w:ind w:firstLine="709"/>
        <w:contextualSpacing/>
        <w:rPr>
          <w:rFonts w:cs="Arial"/>
        </w:rPr>
      </w:pPr>
      <w:r w:rsidRPr="00EF365E">
        <w:rPr>
          <w:rFonts w:cs="Arial"/>
        </w:rPr>
        <w:t xml:space="preserve">1) </w:t>
      </w:r>
      <w:r w:rsidR="00331342" w:rsidRPr="00EF365E">
        <w:rPr>
          <w:rFonts w:cs="Arial"/>
        </w:rPr>
        <w:t>данные о заявителе – физическом лице (</w:t>
      </w:r>
      <w:r w:rsidR="00F95083" w:rsidRPr="00EF365E">
        <w:rPr>
          <w:rFonts w:cs="Arial"/>
        </w:rPr>
        <w:t>копия паспорта гражданина РФ ил</w:t>
      </w:r>
      <w:r w:rsidRPr="00EF365E">
        <w:rPr>
          <w:rFonts w:cs="Arial"/>
        </w:rPr>
        <w:t>и иного документа, удостоверяющего личность заявителя либо представителя заявителя</w:t>
      </w:r>
      <w:r w:rsidR="00331342" w:rsidRPr="00EF365E">
        <w:rPr>
          <w:rFonts w:cs="Arial"/>
        </w:rPr>
        <w:t>)</w:t>
      </w:r>
      <w:r w:rsidRPr="00EF365E">
        <w:rPr>
          <w:rFonts w:cs="Arial"/>
        </w:rPr>
        <w:t>;</w:t>
      </w:r>
    </w:p>
    <w:p w:rsidR="00331342" w:rsidRPr="00EF365E" w:rsidRDefault="00F65B1B" w:rsidP="00EF365E">
      <w:pPr>
        <w:autoSpaceDE w:val="0"/>
        <w:autoSpaceDN w:val="0"/>
        <w:adjustRightInd w:val="0"/>
        <w:ind w:firstLine="709"/>
        <w:contextualSpacing/>
        <w:rPr>
          <w:rFonts w:cs="Arial"/>
        </w:rPr>
      </w:pPr>
      <w:r w:rsidRPr="00EF365E">
        <w:rPr>
          <w:rFonts w:cs="Arial"/>
        </w:rPr>
        <w:t>2) доверенность на осуществление действий от имени заявителя, подписанная руководителем (или индивидуальным предпринимателем) и заверенная печатью заявителя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 (если от имени заявителя действует иное лицо);</w:t>
      </w:r>
    </w:p>
    <w:p w:rsidR="00331342" w:rsidRPr="00EF365E" w:rsidRDefault="00331342" w:rsidP="00EF365E">
      <w:pPr>
        <w:autoSpaceDE w:val="0"/>
        <w:autoSpaceDN w:val="0"/>
        <w:adjustRightInd w:val="0"/>
        <w:ind w:firstLine="709"/>
        <w:contextualSpacing/>
        <w:rPr>
          <w:rFonts w:cs="Arial"/>
        </w:rPr>
      </w:pPr>
      <w:r w:rsidRPr="00EF365E">
        <w:rPr>
          <w:rFonts w:cs="Arial"/>
        </w:rPr>
        <w:t>3)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за исключением недвижимого имущества, находящегося в государственной и муниципальной собственности.</w:t>
      </w:r>
    </w:p>
    <w:p w:rsidR="00331342" w:rsidRPr="00EF365E" w:rsidRDefault="00331342" w:rsidP="00EF365E">
      <w:pPr>
        <w:autoSpaceDE w:val="0"/>
        <w:autoSpaceDN w:val="0"/>
        <w:adjustRightInd w:val="0"/>
        <w:ind w:firstLine="709"/>
        <w:contextualSpacing/>
        <w:rPr>
          <w:rFonts w:cs="Arial"/>
        </w:rPr>
      </w:pPr>
      <w:r w:rsidRPr="00EF365E">
        <w:rPr>
          <w:rFonts w:cs="Arial"/>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w:t>
      </w:r>
      <w:r w:rsidRPr="00EF365E">
        <w:rPr>
          <w:rFonts w:cs="Arial"/>
        </w:rPr>
        <w:lastRenderedPageBreak/>
        <w:t>доме (заявитель предоставляет копию такого протокола, заверенную лицом, уполномоченным собственниками помещений в многоквартирном доме).</w:t>
      </w:r>
    </w:p>
    <w:p w:rsidR="00331342" w:rsidRPr="00EF365E" w:rsidRDefault="00331342" w:rsidP="00EF365E">
      <w:pPr>
        <w:autoSpaceDE w:val="0"/>
        <w:autoSpaceDN w:val="0"/>
        <w:adjustRightInd w:val="0"/>
        <w:ind w:firstLine="709"/>
        <w:contextualSpacing/>
        <w:rPr>
          <w:rFonts w:cs="Arial"/>
        </w:rPr>
      </w:pPr>
      <w:r w:rsidRPr="00EF365E">
        <w:rPr>
          <w:rFonts w:cs="Arial"/>
        </w:rPr>
        <w:t>4</w:t>
      </w:r>
      <w:r w:rsidR="00F65B1B" w:rsidRPr="00EF365E">
        <w:rPr>
          <w:rFonts w:cs="Arial"/>
        </w:rPr>
        <w:t xml:space="preserve">) </w:t>
      </w:r>
      <w:r w:rsidRPr="00EF365E">
        <w:rPr>
          <w:rFonts w:cs="Arial"/>
        </w:rPr>
        <w:t>копия договора</w:t>
      </w:r>
      <w:r w:rsidR="00F313D5" w:rsidRPr="00EF365E">
        <w:rPr>
          <w:rFonts w:cs="Arial"/>
        </w:rPr>
        <w:t xml:space="preserve"> </w:t>
      </w:r>
      <w:r w:rsidR="00D84A1C" w:rsidRPr="00EF365E">
        <w:rPr>
          <w:rFonts w:cs="Arial"/>
        </w:rPr>
        <w:t>на установку и эксплуатацию рекламной конструкции</w:t>
      </w:r>
      <w:r w:rsidR="00EF365E">
        <w:rPr>
          <w:rFonts w:cs="Arial"/>
        </w:rPr>
        <w:t xml:space="preserve"> </w:t>
      </w:r>
      <w:r w:rsidR="00D84A1C" w:rsidRPr="00EF365E">
        <w:rPr>
          <w:rFonts w:cs="Arial"/>
        </w:rPr>
        <w:t>с собственником земельного участка, здания или иного недвижимого имущества либо лицом, управомоченным собственником такого имущества, в том числе с арендатором</w:t>
      </w:r>
      <w:r w:rsidRPr="00EF365E">
        <w:rPr>
          <w:rFonts w:cs="Arial"/>
        </w:rPr>
        <w:t xml:space="preserve">, в случае если заявитель не является собственником недвижимого имущества, к которому присоединяется рекламная конструкция. </w:t>
      </w:r>
    </w:p>
    <w:p w:rsidR="000C4B7C" w:rsidRPr="00EF365E" w:rsidRDefault="00331342" w:rsidP="00EF365E">
      <w:pPr>
        <w:widowControl w:val="0"/>
        <w:autoSpaceDE w:val="0"/>
        <w:autoSpaceDN w:val="0"/>
        <w:adjustRightInd w:val="0"/>
        <w:ind w:firstLine="709"/>
        <w:rPr>
          <w:rFonts w:cs="Arial"/>
        </w:rPr>
      </w:pPr>
      <w:r w:rsidRPr="00EF365E">
        <w:rPr>
          <w:rFonts w:cs="Arial"/>
        </w:rPr>
        <w:t>В случае, если соответствующее недвижимое имущество находится в государственной собственности, копия договора на установку и эксплуатацию рекламной конструкции заявителем не представляется.</w:t>
      </w:r>
    </w:p>
    <w:p w:rsidR="00091F0F" w:rsidRPr="00EF365E" w:rsidRDefault="0086115D" w:rsidP="00EF365E">
      <w:pPr>
        <w:widowControl w:val="0"/>
        <w:autoSpaceDE w:val="0"/>
        <w:autoSpaceDN w:val="0"/>
        <w:adjustRightInd w:val="0"/>
        <w:ind w:firstLine="709"/>
        <w:rPr>
          <w:rFonts w:cs="Arial"/>
        </w:rPr>
      </w:pPr>
      <w:r w:rsidRPr="00EF365E">
        <w:rPr>
          <w:rFonts w:cs="Arial"/>
        </w:rPr>
        <w:t>5</w:t>
      </w:r>
      <w:r w:rsidR="00F65B1B" w:rsidRPr="00EF365E">
        <w:rPr>
          <w:rFonts w:cs="Arial"/>
        </w:rPr>
        <w:t>)</w:t>
      </w:r>
      <w:r w:rsidR="00EF365E">
        <w:rPr>
          <w:rFonts w:cs="Arial"/>
        </w:rPr>
        <w:t xml:space="preserve"> </w:t>
      </w:r>
      <w:r w:rsidR="00091F0F" w:rsidRPr="00EF365E">
        <w:rPr>
          <w:rFonts w:cs="Arial"/>
        </w:rPr>
        <w:t>Ц</w:t>
      </w:r>
      <w:r w:rsidR="00F65B1B" w:rsidRPr="00EF365E">
        <w:rPr>
          <w:rFonts w:cs="Arial"/>
        </w:rPr>
        <w:t>ветной компьютерный фотомонтаж с разных ракурсов в формате А4, показывающий размещение рекламной конструкции на здании, строении, сооружении, объекте незавершенного строительства на дату подачи заявления</w:t>
      </w:r>
      <w:r w:rsidR="00091F0F" w:rsidRPr="00EF365E">
        <w:rPr>
          <w:rFonts w:cs="Arial"/>
        </w:rPr>
        <w:t>.</w:t>
      </w:r>
    </w:p>
    <w:p w:rsidR="005315F8" w:rsidRPr="00EF365E" w:rsidRDefault="007034A5" w:rsidP="00EF365E">
      <w:pPr>
        <w:widowControl w:val="0"/>
        <w:autoSpaceDE w:val="0"/>
        <w:autoSpaceDN w:val="0"/>
        <w:adjustRightInd w:val="0"/>
        <w:ind w:firstLine="709"/>
        <w:rPr>
          <w:rFonts w:cs="Arial"/>
        </w:rPr>
      </w:pPr>
      <w:r w:rsidRPr="00EF365E">
        <w:rPr>
          <w:rFonts w:cs="Arial"/>
        </w:rPr>
        <w:t>Копии документов, не заверенные надлежащим образом, представляются заявителем с предъявлением оригиналов.</w:t>
      </w:r>
    </w:p>
    <w:p w:rsidR="00F95083" w:rsidRPr="00EF365E" w:rsidRDefault="00F95083" w:rsidP="00EF365E">
      <w:pPr>
        <w:autoSpaceDE w:val="0"/>
        <w:autoSpaceDN w:val="0"/>
        <w:adjustRightInd w:val="0"/>
        <w:ind w:firstLine="709"/>
        <w:contextualSpacing/>
        <w:rPr>
          <w:rFonts w:cs="Arial"/>
        </w:rPr>
      </w:pPr>
      <w:r w:rsidRPr="00EF365E">
        <w:rPr>
          <w:rFonts w:cs="Arial"/>
        </w:rPr>
        <w:t xml:space="preserve">2.6.2. Исчерпывающий перечень документов, необходимых для предоставления </w:t>
      </w:r>
      <w:r w:rsidR="00AD3F45" w:rsidRPr="00EF365E">
        <w:rPr>
          <w:rFonts w:cs="Arial"/>
        </w:rPr>
        <w:t>муниципальной</w:t>
      </w:r>
      <w:r w:rsidRPr="00EF365E">
        <w:rPr>
          <w:rFonts w:cs="Arial"/>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w:t>
      </w:r>
    </w:p>
    <w:p w:rsidR="00F95083" w:rsidRPr="00EF365E" w:rsidRDefault="00F95083"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юридических лиц (при подаче заявления юридическим лицом);</w:t>
      </w:r>
    </w:p>
    <w:p w:rsidR="00F95083" w:rsidRPr="00EF365E" w:rsidRDefault="00F95083"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индивидуальных предпринимателей (при подаче заявления индивидуальным предпринимателем);</w:t>
      </w:r>
    </w:p>
    <w:p w:rsidR="00F95083" w:rsidRPr="00EF365E" w:rsidRDefault="00F95083"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прав на недвижимое имущество и сделок с ним о зарегистрированных правах на объекты недвижимости;</w:t>
      </w:r>
    </w:p>
    <w:p w:rsidR="00F95083" w:rsidRPr="00EF365E" w:rsidRDefault="00F95083" w:rsidP="00EF365E">
      <w:pPr>
        <w:widowControl w:val="0"/>
        <w:autoSpaceDE w:val="0"/>
        <w:autoSpaceDN w:val="0"/>
        <w:adjustRightInd w:val="0"/>
        <w:ind w:firstLine="709"/>
        <w:rPr>
          <w:rFonts w:cs="Arial"/>
        </w:rPr>
      </w:pPr>
      <w:r w:rsidRPr="00EF365E">
        <w:rPr>
          <w:rFonts w:cs="Arial"/>
        </w:rPr>
        <w:t>- кадастровая выписка о земельном участке;</w:t>
      </w:r>
    </w:p>
    <w:p w:rsidR="00F95083" w:rsidRPr="00EF365E" w:rsidRDefault="00F95083" w:rsidP="00EF365E">
      <w:pPr>
        <w:widowControl w:val="0"/>
        <w:autoSpaceDE w:val="0"/>
        <w:autoSpaceDN w:val="0"/>
        <w:adjustRightInd w:val="0"/>
        <w:ind w:firstLine="709"/>
        <w:rPr>
          <w:rFonts w:cs="Arial"/>
        </w:rPr>
      </w:pPr>
      <w:r w:rsidRPr="00EF365E">
        <w:rPr>
          <w:rFonts w:cs="Arial"/>
        </w:rPr>
        <w:t xml:space="preserve">- </w:t>
      </w:r>
      <w:r w:rsidRPr="00EF365E">
        <w:rPr>
          <w:rFonts w:cs="Arial"/>
          <w:bCs/>
        </w:rPr>
        <w:t>сведения об оплате государственной пошлины за выдачу разрешения на установку и эксплуатацию рекламной конструкции;</w:t>
      </w:r>
    </w:p>
    <w:p w:rsidR="00F95083" w:rsidRPr="00EF365E" w:rsidRDefault="00F95083" w:rsidP="00EF365E">
      <w:pPr>
        <w:widowControl w:val="0"/>
        <w:autoSpaceDE w:val="0"/>
        <w:autoSpaceDN w:val="0"/>
        <w:adjustRightInd w:val="0"/>
        <w:ind w:firstLine="709"/>
        <w:rPr>
          <w:rFonts w:cs="Arial"/>
        </w:rPr>
      </w:pPr>
      <w:r w:rsidRPr="00EF365E">
        <w:rPr>
          <w:rFonts w:cs="Arial"/>
        </w:rPr>
        <w:t>- документ, согласующий размещение рекламной конструкции на объектах культурного наследия (памятниках истории и культуры) народов Российской Федерации, принятых под государственную охрану и вблизи объектов культурного наследия;</w:t>
      </w:r>
    </w:p>
    <w:p w:rsidR="00F95083" w:rsidRPr="00EF365E" w:rsidRDefault="00F95083" w:rsidP="00EF365E">
      <w:pPr>
        <w:widowControl w:val="0"/>
        <w:autoSpaceDE w:val="0"/>
        <w:autoSpaceDN w:val="0"/>
        <w:adjustRightInd w:val="0"/>
        <w:ind w:firstLine="709"/>
        <w:rPr>
          <w:rFonts w:cs="Arial"/>
        </w:rPr>
      </w:pPr>
      <w:r w:rsidRPr="00EF365E">
        <w:rPr>
          <w:rFonts w:cs="Arial"/>
        </w:rPr>
        <w:t>- д</w:t>
      </w:r>
      <w:r w:rsidRPr="00EF365E">
        <w:rPr>
          <w:rFonts w:cs="Arial"/>
          <w:bCs/>
        </w:rPr>
        <w:t>окумент, подтверждающий согласие органов государственной власти, органов местного самоуправления или уполномоченных ими организаций в случае, если рекламная конструкция присоединяется к недвижимому имуществу, находящемуся в государственной</w:t>
      </w:r>
      <w:r w:rsidR="000823A5" w:rsidRPr="00EF365E">
        <w:rPr>
          <w:rFonts w:cs="Arial"/>
          <w:bCs/>
        </w:rPr>
        <w:t>, областеной</w:t>
      </w:r>
      <w:r w:rsidRPr="00EF365E">
        <w:rPr>
          <w:rFonts w:cs="Arial"/>
          <w:bCs/>
        </w:rPr>
        <w:t xml:space="preserve"> или муниципальной собственности (в случае заключения договора с </w:t>
      </w:r>
      <w:r w:rsidRPr="00EF365E">
        <w:rPr>
          <w:rFonts w:cs="Arial"/>
        </w:rPr>
        <w:t>лицом, управомоченным собственником такого имущества, в том числе с арендатором)</w:t>
      </w:r>
    </w:p>
    <w:p w:rsidR="00F95083" w:rsidRPr="00EF365E" w:rsidRDefault="00F95083" w:rsidP="00EF365E">
      <w:pPr>
        <w:widowControl w:val="0"/>
        <w:autoSpaceDE w:val="0"/>
        <w:autoSpaceDN w:val="0"/>
        <w:adjustRightInd w:val="0"/>
        <w:ind w:firstLine="709"/>
        <w:rPr>
          <w:rFonts w:cs="Arial"/>
        </w:rPr>
      </w:pPr>
      <w:r w:rsidRPr="00EF365E">
        <w:rPr>
          <w:rFonts w:cs="Arial"/>
        </w:rPr>
        <w:t>- договор на установку и эксплуатацию рекламной конструкции на земельном участке, находящемся в федеральной</w:t>
      </w:r>
      <w:r w:rsidR="00091F0F" w:rsidRPr="00EF365E">
        <w:rPr>
          <w:rFonts w:cs="Arial"/>
        </w:rPr>
        <w:t>, областной</w:t>
      </w:r>
      <w:r w:rsidRPr="00EF365E">
        <w:rPr>
          <w:rFonts w:cs="Arial"/>
        </w:rPr>
        <w:t xml:space="preserve"> или муниципальной собственности </w:t>
      </w:r>
      <w:r w:rsidR="00091F0F" w:rsidRPr="00EF365E">
        <w:rPr>
          <w:rFonts w:cs="Arial"/>
        </w:rPr>
        <w:t>Калачеевского района</w:t>
      </w:r>
      <w:r w:rsidRPr="00EF365E">
        <w:rPr>
          <w:rFonts w:cs="Arial"/>
        </w:rPr>
        <w:t>;</w:t>
      </w:r>
    </w:p>
    <w:p w:rsidR="000823A5" w:rsidRPr="00EF365E" w:rsidRDefault="00F95083" w:rsidP="00EF365E">
      <w:pPr>
        <w:widowControl w:val="0"/>
        <w:autoSpaceDE w:val="0"/>
        <w:autoSpaceDN w:val="0"/>
        <w:adjustRightInd w:val="0"/>
        <w:ind w:firstLine="709"/>
        <w:rPr>
          <w:rFonts w:cs="Arial"/>
          <w:bCs/>
        </w:rPr>
      </w:pPr>
      <w:r w:rsidRPr="00EF365E">
        <w:rPr>
          <w:rFonts w:cs="Arial"/>
          <w:bCs/>
        </w:rPr>
        <w:t>-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r w:rsidR="000823A5" w:rsidRPr="00EF365E">
        <w:rPr>
          <w:rFonts w:cs="Arial"/>
          <w:bCs/>
        </w:rPr>
        <w:t>.</w:t>
      </w:r>
      <w:r w:rsidRPr="00EF365E">
        <w:rPr>
          <w:rFonts w:cs="Arial"/>
          <w:bCs/>
        </w:rPr>
        <w:t xml:space="preserve"> </w:t>
      </w:r>
    </w:p>
    <w:p w:rsidR="00F95083" w:rsidRDefault="00F95083" w:rsidP="00EF365E">
      <w:pPr>
        <w:widowControl w:val="0"/>
        <w:autoSpaceDE w:val="0"/>
        <w:autoSpaceDN w:val="0"/>
        <w:adjustRightInd w:val="0"/>
        <w:ind w:firstLine="709"/>
        <w:rPr>
          <w:rFonts w:cs="Arial"/>
        </w:rPr>
      </w:pPr>
      <w:r w:rsidRPr="00EF365E">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B2FAA" w:rsidRPr="00EF365E" w:rsidRDefault="005B2FAA" w:rsidP="00EF365E">
      <w:pPr>
        <w:widowControl w:val="0"/>
        <w:autoSpaceDE w:val="0"/>
        <w:autoSpaceDN w:val="0"/>
        <w:adjustRightInd w:val="0"/>
        <w:ind w:firstLine="709"/>
        <w:rPr>
          <w:rFonts w:cs="Arial"/>
        </w:rPr>
      </w:pPr>
      <w:r>
        <w:rPr>
          <w:rFonts w:cs="Arial"/>
        </w:rPr>
        <w:t>(пункт 2.6.3 раздела 2 излож. в ред. пост. от 15.02.2019 № 86)</w:t>
      </w:r>
    </w:p>
    <w:p w:rsidR="005B2FAA" w:rsidRDefault="00F65B1B" w:rsidP="005B2FAA">
      <w:pPr>
        <w:widowControl w:val="0"/>
        <w:autoSpaceDE w:val="0"/>
        <w:autoSpaceDN w:val="0"/>
        <w:adjustRightInd w:val="0"/>
        <w:ind w:firstLine="709"/>
        <w:rPr>
          <w:rFonts w:cs="Arial"/>
        </w:rPr>
      </w:pPr>
      <w:r w:rsidRPr="00EF365E">
        <w:t>2.6.</w:t>
      </w:r>
      <w:r w:rsidR="00F95083" w:rsidRPr="00EF365E">
        <w:t>3</w:t>
      </w:r>
      <w:r w:rsidRPr="00EF365E">
        <w:t xml:space="preserve">. </w:t>
      </w:r>
      <w:r w:rsidR="005B2FAA">
        <w:rPr>
          <w:rFonts w:cs="Arial"/>
        </w:rPr>
        <w:t xml:space="preserve">Запрещается требовать от заявителя: </w:t>
      </w:r>
    </w:p>
    <w:p w:rsidR="005B2FAA" w:rsidRDefault="005B2FAA" w:rsidP="005B2FAA">
      <w:pPr>
        <w:widowControl w:val="0"/>
        <w:autoSpaceDE w:val="0"/>
        <w:autoSpaceDN w:val="0"/>
        <w:adjustRightInd w:val="0"/>
        <w:ind w:firstLine="709"/>
        <w:rPr>
          <w:rFonts w:cs="Arial"/>
        </w:rPr>
      </w:pPr>
      <w:r>
        <w:rPr>
          <w:rFonts w:cs="Arial"/>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B2FAA" w:rsidRDefault="005B2FAA" w:rsidP="005B2FAA">
      <w:pPr>
        <w:widowControl w:val="0"/>
        <w:autoSpaceDE w:val="0"/>
        <w:autoSpaceDN w:val="0"/>
        <w:adjustRightInd w:val="0"/>
        <w:ind w:firstLine="709"/>
        <w:rPr>
          <w:rFonts w:cs="Arial"/>
        </w:rPr>
      </w:pPr>
      <w:r>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B2FAA" w:rsidRDefault="005B2FAA" w:rsidP="005B2FAA">
      <w:pPr>
        <w:widowControl w:val="0"/>
        <w:autoSpaceDE w:val="0"/>
        <w:autoSpaceDN w:val="0"/>
        <w:adjustRightInd w:val="0"/>
        <w:ind w:firstLine="709"/>
        <w:rPr>
          <w:rFonts w:cs="Arial"/>
        </w:rPr>
      </w:pPr>
      <w:r>
        <w:rPr>
          <w:rFonts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w:t>
      </w:r>
    </w:p>
    <w:p w:rsidR="005B2FAA" w:rsidRDefault="005B2FAA" w:rsidP="005B2FAA">
      <w:pPr>
        <w:widowControl w:val="0"/>
        <w:autoSpaceDE w:val="0"/>
        <w:autoSpaceDN w:val="0"/>
        <w:adjustRightInd w:val="0"/>
        <w:ind w:firstLine="709"/>
        <w:rPr>
          <w:rFonts w:cs="Arial"/>
        </w:rPr>
      </w:pPr>
      <w:r>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или муниципальной услуги, за исключением следующих случаев:</w:t>
      </w:r>
    </w:p>
    <w:p w:rsidR="005B2FAA" w:rsidRDefault="005B2FAA" w:rsidP="005B2FAA">
      <w:pPr>
        <w:widowControl w:val="0"/>
        <w:autoSpaceDE w:val="0"/>
        <w:autoSpaceDN w:val="0"/>
        <w:adjustRightInd w:val="0"/>
        <w:ind w:firstLine="709"/>
        <w:rPr>
          <w:rFonts w:cs="Arial"/>
        </w:rPr>
      </w:pPr>
      <w:r>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2FAA" w:rsidRDefault="005B2FAA" w:rsidP="005B2FAA">
      <w:pPr>
        <w:widowControl w:val="0"/>
        <w:autoSpaceDE w:val="0"/>
        <w:autoSpaceDN w:val="0"/>
        <w:adjustRightInd w:val="0"/>
        <w:ind w:firstLine="709"/>
        <w:rPr>
          <w:rFonts w:cs="Arial"/>
        </w:rPr>
      </w:pPr>
      <w:r>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5B2FAA" w:rsidRDefault="005B2FAA" w:rsidP="005B2FAA">
      <w:pPr>
        <w:widowControl w:val="0"/>
        <w:autoSpaceDE w:val="0"/>
        <w:autoSpaceDN w:val="0"/>
        <w:adjustRightInd w:val="0"/>
        <w:ind w:firstLine="709"/>
        <w:rPr>
          <w:rFonts w:cs="Arial"/>
        </w:rPr>
      </w:pPr>
      <w:r>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65B1B" w:rsidRPr="005B2FAA" w:rsidRDefault="005B2FAA" w:rsidP="005B2FAA">
      <w:pPr>
        <w:pStyle w:val="ConsPlusNormal"/>
        <w:widowControl/>
        <w:ind w:firstLine="709"/>
        <w:jc w:val="both"/>
        <w:rPr>
          <w:sz w:val="24"/>
          <w:szCs w:val="24"/>
        </w:rPr>
      </w:pPr>
      <w:r w:rsidRPr="005B2FAA">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95083" w:rsidRPr="00EF365E" w:rsidRDefault="00F65B1B" w:rsidP="00EF365E">
      <w:pPr>
        <w:tabs>
          <w:tab w:val="left" w:pos="2520"/>
        </w:tabs>
        <w:autoSpaceDE w:val="0"/>
        <w:autoSpaceDN w:val="0"/>
        <w:adjustRightInd w:val="0"/>
        <w:ind w:firstLine="709"/>
        <w:rPr>
          <w:rFonts w:cs="Arial"/>
        </w:rPr>
      </w:pPr>
      <w:r w:rsidRPr="00EF365E">
        <w:rPr>
          <w:rFonts w:cs="Arial"/>
        </w:rPr>
        <w:lastRenderedPageBreak/>
        <w:t>2.6.</w:t>
      </w:r>
      <w:r w:rsidR="00F95083" w:rsidRPr="00EF365E">
        <w:rPr>
          <w:rFonts w:cs="Arial"/>
        </w:rPr>
        <w:t>4</w:t>
      </w:r>
      <w:r w:rsidRPr="00EF365E">
        <w:rPr>
          <w:rFonts w:cs="Arial"/>
        </w:rPr>
        <w:t>. Перечень услуг, которые являются необходимыми и обязательными для предос</w:t>
      </w:r>
      <w:r w:rsidR="00F95083" w:rsidRPr="00EF365E">
        <w:rPr>
          <w:rFonts w:cs="Arial"/>
        </w:rPr>
        <w:t xml:space="preserve">тавления </w:t>
      </w:r>
      <w:r w:rsidR="00215F0D" w:rsidRPr="00EF365E">
        <w:rPr>
          <w:rFonts w:cs="Arial"/>
        </w:rPr>
        <w:t>муниципальной</w:t>
      </w:r>
      <w:r w:rsidR="00F95083" w:rsidRPr="00EF365E">
        <w:rPr>
          <w:rFonts w:cs="Arial"/>
        </w:rPr>
        <w:t xml:space="preserve"> услуги:</w:t>
      </w:r>
    </w:p>
    <w:p w:rsidR="00EF365E" w:rsidRDefault="00F95083" w:rsidP="00EF365E">
      <w:pPr>
        <w:tabs>
          <w:tab w:val="left" w:pos="2520"/>
        </w:tabs>
        <w:autoSpaceDE w:val="0"/>
        <w:autoSpaceDN w:val="0"/>
        <w:adjustRightInd w:val="0"/>
        <w:ind w:firstLine="709"/>
        <w:rPr>
          <w:rFonts w:cs="Arial"/>
        </w:rPr>
      </w:pPr>
      <w:r w:rsidRPr="00EF365E">
        <w:rPr>
          <w:rFonts w:cs="Arial"/>
        </w:rPr>
        <w:t>- у</w:t>
      </w:r>
      <w:r w:rsidR="00F65B1B" w:rsidRPr="00EF365E">
        <w:rPr>
          <w:rFonts w:cs="Arial"/>
        </w:rPr>
        <w:t>слуг</w:t>
      </w:r>
      <w:r w:rsidR="000823A5" w:rsidRPr="00EF365E">
        <w:rPr>
          <w:rFonts w:cs="Arial"/>
        </w:rPr>
        <w:t>и</w:t>
      </w:r>
      <w:r w:rsidR="00F65B1B" w:rsidRPr="00EF365E">
        <w:rPr>
          <w:rFonts w:cs="Arial"/>
        </w:rPr>
        <w:t xml:space="preserve">, которые являются необходимыми и обязательными для предоставления </w:t>
      </w:r>
      <w:r w:rsidR="00215F0D" w:rsidRPr="00EF365E">
        <w:rPr>
          <w:rFonts w:cs="Arial"/>
        </w:rPr>
        <w:t>муниципальной</w:t>
      </w:r>
      <w:r w:rsidR="00F65B1B" w:rsidRPr="00EF365E">
        <w:rPr>
          <w:rFonts w:cs="Arial"/>
        </w:rPr>
        <w:t xml:space="preserve"> услуги, не имеется. </w:t>
      </w:r>
    </w:p>
    <w:p w:rsidR="00F65B1B" w:rsidRPr="00EF365E" w:rsidRDefault="00F65B1B" w:rsidP="00EF365E">
      <w:pPr>
        <w:pStyle w:val="ConsPlusNormal"/>
        <w:widowControl/>
        <w:ind w:firstLine="709"/>
        <w:jc w:val="both"/>
        <w:rPr>
          <w:sz w:val="24"/>
          <w:szCs w:val="24"/>
        </w:rPr>
      </w:pPr>
      <w:r w:rsidRPr="00EF365E">
        <w:rPr>
          <w:sz w:val="24"/>
          <w:szCs w:val="24"/>
        </w:rPr>
        <w:t>2.7. Перечень оснований для отказа в приеме документов,</w:t>
      </w:r>
    </w:p>
    <w:p w:rsidR="00EF365E" w:rsidRDefault="00F65B1B" w:rsidP="00EF365E">
      <w:pPr>
        <w:pStyle w:val="ConsPlusNormal"/>
        <w:widowControl/>
        <w:ind w:firstLine="709"/>
        <w:jc w:val="both"/>
        <w:rPr>
          <w:sz w:val="24"/>
          <w:szCs w:val="24"/>
        </w:rPr>
      </w:pPr>
      <w:r w:rsidRPr="00EF365E">
        <w:rPr>
          <w:sz w:val="24"/>
          <w:szCs w:val="24"/>
        </w:rPr>
        <w:t xml:space="preserve">необходимых для предоставления </w:t>
      </w:r>
      <w:r w:rsidR="00215F0D" w:rsidRPr="00EF365E">
        <w:rPr>
          <w:sz w:val="24"/>
          <w:szCs w:val="24"/>
        </w:rPr>
        <w:t>муниципальной</w:t>
      </w:r>
      <w:r w:rsidRPr="00EF365E">
        <w:rPr>
          <w:sz w:val="24"/>
          <w:szCs w:val="24"/>
        </w:rPr>
        <w:t xml:space="preserve"> услуги</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Основаниями для отказа в приеме документов, необходимых для предоставления </w:t>
      </w:r>
      <w:r w:rsidR="00215F0D" w:rsidRPr="00EF365E">
        <w:rPr>
          <w:rFonts w:cs="Arial"/>
        </w:rPr>
        <w:t>муниципальной</w:t>
      </w:r>
      <w:r w:rsidRPr="00EF365E">
        <w:rPr>
          <w:rFonts w:cs="Arial"/>
        </w:rPr>
        <w:t xml:space="preserve"> услуги, являются:</w:t>
      </w:r>
    </w:p>
    <w:p w:rsidR="00F65B1B" w:rsidRPr="00EF365E" w:rsidRDefault="00F65B1B" w:rsidP="00EF365E">
      <w:pPr>
        <w:widowControl w:val="0"/>
        <w:autoSpaceDE w:val="0"/>
        <w:autoSpaceDN w:val="0"/>
        <w:adjustRightInd w:val="0"/>
        <w:ind w:firstLine="709"/>
        <w:rPr>
          <w:rFonts w:cs="Arial"/>
        </w:rPr>
      </w:pPr>
      <w:r w:rsidRPr="00EF365E">
        <w:rPr>
          <w:rFonts w:cs="Arial"/>
        </w:rPr>
        <w:t>- отсутствие документов, предусмотренных п. 2.6.1 настоящего Административного регламента, или представление документов не в полном объеме;</w:t>
      </w:r>
    </w:p>
    <w:p w:rsidR="00F65B1B" w:rsidRPr="00EF365E" w:rsidRDefault="00F65B1B" w:rsidP="00EF365E">
      <w:pPr>
        <w:autoSpaceDE w:val="0"/>
        <w:autoSpaceDN w:val="0"/>
        <w:adjustRightInd w:val="0"/>
        <w:ind w:firstLine="709"/>
        <w:rPr>
          <w:rFonts w:cs="Arial"/>
        </w:rPr>
      </w:pPr>
      <w:r w:rsidRPr="00EF365E">
        <w:rPr>
          <w:rFonts w:cs="Arial"/>
        </w:rPr>
        <w:t>- представление заявителем документов, содержащих ошибки,</w:t>
      </w:r>
      <w:r w:rsidR="00EF365E">
        <w:rPr>
          <w:rFonts w:cs="Arial"/>
        </w:rPr>
        <w:t xml:space="preserve"> </w:t>
      </w:r>
      <w:r w:rsidRPr="00EF365E">
        <w:rPr>
          <w:rFonts w:cs="Arial"/>
        </w:rPr>
        <w:t>подчистки,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F65B1B" w:rsidRPr="00EF365E" w:rsidRDefault="00F65B1B" w:rsidP="00EF365E">
      <w:pPr>
        <w:widowControl w:val="0"/>
        <w:autoSpaceDE w:val="0"/>
        <w:autoSpaceDN w:val="0"/>
        <w:adjustRightInd w:val="0"/>
        <w:ind w:firstLine="709"/>
        <w:rPr>
          <w:rFonts w:cs="Arial"/>
        </w:rPr>
      </w:pPr>
      <w:r w:rsidRPr="00EF365E">
        <w:rPr>
          <w:rFonts w:cs="Arial"/>
        </w:rPr>
        <w:t>- наличие в заявлении о выдаче разрешения на установку рекламной конструкции незаполненных полей;</w:t>
      </w:r>
    </w:p>
    <w:p w:rsidR="00F65B1B" w:rsidRPr="00EF365E" w:rsidRDefault="00F65B1B" w:rsidP="00EF365E">
      <w:pPr>
        <w:widowControl w:val="0"/>
        <w:autoSpaceDE w:val="0"/>
        <w:autoSpaceDN w:val="0"/>
        <w:adjustRightInd w:val="0"/>
        <w:ind w:firstLine="709"/>
        <w:rPr>
          <w:rFonts w:cs="Arial"/>
        </w:rPr>
      </w:pPr>
      <w:r w:rsidRPr="00EF365E">
        <w:rPr>
          <w:rFonts w:cs="Arial"/>
        </w:rPr>
        <w:t>- подача заявления лицом, не уполномоченным</w:t>
      </w:r>
      <w:r w:rsidR="00893BED" w:rsidRPr="00EF365E">
        <w:rPr>
          <w:rFonts w:cs="Arial"/>
        </w:rPr>
        <w:t xml:space="preserve"> совершать такого рода действия;</w:t>
      </w:r>
    </w:p>
    <w:p w:rsidR="00F65B1B" w:rsidRPr="00EF365E" w:rsidRDefault="00893BED" w:rsidP="00EF365E">
      <w:pPr>
        <w:widowControl w:val="0"/>
        <w:autoSpaceDE w:val="0"/>
        <w:autoSpaceDN w:val="0"/>
        <w:adjustRightInd w:val="0"/>
        <w:ind w:firstLine="709"/>
        <w:rPr>
          <w:rFonts w:cs="Arial"/>
        </w:rPr>
      </w:pPr>
      <w:r w:rsidRPr="00EF365E">
        <w:rPr>
          <w:rFonts w:cs="Arial"/>
        </w:rPr>
        <w:t xml:space="preserve"> </w:t>
      </w:r>
      <w:r w:rsidR="00F65B1B" w:rsidRPr="00EF365E">
        <w:rPr>
          <w:rFonts w:cs="Arial"/>
        </w:rPr>
        <w:t xml:space="preserve">Основаниями для отказа в приеме документов, необходимых для предоставления </w:t>
      </w:r>
      <w:r w:rsidR="00215F0D" w:rsidRPr="00EF365E">
        <w:rPr>
          <w:rFonts w:cs="Arial"/>
        </w:rPr>
        <w:t>муниципальной</w:t>
      </w:r>
      <w:r w:rsidR="00F65B1B" w:rsidRPr="00EF365E">
        <w:rPr>
          <w:rFonts w:cs="Arial"/>
        </w:rPr>
        <w:t xml:space="preserve"> услуги, при предоставлении </w:t>
      </w:r>
      <w:r w:rsidR="00215F0D" w:rsidRPr="00EF365E">
        <w:rPr>
          <w:rFonts w:cs="Arial"/>
        </w:rPr>
        <w:t>муниципальной</w:t>
      </w:r>
      <w:r w:rsidR="00F65B1B" w:rsidRPr="00EF365E">
        <w:rPr>
          <w:rFonts w:cs="Arial"/>
        </w:rPr>
        <w:t xml:space="preserve"> услуги в электронной форме с использованием Портала являются:</w:t>
      </w:r>
    </w:p>
    <w:p w:rsidR="00F65B1B" w:rsidRPr="00EF365E" w:rsidRDefault="00F65B1B" w:rsidP="00EF365E">
      <w:pPr>
        <w:widowControl w:val="0"/>
        <w:autoSpaceDE w:val="0"/>
        <w:autoSpaceDN w:val="0"/>
        <w:adjustRightInd w:val="0"/>
        <w:ind w:firstLine="709"/>
        <w:rPr>
          <w:rFonts w:cs="Arial"/>
        </w:rPr>
      </w:pPr>
      <w:r w:rsidRPr="00EF365E">
        <w:rPr>
          <w:rFonts w:cs="Arial"/>
        </w:rPr>
        <w:t>-</w:t>
      </w:r>
      <w:r w:rsidR="00F44DE9" w:rsidRPr="00EF365E">
        <w:rPr>
          <w:rFonts w:cs="Arial"/>
        </w:rPr>
        <w:t xml:space="preserve"> не</w:t>
      </w:r>
      <w:r w:rsidR="00F044FF" w:rsidRPr="00EF365E">
        <w:rPr>
          <w:rFonts w:cs="Arial"/>
        </w:rPr>
        <w:t xml:space="preserve"> </w:t>
      </w:r>
      <w:r w:rsidR="00F44DE9" w:rsidRPr="00EF365E">
        <w:rPr>
          <w:rFonts w:cs="Arial"/>
        </w:rPr>
        <w:t>заполнение обязательных полей в форме электронного заявления, заполнение обязательных полей в форме электронного заявления с ошибками</w:t>
      </w:r>
      <w:r w:rsidRPr="00EF365E">
        <w:rPr>
          <w:rFonts w:cs="Arial"/>
        </w:rPr>
        <w:t>;</w:t>
      </w:r>
    </w:p>
    <w:p w:rsidR="00F65B1B" w:rsidRPr="00EF365E" w:rsidRDefault="00F65B1B" w:rsidP="00EF365E">
      <w:pPr>
        <w:widowControl w:val="0"/>
        <w:autoSpaceDE w:val="0"/>
        <w:autoSpaceDN w:val="0"/>
        <w:adjustRightInd w:val="0"/>
        <w:ind w:firstLine="709"/>
        <w:rPr>
          <w:rFonts w:cs="Arial"/>
        </w:rPr>
      </w:pPr>
      <w:r w:rsidRPr="00EF365E">
        <w:rPr>
          <w:rFonts w:cs="Arial"/>
        </w:rPr>
        <w:t>- наличие противоречивых сведений в электронном заявлении и приложенных к нему документах;</w:t>
      </w:r>
    </w:p>
    <w:p w:rsidR="00EF365E" w:rsidRDefault="00F65B1B" w:rsidP="00EF365E">
      <w:pPr>
        <w:widowControl w:val="0"/>
        <w:autoSpaceDE w:val="0"/>
        <w:autoSpaceDN w:val="0"/>
        <w:adjustRightInd w:val="0"/>
        <w:ind w:firstLine="709"/>
        <w:rPr>
          <w:rFonts w:cs="Arial"/>
        </w:rPr>
      </w:pPr>
      <w:r w:rsidRPr="00EF365E">
        <w:rPr>
          <w:rFonts w:cs="Arial"/>
        </w:rPr>
        <w:t>- заявление и документы, поданные в электронной форме, подписаны с использованием электронной подписи, не принадлежащей заявителю.</w:t>
      </w:r>
    </w:p>
    <w:p w:rsidR="00190D7F" w:rsidRPr="00EF365E" w:rsidRDefault="00F65B1B" w:rsidP="00EF365E">
      <w:pPr>
        <w:autoSpaceDE w:val="0"/>
        <w:autoSpaceDN w:val="0"/>
        <w:adjustRightInd w:val="0"/>
        <w:ind w:firstLine="709"/>
        <w:rPr>
          <w:rFonts w:cs="Arial"/>
        </w:rPr>
      </w:pPr>
      <w:r w:rsidRPr="00EF365E">
        <w:rPr>
          <w:rFonts w:cs="Arial"/>
        </w:rPr>
        <w:t xml:space="preserve">2.8. Исчерпывающий перечень оснований для отказа в </w:t>
      </w:r>
    </w:p>
    <w:p w:rsidR="00EF365E" w:rsidRDefault="00F65B1B" w:rsidP="00EF365E">
      <w:pPr>
        <w:autoSpaceDE w:val="0"/>
        <w:autoSpaceDN w:val="0"/>
        <w:adjustRightInd w:val="0"/>
        <w:ind w:firstLine="709"/>
        <w:rPr>
          <w:rFonts w:cs="Arial"/>
        </w:rPr>
      </w:pPr>
      <w:r w:rsidRPr="00EF365E">
        <w:rPr>
          <w:rFonts w:cs="Arial"/>
        </w:rPr>
        <w:t xml:space="preserve">предоставлении </w:t>
      </w:r>
      <w:r w:rsidR="00215F0D" w:rsidRPr="00EF365E">
        <w:rPr>
          <w:rFonts w:cs="Arial"/>
        </w:rPr>
        <w:t>муниципальной</w:t>
      </w:r>
      <w:r w:rsidRPr="00EF365E">
        <w:rPr>
          <w:rFonts w:cs="Arial"/>
        </w:rPr>
        <w:t xml:space="preserve"> услуги</w:t>
      </w:r>
    </w:p>
    <w:p w:rsidR="00EA0E8E" w:rsidRPr="00EF365E" w:rsidRDefault="00F65B1B" w:rsidP="00EF365E">
      <w:pPr>
        <w:widowControl w:val="0"/>
        <w:autoSpaceDE w:val="0"/>
        <w:autoSpaceDN w:val="0"/>
        <w:adjustRightInd w:val="0"/>
        <w:ind w:firstLine="709"/>
        <w:rPr>
          <w:rFonts w:cs="Arial"/>
        </w:rPr>
      </w:pPr>
      <w:r w:rsidRPr="00EF365E">
        <w:rPr>
          <w:rFonts w:cs="Arial"/>
        </w:rPr>
        <w:t xml:space="preserve">Основанием для отказа в предоставлении </w:t>
      </w:r>
      <w:r w:rsidR="00215F0D" w:rsidRPr="00EF365E">
        <w:rPr>
          <w:rFonts w:cs="Arial"/>
        </w:rPr>
        <w:t>муниципальной</w:t>
      </w:r>
      <w:r w:rsidRPr="00EF365E">
        <w:rPr>
          <w:rFonts w:cs="Arial"/>
        </w:rPr>
        <w:t xml:space="preserve"> услуги являются:</w:t>
      </w:r>
    </w:p>
    <w:p w:rsidR="00F65B1B" w:rsidRPr="00EF365E" w:rsidRDefault="00F44DE9" w:rsidP="00EF365E">
      <w:pPr>
        <w:widowControl w:val="0"/>
        <w:autoSpaceDE w:val="0"/>
        <w:autoSpaceDN w:val="0"/>
        <w:adjustRightInd w:val="0"/>
        <w:ind w:firstLine="709"/>
        <w:rPr>
          <w:rFonts w:cs="Arial"/>
        </w:rPr>
      </w:pPr>
      <w:r w:rsidRPr="00EF365E">
        <w:rPr>
          <w:rFonts w:cs="Arial"/>
        </w:rPr>
        <w:t>1</w:t>
      </w:r>
      <w:r w:rsidR="00F65B1B" w:rsidRPr="00EF365E">
        <w:rPr>
          <w:rFonts w:cs="Arial"/>
        </w:rPr>
        <w:t>) несоответствие установки рекламной конструкции в заявленном месте схем</w:t>
      </w:r>
      <w:r w:rsidR="00E43D04" w:rsidRPr="00EF365E">
        <w:rPr>
          <w:rFonts w:cs="Arial"/>
        </w:rPr>
        <w:t>ы</w:t>
      </w:r>
      <w:r w:rsidR="00F65B1B" w:rsidRPr="00EF365E">
        <w:rPr>
          <w:rFonts w:cs="Arial"/>
        </w:rPr>
        <w:t xml:space="preserve"> размещения рекламных конструкций;</w:t>
      </w:r>
    </w:p>
    <w:p w:rsidR="00F65B1B" w:rsidRPr="00EF365E" w:rsidRDefault="000823A5" w:rsidP="00EF365E">
      <w:pPr>
        <w:widowControl w:val="0"/>
        <w:autoSpaceDE w:val="0"/>
        <w:autoSpaceDN w:val="0"/>
        <w:adjustRightInd w:val="0"/>
        <w:ind w:firstLine="709"/>
        <w:rPr>
          <w:rFonts w:cs="Arial"/>
        </w:rPr>
      </w:pPr>
      <w:r w:rsidRPr="00EF365E">
        <w:rPr>
          <w:rFonts w:cs="Arial"/>
        </w:rPr>
        <w:t>2</w:t>
      </w:r>
      <w:r w:rsidR="00F65B1B" w:rsidRPr="00EF365E">
        <w:rPr>
          <w:rFonts w:cs="Arial"/>
        </w:rPr>
        <w:t>) нарушение требований нормативных актов по безопасности движения транспорта;</w:t>
      </w:r>
    </w:p>
    <w:p w:rsidR="00F65B1B" w:rsidRPr="00EF365E" w:rsidRDefault="000823A5" w:rsidP="00EF365E">
      <w:pPr>
        <w:widowControl w:val="0"/>
        <w:autoSpaceDE w:val="0"/>
        <w:autoSpaceDN w:val="0"/>
        <w:adjustRightInd w:val="0"/>
        <w:ind w:firstLine="709"/>
        <w:rPr>
          <w:rFonts w:cs="Arial"/>
        </w:rPr>
      </w:pPr>
      <w:r w:rsidRPr="00EF365E">
        <w:rPr>
          <w:rFonts w:cs="Arial"/>
        </w:rPr>
        <w:t>3</w:t>
      </w:r>
      <w:r w:rsidR="00F65B1B" w:rsidRPr="00EF365E">
        <w:rPr>
          <w:rFonts w:cs="Arial"/>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F365E" w:rsidRDefault="000823A5" w:rsidP="00EF365E">
      <w:pPr>
        <w:widowControl w:val="0"/>
        <w:autoSpaceDE w:val="0"/>
        <w:autoSpaceDN w:val="0"/>
        <w:adjustRightInd w:val="0"/>
        <w:ind w:firstLine="709"/>
        <w:rPr>
          <w:rFonts w:cs="Arial"/>
        </w:rPr>
      </w:pPr>
      <w:r w:rsidRPr="00EF365E">
        <w:rPr>
          <w:rFonts w:cs="Arial"/>
        </w:rPr>
        <w:t>4</w:t>
      </w:r>
      <w:r w:rsidR="00F65B1B" w:rsidRPr="00EF365E">
        <w:rPr>
          <w:rFonts w:cs="Arial"/>
        </w:rPr>
        <w:t>) нарушени</w:t>
      </w:r>
      <w:r w:rsidR="006E0149" w:rsidRPr="00EF365E">
        <w:rPr>
          <w:rFonts w:cs="Arial"/>
        </w:rPr>
        <w:t>е</w:t>
      </w:r>
      <w:r w:rsidR="00F65B1B" w:rsidRPr="00EF365E">
        <w:rPr>
          <w:rFonts w:cs="Arial"/>
        </w:rPr>
        <w:t xml:space="preserve"> требований, установленных частями 5.1, 5.6, 5.7 статьи 19 Федерального закона от 13.03.2006 № 38-ФЗ «О рекламе»</w:t>
      </w:r>
      <w:r w:rsidR="00F44DE9" w:rsidRPr="00EF365E">
        <w:rPr>
          <w:rFonts w:cs="Arial"/>
        </w:rPr>
        <w:t>.</w:t>
      </w:r>
    </w:p>
    <w:p w:rsidR="00EF365E" w:rsidRDefault="00F65B1B" w:rsidP="00EF365E">
      <w:pPr>
        <w:autoSpaceDE w:val="0"/>
        <w:autoSpaceDN w:val="0"/>
        <w:adjustRightInd w:val="0"/>
        <w:ind w:firstLine="709"/>
        <w:rPr>
          <w:rFonts w:cs="Arial"/>
        </w:rPr>
      </w:pPr>
      <w:r w:rsidRPr="00EF365E">
        <w:rPr>
          <w:rFonts w:cs="Arial"/>
        </w:rPr>
        <w:t>2.</w:t>
      </w:r>
      <w:r w:rsidR="00461C52" w:rsidRPr="00EF365E">
        <w:rPr>
          <w:rFonts w:cs="Arial"/>
        </w:rPr>
        <w:t>9</w:t>
      </w:r>
      <w:r w:rsidRPr="00EF365E">
        <w:rPr>
          <w:rFonts w:cs="Arial"/>
        </w:rPr>
        <w:t xml:space="preserve">. </w:t>
      </w:r>
      <w:r w:rsidR="00C82EEA" w:rsidRPr="00EF365E">
        <w:rPr>
          <w:rFonts w:cs="Arial"/>
        </w:rPr>
        <w:t xml:space="preserve">Размер платы, взимаемой с заявителя при предоставлении </w:t>
      </w:r>
      <w:r w:rsidR="00AD3F45" w:rsidRPr="00EF365E">
        <w:rPr>
          <w:rFonts w:cs="Arial"/>
        </w:rPr>
        <w:t>муниципальной</w:t>
      </w:r>
      <w:r w:rsidR="00C82EEA" w:rsidRPr="00EF365E">
        <w:rPr>
          <w:rFonts w:cs="Arial"/>
        </w:rPr>
        <w:t xml:space="preserve">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Воронежской области</w:t>
      </w:r>
      <w:r w:rsidR="009030BA" w:rsidRPr="00EF365E">
        <w:rPr>
          <w:rFonts w:cs="Arial"/>
        </w:rPr>
        <w:t xml:space="preserve"> </w:t>
      </w:r>
    </w:p>
    <w:p w:rsidR="00EF365E" w:rsidRDefault="00F65B1B" w:rsidP="00EF365E">
      <w:pPr>
        <w:widowControl w:val="0"/>
        <w:autoSpaceDE w:val="0"/>
        <w:autoSpaceDN w:val="0"/>
        <w:adjustRightInd w:val="0"/>
        <w:ind w:firstLine="709"/>
        <w:rPr>
          <w:rFonts w:cs="Arial"/>
        </w:rPr>
      </w:pPr>
      <w:r w:rsidRPr="00EF365E">
        <w:rPr>
          <w:rFonts w:cs="Arial"/>
        </w:rPr>
        <w:t xml:space="preserve">За выдачу разрешения на установку и эксплуатацию рекламной конструкции оплачивается государственная пошлина в размере </w:t>
      </w:r>
      <w:r w:rsidR="009D7755" w:rsidRPr="00EF365E">
        <w:rPr>
          <w:rFonts w:cs="Arial"/>
        </w:rPr>
        <w:t>5</w:t>
      </w:r>
      <w:r w:rsidRPr="00EF365E">
        <w:rPr>
          <w:rFonts w:cs="Arial"/>
        </w:rPr>
        <w:t xml:space="preserve">000 рублей на основании подпункта 105 пункта 1 статьи 333.33 части второй Налогового кодекса РФ. Оплата осуществляется заявителями путем наличного или безналичного расчета через </w:t>
      </w:r>
      <w:r w:rsidRPr="00EF365E">
        <w:rPr>
          <w:rFonts w:cs="Arial"/>
        </w:rPr>
        <w:lastRenderedPageBreak/>
        <w:t>кредитные организации.</w:t>
      </w:r>
    </w:p>
    <w:p w:rsidR="00EF365E" w:rsidRDefault="00F65B1B" w:rsidP="00EF365E">
      <w:pPr>
        <w:pStyle w:val="ConsPlusNormal"/>
        <w:widowControl/>
        <w:ind w:firstLine="709"/>
        <w:jc w:val="both"/>
        <w:rPr>
          <w:sz w:val="24"/>
          <w:szCs w:val="24"/>
        </w:rPr>
      </w:pPr>
      <w:r w:rsidRPr="00EF365E">
        <w:rPr>
          <w:sz w:val="24"/>
          <w:szCs w:val="24"/>
        </w:rPr>
        <w:t>2.1</w:t>
      </w:r>
      <w:r w:rsidR="00461C52" w:rsidRPr="00EF365E">
        <w:rPr>
          <w:sz w:val="24"/>
          <w:szCs w:val="24"/>
        </w:rPr>
        <w:t>0</w:t>
      </w:r>
      <w:r w:rsidRPr="00EF365E">
        <w:rPr>
          <w:sz w:val="24"/>
          <w:szCs w:val="24"/>
        </w:rPr>
        <w:t xml:space="preserve">. Максимальный срок ожидания в очереди при подаче запроса о предоставлении </w:t>
      </w:r>
      <w:r w:rsidR="00AD3F45" w:rsidRPr="00EF365E">
        <w:rPr>
          <w:sz w:val="24"/>
          <w:szCs w:val="24"/>
        </w:rPr>
        <w:t>муниципальной</w:t>
      </w:r>
      <w:r w:rsidRPr="00EF365E">
        <w:rPr>
          <w:sz w:val="24"/>
          <w:szCs w:val="24"/>
        </w:rPr>
        <w:t xml:space="preserve"> услуги и при получении результата предоставления </w:t>
      </w:r>
      <w:r w:rsidR="009030BA" w:rsidRPr="00EF365E">
        <w:rPr>
          <w:sz w:val="24"/>
          <w:szCs w:val="24"/>
        </w:rPr>
        <w:t>муниципальной</w:t>
      </w:r>
      <w:r w:rsidRPr="00EF365E">
        <w:rPr>
          <w:sz w:val="24"/>
          <w:szCs w:val="24"/>
        </w:rPr>
        <w:t xml:space="preserve"> услуги</w:t>
      </w:r>
    </w:p>
    <w:p w:rsidR="00F65B1B" w:rsidRPr="00EF365E" w:rsidRDefault="00F65B1B" w:rsidP="00EF365E">
      <w:pPr>
        <w:autoSpaceDE w:val="0"/>
        <w:autoSpaceDN w:val="0"/>
        <w:adjustRightInd w:val="0"/>
        <w:ind w:firstLine="709"/>
        <w:rPr>
          <w:rFonts w:eastAsia="MS Mincho" w:cs="Arial"/>
          <w:lang w:eastAsia="ja-JP"/>
        </w:rPr>
      </w:pPr>
      <w:r w:rsidRPr="00EF365E">
        <w:rPr>
          <w:rFonts w:eastAsia="MS Mincho" w:cs="Arial"/>
          <w:lang w:eastAsia="ja-JP"/>
        </w:rPr>
        <w:t>2.1</w:t>
      </w:r>
      <w:r w:rsidR="00461C52" w:rsidRPr="00EF365E">
        <w:rPr>
          <w:rFonts w:eastAsia="MS Mincho" w:cs="Arial"/>
          <w:lang w:eastAsia="ja-JP"/>
        </w:rPr>
        <w:t>0</w:t>
      </w:r>
      <w:r w:rsidRPr="00EF365E">
        <w:rPr>
          <w:rFonts w:eastAsia="MS Mincho" w:cs="Arial"/>
          <w:lang w:eastAsia="ja-JP"/>
        </w:rPr>
        <w:t xml:space="preserve">.1. Срок ожидания заявителя в очереди при подаче заявления о предоставлении </w:t>
      </w:r>
      <w:r w:rsidR="009030BA" w:rsidRPr="00EF365E">
        <w:rPr>
          <w:rFonts w:eastAsia="MS Mincho" w:cs="Arial"/>
          <w:lang w:eastAsia="ja-JP"/>
        </w:rPr>
        <w:t>муниципальной</w:t>
      </w:r>
      <w:r w:rsidRPr="00EF365E">
        <w:rPr>
          <w:rFonts w:eastAsia="MS Mincho" w:cs="Arial"/>
          <w:lang w:eastAsia="ja-JP"/>
        </w:rPr>
        <w:t xml:space="preserve"> услуги не должен превышать </w:t>
      </w:r>
      <w:r w:rsidR="00B303EB" w:rsidRPr="00EF365E">
        <w:rPr>
          <w:rFonts w:eastAsia="MS Mincho" w:cs="Arial"/>
          <w:lang w:eastAsia="ja-JP"/>
        </w:rPr>
        <w:t>15</w:t>
      </w:r>
      <w:r w:rsidRPr="00EF365E">
        <w:rPr>
          <w:rFonts w:eastAsia="MS Mincho" w:cs="Arial"/>
          <w:lang w:eastAsia="ja-JP"/>
        </w:rPr>
        <w:t xml:space="preserve"> минут.</w:t>
      </w:r>
    </w:p>
    <w:p w:rsidR="00F65B1B" w:rsidRPr="00EF365E" w:rsidRDefault="00F65B1B" w:rsidP="00EF365E">
      <w:pPr>
        <w:autoSpaceDE w:val="0"/>
        <w:autoSpaceDN w:val="0"/>
        <w:adjustRightInd w:val="0"/>
        <w:ind w:firstLine="709"/>
        <w:rPr>
          <w:rFonts w:eastAsia="MS Mincho" w:cs="Arial"/>
          <w:lang w:eastAsia="ja-JP"/>
        </w:rPr>
      </w:pPr>
      <w:r w:rsidRPr="00EF365E">
        <w:rPr>
          <w:rFonts w:eastAsia="MS Mincho" w:cs="Arial"/>
          <w:lang w:eastAsia="ja-JP"/>
        </w:rPr>
        <w:t>2.1</w:t>
      </w:r>
      <w:r w:rsidR="00461C52" w:rsidRPr="00EF365E">
        <w:rPr>
          <w:rFonts w:eastAsia="MS Mincho" w:cs="Arial"/>
          <w:lang w:eastAsia="ja-JP"/>
        </w:rPr>
        <w:t>0</w:t>
      </w:r>
      <w:r w:rsidRPr="00EF365E">
        <w:rPr>
          <w:rFonts w:eastAsia="MS Mincho" w:cs="Arial"/>
          <w:lang w:eastAsia="ja-JP"/>
        </w:rPr>
        <w:t xml:space="preserve">.2. Срок ожидания заявителя в очереди при получении результата предоставления </w:t>
      </w:r>
      <w:r w:rsidR="009030BA" w:rsidRPr="00EF365E">
        <w:rPr>
          <w:rFonts w:eastAsia="MS Mincho" w:cs="Arial"/>
          <w:lang w:eastAsia="ja-JP"/>
        </w:rPr>
        <w:t>муниципальной</w:t>
      </w:r>
      <w:r w:rsidRPr="00EF365E">
        <w:rPr>
          <w:rFonts w:eastAsia="MS Mincho" w:cs="Arial"/>
          <w:lang w:eastAsia="ja-JP"/>
        </w:rPr>
        <w:t xml:space="preserve"> услуги не должен превышать </w:t>
      </w:r>
      <w:r w:rsidR="00B303EB" w:rsidRPr="00EF365E">
        <w:rPr>
          <w:rFonts w:eastAsia="MS Mincho" w:cs="Arial"/>
          <w:lang w:eastAsia="ja-JP"/>
        </w:rPr>
        <w:t>15</w:t>
      </w:r>
      <w:r w:rsidRPr="00EF365E">
        <w:rPr>
          <w:rFonts w:eastAsia="MS Mincho" w:cs="Arial"/>
          <w:lang w:eastAsia="ja-JP"/>
        </w:rPr>
        <w:t xml:space="preserve"> минут.</w:t>
      </w:r>
    </w:p>
    <w:p w:rsidR="00F65B1B" w:rsidRPr="00EF365E" w:rsidRDefault="00F65B1B" w:rsidP="00EF365E">
      <w:pPr>
        <w:ind w:firstLine="709"/>
        <w:rPr>
          <w:rFonts w:cs="Arial"/>
        </w:rPr>
      </w:pPr>
      <w:r w:rsidRPr="00EF365E">
        <w:rPr>
          <w:rFonts w:cs="Arial"/>
        </w:rPr>
        <w:t>2.1</w:t>
      </w:r>
      <w:r w:rsidR="00461C52" w:rsidRPr="00EF365E">
        <w:rPr>
          <w:rFonts w:cs="Arial"/>
        </w:rPr>
        <w:t>1</w:t>
      </w:r>
      <w:r w:rsidRPr="00EF365E">
        <w:rPr>
          <w:rFonts w:cs="Arial"/>
        </w:rPr>
        <w:t xml:space="preserve">. Срок регистрации запроса заявителя о предоставлении </w:t>
      </w:r>
      <w:r w:rsidR="009030BA" w:rsidRPr="00EF365E">
        <w:rPr>
          <w:rFonts w:cs="Arial"/>
        </w:rPr>
        <w:t>муниципальной</w:t>
      </w:r>
      <w:r w:rsidRPr="00EF365E">
        <w:rPr>
          <w:rFonts w:cs="Arial"/>
        </w:rPr>
        <w:t xml:space="preserve"> услуги</w:t>
      </w:r>
    </w:p>
    <w:p w:rsidR="00EF365E" w:rsidRDefault="00F65B1B" w:rsidP="00EF365E">
      <w:pPr>
        <w:autoSpaceDE w:val="0"/>
        <w:autoSpaceDN w:val="0"/>
        <w:adjustRightInd w:val="0"/>
        <w:ind w:firstLine="709"/>
        <w:rPr>
          <w:rFonts w:eastAsia="MS Mincho" w:cs="Arial"/>
          <w:lang w:eastAsia="ja-JP"/>
        </w:rPr>
      </w:pPr>
      <w:r w:rsidRPr="00EF365E">
        <w:rPr>
          <w:rFonts w:eastAsia="MS Mincho" w:cs="Arial"/>
          <w:lang w:eastAsia="ja-JP"/>
        </w:rPr>
        <w:t xml:space="preserve">Запрос заявителя (заявление) регистрируется соответствующим структурным подразделением </w:t>
      </w:r>
      <w:r w:rsidR="00AD3F45" w:rsidRPr="00EF365E">
        <w:rPr>
          <w:rFonts w:eastAsia="MS Mincho" w:cs="Arial"/>
          <w:lang w:eastAsia="ja-JP"/>
        </w:rPr>
        <w:t>Администрации</w:t>
      </w:r>
      <w:r w:rsidRPr="00EF365E">
        <w:rPr>
          <w:rFonts w:eastAsia="MS Mincho" w:cs="Arial"/>
          <w:lang w:eastAsia="ja-JP"/>
        </w:rPr>
        <w:t xml:space="preserve"> в </w:t>
      </w:r>
      <w:r w:rsidR="006F666D" w:rsidRPr="00EF365E">
        <w:rPr>
          <w:rFonts w:eastAsia="MS Mincho" w:cs="Arial"/>
          <w:lang w:eastAsia="ja-JP"/>
        </w:rPr>
        <w:t xml:space="preserve">течение </w:t>
      </w:r>
      <w:r w:rsidR="00317123" w:rsidRPr="00EF365E">
        <w:rPr>
          <w:rFonts w:eastAsia="MS Mincho" w:cs="Arial"/>
          <w:lang w:eastAsia="ja-JP"/>
        </w:rPr>
        <w:t>3 календарных</w:t>
      </w:r>
      <w:r w:rsidR="00CC10D9" w:rsidRPr="00EF365E">
        <w:rPr>
          <w:rFonts w:eastAsia="MS Mincho" w:cs="Arial"/>
          <w:lang w:eastAsia="ja-JP"/>
        </w:rPr>
        <w:t xml:space="preserve"> дней</w:t>
      </w:r>
      <w:r w:rsidR="00FB6B9A" w:rsidRPr="00EF365E">
        <w:rPr>
          <w:rFonts w:eastAsia="MS Mincho" w:cs="Arial"/>
          <w:lang w:eastAsia="ja-JP"/>
        </w:rPr>
        <w:t xml:space="preserve"> с момента поступления заявления</w:t>
      </w:r>
      <w:r w:rsidRPr="00EF365E">
        <w:rPr>
          <w:rFonts w:eastAsia="MS Mincho" w:cs="Arial"/>
          <w:lang w:eastAsia="ja-JP"/>
        </w:rPr>
        <w:t>.</w:t>
      </w:r>
    </w:p>
    <w:p w:rsidR="00EF365E" w:rsidRDefault="00F65B1B" w:rsidP="00EF365E">
      <w:pPr>
        <w:autoSpaceDE w:val="0"/>
        <w:autoSpaceDN w:val="0"/>
        <w:adjustRightInd w:val="0"/>
        <w:ind w:firstLine="709"/>
        <w:rPr>
          <w:rFonts w:eastAsia="Calibri" w:cs="Arial"/>
          <w:bCs/>
        </w:rPr>
      </w:pPr>
      <w:r w:rsidRPr="00EF365E">
        <w:rPr>
          <w:rFonts w:cs="Arial"/>
        </w:rPr>
        <w:t>2.1</w:t>
      </w:r>
      <w:r w:rsidR="00461C52" w:rsidRPr="00EF365E">
        <w:rPr>
          <w:rFonts w:cs="Arial"/>
        </w:rPr>
        <w:t>2</w:t>
      </w:r>
      <w:r w:rsidRPr="00EF365E">
        <w:rPr>
          <w:rFonts w:cs="Arial"/>
        </w:rPr>
        <w:t xml:space="preserve">. </w:t>
      </w:r>
      <w:r w:rsidR="00C82EEA" w:rsidRPr="00EF365E">
        <w:rPr>
          <w:rFonts w:eastAsia="Calibri" w:cs="Arial"/>
          <w:bCs/>
        </w:rPr>
        <w:t xml:space="preserve">Требования к помещениям, в которых предоставляются </w:t>
      </w:r>
      <w:r w:rsidR="009030BA" w:rsidRPr="00EF365E">
        <w:rPr>
          <w:rFonts w:eastAsia="Calibri" w:cs="Arial"/>
          <w:bCs/>
        </w:rPr>
        <w:t>муниципальные</w:t>
      </w:r>
      <w:r w:rsidR="00C82EEA" w:rsidRPr="00EF365E">
        <w:rPr>
          <w:rFonts w:eastAsia="Calibri" w:cs="Arial"/>
          <w:bCs/>
        </w:rPr>
        <w:t xml:space="preserve"> услуги, к залу ожидания, местам для заполнения запросов о предоставлении </w:t>
      </w:r>
      <w:r w:rsidR="009030BA" w:rsidRPr="00EF365E">
        <w:rPr>
          <w:rFonts w:eastAsia="Calibri" w:cs="Arial"/>
          <w:bCs/>
        </w:rPr>
        <w:t>муниципальной</w:t>
      </w:r>
      <w:r w:rsidR="00C82EEA" w:rsidRPr="00EF365E">
        <w:rPr>
          <w:rFonts w:eastAsia="Calibri" w:cs="Arial"/>
          <w:bCs/>
        </w:rPr>
        <w:t xml:space="preserve"> услуги, информационным стендам с образцами их заполнения и перечнем документов, необходимых для предоставления каждой </w:t>
      </w:r>
      <w:r w:rsidR="009030BA" w:rsidRPr="00EF365E">
        <w:rPr>
          <w:rFonts w:eastAsia="Calibri" w:cs="Arial"/>
          <w:bCs/>
        </w:rPr>
        <w:t>муниципальной</w:t>
      </w:r>
      <w:r w:rsidR="00C82EEA" w:rsidRPr="00EF365E">
        <w:rPr>
          <w:rFonts w:eastAsia="Calibri" w:cs="Arial"/>
          <w:bCs/>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 xml:space="preserve">.1. Здания, в которых предоставляется </w:t>
      </w:r>
      <w:r w:rsidR="007E4289" w:rsidRPr="00EF365E">
        <w:rPr>
          <w:rFonts w:cs="Arial"/>
        </w:rPr>
        <w:t>муниципальной</w:t>
      </w:r>
      <w:r w:rsidRPr="00EF365E">
        <w:rPr>
          <w:rFonts w:cs="Arial"/>
        </w:rPr>
        <w:t xml:space="preserve"> услуга, должны находиться в пешеходной доступности (не более 10 минут пешком) для заявителей от остановок общественного транспорта.</w:t>
      </w:r>
    </w:p>
    <w:p w:rsidR="00F65B1B" w:rsidRPr="00EF365E" w:rsidRDefault="00F65B1B" w:rsidP="00EF365E">
      <w:pPr>
        <w:autoSpaceDE w:val="0"/>
        <w:autoSpaceDN w:val="0"/>
        <w:adjustRightInd w:val="0"/>
        <w:ind w:firstLine="709"/>
        <w:rPr>
          <w:rFonts w:cs="Arial"/>
        </w:rPr>
      </w:pPr>
      <w:r w:rsidRPr="00EF365E">
        <w:rPr>
          <w:rFonts w:cs="Arial"/>
        </w:rPr>
        <w:t>Здания должны быть оборудованы отдельным входом для свободного доступа заявителей в помещения.</w:t>
      </w:r>
    </w:p>
    <w:p w:rsidR="00F65B1B" w:rsidRPr="00EF365E" w:rsidRDefault="00F65B1B" w:rsidP="00EF365E">
      <w:pPr>
        <w:autoSpaceDE w:val="0"/>
        <w:autoSpaceDN w:val="0"/>
        <w:adjustRightInd w:val="0"/>
        <w:ind w:firstLine="709"/>
        <w:rPr>
          <w:rFonts w:cs="Arial"/>
        </w:rPr>
      </w:pPr>
      <w:r w:rsidRPr="00EF365E">
        <w:rPr>
          <w:rFonts w:cs="Arial"/>
        </w:rPr>
        <w:t xml:space="preserve">Центральные входы в здания должны быть оборудованы информационными табличками, содержащими информацию об органе </w:t>
      </w:r>
      <w:r w:rsidR="003064DB" w:rsidRPr="00EF365E">
        <w:rPr>
          <w:rFonts w:cs="Arial"/>
        </w:rPr>
        <w:t>муниципальной</w:t>
      </w:r>
      <w:r w:rsidRPr="00EF365E">
        <w:rPr>
          <w:rFonts w:cs="Arial"/>
        </w:rPr>
        <w:t xml:space="preserve"> власти и организациях, осуществляющих предоставление </w:t>
      </w:r>
      <w:r w:rsidR="007E4289"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.2. Прием заявителей осуществляется в специально выделенных для этих целей помещениях.</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.3. Помещения для приема заявителей должны соответствовать санитарно-эпидемиологическим правилам и нормативам.</w:t>
      </w:r>
    </w:p>
    <w:p w:rsidR="00F65B1B" w:rsidRPr="00EF365E" w:rsidRDefault="00F65B1B" w:rsidP="00EF365E">
      <w:pPr>
        <w:autoSpaceDE w:val="0"/>
        <w:autoSpaceDN w:val="0"/>
        <w:adjustRightInd w:val="0"/>
        <w:ind w:firstLine="709"/>
        <w:rPr>
          <w:rFonts w:cs="Arial"/>
        </w:rPr>
      </w:pPr>
      <w:r w:rsidRPr="00EF365E">
        <w:rPr>
          <w:rFonts w:cs="Arial"/>
        </w:rPr>
        <w:t>Присутственные места оборудуются системой кондиционирования воздуха, противопожарной системой и средствами пожаротушения, системой охраны.</w:t>
      </w:r>
    </w:p>
    <w:p w:rsidR="00F65B1B" w:rsidRPr="00EF365E" w:rsidRDefault="00F65B1B" w:rsidP="00EF365E">
      <w:pPr>
        <w:autoSpaceDE w:val="0"/>
        <w:autoSpaceDN w:val="0"/>
        <w:adjustRightInd w:val="0"/>
        <w:ind w:firstLine="709"/>
        <w:rPr>
          <w:rFonts w:cs="Arial"/>
        </w:rPr>
      </w:pPr>
      <w:r w:rsidRPr="00EF365E">
        <w:rPr>
          <w:rFonts w:cs="Arial"/>
        </w:rPr>
        <w:t>Вход и выход из помещений оборудуются соответствующими указателями.</w:t>
      </w:r>
    </w:p>
    <w:p w:rsidR="00F65B1B" w:rsidRPr="00EF365E" w:rsidRDefault="00F65B1B" w:rsidP="00EF365E">
      <w:pPr>
        <w:autoSpaceDE w:val="0"/>
        <w:autoSpaceDN w:val="0"/>
        <w:adjustRightInd w:val="0"/>
        <w:ind w:firstLine="709"/>
        <w:rPr>
          <w:rFonts w:cs="Arial"/>
        </w:rPr>
      </w:pPr>
      <w:r w:rsidRPr="00EF365E">
        <w:rPr>
          <w:rFonts w:cs="Arial"/>
        </w:rPr>
        <w:t>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F65B1B" w:rsidRPr="00EF365E" w:rsidRDefault="00F65B1B" w:rsidP="00EF365E">
      <w:pPr>
        <w:autoSpaceDE w:val="0"/>
        <w:autoSpaceDN w:val="0"/>
        <w:adjustRightInd w:val="0"/>
        <w:ind w:firstLine="709"/>
        <w:rPr>
          <w:rFonts w:cs="Arial"/>
        </w:rPr>
      </w:pPr>
      <w:r w:rsidRPr="00EF365E">
        <w:rPr>
          <w:rFonts w:cs="Arial"/>
        </w:rPr>
        <w:t>Места для заполнения документов оборудуются стульями, столами и обеспечиваются о</w:t>
      </w:r>
      <w:r w:rsidR="00C91C2B" w:rsidRPr="00EF365E">
        <w:rPr>
          <w:rFonts w:cs="Arial"/>
        </w:rPr>
        <w:t xml:space="preserve">бразцами заполнения документов и </w:t>
      </w:r>
      <w:r w:rsidRPr="00EF365E">
        <w:rPr>
          <w:rFonts w:cs="Arial"/>
        </w:rPr>
        <w:t>бланками заявлений.</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 xml:space="preserve">.4. Прием заявлений и документов, необходимых для предоставления </w:t>
      </w:r>
      <w:r w:rsidR="007E4289" w:rsidRPr="00EF365E">
        <w:rPr>
          <w:rFonts w:cs="Arial"/>
        </w:rPr>
        <w:t>муниципальной</w:t>
      </w:r>
      <w:r w:rsidRPr="00EF365E">
        <w:rPr>
          <w:rFonts w:cs="Arial"/>
        </w:rPr>
        <w:t xml:space="preserve"> услуги, и выдача документов по окончании предоставления </w:t>
      </w:r>
      <w:r w:rsidR="007E4289" w:rsidRPr="00EF365E">
        <w:rPr>
          <w:rFonts w:cs="Arial"/>
        </w:rPr>
        <w:t>муниципальной</w:t>
      </w:r>
      <w:r w:rsidR="00EF365E">
        <w:rPr>
          <w:rFonts w:cs="Arial"/>
        </w:rPr>
        <w:t xml:space="preserve"> </w:t>
      </w:r>
      <w:r w:rsidRPr="00EF365E">
        <w:rPr>
          <w:rFonts w:cs="Arial"/>
        </w:rPr>
        <w:t xml:space="preserve">услуги осуществляются в помещении для приема заявителей. </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устройствам.</w:t>
      </w:r>
    </w:p>
    <w:p w:rsidR="00F65B1B" w:rsidRPr="00EF365E" w:rsidRDefault="00F65B1B" w:rsidP="00EF365E">
      <w:pPr>
        <w:autoSpaceDE w:val="0"/>
        <w:autoSpaceDN w:val="0"/>
        <w:adjustRightInd w:val="0"/>
        <w:ind w:firstLine="709"/>
        <w:rPr>
          <w:rFonts w:cs="Arial"/>
        </w:rPr>
      </w:pPr>
      <w:r w:rsidRPr="00EF365E">
        <w:rPr>
          <w:rFonts w:cs="Arial"/>
        </w:rPr>
        <w:t>При организации рабочих мест должна быть предусмотрена возможность их свободного входа и выхода из помещения при необходимости.</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2</w:t>
      </w:r>
      <w:r w:rsidRPr="00EF365E">
        <w:rPr>
          <w:rFonts w:cs="Arial"/>
        </w:rPr>
        <w:t>.6.</w:t>
      </w:r>
      <w:r w:rsidR="00EF365E">
        <w:rPr>
          <w:rFonts w:cs="Arial"/>
        </w:rPr>
        <w:t xml:space="preserve"> </w:t>
      </w:r>
      <w:r w:rsidRPr="00EF365E">
        <w:rPr>
          <w:rFonts w:cs="Arial"/>
        </w:rPr>
        <w:t>На информационных стендах в помещении, предназн</w:t>
      </w:r>
      <w:r w:rsidR="00086FA1" w:rsidRPr="00EF365E">
        <w:rPr>
          <w:rFonts w:cs="Arial"/>
        </w:rPr>
        <w:t>аченном для приема документов, на официальн</w:t>
      </w:r>
      <w:r w:rsidR="00977D6E" w:rsidRPr="00EF365E">
        <w:rPr>
          <w:rFonts w:cs="Arial"/>
        </w:rPr>
        <w:t>ом</w:t>
      </w:r>
      <w:r w:rsidRPr="00EF365E">
        <w:rPr>
          <w:rFonts w:cs="Arial"/>
        </w:rPr>
        <w:t xml:space="preserve"> сайт</w:t>
      </w:r>
      <w:r w:rsidR="00977D6E" w:rsidRPr="00EF365E">
        <w:rPr>
          <w:rFonts w:cs="Arial"/>
        </w:rPr>
        <w:t>е</w:t>
      </w:r>
      <w:r w:rsidR="007E4289" w:rsidRPr="00EF365E">
        <w:rPr>
          <w:rFonts w:cs="Arial"/>
        </w:rPr>
        <w:t xml:space="preserve"> Администрации</w:t>
      </w:r>
      <w:r w:rsidR="00977D6E" w:rsidRPr="00EF365E">
        <w:rPr>
          <w:rFonts w:cs="Arial"/>
        </w:rPr>
        <w:t>, сайте</w:t>
      </w:r>
      <w:r w:rsidR="00086FA1" w:rsidRPr="00EF365E">
        <w:rPr>
          <w:rFonts w:cs="Arial"/>
        </w:rPr>
        <w:t xml:space="preserve"> МФЦ</w:t>
      </w:r>
      <w:r w:rsidRPr="00EF365E">
        <w:rPr>
          <w:rFonts w:cs="Arial"/>
        </w:rPr>
        <w:t xml:space="preserve"> в сети Интернет размещается следующая информация:</w:t>
      </w:r>
    </w:p>
    <w:p w:rsidR="00F65B1B" w:rsidRPr="00EF365E" w:rsidRDefault="00F65B1B" w:rsidP="00EF365E">
      <w:pPr>
        <w:autoSpaceDE w:val="0"/>
        <w:autoSpaceDN w:val="0"/>
        <w:adjustRightInd w:val="0"/>
        <w:ind w:firstLine="709"/>
        <w:rPr>
          <w:rFonts w:cs="Arial"/>
        </w:rPr>
      </w:pPr>
      <w:r w:rsidRPr="00EF365E">
        <w:rPr>
          <w:rFonts w:cs="Arial"/>
        </w:rPr>
        <w:lastRenderedPageBreak/>
        <w:t>- текст Административного регламента с приложениям</w:t>
      </w:r>
      <w:r w:rsidR="00977D6E" w:rsidRPr="00EF365E">
        <w:rPr>
          <w:rFonts w:cs="Arial"/>
        </w:rPr>
        <w:t>и (полная версия - на официальном</w:t>
      </w:r>
      <w:r w:rsidRPr="00EF365E">
        <w:rPr>
          <w:rFonts w:cs="Arial"/>
        </w:rPr>
        <w:t xml:space="preserve"> сайте </w:t>
      </w:r>
      <w:r w:rsidR="007E4289" w:rsidRPr="00EF365E">
        <w:rPr>
          <w:rFonts w:cs="Arial"/>
        </w:rPr>
        <w:t>Администрации</w:t>
      </w:r>
      <w:r w:rsidR="00977D6E" w:rsidRPr="00EF365E">
        <w:rPr>
          <w:rFonts w:cs="Arial"/>
        </w:rPr>
        <w:t>, сайте МФЦ</w:t>
      </w:r>
      <w:r w:rsidRPr="00EF365E">
        <w:rPr>
          <w:rFonts w:cs="Arial"/>
        </w:rPr>
        <w:t xml:space="preserve"> в сети Интернет и извлечения - на информационных стендах);</w:t>
      </w:r>
    </w:p>
    <w:p w:rsidR="00F65B1B" w:rsidRPr="00EF365E" w:rsidRDefault="00F65B1B" w:rsidP="00EF365E">
      <w:pPr>
        <w:autoSpaceDE w:val="0"/>
        <w:autoSpaceDN w:val="0"/>
        <w:adjustRightInd w:val="0"/>
        <w:ind w:firstLine="709"/>
        <w:rPr>
          <w:rFonts w:cs="Arial"/>
        </w:rPr>
      </w:pPr>
      <w:r w:rsidRPr="00EF365E">
        <w:rPr>
          <w:rFonts w:cs="Arial"/>
        </w:rPr>
        <w:t xml:space="preserve">- образцы оформления документов, необходимых для предоставления </w:t>
      </w:r>
      <w:r w:rsidR="00AB7571" w:rsidRPr="00EF365E">
        <w:rPr>
          <w:rFonts w:cs="Arial"/>
        </w:rPr>
        <w:t>муниципальной</w:t>
      </w:r>
      <w:r w:rsidRPr="00EF365E">
        <w:rPr>
          <w:rFonts w:cs="Arial"/>
        </w:rPr>
        <w:t xml:space="preserve"> услуги, и требования к ним;</w:t>
      </w:r>
    </w:p>
    <w:p w:rsidR="00F65B1B" w:rsidRPr="00EF365E" w:rsidRDefault="00F65B1B" w:rsidP="00EF365E">
      <w:pPr>
        <w:autoSpaceDE w:val="0"/>
        <w:autoSpaceDN w:val="0"/>
        <w:adjustRightInd w:val="0"/>
        <w:ind w:firstLine="709"/>
        <w:rPr>
          <w:rFonts w:cs="Arial"/>
        </w:rPr>
      </w:pPr>
      <w:r w:rsidRPr="00EF365E">
        <w:rPr>
          <w:rFonts w:cs="Arial"/>
        </w:rPr>
        <w:t xml:space="preserve">- месторасположение, график (режим) работы, номера телефонов и электронной почты </w:t>
      </w:r>
      <w:r w:rsidR="00AB7571" w:rsidRPr="00EF365E">
        <w:rPr>
          <w:rFonts w:cs="Arial"/>
        </w:rPr>
        <w:t>Администрации</w:t>
      </w:r>
      <w:r w:rsidRPr="00EF365E">
        <w:rPr>
          <w:rFonts w:cs="Arial"/>
        </w:rPr>
        <w:t>;</w:t>
      </w:r>
    </w:p>
    <w:p w:rsidR="00F65B1B" w:rsidRPr="00EF365E" w:rsidRDefault="00F65B1B" w:rsidP="00EF365E">
      <w:pPr>
        <w:autoSpaceDE w:val="0"/>
        <w:autoSpaceDN w:val="0"/>
        <w:adjustRightInd w:val="0"/>
        <w:ind w:firstLine="709"/>
        <w:rPr>
          <w:rFonts w:cs="Arial"/>
        </w:rPr>
      </w:pPr>
      <w:r w:rsidRPr="00EF365E">
        <w:rPr>
          <w:rFonts w:cs="Arial"/>
        </w:rPr>
        <w:t xml:space="preserve">- справочная информация о должностных лицах </w:t>
      </w:r>
      <w:r w:rsidR="00AB7571" w:rsidRPr="00EF365E">
        <w:rPr>
          <w:rFonts w:cs="Arial"/>
        </w:rPr>
        <w:t>Администрации</w:t>
      </w:r>
      <w:r w:rsidR="00EF365E">
        <w:rPr>
          <w:rFonts w:cs="Arial"/>
        </w:rPr>
        <w:t xml:space="preserve"> </w:t>
      </w:r>
      <w:r w:rsidRPr="00EF365E">
        <w:rPr>
          <w:rFonts w:cs="Arial"/>
        </w:rPr>
        <w:t xml:space="preserve">(Ф.И.О. </w:t>
      </w:r>
      <w:r w:rsidR="00AB7571" w:rsidRPr="00EF365E">
        <w:rPr>
          <w:rFonts w:cs="Arial"/>
        </w:rPr>
        <w:t>главы</w:t>
      </w:r>
      <w:r w:rsidRPr="00EF365E">
        <w:rPr>
          <w:rFonts w:cs="Arial"/>
        </w:rPr>
        <w:t xml:space="preserve"> </w:t>
      </w:r>
      <w:r w:rsidR="00AB7571" w:rsidRPr="00EF365E">
        <w:rPr>
          <w:rFonts w:cs="Arial"/>
        </w:rPr>
        <w:t>Администрации</w:t>
      </w:r>
      <w:r w:rsidRPr="00EF365E">
        <w:rPr>
          <w:rFonts w:cs="Arial"/>
        </w:rPr>
        <w:t xml:space="preserve">, заместителя </w:t>
      </w:r>
      <w:r w:rsidR="00AB7571" w:rsidRPr="00EF365E">
        <w:rPr>
          <w:rFonts w:cs="Arial"/>
        </w:rPr>
        <w:t>главы</w:t>
      </w:r>
      <w:r w:rsidRPr="00EF365E">
        <w:rPr>
          <w:rFonts w:cs="Arial"/>
        </w:rPr>
        <w:t xml:space="preserve"> </w:t>
      </w:r>
      <w:r w:rsidR="00AB7571" w:rsidRPr="00EF365E">
        <w:rPr>
          <w:rFonts w:cs="Arial"/>
        </w:rPr>
        <w:t>Администрации</w:t>
      </w:r>
      <w:r w:rsidRPr="00EF365E">
        <w:rPr>
          <w:rFonts w:cs="Arial"/>
        </w:rPr>
        <w:t xml:space="preserve"> курирующего вопросы по </w:t>
      </w:r>
      <w:r w:rsidR="00B7380C" w:rsidRPr="00EF365E">
        <w:rPr>
          <w:rFonts w:cs="Arial"/>
        </w:rPr>
        <w:t xml:space="preserve">выдачи </w:t>
      </w:r>
      <w:r w:rsidR="00B7380C" w:rsidRPr="00EF365E">
        <w:rPr>
          <w:rFonts w:cs="Arial"/>
          <w:bCs/>
          <w:iCs/>
        </w:rPr>
        <w:t>разрешений на установку и эксплуатацию рекламных</w:t>
      </w:r>
      <w:r w:rsidR="00EF365E">
        <w:rPr>
          <w:rFonts w:cs="Arial"/>
          <w:bCs/>
          <w:iCs/>
        </w:rPr>
        <w:t xml:space="preserve"> </w:t>
      </w:r>
      <w:r w:rsidR="00B7380C" w:rsidRPr="00EF365E">
        <w:rPr>
          <w:rFonts w:cs="Arial"/>
          <w:bCs/>
          <w:iCs/>
        </w:rPr>
        <w:t>конструкций на территории Калачеевского муниципального района</w:t>
      </w:r>
      <w:r w:rsidR="003F5188" w:rsidRPr="00EF365E">
        <w:rPr>
          <w:rFonts w:cs="Arial"/>
        </w:rPr>
        <w:t>, а также специалистов).</w:t>
      </w:r>
    </w:p>
    <w:p w:rsidR="00EF365E" w:rsidRPr="005B2FAA" w:rsidRDefault="00F65B1B" w:rsidP="005B2FAA">
      <w:pPr>
        <w:autoSpaceDE w:val="0"/>
        <w:autoSpaceDN w:val="0"/>
        <w:adjustRightInd w:val="0"/>
        <w:ind w:firstLine="709"/>
      </w:pPr>
      <w:r w:rsidRPr="005B2FAA">
        <w:t>2.1</w:t>
      </w:r>
      <w:r w:rsidR="00461C52" w:rsidRPr="005B2FAA">
        <w:t>3</w:t>
      </w:r>
      <w:r w:rsidRPr="005B2FAA">
        <w:t xml:space="preserve">. Показатели доступности и качества </w:t>
      </w:r>
      <w:r w:rsidR="003064DB" w:rsidRPr="005B2FAA">
        <w:t>муниципальной</w:t>
      </w:r>
      <w:r w:rsidRPr="005B2FAA">
        <w:t xml:space="preserve"> услуги</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3</w:t>
      </w:r>
      <w:r w:rsidRPr="00EF365E">
        <w:rPr>
          <w:rFonts w:cs="Arial"/>
        </w:rPr>
        <w:t xml:space="preserve">.1. Показателями качества </w:t>
      </w:r>
      <w:r w:rsidR="003064DB" w:rsidRPr="00EF365E">
        <w:rPr>
          <w:rFonts w:cs="Arial"/>
        </w:rPr>
        <w:t>муниципальной</w:t>
      </w:r>
      <w:r w:rsidRPr="00EF365E">
        <w:rPr>
          <w:rFonts w:cs="Arial"/>
        </w:rPr>
        <w:t xml:space="preserve"> услуги являются:</w:t>
      </w:r>
    </w:p>
    <w:p w:rsidR="00F65B1B" w:rsidRPr="00EF365E" w:rsidRDefault="00F65B1B" w:rsidP="00EF365E">
      <w:pPr>
        <w:autoSpaceDE w:val="0"/>
        <w:autoSpaceDN w:val="0"/>
        <w:adjustRightInd w:val="0"/>
        <w:ind w:firstLine="709"/>
        <w:rPr>
          <w:rFonts w:cs="Arial"/>
        </w:rPr>
      </w:pPr>
      <w:r w:rsidRPr="00EF365E">
        <w:rPr>
          <w:rFonts w:cs="Arial"/>
        </w:rPr>
        <w:t xml:space="preserve">- полнота предоставления </w:t>
      </w:r>
      <w:r w:rsidR="003064DB" w:rsidRPr="00EF365E">
        <w:rPr>
          <w:rFonts w:cs="Arial"/>
        </w:rPr>
        <w:t>муниципальной</w:t>
      </w:r>
      <w:r w:rsidRPr="00EF365E">
        <w:rPr>
          <w:rFonts w:cs="Arial"/>
        </w:rPr>
        <w:t xml:space="preserve"> услуги в соответствии с требованиями настоящего Административного регламента;</w:t>
      </w:r>
    </w:p>
    <w:p w:rsidR="00F65B1B" w:rsidRPr="00EF365E" w:rsidRDefault="00F65B1B" w:rsidP="00EF365E">
      <w:pPr>
        <w:autoSpaceDE w:val="0"/>
        <w:autoSpaceDN w:val="0"/>
        <w:adjustRightInd w:val="0"/>
        <w:ind w:firstLine="709"/>
        <w:rPr>
          <w:rFonts w:cs="Arial"/>
        </w:rPr>
      </w:pPr>
      <w:r w:rsidRPr="00EF365E">
        <w:rPr>
          <w:rFonts w:cs="Arial"/>
        </w:rPr>
        <w:t xml:space="preserve">- соблюдение сроков предоставления </w:t>
      </w:r>
      <w:r w:rsidR="003064DB"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xml:space="preserve">- количество обоснованных жалоб, поступивших в </w:t>
      </w:r>
      <w:r w:rsidR="003064DB" w:rsidRPr="00EF365E">
        <w:rPr>
          <w:rFonts w:cs="Arial"/>
        </w:rPr>
        <w:t>Администрацию</w:t>
      </w:r>
      <w:r w:rsidRPr="00EF365E">
        <w:rPr>
          <w:rFonts w:cs="Arial"/>
        </w:rPr>
        <w:t xml:space="preserve">, в части предоставления </w:t>
      </w:r>
      <w:r w:rsidR="003064DB"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2.1</w:t>
      </w:r>
      <w:r w:rsidR="00461C52" w:rsidRPr="00EF365E">
        <w:rPr>
          <w:rFonts w:cs="Arial"/>
        </w:rPr>
        <w:t>3</w:t>
      </w:r>
      <w:r w:rsidR="003064DB" w:rsidRPr="00EF365E">
        <w:rPr>
          <w:rFonts w:cs="Arial"/>
        </w:rPr>
        <w:t xml:space="preserve">.2. Показателями доступности муниципальной </w:t>
      </w:r>
      <w:r w:rsidRPr="00EF365E">
        <w:rPr>
          <w:rFonts w:cs="Arial"/>
        </w:rPr>
        <w:t>й услуги являются:</w:t>
      </w:r>
    </w:p>
    <w:p w:rsidR="00F65B1B" w:rsidRPr="00EF365E" w:rsidRDefault="00F65B1B" w:rsidP="00EF365E">
      <w:pPr>
        <w:autoSpaceDE w:val="0"/>
        <w:autoSpaceDN w:val="0"/>
        <w:adjustRightInd w:val="0"/>
        <w:ind w:firstLine="709"/>
        <w:rPr>
          <w:rFonts w:cs="Arial"/>
        </w:rPr>
      </w:pPr>
      <w:r w:rsidRPr="00EF365E">
        <w:rPr>
          <w:rFonts w:cs="Arial"/>
        </w:rPr>
        <w:t xml:space="preserve">- оборудование территорий, прилегающих к месторасположению </w:t>
      </w:r>
      <w:r w:rsidR="00AA5986" w:rsidRPr="00EF365E">
        <w:rPr>
          <w:rFonts w:cs="Arial"/>
        </w:rPr>
        <w:t>Администрации</w:t>
      </w:r>
      <w:r w:rsidRPr="00EF365E">
        <w:rPr>
          <w:rFonts w:cs="Arial"/>
        </w:rPr>
        <w:t>, местами для парковки автотранспортных средств, в том числе для лиц с ограниченными возможностями (инвалидов);</w:t>
      </w:r>
    </w:p>
    <w:p w:rsidR="00F65B1B" w:rsidRPr="00EF365E" w:rsidRDefault="00F65B1B" w:rsidP="00EF365E">
      <w:pPr>
        <w:autoSpaceDE w:val="0"/>
        <w:autoSpaceDN w:val="0"/>
        <w:adjustRightInd w:val="0"/>
        <w:ind w:firstLine="709"/>
        <w:rPr>
          <w:rFonts w:cs="Arial"/>
        </w:rPr>
      </w:pPr>
      <w:r w:rsidRPr="00EF365E">
        <w:rPr>
          <w:rFonts w:cs="Arial"/>
        </w:rPr>
        <w:t xml:space="preserve">- оборудование помещений </w:t>
      </w:r>
      <w:r w:rsidR="00AA5986" w:rsidRPr="00EF365E">
        <w:rPr>
          <w:rFonts w:cs="Arial"/>
        </w:rPr>
        <w:t>Администрации</w:t>
      </w:r>
      <w:r w:rsidRPr="00EF365E">
        <w:rPr>
          <w:rFonts w:cs="Arial"/>
        </w:rPr>
        <w:t xml:space="preserve"> для предоставления </w:t>
      </w:r>
      <w:r w:rsidR="00AA5986" w:rsidRPr="00EF365E">
        <w:rPr>
          <w:rFonts w:cs="Arial"/>
        </w:rPr>
        <w:t>муниципальной</w:t>
      </w:r>
      <w:r w:rsidRPr="00EF365E">
        <w:rPr>
          <w:rFonts w:cs="Arial"/>
        </w:rPr>
        <w:t xml:space="preserve"> услуги местами хранения верхней одежды заявителей, местами общего пользования;</w:t>
      </w:r>
    </w:p>
    <w:p w:rsidR="00F65B1B" w:rsidRPr="00EF365E" w:rsidRDefault="00F65B1B" w:rsidP="00EF365E">
      <w:pPr>
        <w:autoSpaceDE w:val="0"/>
        <w:autoSpaceDN w:val="0"/>
        <w:adjustRightInd w:val="0"/>
        <w:ind w:firstLine="709"/>
        <w:rPr>
          <w:rFonts w:cs="Arial"/>
        </w:rPr>
      </w:pPr>
      <w:r w:rsidRPr="00EF365E">
        <w:rPr>
          <w:rFonts w:cs="Arial"/>
        </w:rPr>
        <w:t xml:space="preserve">- оборудование мест ожидания и мест приема заявителей в </w:t>
      </w:r>
      <w:r w:rsidR="00AA5986" w:rsidRPr="00EF365E">
        <w:rPr>
          <w:rFonts w:cs="Arial"/>
        </w:rPr>
        <w:t xml:space="preserve">Администрации </w:t>
      </w:r>
      <w:r w:rsidRPr="00EF365E">
        <w:rPr>
          <w:rFonts w:cs="Arial"/>
        </w:rPr>
        <w:t>стульями, столами (стойками) для возможности оформления документов;</w:t>
      </w:r>
    </w:p>
    <w:p w:rsidR="00F65B1B" w:rsidRDefault="00F65B1B" w:rsidP="00EF365E">
      <w:pPr>
        <w:autoSpaceDE w:val="0"/>
        <w:autoSpaceDN w:val="0"/>
        <w:adjustRightInd w:val="0"/>
        <w:ind w:firstLine="709"/>
        <w:rPr>
          <w:rFonts w:cs="Arial"/>
        </w:rPr>
      </w:pPr>
      <w:r w:rsidRPr="00EF365E">
        <w:rPr>
          <w:rFonts w:cs="Arial"/>
        </w:rPr>
        <w:t>-</w:t>
      </w:r>
      <w:r w:rsidR="00EF365E">
        <w:rPr>
          <w:rFonts w:cs="Arial"/>
        </w:rPr>
        <w:t xml:space="preserve"> </w:t>
      </w:r>
      <w:r w:rsidRPr="00EF365E">
        <w:rPr>
          <w:rFonts w:cs="Arial"/>
        </w:rPr>
        <w:t xml:space="preserve">соблюдение графика работы </w:t>
      </w:r>
      <w:r w:rsidR="00AA5986" w:rsidRPr="00EF365E">
        <w:rPr>
          <w:rFonts w:cs="Arial"/>
        </w:rPr>
        <w:t>Администрации</w:t>
      </w:r>
      <w:r w:rsidRPr="00EF365E">
        <w:rPr>
          <w:rFonts w:cs="Arial"/>
        </w:rPr>
        <w:t>;</w:t>
      </w:r>
    </w:p>
    <w:p w:rsidR="005B2FAA" w:rsidRDefault="005B2FAA" w:rsidP="00EF365E">
      <w:pPr>
        <w:autoSpaceDE w:val="0"/>
        <w:autoSpaceDN w:val="0"/>
        <w:adjustRightInd w:val="0"/>
        <w:ind w:firstLine="709"/>
        <w:rPr>
          <w:rFonts w:cs="Arial"/>
        </w:rPr>
      </w:pPr>
      <w:r>
        <w:rPr>
          <w:rFonts w:cs="Arial"/>
        </w:rPr>
        <w:t>(ред. пост. от 15.02.2019 № 86 в шестой абзац пункта 2.13.2 раздела 2 внесены изм.)</w:t>
      </w:r>
    </w:p>
    <w:p w:rsidR="00F65B1B" w:rsidRPr="00EF365E" w:rsidRDefault="00F65B1B" w:rsidP="00EF365E">
      <w:pPr>
        <w:autoSpaceDE w:val="0"/>
        <w:autoSpaceDN w:val="0"/>
        <w:adjustRightInd w:val="0"/>
        <w:ind w:firstLine="709"/>
        <w:rPr>
          <w:rFonts w:cs="Arial"/>
        </w:rPr>
      </w:pPr>
      <w:r w:rsidRPr="00EF365E">
        <w:rPr>
          <w:rFonts w:cs="Arial"/>
        </w:rPr>
        <w:t xml:space="preserve">- размещение полной, достоверной и актуальной информации о </w:t>
      </w:r>
      <w:r w:rsidR="00D5393B" w:rsidRPr="00EF365E">
        <w:rPr>
          <w:rFonts w:cs="Arial"/>
        </w:rPr>
        <w:t>муниципальной</w:t>
      </w:r>
      <w:r w:rsidRPr="00EF365E">
        <w:rPr>
          <w:rFonts w:cs="Arial"/>
        </w:rPr>
        <w:t xml:space="preserve"> услуге на </w:t>
      </w:r>
      <w:r w:rsidR="009F2662" w:rsidRPr="00EF365E">
        <w:rPr>
          <w:rFonts w:cs="Arial"/>
        </w:rPr>
        <w:t>Едином портале государственных и муниципальных услуг (функций) и в информационной системе «</w:t>
      </w:r>
      <w:r w:rsidRPr="00EF365E">
        <w:rPr>
          <w:rFonts w:cs="Arial"/>
        </w:rPr>
        <w:t>Портал Воронежской области</w:t>
      </w:r>
      <w:r w:rsidR="005B2FAA">
        <w:rPr>
          <w:rFonts w:cs="Arial"/>
        </w:rPr>
        <w:t xml:space="preserve"> в сети Интернет</w:t>
      </w:r>
      <w:r w:rsidR="009F2662" w:rsidRPr="00EF365E">
        <w:rPr>
          <w:rFonts w:cs="Arial"/>
        </w:rPr>
        <w:t>»</w:t>
      </w:r>
      <w:r w:rsidRPr="00EF365E">
        <w:rPr>
          <w:rFonts w:cs="Arial"/>
        </w:rPr>
        <w:t>;</w:t>
      </w:r>
    </w:p>
    <w:p w:rsidR="00A816B5" w:rsidRPr="00EF365E" w:rsidRDefault="00A816B5" w:rsidP="00EF365E">
      <w:pPr>
        <w:autoSpaceDE w:val="0"/>
        <w:autoSpaceDN w:val="0"/>
        <w:adjustRightInd w:val="0"/>
        <w:ind w:firstLine="709"/>
        <w:rPr>
          <w:rFonts w:cs="Arial"/>
        </w:rPr>
      </w:pPr>
      <w:r w:rsidRPr="00EF365E">
        <w:rPr>
          <w:rFonts w:cs="Arial"/>
        </w:rPr>
        <w:t>- возможность получения государственной услуги в МФЦ</w:t>
      </w:r>
      <w:r w:rsidR="003F5188" w:rsidRPr="00EF365E">
        <w:rPr>
          <w:rFonts w:cs="Arial"/>
        </w:rPr>
        <w:t>.</w:t>
      </w:r>
    </w:p>
    <w:p w:rsidR="006934E7" w:rsidRPr="00EF365E" w:rsidRDefault="006934E7" w:rsidP="00EF365E">
      <w:pPr>
        <w:autoSpaceDE w:val="0"/>
        <w:autoSpaceDN w:val="0"/>
        <w:adjustRightInd w:val="0"/>
        <w:ind w:firstLine="709"/>
        <w:rPr>
          <w:rFonts w:cs="Arial"/>
        </w:rPr>
      </w:pPr>
      <w:r w:rsidRPr="00EF365E">
        <w:rPr>
          <w:rFonts w:cs="Arial"/>
        </w:rPr>
        <w:t xml:space="preserve">Показатели доступности и качества </w:t>
      </w:r>
      <w:r w:rsidR="00AA5986" w:rsidRPr="00EF365E">
        <w:rPr>
          <w:rFonts w:cs="Arial"/>
        </w:rPr>
        <w:t>муниципальной</w:t>
      </w:r>
      <w:r w:rsidRPr="00EF365E">
        <w:rPr>
          <w:rFonts w:cs="Arial"/>
        </w:rPr>
        <w:t xml:space="preserve"> услуги определяются также количеством взаимодействий заявителей с должностными лицами </w:t>
      </w:r>
      <w:r w:rsidR="00AA5986" w:rsidRPr="00EF365E">
        <w:rPr>
          <w:rFonts w:cs="Arial"/>
        </w:rPr>
        <w:t>Администрации</w:t>
      </w:r>
      <w:r w:rsidRPr="00EF365E">
        <w:rPr>
          <w:rFonts w:cs="Arial"/>
        </w:rPr>
        <w:t xml:space="preserve">, </w:t>
      </w:r>
      <w:r w:rsidRPr="00EF365E">
        <w:rPr>
          <w:rFonts w:cs="Arial"/>
          <w:bCs/>
        </w:rPr>
        <w:t>уполномоченными должностными лицами МФЦ</w:t>
      </w:r>
      <w:r w:rsidRPr="00EF365E">
        <w:rPr>
          <w:rFonts w:cs="Arial"/>
        </w:rPr>
        <w:t xml:space="preserve"> и их продолжительностью. Взаимодействие заявителей с указанными лицами осуществляется два раза – при представлении заявления и документов, необходимых для предоставления </w:t>
      </w:r>
      <w:r w:rsidR="00AA5986" w:rsidRPr="00EF365E">
        <w:rPr>
          <w:rFonts w:cs="Arial"/>
        </w:rPr>
        <w:t>муниципальной</w:t>
      </w:r>
      <w:r w:rsidRPr="00EF365E">
        <w:rPr>
          <w:rFonts w:cs="Arial"/>
        </w:rPr>
        <w:t xml:space="preserve"> услуги (в случае непосредственного обращения в </w:t>
      </w:r>
      <w:r w:rsidR="00AA5986" w:rsidRPr="00EF365E">
        <w:rPr>
          <w:rFonts w:cs="Arial"/>
        </w:rPr>
        <w:t>Администрацию</w:t>
      </w:r>
      <w:r w:rsidRPr="00EF365E">
        <w:rPr>
          <w:rFonts w:cs="Arial"/>
        </w:rPr>
        <w:t xml:space="preserve">, МФЦ), а также при получении результата предоставления </w:t>
      </w:r>
      <w:r w:rsidR="00AA5986" w:rsidRPr="00EF365E">
        <w:rPr>
          <w:rFonts w:cs="Arial"/>
        </w:rPr>
        <w:t>муниципальной</w:t>
      </w:r>
      <w:r w:rsidRPr="00EF365E">
        <w:rPr>
          <w:rFonts w:cs="Arial"/>
        </w:rPr>
        <w:t xml:space="preserve"> услуги. Продолжительность одного взаимодействия заявителя с должностным </w:t>
      </w:r>
      <w:r w:rsidR="00D4331B" w:rsidRPr="00EF365E">
        <w:rPr>
          <w:rFonts w:cs="Arial"/>
        </w:rPr>
        <w:t>лицом</w:t>
      </w:r>
      <w:r w:rsidRPr="00EF365E">
        <w:rPr>
          <w:rFonts w:cs="Arial"/>
        </w:rPr>
        <w:t xml:space="preserve"> </w:t>
      </w:r>
      <w:r w:rsidR="00AA5986" w:rsidRPr="00EF365E">
        <w:rPr>
          <w:rFonts w:cs="Arial"/>
        </w:rPr>
        <w:t>Администрации</w:t>
      </w:r>
      <w:r w:rsidRPr="00EF365E">
        <w:rPr>
          <w:rFonts w:cs="Arial"/>
        </w:rPr>
        <w:t>, МФЦ не превышает одного часа.</w:t>
      </w:r>
    </w:p>
    <w:p w:rsidR="00EF365E" w:rsidRDefault="006934E7" w:rsidP="00EF365E">
      <w:pPr>
        <w:autoSpaceDE w:val="0"/>
        <w:autoSpaceDN w:val="0"/>
        <w:adjustRightInd w:val="0"/>
        <w:ind w:firstLine="709"/>
        <w:rPr>
          <w:rFonts w:cs="Arial"/>
        </w:rPr>
      </w:pPr>
      <w:r w:rsidRPr="00EF365E">
        <w:rPr>
          <w:rFonts w:cs="Arial"/>
        </w:rPr>
        <w:t xml:space="preserve">В случае обращения заявителя за предоставлением </w:t>
      </w:r>
      <w:r w:rsidR="00AA5986" w:rsidRPr="00EF365E">
        <w:rPr>
          <w:rFonts w:cs="Arial"/>
        </w:rPr>
        <w:t>муниципальной</w:t>
      </w:r>
      <w:r w:rsidRPr="00EF365E">
        <w:rPr>
          <w:rFonts w:cs="Arial"/>
        </w:rPr>
        <w:t xml:space="preserve"> услуги в электронной форме взаимодействие заявителя с должностными ли</w:t>
      </w:r>
      <w:r w:rsidR="00D4331B" w:rsidRPr="00EF365E">
        <w:rPr>
          <w:rFonts w:cs="Arial"/>
        </w:rPr>
        <w:t xml:space="preserve">цами </w:t>
      </w:r>
      <w:r w:rsidR="00AA5986" w:rsidRPr="00EF365E">
        <w:rPr>
          <w:rFonts w:cs="Arial"/>
        </w:rPr>
        <w:t>Администрации</w:t>
      </w:r>
      <w:r w:rsidR="00D4331B" w:rsidRPr="00EF365E">
        <w:rPr>
          <w:rFonts w:cs="Arial"/>
        </w:rPr>
        <w:t xml:space="preserve">, МФЦ </w:t>
      </w:r>
      <w:r w:rsidRPr="00EF365E">
        <w:rPr>
          <w:rFonts w:cs="Arial"/>
        </w:rPr>
        <w:t xml:space="preserve">осуществляется при получении результата предоставления </w:t>
      </w:r>
      <w:r w:rsidR="00177BB8" w:rsidRPr="00EF365E">
        <w:rPr>
          <w:rFonts w:cs="Arial"/>
        </w:rPr>
        <w:t>муниципальной</w:t>
      </w:r>
      <w:r w:rsidRPr="00EF365E">
        <w:rPr>
          <w:rFonts w:cs="Arial"/>
        </w:rPr>
        <w:t xml:space="preserve"> услуги.</w:t>
      </w:r>
    </w:p>
    <w:p w:rsidR="00EF365E" w:rsidRDefault="00461C52" w:rsidP="00EF365E">
      <w:pPr>
        <w:autoSpaceDE w:val="0"/>
        <w:autoSpaceDN w:val="0"/>
        <w:adjustRightInd w:val="0"/>
        <w:ind w:firstLine="709"/>
        <w:rPr>
          <w:rFonts w:cs="Arial"/>
        </w:rPr>
      </w:pPr>
      <w:r w:rsidRPr="00EF365E">
        <w:rPr>
          <w:rFonts w:cs="Arial"/>
        </w:rPr>
        <w:lastRenderedPageBreak/>
        <w:t xml:space="preserve">2.14. </w:t>
      </w:r>
      <w:r w:rsidR="00F65B1B" w:rsidRPr="00EF365E">
        <w:rPr>
          <w:rFonts w:cs="Arial"/>
        </w:rPr>
        <w:t xml:space="preserve">Иные требования, в том числе учитывающие особенности предоставления </w:t>
      </w:r>
      <w:r w:rsidR="00177BB8" w:rsidRPr="00EF365E">
        <w:rPr>
          <w:rFonts w:cs="Arial"/>
        </w:rPr>
        <w:t>муниципальной</w:t>
      </w:r>
      <w:r w:rsidR="00F65B1B" w:rsidRPr="00EF365E">
        <w:rPr>
          <w:rFonts w:cs="Arial"/>
        </w:rPr>
        <w:t xml:space="preserve"> услуги в многофункциональных центрах предоставления </w:t>
      </w:r>
      <w:r w:rsidR="00177BB8" w:rsidRPr="00EF365E">
        <w:rPr>
          <w:rFonts w:cs="Arial"/>
        </w:rPr>
        <w:t>муниципальной</w:t>
      </w:r>
      <w:r w:rsidR="00F65B1B" w:rsidRPr="00EF365E">
        <w:rPr>
          <w:rFonts w:cs="Arial"/>
        </w:rPr>
        <w:t xml:space="preserve"> услуг и особенности предоставления </w:t>
      </w:r>
      <w:r w:rsidR="00177BB8" w:rsidRPr="00EF365E">
        <w:rPr>
          <w:rFonts w:cs="Arial"/>
        </w:rPr>
        <w:t>муниципальной</w:t>
      </w:r>
      <w:r w:rsidR="00F65B1B" w:rsidRPr="00EF365E">
        <w:rPr>
          <w:rFonts w:cs="Arial"/>
        </w:rPr>
        <w:t xml:space="preserve"> услуги в электронном виде</w:t>
      </w:r>
      <w:r w:rsidR="00E42F4F" w:rsidRPr="00EF365E">
        <w:rPr>
          <w:rFonts w:cs="Arial"/>
        </w:rPr>
        <w:t xml:space="preserve">, </w:t>
      </w:r>
      <w:r w:rsidR="00E42F4F" w:rsidRPr="00EF365E">
        <w:rPr>
          <w:rFonts w:eastAsia="Calibri" w:cs="Arial"/>
          <w:bCs/>
        </w:rPr>
        <w:t>а также с использованием универсальной электронной карты</w:t>
      </w:r>
    </w:p>
    <w:p w:rsidR="00820F22" w:rsidRPr="00EF365E" w:rsidRDefault="00820F22" w:rsidP="00EF365E">
      <w:pPr>
        <w:widowControl w:val="0"/>
        <w:tabs>
          <w:tab w:val="left" w:pos="1134"/>
        </w:tabs>
        <w:autoSpaceDE w:val="0"/>
        <w:autoSpaceDN w:val="0"/>
        <w:adjustRightInd w:val="0"/>
        <w:ind w:firstLine="709"/>
        <w:rPr>
          <w:rFonts w:cs="Arial"/>
          <w:bCs/>
        </w:rPr>
      </w:pPr>
      <w:r w:rsidRPr="00EF365E">
        <w:rPr>
          <w:rFonts w:cs="Arial"/>
          <w:bCs/>
        </w:rPr>
        <w:t xml:space="preserve">2.14.1. </w:t>
      </w:r>
      <w:r w:rsidR="00A816B5" w:rsidRPr="00EF365E">
        <w:rPr>
          <w:rFonts w:cs="Arial"/>
          <w:bCs/>
        </w:rPr>
        <w:t>Прием заявителей (прием и выдача документов) осуществляется уполномоченными должностными лицами МФЦ.</w:t>
      </w:r>
    </w:p>
    <w:p w:rsidR="00820F22" w:rsidRPr="00EF365E" w:rsidRDefault="00820F22" w:rsidP="00EF365E">
      <w:pPr>
        <w:widowControl w:val="0"/>
        <w:tabs>
          <w:tab w:val="left" w:pos="1134"/>
        </w:tabs>
        <w:autoSpaceDE w:val="0"/>
        <w:autoSpaceDN w:val="0"/>
        <w:adjustRightInd w:val="0"/>
        <w:ind w:firstLine="709"/>
        <w:rPr>
          <w:rFonts w:cs="Arial"/>
          <w:bCs/>
        </w:rPr>
      </w:pPr>
      <w:r w:rsidRPr="00EF365E">
        <w:rPr>
          <w:rFonts w:cs="Arial"/>
          <w:bCs/>
        </w:rPr>
        <w:t xml:space="preserve">2.14.2. </w:t>
      </w:r>
      <w:r w:rsidR="00A816B5" w:rsidRPr="00EF365E">
        <w:rPr>
          <w:rFonts w:cs="Arial"/>
          <w:bCs/>
        </w:rPr>
        <w:t xml:space="preserve">Прием заявителей уполномоченными лицами осуществляется в соответствии с графиком (режимом) работы МФЦ. </w:t>
      </w:r>
    </w:p>
    <w:p w:rsidR="005B2FAA" w:rsidRDefault="005B2FAA" w:rsidP="00EF365E">
      <w:pPr>
        <w:widowControl w:val="0"/>
        <w:tabs>
          <w:tab w:val="left" w:pos="1134"/>
        </w:tabs>
        <w:autoSpaceDE w:val="0"/>
        <w:autoSpaceDN w:val="0"/>
        <w:adjustRightInd w:val="0"/>
        <w:ind w:firstLine="709"/>
        <w:rPr>
          <w:rFonts w:cs="Arial"/>
          <w:bCs/>
        </w:rPr>
      </w:pPr>
      <w:r>
        <w:rPr>
          <w:rFonts w:cs="Arial"/>
          <w:bCs/>
        </w:rPr>
        <w:t>(ред. пост. от 15.02.2019 № 86 в пункт 2.14.3. раздела 2 внесены изм.)</w:t>
      </w:r>
    </w:p>
    <w:p w:rsidR="00E42F4F" w:rsidRPr="00EF365E" w:rsidRDefault="00820F22" w:rsidP="00EF365E">
      <w:pPr>
        <w:widowControl w:val="0"/>
        <w:tabs>
          <w:tab w:val="left" w:pos="1134"/>
        </w:tabs>
        <w:autoSpaceDE w:val="0"/>
        <w:autoSpaceDN w:val="0"/>
        <w:adjustRightInd w:val="0"/>
        <w:ind w:firstLine="709"/>
        <w:rPr>
          <w:rFonts w:cs="Arial"/>
          <w:bCs/>
        </w:rPr>
      </w:pPr>
      <w:r w:rsidRPr="00EF365E">
        <w:rPr>
          <w:rFonts w:cs="Arial"/>
          <w:bCs/>
        </w:rPr>
        <w:t xml:space="preserve">2.14.3. </w:t>
      </w:r>
      <w:r w:rsidR="00F65B1B" w:rsidRPr="00EF365E">
        <w:rPr>
          <w:rFonts w:cs="Arial"/>
          <w:bCs/>
        </w:rPr>
        <w:t>На Портале Воронежской области</w:t>
      </w:r>
      <w:r w:rsidR="005B2FAA">
        <w:rPr>
          <w:rFonts w:cs="Arial"/>
          <w:bCs/>
        </w:rPr>
        <w:t xml:space="preserve"> в сети Интернет</w:t>
      </w:r>
      <w:r w:rsidR="00A816B5" w:rsidRPr="00EF365E">
        <w:rPr>
          <w:rFonts w:cs="Arial"/>
          <w:bCs/>
        </w:rPr>
        <w:t>,</w:t>
      </w:r>
      <w:r w:rsidR="00F65B1B" w:rsidRPr="00EF365E">
        <w:rPr>
          <w:rFonts w:cs="Arial"/>
          <w:bCs/>
        </w:rPr>
        <w:t xml:space="preserve"> </w:t>
      </w:r>
      <w:r w:rsidR="00F65B1B" w:rsidRPr="00EF365E">
        <w:rPr>
          <w:rFonts w:cs="Arial"/>
        </w:rPr>
        <w:t>Едином портале государственных и муниципальных услуг (функций)</w:t>
      </w:r>
      <w:r w:rsidR="00A816B5" w:rsidRPr="00EF365E">
        <w:rPr>
          <w:rFonts w:cs="Arial"/>
        </w:rPr>
        <w:t>, сайте МФЦ</w:t>
      </w:r>
      <w:r w:rsidR="00F65B1B" w:rsidRPr="00EF365E">
        <w:rPr>
          <w:rFonts w:cs="Arial"/>
        </w:rPr>
        <w:t xml:space="preserve"> </w:t>
      </w:r>
      <w:r w:rsidR="00F65B1B" w:rsidRPr="00EF365E">
        <w:rPr>
          <w:rFonts w:cs="Arial"/>
          <w:bCs/>
        </w:rPr>
        <w:t xml:space="preserve">заявитель может получить образцы необходимых заявлений для предоставления </w:t>
      </w:r>
      <w:r w:rsidR="00177BB8" w:rsidRPr="00EF365E">
        <w:rPr>
          <w:rFonts w:cs="Arial"/>
          <w:bCs/>
        </w:rPr>
        <w:t>муниципальной</w:t>
      </w:r>
      <w:r w:rsidR="00F65B1B" w:rsidRPr="00EF365E">
        <w:rPr>
          <w:rFonts w:cs="Arial"/>
          <w:bCs/>
        </w:rPr>
        <w:t xml:space="preserve"> услуги.</w:t>
      </w:r>
    </w:p>
    <w:p w:rsidR="005B2FAA" w:rsidRDefault="005B2FAA" w:rsidP="005B2FAA">
      <w:pPr>
        <w:widowControl w:val="0"/>
        <w:tabs>
          <w:tab w:val="left" w:pos="1134"/>
        </w:tabs>
        <w:autoSpaceDE w:val="0"/>
        <w:autoSpaceDN w:val="0"/>
        <w:adjustRightInd w:val="0"/>
        <w:ind w:firstLine="709"/>
        <w:rPr>
          <w:rFonts w:cs="Arial"/>
          <w:bCs/>
        </w:rPr>
      </w:pPr>
      <w:r>
        <w:rPr>
          <w:rFonts w:cs="Arial"/>
          <w:bCs/>
        </w:rPr>
        <w:t>(ред. пост. от 15.02.2019 № 86 в пункт 2.14.4. раздела 2 внесены изм.)</w:t>
      </w:r>
    </w:p>
    <w:p w:rsidR="00EF365E" w:rsidRDefault="00820F22" w:rsidP="00EF365E">
      <w:pPr>
        <w:widowControl w:val="0"/>
        <w:tabs>
          <w:tab w:val="left" w:pos="1134"/>
        </w:tabs>
        <w:autoSpaceDE w:val="0"/>
        <w:autoSpaceDN w:val="0"/>
        <w:adjustRightInd w:val="0"/>
        <w:ind w:firstLine="709"/>
        <w:rPr>
          <w:rFonts w:cs="Arial"/>
          <w:bCs/>
        </w:rPr>
      </w:pPr>
      <w:r w:rsidRPr="00EF365E">
        <w:rPr>
          <w:rFonts w:cs="Arial"/>
          <w:bCs/>
        </w:rPr>
        <w:t xml:space="preserve">2.14.4. </w:t>
      </w:r>
      <w:r w:rsidR="00F65B1B" w:rsidRPr="00EF365E">
        <w:rPr>
          <w:rFonts w:cs="Arial"/>
        </w:rPr>
        <w:t xml:space="preserve">Заявитель в целях получения </w:t>
      </w:r>
      <w:r w:rsidR="00D5393B" w:rsidRPr="00EF365E">
        <w:rPr>
          <w:rFonts w:cs="Arial"/>
        </w:rPr>
        <w:t>муниципальной</w:t>
      </w:r>
      <w:r w:rsidR="00F65B1B" w:rsidRPr="00EF365E">
        <w:rPr>
          <w:rFonts w:cs="Arial"/>
        </w:rPr>
        <w:t xml:space="preserve"> услуги может подать заявление и необходимые документы в электронном виде с использованием Единого портала государственных и муниципальных услуг (функций) (www.gosuslugi.ru)</w:t>
      </w:r>
      <w:r w:rsidR="006B3515" w:rsidRPr="00EF365E">
        <w:rPr>
          <w:rFonts w:cs="Arial"/>
        </w:rPr>
        <w:t xml:space="preserve"> или в информационной системе «</w:t>
      </w:r>
      <w:r w:rsidR="005B2FAA">
        <w:rPr>
          <w:rFonts w:eastAsia="Calibri" w:cs="Arial"/>
          <w:bCs/>
          <w:lang w:eastAsia="en-US"/>
        </w:rPr>
        <w:t>Портал Воронежской области в сети Интернет</w:t>
      </w:r>
      <w:r w:rsidR="005B2FAA" w:rsidRPr="005B2FAA">
        <w:rPr>
          <w:rFonts w:eastAsia="Calibri" w:cs="Arial"/>
          <w:bCs/>
          <w:lang w:eastAsia="en-US"/>
        </w:rPr>
        <w:t>»(</w:t>
      </w:r>
      <w:r w:rsidR="005B2FAA" w:rsidRPr="00EE49FD">
        <w:rPr>
          <w:rFonts w:eastAsia="Calibri"/>
          <w:bCs/>
          <w:lang w:val="en-US" w:eastAsia="en-US"/>
        </w:rPr>
        <w:t>www</w:t>
      </w:r>
      <w:r w:rsidR="005B2FAA" w:rsidRPr="00EE49FD">
        <w:rPr>
          <w:rFonts w:eastAsia="Calibri"/>
          <w:bCs/>
          <w:lang w:eastAsia="en-US"/>
        </w:rPr>
        <w:t>.</w:t>
      </w:r>
      <w:r w:rsidR="005B2FAA" w:rsidRPr="00EE49FD">
        <w:rPr>
          <w:rFonts w:eastAsia="Calibri"/>
          <w:bCs/>
          <w:lang w:val="en-US" w:eastAsia="en-US"/>
        </w:rPr>
        <w:t>govvrn</w:t>
      </w:r>
      <w:r w:rsidR="005B2FAA" w:rsidRPr="00EE49FD">
        <w:rPr>
          <w:rFonts w:eastAsia="Calibri"/>
          <w:bCs/>
          <w:lang w:eastAsia="en-US"/>
        </w:rPr>
        <w:t>.</w:t>
      </w:r>
      <w:r w:rsidR="005B2FAA" w:rsidRPr="00EE49FD">
        <w:rPr>
          <w:rFonts w:eastAsia="Calibri"/>
          <w:bCs/>
          <w:lang w:val="en-US" w:eastAsia="en-US"/>
        </w:rPr>
        <w:t>ru</w:t>
      </w:r>
      <w:r w:rsidR="005B2FAA" w:rsidRPr="00EE49FD">
        <w:rPr>
          <w:rFonts w:eastAsia="Calibri"/>
          <w:bCs/>
          <w:lang w:eastAsia="en-US"/>
        </w:rPr>
        <w:t>)»</w:t>
      </w:r>
      <w:r w:rsidR="005B2FAA">
        <w:rPr>
          <w:rFonts w:cs="Arial"/>
        </w:rPr>
        <w:t>.</w:t>
      </w:r>
    </w:p>
    <w:p w:rsidR="00F65B1B" w:rsidRPr="00EF365E" w:rsidRDefault="00F65B1B" w:rsidP="00EF365E">
      <w:pPr>
        <w:pStyle w:val="ConsPlusNormal"/>
        <w:widowControl/>
        <w:ind w:firstLine="709"/>
        <w:jc w:val="both"/>
        <w:rPr>
          <w:sz w:val="24"/>
          <w:szCs w:val="24"/>
        </w:rPr>
      </w:pPr>
      <w:r w:rsidRPr="00EF365E">
        <w:rPr>
          <w:sz w:val="24"/>
          <w:szCs w:val="24"/>
        </w:rPr>
        <w:t>III. Состав, последовательность и сроки выполнения</w:t>
      </w:r>
    </w:p>
    <w:p w:rsidR="00F65B1B" w:rsidRPr="00EF365E" w:rsidRDefault="00F65B1B" w:rsidP="00EF365E">
      <w:pPr>
        <w:pStyle w:val="ConsPlusNormal"/>
        <w:widowControl/>
        <w:ind w:firstLine="709"/>
        <w:jc w:val="both"/>
        <w:rPr>
          <w:sz w:val="24"/>
          <w:szCs w:val="24"/>
        </w:rPr>
      </w:pPr>
      <w:r w:rsidRPr="00EF365E">
        <w:rPr>
          <w:sz w:val="24"/>
          <w:szCs w:val="24"/>
        </w:rPr>
        <w:t>административных процедур, требования к порядку</w:t>
      </w:r>
    </w:p>
    <w:p w:rsidR="00EF365E" w:rsidRDefault="00F65B1B" w:rsidP="00EF365E">
      <w:pPr>
        <w:autoSpaceDE w:val="0"/>
        <w:autoSpaceDN w:val="0"/>
        <w:adjustRightInd w:val="0"/>
        <w:ind w:firstLine="709"/>
        <w:rPr>
          <w:rFonts w:eastAsia="Calibri" w:cs="Arial"/>
          <w:bCs/>
        </w:rPr>
      </w:pPr>
      <w:r w:rsidRPr="00EF365E">
        <w:rPr>
          <w:rFonts w:cs="Arial"/>
        </w:rPr>
        <w:t>их выполнения, в том числе особенностей выполнения административных процедур в электронной форме</w:t>
      </w:r>
      <w:r w:rsidR="00CD3215" w:rsidRPr="00EF365E">
        <w:rPr>
          <w:rFonts w:cs="Arial"/>
        </w:rPr>
        <w:t xml:space="preserve">, </w:t>
      </w:r>
      <w:r w:rsidR="00CD3215" w:rsidRPr="00EF365E">
        <w:rPr>
          <w:rFonts w:eastAsia="Calibri" w:cs="Arial"/>
          <w:bCs/>
        </w:rPr>
        <w:t>а также с использованием универсальной электронной карты</w:t>
      </w:r>
    </w:p>
    <w:p w:rsidR="00EF365E" w:rsidRDefault="00F65B1B" w:rsidP="00EF365E">
      <w:pPr>
        <w:pStyle w:val="ConsPlusNormal"/>
        <w:widowControl/>
        <w:ind w:firstLine="709"/>
        <w:jc w:val="both"/>
        <w:rPr>
          <w:sz w:val="24"/>
          <w:szCs w:val="24"/>
        </w:rPr>
      </w:pPr>
      <w:r w:rsidRPr="00EF365E">
        <w:rPr>
          <w:sz w:val="24"/>
          <w:szCs w:val="24"/>
        </w:rPr>
        <w:t xml:space="preserve">3.1. Исчерпывающий перечень административных процедур при предоставлении </w:t>
      </w:r>
      <w:r w:rsidR="00177BB8" w:rsidRPr="00EF365E">
        <w:rPr>
          <w:sz w:val="24"/>
          <w:szCs w:val="24"/>
        </w:rPr>
        <w:t>муниципальной</w:t>
      </w:r>
      <w:r w:rsidRPr="00EF365E">
        <w:rPr>
          <w:sz w:val="24"/>
          <w:szCs w:val="24"/>
        </w:rPr>
        <w:t xml:space="preserve"> услуги </w:t>
      </w:r>
    </w:p>
    <w:p w:rsidR="00F65B1B" w:rsidRPr="00EF365E" w:rsidRDefault="00F65B1B" w:rsidP="00EF365E">
      <w:pPr>
        <w:pStyle w:val="ConsPlusNormal"/>
        <w:widowControl/>
        <w:ind w:firstLine="709"/>
        <w:jc w:val="both"/>
        <w:rPr>
          <w:sz w:val="24"/>
          <w:szCs w:val="24"/>
        </w:rPr>
      </w:pPr>
      <w:r w:rsidRPr="00EF365E">
        <w:rPr>
          <w:sz w:val="24"/>
          <w:szCs w:val="24"/>
        </w:rPr>
        <w:t xml:space="preserve">3.1.1. Предоставление </w:t>
      </w:r>
      <w:r w:rsidR="00177BB8" w:rsidRPr="00EF365E">
        <w:rPr>
          <w:sz w:val="24"/>
          <w:szCs w:val="24"/>
        </w:rPr>
        <w:t>муниципальной</w:t>
      </w:r>
      <w:r w:rsidRPr="00EF365E">
        <w:rPr>
          <w:sz w:val="24"/>
          <w:szCs w:val="24"/>
        </w:rPr>
        <w:t xml:space="preserve"> услуги включает в себя следующие административные процедуры:</w:t>
      </w:r>
    </w:p>
    <w:p w:rsidR="00F65B1B" w:rsidRPr="00EF365E" w:rsidRDefault="00F65B1B" w:rsidP="00EF365E">
      <w:pPr>
        <w:pStyle w:val="ConsPlusNormal"/>
        <w:widowControl/>
        <w:ind w:firstLine="709"/>
        <w:jc w:val="both"/>
        <w:rPr>
          <w:sz w:val="24"/>
          <w:szCs w:val="24"/>
        </w:rPr>
      </w:pPr>
      <w:r w:rsidRPr="00EF365E">
        <w:rPr>
          <w:sz w:val="24"/>
          <w:szCs w:val="24"/>
        </w:rPr>
        <w:t>- прием заявления и документов</w:t>
      </w:r>
      <w:r w:rsidR="00EF365E">
        <w:rPr>
          <w:sz w:val="24"/>
          <w:szCs w:val="24"/>
        </w:rPr>
        <w:t xml:space="preserve"> </w:t>
      </w:r>
      <w:r w:rsidRPr="00EF365E">
        <w:rPr>
          <w:sz w:val="24"/>
          <w:szCs w:val="24"/>
        </w:rPr>
        <w:t>для выдачи разрешения</w:t>
      </w:r>
      <w:r w:rsidR="00EF365E">
        <w:rPr>
          <w:sz w:val="24"/>
          <w:szCs w:val="24"/>
        </w:rPr>
        <w:t xml:space="preserve"> </w:t>
      </w:r>
      <w:r w:rsidRPr="00EF365E">
        <w:rPr>
          <w:sz w:val="24"/>
          <w:szCs w:val="24"/>
        </w:rPr>
        <w:t>на установку и эксплуатацию рекламных конструкций, рассмотрение представленных документов на предмет правильности заполнения заявления и комплектности приложенных документов, регистрация заявления в книге учета входящих документов;</w:t>
      </w:r>
    </w:p>
    <w:p w:rsidR="00F65B1B" w:rsidRPr="00EF365E" w:rsidRDefault="00F65B1B" w:rsidP="00EF365E">
      <w:pPr>
        <w:pStyle w:val="ConsPlusNormal"/>
        <w:widowControl/>
        <w:ind w:firstLine="709"/>
        <w:jc w:val="both"/>
        <w:rPr>
          <w:sz w:val="24"/>
          <w:szCs w:val="24"/>
        </w:rPr>
      </w:pPr>
      <w:r w:rsidRPr="00EF365E">
        <w:rPr>
          <w:sz w:val="24"/>
          <w:szCs w:val="24"/>
        </w:rPr>
        <w:t xml:space="preserve">- экспертиза документов, истребование документов (сведений), указанных в п. </w:t>
      </w:r>
      <w:r w:rsidR="00826C51" w:rsidRPr="00EF365E">
        <w:rPr>
          <w:sz w:val="24"/>
          <w:szCs w:val="24"/>
        </w:rPr>
        <w:t>3.1.4</w:t>
      </w:r>
      <w:r w:rsidRPr="00EF365E">
        <w:rPr>
          <w:sz w:val="24"/>
          <w:szCs w:val="24"/>
        </w:rPr>
        <w:t xml:space="preserve"> настоящего Административного регламента, в рамках межведомственного взаимодействия и принятие решения о предоставлении </w:t>
      </w:r>
      <w:r w:rsidR="00177BB8" w:rsidRPr="00EF365E">
        <w:rPr>
          <w:sz w:val="24"/>
          <w:szCs w:val="24"/>
        </w:rPr>
        <w:t>муниципальной</w:t>
      </w:r>
      <w:r w:rsidRPr="00EF365E">
        <w:rPr>
          <w:sz w:val="24"/>
          <w:szCs w:val="24"/>
        </w:rPr>
        <w:t xml:space="preserve"> услуги или об отказе в ее предоставлении;</w:t>
      </w:r>
    </w:p>
    <w:p w:rsidR="00F65B1B" w:rsidRPr="00EF365E" w:rsidRDefault="00F65B1B" w:rsidP="00EF365E">
      <w:pPr>
        <w:pStyle w:val="ConsPlusNormal"/>
        <w:widowControl/>
        <w:ind w:firstLine="709"/>
        <w:jc w:val="both"/>
        <w:rPr>
          <w:sz w:val="24"/>
          <w:szCs w:val="24"/>
        </w:rPr>
      </w:pPr>
      <w:r w:rsidRPr="00EF365E">
        <w:rPr>
          <w:sz w:val="24"/>
          <w:szCs w:val="24"/>
        </w:rPr>
        <w:t>- подготовка и направление</w:t>
      </w:r>
      <w:r w:rsidR="00B66D18" w:rsidRPr="00EF365E">
        <w:rPr>
          <w:sz w:val="24"/>
          <w:szCs w:val="24"/>
        </w:rPr>
        <w:t xml:space="preserve"> (выдача)</w:t>
      </w:r>
      <w:r w:rsidRPr="00EF365E">
        <w:rPr>
          <w:sz w:val="24"/>
          <w:szCs w:val="24"/>
        </w:rPr>
        <w:t xml:space="preserve"> заявителю решения о предоставлении </w:t>
      </w:r>
      <w:r w:rsidR="00177BB8" w:rsidRPr="00EF365E">
        <w:rPr>
          <w:sz w:val="24"/>
          <w:szCs w:val="24"/>
        </w:rPr>
        <w:t>муниципальной</w:t>
      </w:r>
      <w:r w:rsidRPr="00EF365E">
        <w:rPr>
          <w:sz w:val="24"/>
          <w:szCs w:val="24"/>
        </w:rPr>
        <w:t xml:space="preserve"> услуги и разрешения на установку и эксплуатацию рекламной конструкции либо решения об отказе в предоставлении </w:t>
      </w:r>
      <w:r w:rsidR="00177BB8" w:rsidRPr="00EF365E">
        <w:rPr>
          <w:sz w:val="24"/>
          <w:szCs w:val="24"/>
        </w:rPr>
        <w:t>муниципальной</w:t>
      </w:r>
      <w:r w:rsidRPr="00EF365E">
        <w:rPr>
          <w:sz w:val="24"/>
          <w:szCs w:val="24"/>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 xml:space="preserve">3.1.2. Блок-схема последовательности проведения административных процедур при предоставлении </w:t>
      </w:r>
      <w:r w:rsidR="00177BB8" w:rsidRPr="00EF365E">
        <w:rPr>
          <w:rFonts w:cs="Arial"/>
        </w:rPr>
        <w:t>муниципальной</w:t>
      </w:r>
      <w:r w:rsidRPr="00EF365E">
        <w:rPr>
          <w:rFonts w:cs="Arial"/>
        </w:rPr>
        <w:t xml:space="preserve"> услуги приводится в приложении № </w:t>
      </w:r>
      <w:r w:rsidR="000A6432" w:rsidRPr="00EF365E">
        <w:rPr>
          <w:rFonts w:cs="Arial"/>
        </w:rPr>
        <w:t>3</w:t>
      </w:r>
      <w:r w:rsidRPr="00EF365E">
        <w:rPr>
          <w:rFonts w:cs="Arial"/>
        </w:rPr>
        <w:t xml:space="preserve"> к настоящему Административному регламенту.</w:t>
      </w:r>
    </w:p>
    <w:p w:rsidR="006A1008" w:rsidRPr="00EF365E" w:rsidRDefault="006A1008" w:rsidP="00EF365E">
      <w:pPr>
        <w:autoSpaceDE w:val="0"/>
        <w:autoSpaceDN w:val="0"/>
        <w:adjustRightInd w:val="0"/>
        <w:ind w:firstLine="709"/>
        <w:rPr>
          <w:rFonts w:cs="Arial"/>
        </w:rPr>
      </w:pPr>
      <w:r w:rsidRPr="00EF365E">
        <w:rPr>
          <w:rFonts w:cs="Arial"/>
        </w:rPr>
        <w:t xml:space="preserve">3.1.3. Состав документов, которые находятся в распоряжении </w:t>
      </w:r>
      <w:r w:rsidR="00177BB8" w:rsidRPr="00EF365E">
        <w:rPr>
          <w:rFonts w:cs="Arial"/>
        </w:rPr>
        <w:t>администрации Калачеевского муниципального района</w:t>
      </w:r>
      <w:r w:rsidRPr="00EF365E">
        <w:rPr>
          <w:rFonts w:cs="Arial"/>
        </w:rPr>
        <w:t xml:space="preserve"> Воронежской области: </w:t>
      </w:r>
    </w:p>
    <w:p w:rsidR="006A1008" w:rsidRPr="00EF365E" w:rsidRDefault="006A1008" w:rsidP="00EF365E">
      <w:pPr>
        <w:autoSpaceDE w:val="0"/>
        <w:autoSpaceDN w:val="0"/>
        <w:adjustRightInd w:val="0"/>
        <w:ind w:firstLine="709"/>
        <w:rPr>
          <w:rFonts w:cs="Arial"/>
        </w:rPr>
      </w:pPr>
      <w:r w:rsidRPr="00EF365E">
        <w:rPr>
          <w:rFonts w:cs="Arial"/>
        </w:rPr>
        <w:t xml:space="preserve">- договор на установку и эксплуатацию рекламной конструкции на земельном участке, находящемся в </w:t>
      </w:r>
      <w:r w:rsidR="00177BB8" w:rsidRPr="00EF365E">
        <w:rPr>
          <w:rFonts w:cs="Arial"/>
        </w:rPr>
        <w:t>муниципальной</w:t>
      </w:r>
      <w:r w:rsidRPr="00EF365E">
        <w:rPr>
          <w:rFonts w:cs="Arial"/>
        </w:rPr>
        <w:t xml:space="preserve"> собственности </w:t>
      </w:r>
      <w:r w:rsidR="00177BB8" w:rsidRPr="00EF365E">
        <w:rPr>
          <w:rFonts w:cs="Arial"/>
        </w:rPr>
        <w:t>Калачеевского района</w:t>
      </w:r>
      <w:r w:rsidRPr="00EF365E">
        <w:rPr>
          <w:rFonts w:cs="Arial"/>
        </w:rPr>
        <w:t>, а также земельном участке, государственная собственность на который не разграничена</w:t>
      </w:r>
      <w:r w:rsidR="006B3F67" w:rsidRPr="00EF365E">
        <w:rPr>
          <w:rFonts w:cs="Arial"/>
        </w:rPr>
        <w:t xml:space="preserve">, расположенном в границах </w:t>
      </w:r>
      <w:r w:rsidR="00177BB8" w:rsidRPr="00EF365E">
        <w:rPr>
          <w:rFonts w:cs="Arial"/>
        </w:rPr>
        <w:t>Калачеевского муниципального района</w:t>
      </w:r>
      <w:r w:rsidRPr="00EF365E">
        <w:rPr>
          <w:rFonts w:cs="Arial"/>
        </w:rPr>
        <w:t>;</w:t>
      </w:r>
    </w:p>
    <w:p w:rsidR="006A1008" w:rsidRPr="00EF365E" w:rsidRDefault="006A1008" w:rsidP="00EF365E">
      <w:pPr>
        <w:autoSpaceDE w:val="0"/>
        <w:autoSpaceDN w:val="0"/>
        <w:adjustRightInd w:val="0"/>
        <w:ind w:firstLine="709"/>
        <w:rPr>
          <w:rFonts w:cs="Arial"/>
        </w:rPr>
      </w:pPr>
      <w:r w:rsidRPr="00EF365E">
        <w:rPr>
          <w:rFonts w:cs="Arial"/>
        </w:rPr>
        <w:lastRenderedPageBreak/>
        <w:t xml:space="preserve">- протокол об итогах аукциона на право заключения договоров на установку и эксплуатацию </w:t>
      </w:r>
      <w:r w:rsidR="006B3F67" w:rsidRPr="00EF365E">
        <w:rPr>
          <w:rFonts w:cs="Arial"/>
        </w:rPr>
        <w:t xml:space="preserve">рекламной конструкции на земельном участке, находящемся в </w:t>
      </w:r>
      <w:r w:rsidR="00B61D37" w:rsidRPr="00EF365E">
        <w:rPr>
          <w:rFonts w:cs="Arial"/>
        </w:rPr>
        <w:t>муниципальной</w:t>
      </w:r>
      <w:r w:rsidR="006B3F67" w:rsidRPr="00EF365E">
        <w:rPr>
          <w:rFonts w:cs="Arial"/>
        </w:rPr>
        <w:t xml:space="preserve"> собственности </w:t>
      </w:r>
      <w:r w:rsidR="00B61D37" w:rsidRPr="00EF365E">
        <w:rPr>
          <w:rFonts w:cs="Arial"/>
        </w:rPr>
        <w:t>Калачеевского муниципального района</w:t>
      </w:r>
      <w:r w:rsidR="006B3F67" w:rsidRPr="00EF365E">
        <w:rPr>
          <w:rFonts w:cs="Arial"/>
        </w:rPr>
        <w:t xml:space="preserve">, а также земельном участке, государственная собственность на который не разграничена, расположенном в границах </w:t>
      </w:r>
      <w:r w:rsidR="00B61D37" w:rsidRPr="00EF365E">
        <w:rPr>
          <w:rFonts w:cs="Arial"/>
        </w:rPr>
        <w:t>Калачеевского муниципального района</w:t>
      </w:r>
      <w:r w:rsidR="006B3F67" w:rsidRPr="00EF365E">
        <w:rPr>
          <w:rFonts w:cs="Arial"/>
        </w:rPr>
        <w:t>.</w:t>
      </w:r>
    </w:p>
    <w:p w:rsidR="003F239D" w:rsidRPr="00EF365E" w:rsidRDefault="003F239D" w:rsidP="00EF365E">
      <w:pPr>
        <w:autoSpaceDE w:val="0"/>
        <w:autoSpaceDN w:val="0"/>
        <w:adjustRightInd w:val="0"/>
        <w:ind w:firstLine="709"/>
        <w:rPr>
          <w:rFonts w:cs="Arial"/>
        </w:rPr>
      </w:pPr>
      <w:r w:rsidRPr="00EF365E">
        <w:rPr>
          <w:rFonts w:cs="Arial"/>
        </w:rPr>
        <w:t xml:space="preserve">3.1.4. Состав документов, </w:t>
      </w:r>
      <w:r w:rsidR="002A0C04" w:rsidRPr="00EF365E">
        <w:rPr>
          <w:rFonts w:cs="Arial"/>
        </w:rPr>
        <w:t xml:space="preserve">которые необходимы </w:t>
      </w:r>
      <w:r w:rsidR="0096539E" w:rsidRPr="00EF365E">
        <w:rPr>
          <w:rFonts w:cs="Arial"/>
        </w:rPr>
        <w:t>администрации</w:t>
      </w:r>
      <w:r w:rsidR="00826C51" w:rsidRPr="00EF365E">
        <w:rPr>
          <w:rFonts w:cs="Arial"/>
        </w:rPr>
        <w:t>,</w:t>
      </w:r>
      <w:r w:rsidR="002A0C04" w:rsidRPr="00EF365E">
        <w:rPr>
          <w:rFonts w:cs="Arial"/>
        </w:rPr>
        <w:t xml:space="preserve"> находятся в распоряжении государственных органов, органов местного самоуправления и иных организаций</w:t>
      </w:r>
      <w:r w:rsidR="00DD19C7" w:rsidRPr="00EF365E">
        <w:rPr>
          <w:rFonts w:cs="Arial"/>
        </w:rPr>
        <w:t>, и могут быть истребованы в рамках межведомственного взаимодействия:</w:t>
      </w:r>
    </w:p>
    <w:p w:rsidR="003F239D" w:rsidRPr="00EF365E" w:rsidRDefault="003F239D"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юридических лиц (при подаче заявления юридическим лицом);</w:t>
      </w:r>
    </w:p>
    <w:p w:rsidR="003F239D" w:rsidRPr="00EF365E" w:rsidRDefault="003F239D"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индивидуальных предпринимателей (при подаче заявления индивидуальным предпринимателем);</w:t>
      </w:r>
    </w:p>
    <w:p w:rsidR="003F239D" w:rsidRPr="00EF365E" w:rsidRDefault="003F239D" w:rsidP="00EF365E">
      <w:pPr>
        <w:widowControl w:val="0"/>
        <w:autoSpaceDE w:val="0"/>
        <w:autoSpaceDN w:val="0"/>
        <w:adjustRightInd w:val="0"/>
        <w:ind w:firstLine="709"/>
        <w:rPr>
          <w:rFonts w:cs="Arial"/>
        </w:rPr>
      </w:pPr>
      <w:r w:rsidRPr="00EF365E">
        <w:rPr>
          <w:rFonts w:cs="Arial"/>
        </w:rPr>
        <w:t>- выписка из Единого государственного реестра прав на недвижимое имущество и сделок с ним о зарегистрированных правах на объекты недвижимости;</w:t>
      </w:r>
    </w:p>
    <w:p w:rsidR="003F239D" w:rsidRPr="00EF365E" w:rsidRDefault="003F239D" w:rsidP="00EF365E">
      <w:pPr>
        <w:widowControl w:val="0"/>
        <w:autoSpaceDE w:val="0"/>
        <w:autoSpaceDN w:val="0"/>
        <w:adjustRightInd w:val="0"/>
        <w:ind w:firstLine="709"/>
        <w:rPr>
          <w:rFonts w:cs="Arial"/>
        </w:rPr>
      </w:pPr>
      <w:r w:rsidRPr="00EF365E">
        <w:rPr>
          <w:rFonts w:cs="Arial"/>
        </w:rPr>
        <w:t>- кадастровая выписка о земельном участке;</w:t>
      </w:r>
    </w:p>
    <w:p w:rsidR="003F239D" w:rsidRPr="00EF365E" w:rsidRDefault="003F239D" w:rsidP="00EF365E">
      <w:pPr>
        <w:widowControl w:val="0"/>
        <w:autoSpaceDE w:val="0"/>
        <w:autoSpaceDN w:val="0"/>
        <w:adjustRightInd w:val="0"/>
        <w:ind w:firstLine="709"/>
        <w:rPr>
          <w:rFonts w:cs="Arial"/>
        </w:rPr>
      </w:pPr>
      <w:r w:rsidRPr="00EF365E">
        <w:rPr>
          <w:rFonts w:cs="Arial"/>
        </w:rPr>
        <w:t xml:space="preserve">- </w:t>
      </w:r>
      <w:r w:rsidRPr="00EF365E">
        <w:rPr>
          <w:rFonts w:cs="Arial"/>
          <w:bCs/>
        </w:rPr>
        <w:t>сведения об оплате государственной пошлины за выдачу разрешения на установку и эксплуатацию рекламной конструкции;</w:t>
      </w:r>
    </w:p>
    <w:p w:rsidR="003F239D" w:rsidRPr="00EF365E" w:rsidRDefault="003F239D" w:rsidP="00EF365E">
      <w:pPr>
        <w:widowControl w:val="0"/>
        <w:autoSpaceDE w:val="0"/>
        <w:autoSpaceDN w:val="0"/>
        <w:adjustRightInd w:val="0"/>
        <w:ind w:firstLine="709"/>
        <w:rPr>
          <w:rFonts w:cs="Arial"/>
        </w:rPr>
      </w:pPr>
      <w:r w:rsidRPr="00EF365E">
        <w:rPr>
          <w:rFonts w:cs="Arial"/>
        </w:rPr>
        <w:t>- документ, согласующий размещение рекламной конструкции на объектах культурного наследия (памятниках истории и культуры) народов Российской Федерации, принятых под государственную охрану и вблизи объектов культурного наследия;</w:t>
      </w:r>
    </w:p>
    <w:p w:rsidR="00691397" w:rsidRPr="00EF365E" w:rsidRDefault="003F239D" w:rsidP="00EF365E">
      <w:pPr>
        <w:autoSpaceDE w:val="0"/>
        <w:autoSpaceDN w:val="0"/>
        <w:adjustRightInd w:val="0"/>
        <w:ind w:firstLine="709"/>
        <w:rPr>
          <w:rFonts w:cs="Arial"/>
        </w:rPr>
      </w:pPr>
      <w:r w:rsidRPr="00EF365E">
        <w:rPr>
          <w:rFonts w:cs="Arial"/>
        </w:rPr>
        <w:t>- д</w:t>
      </w:r>
      <w:r w:rsidRPr="00EF365E">
        <w:rPr>
          <w:rFonts w:cs="Arial"/>
          <w:bCs/>
        </w:rPr>
        <w:t xml:space="preserve">окумент, подтверждающий согласие органов государственной власти, органов местного самоуправления или уполномоченных ими организаций в случае, если рекламная конструкция присоединяется к недвижимому имуществу, находящемуся в государственной или муниципальной собственности (в случае заключения договора с </w:t>
      </w:r>
      <w:r w:rsidRPr="00EF365E">
        <w:rPr>
          <w:rFonts w:cs="Arial"/>
        </w:rPr>
        <w:t>лицом, управомоченным собственником такого имущества, в том числе с арендатором)</w:t>
      </w:r>
      <w:r w:rsidR="00691397" w:rsidRPr="00EF365E">
        <w:rPr>
          <w:rFonts w:cs="Arial"/>
        </w:rPr>
        <w:t>;</w:t>
      </w:r>
    </w:p>
    <w:p w:rsidR="00EF365E" w:rsidRDefault="00691397" w:rsidP="00EF365E">
      <w:pPr>
        <w:autoSpaceDE w:val="0"/>
        <w:autoSpaceDN w:val="0"/>
        <w:adjustRightInd w:val="0"/>
        <w:ind w:firstLine="709"/>
        <w:rPr>
          <w:rFonts w:cs="Arial"/>
        </w:rPr>
      </w:pPr>
      <w:r w:rsidRPr="00EF365E">
        <w:rPr>
          <w:rFonts w:cs="Arial"/>
          <w:bCs/>
        </w:rPr>
        <w:t xml:space="preserve">-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в случае установки и эксплуатации на объектах недвижимости, </w:t>
      </w:r>
      <w:r w:rsidR="00957EEF" w:rsidRPr="00EF365E">
        <w:rPr>
          <w:rFonts w:cs="Arial"/>
          <w:bCs/>
        </w:rPr>
        <w:t>находящихся в федеральной,</w:t>
      </w:r>
      <w:r w:rsidR="000A6432" w:rsidRPr="00EF365E">
        <w:rPr>
          <w:rFonts w:cs="Arial"/>
          <w:bCs/>
        </w:rPr>
        <w:t xml:space="preserve"> областной</w:t>
      </w:r>
      <w:r w:rsidR="00957EEF" w:rsidRPr="00EF365E">
        <w:rPr>
          <w:rFonts w:cs="Arial"/>
          <w:bCs/>
        </w:rPr>
        <w:t xml:space="preserve"> муниципальной собственности</w:t>
      </w:r>
      <w:r w:rsidR="003F239D" w:rsidRPr="00EF365E">
        <w:rPr>
          <w:rFonts w:cs="Arial"/>
          <w:bCs/>
        </w:rPr>
        <w:t>.</w:t>
      </w:r>
    </w:p>
    <w:p w:rsidR="00F65B1B" w:rsidRPr="00EF365E" w:rsidRDefault="00F65B1B" w:rsidP="00EF365E">
      <w:pPr>
        <w:autoSpaceDE w:val="0"/>
        <w:autoSpaceDN w:val="0"/>
        <w:adjustRightInd w:val="0"/>
        <w:ind w:firstLine="709"/>
        <w:rPr>
          <w:rFonts w:cs="Arial"/>
        </w:rPr>
      </w:pPr>
      <w:r w:rsidRPr="00EF365E">
        <w:rPr>
          <w:rFonts w:cs="Arial"/>
        </w:rPr>
        <w:t xml:space="preserve">3.2. Прием заявления и </w:t>
      </w:r>
      <w:r w:rsidR="00190D7F" w:rsidRPr="00EF365E">
        <w:rPr>
          <w:rFonts w:cs="Arial"/>
        </w:rPr>
        <w:t>документов для</w:t>
      </w:r>
      <w:r w:rsidRPr="00EF365E">
        <w:rPr>
          <w:rFonts w:cs="Arial"/>
        </w:rPr>
        <w:t xml:space="preserve"> выдачи </w:t>
      </w:r>
      <w:r w:rsidR="00190D7F" w:rsidRPr="00EF365E">
        <w:rPr>
          <w:rFonts w:cs="Arial"/>
        </w:rPr>
        <w:t>разрешения на</w:t>
      </w:r>
      <w:r w:rsidRPr="00EF365E">
        <w:rPr>
          <w:rFonts w:cs="Arial"/>
        </w:rPr>
        <w:t xml:space="preserve"> установку и эксплуатацию рекламных конструкций, рассмотрение представленных документов на предмет правильности заполнения заявления и комплектности приложенных документов, </w:t>
      </w:r>
    </w:p>
    <w:p w:rsidR="00EF365E" w:rsidRDefault="00F65B1B" w:rsidP="00EF365E">
      <w:pPr>
        <w:autoSpaceDE w:val="0"/>
        <w:autoSpaceDN w:val="0"/>
        <w:adjustRightInd w:val="0"/>
        <w:ind w:firstLine="709"/>
        <w:rPr>
          <w:rFonts w:cs="Arial"/>
        </w:rPr>
      </w:pPr>
      <w:r w:rsidRPr="00EF365E">
        <w:rPr>
          <w:rFonts w:cs="Arial"/>
        </w:rPr>
        <w:t>регистрация заявления</w:t>
      </w:r>
    </w:p>
    <w:p w:rsidR="005B2FAA" w:rsidRDefault="005B2FAA" w:rsidP="00EF365E">
      <w:pPr>
        <w:autoSpaceDE w:val="0"/>
        <w:autoSpaceDN w:val="0"/>
        <w:adjustRightInd w:val="0"/>
        <w:ind w:firstLine="709"/>
        <w:rPr>
          <w:rFonts w:cs="Arial"/>
        </w:rPr>
      </w:pPr>
      <w:r>
        <w:rPr>
          <w:rFonts w:cs="Arial"/>
        </w:rPr>
        <w:t>(ред. пост. от 15.02.2019 № 86 в первый абзац пункта 3.2.1. раздела 3 внесены изм.)</w:t>
      </w:r>
    </w:p>
    <w:p w:rsidR="00F65B1B" w:rsidRPr="00EF365E" w:rsidRDefault="00F65B1B" w:rsidP="00EF365E">
      <w:pPr>
        <w:autoSpaceDE w:val="0"/>
        <w:autoSpaceDN w:val="0"/>
        <w:adjustRightInd w:val="0"/>
        <w:ind w:firstLine="709"/>
        <w:rPr>
          <w:rFonts w:cs="Arial"/>
        </w:rPr>
      </w:pPr>
      <w:r w:rsidRPr="00EF365E">
        <w:rPr>
          <w:rFonts w:cs="Arial"/>
        </w:rPr>
        <w:t xml:space="preserve">3.2.1. Основанием для начала предоставления </w:t>
      </w:r>
      <w:r w:rsidR="00B61D37" w:rsidRPr="00EF365E">
        <w:rPr>
          <w:rFonts w:cs="Arial"/>
        </w:rPr>
        <w:t>муниципальной</w:t>
      </w:r>
      <w:r w:rsidRPr="00EF365E">
        <w:rPr>
          <w:rFonts w:cs="Arial"/>
        </w:rPr>
        <w:t xml:space="preserve"> услуги является личное обращение заявителя или уполномоченного представителя в </w:t>
      </w:r>
      <w:r w:rsidR="00B61D37" w:rsidRPr="00EF365E">
        <w:rPr>
          <w:rFonts w:cs="Arial"/>
        </w:rPr>
        <w:t>Администраци</w:t>
      </w:r>
      <w:r w:rsidR="000A6432" w:rsidRPr="00EF365E">
        <w:rPr>
          <w:rFonts w:cs="Arial"/>
        </w:rPr>
        <w:t>ю</w:t>
      </w:r>
      <w:r w:rsidR="00101233" w:rsidRPr="00EF365E">
        <w:rPr>
          <w:rFonts w:cs="Arial"/>
        </w:rPr>
        <w:t xml:space="preserve"> или</w:t>
      </w:r>
      <w:r w:rsidR="00431A99" w:rsidRPr="00EF365E">
        <w:rPr>
          <w:rFonts w:cs="Arial"/>
        </w:rPr>
        <w:t xml:space="preserve"> МФЦ</w:t>
      </w:r>
      <w:r w:rsidRPr="00EF365E">
        <w:rPr>
          <w:rFonts w:cs="Arial"/>
        </w:rPr>
        <w:t xml:space="preserve"> с заявлением и комплектом документов, необходимых для принятия решения о выдаче разрешения на установку и эксплуатацию рекламных конструкций, либо поступление заявления и документов с Единого </w:t>
      </w:r>
      <w:r w:rsidR="00902A56" w:rsidRPr="00EF365E">
        <w:rPr>
          <w:rFonts w:cs="Arial"/>
        </w:rPr>
        <w:t xml:space="preserve">или </w:t>
      </w:r>
      <w:r w:rsidR="005B2FAA">
        <w:rPr>
          <w:rFonts w:eastAsia="Calibri" w:cs="Arial"/>
          <w:bCs/>
          <w:lang w:eastAsia="en-US"/>
        </w:rPr>
        <w:t>Портала Воронежской области в сети Интернет</w:t>
      </w:r>
      <w:r w:rsidRPr="00EF365E">
        <w:rPr>
          <w:rFonts w:cs="Arial"/>
        </w:rPr>
        <w:t>.</w:t>
      </w:r>
    </w:p>
    <w:p w:rsidR="00A50C42" w:rsidRPr="00EF365E" w:rsidRDefault="00A50C42" w:rsidP="00EF365E">
      <w:pPr>
        <w:autoSpaceDE w:val="0"/>
        <w:autoSpaceDN w:val="0"/>
        <w:adjustRightInd w:val="0"/>
        <w:ind w:firstLine="709"/>
        <w:rPr>
          <w:rFonts w:cs="Arial"/>
        </w:rPr>
      </w:pPr>
      <w:r w:rsidRPr="00EF365E">
        <w:rPr>
          <w:rFonts w:cs="Arial"/>
        </w:rPr>
        <w:t xml:space="preserve">В случае обращения заявителя за предоставлением </w:t>
      </w:r>
      <w:r w:rsidR="00B61D37" w:rsidRPr="00EF365E">
        <w:rPr>
          <w:rFonts w:cs="Arial"/>
        </w:rPr>
        <w:t>муниципальной</w:t>
      </w:r>
      <w:r w:rsidRPr="00EF365E">
        <w:rPr>
          <w:rFonts w:cs="Arial"/>
        </w:rPr>
        <w:t xml:space="preserve"> услуги через МФЦ зарегистрированное заявление с комплектом прилагаемых документов </w:t>
      </w:r>
      <w:r w:rsidRPr="00EF365E">
        <w:rPr>
          <w:rFonts w:cs="Arial"/>
        </w:rPr>
        <w:lastRenderedPageBreak/>
        <w:t xml:space="preserve">передается с сопроводительным письмом в адрес </w:t>
      </w:r>
      <w:r w:rsidR="00B61D37" w:rsidRPr="00EF365E">
        <w:rPr>
          <w:rFonts w:cs="Arial"/>
        </w:rPr>
        <w:t>Администрации</w:t>
      </w:r>
      <w:r w:rsidRPr="00EF365E">
        <w:rPr>
          <w:rFonts w:cs="Arial"/>
        </w:rPr>
        <w:t xml:space="preserve"> в течение одного рабочего дня с момента приема документов.</w:t>
      </w:r>
    </w:p>
    <w:p w:rsidR="00D70790" w:rsidRPr="00EF365E" w:rsidRDefault="00D70790" w:rsidP="00EF365E">
      <w:pPr>
        <w:autoSpaceDE w:val="0"/>
        <w:autoSpaceDN w:val="0"/>
        <w:adjustRightInd w:val="0"/>
        <w:ind w:firstLine="709"/>
        <w:rPr>
          <w:rFonts w:cs="Arial"/>
        </w:rPr>
      </w:pPr>
      <w:r w:rsidRPr="00EF365E">
        <w:rPr>
          <w:rFonts w:cs="Arial"/>
        </w:rPr>
        <w:t xml:space="preserve">3.2.2. При личном обращении заявителя или уполномоченного представителя в </w:t>
      </w:r>
      <w:r w:rsidR="00B61D37" w:rsidRPr="00EF365E">
        <w:rPr>
          <w:rFonts w:cs="Arial"/>
        </w:rPr>
        <w:t>Администрацию</w:t>
      </w:r>
      <w:r w:rsidRPr="00EF365E">
        <w:rPr>
          <w:rFonts w:cs="Arial"/>
        </w:rPr>
        <w:t xml:space="preserve"> или МФЦ специалист, уполномоченный на прием заявлений (далее – специалист):</w:t>
      </w:r>
    </w:p>
    <w:p w:rsidR="00D70790" w:rsidRPr="00EF365E" w:rsidRDefault="00D70790" w:rsidP="00EF365E">
      <w:pPr>
        <w:autoSpaceDE w:val="0"/>
        <w:autoSpaceDN w:val="0"/>
        <w:adjustRightInd w:val="0"/>
        <w:ind w:firstLine="709"/>
        <w:rPr>
          <w:rFonts w:cs="Arial"/>
        </w:rPr>
      </w:pPr>
      <w:r w:rsidRPr="00EF365E">
        <w:rPr>
          <w:rFonts w:cs="Arial"/>
        </w:rPr>
        <w:t>- устанавливает предмет обращения, устанавливает личность заявителя, проверяет документ, удостоверяющий личность заявителя;</w:t>
      </w:r>
    </w:p>
    <w:p w:rsidR="00D70790" w:rsidRPr="00EF365E" w:rsidRDefault="00D70790" w:rsidP="00EF365E">
      <w:pPr>
        <w:autoSpaceDE w:val="0"/>
        <w:autoSpaceDN w:val="0"/>
        <w:adjustRightInd w:val="0"/>
        <w:ind w:firstLine="709"/>
        <w:rPr>
          <w:rFonts w:cs="Arial"/>
        </w:rPr>
      </w:pPr>
      <w:r w:rsidRPr="00EF365E">
        <w:rPr>
          <w:rFonts w:cs="Arial"/>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70790" w:rsidRPr="00EF365E" w:rsidRDefault="00D70790" w:rsidP="00EF365E">
      <w:pPr>
        <w:autoSpaceDE w:val="0"/>
        <w:autoSpaceDN w:val="0"/>
        <w:adjustRightInd w:val="0"/>
        <w:ind w:firstLine="709"/>
        <w:rPr>
          <w:rFonts w:cs="Arial"/>
        </w:rPr>
      </w:pPr>
      <w:r w:rsidRPr="00EF365E">
        <w:rPr>
          <w:rFonts w:cs="Arial"/>
        </w:rPr>
        <w:t xml:space="preserve">- проверяет наличие всех необходимых документов, исходя из соответствующего перечня документов, представляемых для предоставления </w:t>
      </w:r>
      <w:r w:rsidR="00B61D37" w:rsidRPr="00EF365E">
        <w:rPr>
          <w:rFonts w:cs="Arial"/>
        </w:rPr>
        <w:t>муниципальной</w:t>
      </w:r>
      <w:r w:rsidRPr="00EF365E">
        <w:rPr>
          <w:rFonts w:cs="Arial"/>
        </w:rPr>
        <w:t xml:space="preserve"> услуги;</w:t>
      </w:r>
    </w:p>
    <w:p w:rsidR="00D70790" w:rsidRPr="00EF365E" w:rsidRDefault="00D70790" w:rsidP="00EF365E">
      <w:pPr>
        <w:autoSpaceDE w:val="0"/>
        <w:autoSpaceDN w:val="0"/>
        <w:adjustRightInd w:val="0"/>
        <w:ind w:firstLine="709"/>
        <w:rPr>
          <w:rFonts w:cs="Arial"/>
        </w:rPr>
      </w:pPr>
      <w:r w:rsidRPr="00EF365E">
        <w:rPr>
          <w:rFonts w:cs="Arial"/>
        </w:rPr>
        <w:t>- проверяет соответствие представленных документов установленным требованиям.</w:t>
      </w:r>
    </w:p>
    <w:p w:rsidR="00D70790" w:rsidRPr="00EF365E" w:rsidRDefault="00D70790" w:rsidP="00EF365E">
      <w:pPr>
        <w:autoSpaceDE w:val="0"/>
        <w:autoSpaceDN w:val="0"/>
        <w:adjustRightInd w:val="0"/>
        <w:ind w:firstLine="709"/>
        <w:rPr>
          <w:rFonts w:cs="Arial"/>
        </w:rPr>
      </w:pPr>
      <w:r w:rsidRPr="00EF365E">
        <w:rPr>
          <w:rFonts w:cs="Arial"/>
        </w:rPr>
        <w:t>Специалист удостоверяется, что:</w:t>
      </w:r>
    </w:p>
    <w:p w:rsidR="00D70790" w:rsidRPr="00EF365E" w:rsidRDefault="00D70790" w:rsidP="00EF365E">
      <w:pPr>
        <w:autoSpaceDE w:val="0"/>
        <w:autoSpaceDN w:val="0"/>
        <w:adjustRightInd w:val="0"/>
        <w:ind w:firstLine="709"/>
        <w:rPr>
          <w:rFonts w:cs="Arial"/>
        </w:rPr>
      </w:pPr>
      <w:r w:rsidRPr="00EF365E">
        <w:rPr>
          <w:rFonts w:cs="Arial"/>
        </w:rPr>
        <w:t>- документы надлежащим образом удостоверены, скреплены печатями, имеют надлежащие подписи сторон или уполномоченных должностных лиц;</w:t>
      </w:r>
    </w:p>
    <w:p w:rsidR="00D70790" w:rsidRPr="00EF365E" w:rsidRDefault="00D70790" w:rsidP="00EF365E">
      <w:pPr>
        <w:autoSpaceDE w:val="0"/>
        <w:autoSpaceDN w:val="0"/>
        <w:adjustRightInd w:val="0"/>
        <w:ind w:firstLine="709"/>
        <w:rPr>
          <w:rFonts w:cs="Arial"/>
        </w:rPr>
      </w:pPr>
      <w:r w:rsidRPr="00EF365E">
        <w:rPr>
          <w:rFonts w:cs="Arial"/>
        </w:rPr>
        <w:t>- тексты документов написаны разборчиво;</w:t>
      </w:r>
    </w:p>
    <w:p w:rsidR="00D70790" w:rsidRPr="00EF365E" w:rsidRDefault="00D70790" w:rsidP="00EF365E">
      <w:pPr>
        <w:autoSpaceDE w:val="0"/>
        <w:autoSpaceDN w:val="0"/>
        <w:adjustRightInd w:val="0"/>
        <w:ind w:firstLine="709"/>
        <w:rPr>
          <w:rFonts w:cs="Arial"/>
        </w:rPr>
      </w:pPr>
      <w:r w:rsidRPr="00EF365E">
        <w:rPr>
          <w:rFonts w:cs="Arial"/>
        </w:rPr>
        <w:t>- фамилии, имена и отчества физических лиц, адреса их мест жительства написаны полностью;</w:t>
      </w:r>
    </w:p>
    <w:p w:rsidR="00D70790" w:rsidRPr="00EF365E" w:rsidRDefault="00D70790" w:rsidP="00EF365E">
      <w:pPr>
        <w:autoSpaceDE w:val="0"/>
        <w:autoSpaceDN w:val="0"/>
        <w:adjustRightInd w:val="0"/>
        <w:ind w:firstLine="709"/>
        <w:rPr>
          <w:rFonts w:cs="Arial"/>
        </w:rPr>
      </w:pPr>
      <w:r w:rsidRPr="00EF365E">
        <w:rPr>
          <w:rFonts w:cs="Arial"/>
        </w:rPr>
        <w:t>- в документах нет подчисток, приписок, зачеркнутых слов и иных не оговоренных исправлений;</w:t>
      </w:r>
    </w:p>
    <w:p w:rsidR="00D70790" w:rsidRPr="00EF365E" w:rsidRDefault="00D70790" w:rsidP="00EF365E">
      <w:pPr>
        <w:autoSpaceDE w:val="0"/>
        <w:autoSpaceDN w:val="0"/>
        <w:adjustRightInd w:val="0"/>
        <w:ind w:firstLine="709"/>
        <w:rPr>
          <w:rFonts w:cs="Arial"/>
        </w:rPr>
      </w:pPr>
      <w:r w:rsidRPr="00EF365E">
        <w:rPr>
          <w:rFonts w:cs="Arial"/>
        </w:rPr>
        <w:t>- документы не исполнены карандашом;</w:t>
      </w:r>
    </w:p>
    <w:p w:rsidR="00D70790" w:rsidRPr="00EF365E" w:rsidRDefault="00D70790" w:rsidP="00EF365E">
      <w:pPr>
        <w:autoSpaceDE w:val="0"/>
        <w:autoSpaceDN w:val="0"/>
        <w:adjustRightInd w:val="0"/>
        <w:ind w:firstLine="709"/>
        <w:rPr>
          <w:rFonts w:cs="Arial"/>
        </w:rPr>
      </w:pPr>
      <w:r w:rsidRPr="00EF365E">
        <w:rPr>
          <w:rFonts w:cs="Arial"/>
        </w:rPr>
        <w:t>- документы не имеют серьезных повреждений, наличие которых не позволяет однозначно истолковать их содержание.</w:t>
      </w:r>
    </w:p>
    <w:p w:rsidR="00101233" w:rsidRPr="00EF365E" w:rsidRDefault="00101233" w:rsidP="00EF365E">
      <w:pPr>
        <w:autoSpaceDE w:val="0"/>
        <w:autoSpaceDN w:val="0"/>
        <w:adjustRightInd w:val="0"/>
        <w:ind w:firstLine="709"/>
        <w:rPr>
          <w:rFonts w:cs="Arial"/>
        </w:rPr>
      </w:pPr>
      <w:r w:rsidRPr="00EF365E">
        <w:rPr>
          <w:rFonts w:cs="Arial"/>
        </w:rPr>
        <w:t>3.2.3. 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w:t>
      </w:r>
    </w:p>
    <w:p w:rsidR="00101233" w:rsidRPr="00EF365E" w:rsidRDefault="00101233" w:rsidP="00EF365E">
      <w:pPr>
        <w:autoSpaceDE w:val="0"/>
        <w:autoSpaceDN w:val="0"/>
        <w:adjustRightInd w:val="0"/>
        <w:ind w:firstLine="709"/>
        <w:rPr>
          <w:rFonts w:cs="Arial"/>
        </w:rPr>
      </w:pPr>
      <w:r w:rsidRPr="00EF365E">
        <w:rPr>
          <w:rFonts w:cs="Arial"/>
        </w:rPr>
        <w:t>3.2.5. Если представленные копии документов не заверены в установленном законом порядке, специалист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101233" w:rsidRPr="00EF365E" w:rsidRDefault="00101233" w:rsidP="00EF365E">
      <w:pPr>
        <w:autoSpaceDE w:val="0"/>
        <w:autoSpaceDN w:val="0"/>
        <w:adjustRightInd w:val="0"/>
        <w:ind w:firstLine="709"/>
        <w:rPr>
          <w:rFonts w:cs="Arial"/>
        </w:rPr>
      </w:pPr>
      <w:r w:rsidRPr="00EF365E">
        <w:rPr>
          <w:rFonts w:cs="Arial"/>
        </w:rPr>
        <w:t>При отсутствии у заявителя заполненного заявления или неправильном его заполнении специалист помогает заявителю собственноручно заполнить заявление.</w:t>
      </w:r>
    </w:p>
    <w:p w:rsidR="00101233" w:rsidRPr="00EF365E" w:rsidRDefault="00101233" w:rsidP="00EF365E">
      <w:pPr>
        <w:autoSpaceDE w:val="0"/>
        <w:autoSpaceDN w:val="0"/>
        <w:adjustRightInd w:val="0"/>
        <w:ind w:firstLine="709"/>
        <w:rPr>
          <w:rFonts w:cs="Arial"/>
        </w:rPr>
      </w:pPr>
      <w:r w:rsidRPr="00EF365E">
        <w:rPr>
          <w:rFonts w:cs="Arial"/>
        </w:rPr>
        <w:t>Максимальный срок выполнения действия составляет 10 минут.</w:t>
      </w:r>
    </w:p>
    <w:p w:rsidR="00101233" w:rsidRPr="00EF365E" w:rsidRDefault="00101233" w:rsidP="00EF365E">
      <w:pPr>
        <w:autoSpaceDE w:val="0"/>
        <w:autoSpaceDN w:val="0"/>
        <w:adjustRightInd w:val="0"/>
        <w:ind w:firstLine="709"/>
        <w:rPr>
          <w:rFonts w:cs="Arial"/>
        </w:rPr>
      </w:pPr>
      <w:r w:rsidRPr="00EF365E">
        <w:rPr>
          <w:rFonts w:cs="Arial"/>
        </w:rPr>
        <w:t xml:space="preserve">3.2.6. При установлении фактов, указанных в п. 2.7. настоящего Административного регламента, специалист уведомляет заявителя о наличии препятствий для представления </w:t>
      </w:r>
      <w:r w:rsidR="000971CA" w:rsidRPr="00EF365E">
        <w:rPr>
          <w:rFonts w:cs="Arial"/>
        </w:rPr>
        <w:t>муниципальной</w:t>
      </w:r>
      <w:r w:rsidRPr="00EF365E">
        <w:rPr>
          <w:rFonts w:cs="Arial"/>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101233" w:rsidRPr="00EF365E" w:rsidRDefault="00101233" w:rsidP="00EF365E">
      <w:pPr>
        <w:autoSpaceDE w:val="0"/>
        <w:autoSpaceDN w:val="0"/>
        <w:adjustRightInd w:val="0"/>
        <w:ind w:firstLine="709"/>
        <w:rPr>
          <w:rFonts w:cs="Arial"/>
        </w:rPr>
      </w:pPr>
      <w:r w:rsidRPr="00EF365E">
        <w:rPr>
          <w:rFonts w:cs="Arial"/>
        </w:rPr>
        <w:t>3.2.7.</w:t>
      </w:r>
      <w:r w:rsidR="00EF365E">
        <w:rPr>
          <w:rFonts w:cs="Arial"/>
        </w:rPr>
        <w:t xml:space="preserve"> </w:t>
      </w:r>
      <w:r w:rsidRPr="00EF365E">
        <w:rPr>
          <w:rFonts w:cs="Arial"/>
        </w:rPr>
        <w:t xml:space="preserve">При отсутствии препятствий для предоставления </w:t>
      </w:r>
      <w:r w:rsidR="000971CA" w:rsidRPr="00EF365E">
        <w:rPr>
          <w:rFonts w:cs="Arial"/>
        </w:rPr>
        <w:t>муниципальной</w:t>
      </w:r>
      <w:r w:rsidRPr="00EF365E">
        <w:rPr>
          <w:rFonts w:cs="Arial"/>
        </w:rPr>
        <w:t xml:space="preserve"> услуги либо по настоянию заявителя специалист:</w:t>
      </w:r>
    </w:p>
    <w:p w:rsidR="00101233" w:rsidRPr="00EF365E" w:rsidRDefault="00101233" w:rsidP="00EF365E">
      <w:pPr>
        <w:autoSpaceDE w:val="0"/>
        <w:autoSpaceDN w:val="0"/>
        <w:adjustRightInd w:val="0"/>
        <w:ind w:firstLine="709"/>
        <w:rPr>
          <w:rFonts w:cs="Arial"/>
        </w:rPr>
      </w:pPr>
      <w:r w:rsidRPr="00EF365E">
        <w:rPr>
          <w:rFonts w:cs="Arial"/>
        </w:rPr>
        <w:t xml:space="preserve">- выдает заявителю расписку в получении документов по форме, приведенной в приложении № </w:t>
      </w:r>
      <w:r w:rsidR="00EE7685" w:rsidRPr="00EF365E">
        <w:rPr>
          <w:rFonts w:cs="Arial"/>
        </w:rPr>
        <w:t>4</w:t>
      </w:r>
      <w:r w:rsidRPr="00EF365E">
        <w:rPr>
          <w:rFonts w:cs="Arial"/>
        </w:rPr>
        <w:t xml:space="preserve"> к настоящему Административному регламенту;</w:t>
      </w:r>
    </w:p>
    <w:p w:rsidR="00101233" w:rsidRPr="00EF365E" w:rsidRDefault="00101233" w:rsidP="00EF365E">
      <w:pPr>
        <w:autoSpaceDE w:val="0"/>
        <w:autoSpaceDN w:val="0"/>
        <w:adjustRightInd w:val="0"/>
        <w:ind w:firstLine="709"/>
        <w:rPr>
          <w:rFonts w:cs="Arial"/>
        </w:rPr>
      </w:pPr>
      <w:r w:rsidRPr="00EF365E">
        <w:rPr>
          <w:rFonts w:cs="Arial"/>
        </w:rPr>
        <w:t xml:space="preserve">- сообщает заявителю о предварительной дате исполнения </w:t>
      </w:r>
      <w:r w:rsidR="000971CA" w:rsidRPr="00EF365E">
        <w:rPr>
          <w:rFonts w:cs="Arial"/>
        </w:rPr>
        <w:t>муниципальной</w:t>
      </w:r>
      <w:r w:rsidRPr="00EF365E">
        <w:rPr>
          <w:rFonts w:cs="Arial"/>
        </w:rPr>
        <w:t xml:space="preserve"> услуги.</w:t>
      </w:r>
    </w:p>
    <w:p w:rsidR="0054030C" w:rsidRPr="00EF365E" w:rsidRDefault="003B5EFA" w:rsidP="00EF365E">
      <w:pPr>
        <w:autoSpaceDE w:val="0"/>
        <w:autoSpaceDN w:val="0"/>
        <w:adjustRightInd w:val="0"/>
        <w:ind w:firstLine="709"/>
        <w:rPr>
          <w:rFonts w:cs="Arial"/>
        </w:rPr>
      </w:pPr>
      <w:r w:rsidRPr="00EF365E">
        <w:rPr>
          <w:rFonts w:cs="Arial"/>
        </w:rPr>
        <w:lastRenderedPageBreak/>
        <w:t xml:space="preserve">3.2.8. </w:t>
      </w:r>
      <w:r w:rsidR="003A39C0" w:rsidRPr="00EF365E">
        <w:rPr>
          <w:rFonts w:cs="Arial"/>
        </w:rPr>
        <w:t xml:space="preserve">При личном обращении заявителя или уполномоченного представителя в </w:t>
      </w:r>
      <w:r w:rsidR="000971CA" w:rsidRPr="00EF365E">
        <w:rPr>
          <w:rFonts w:cs="Arial"/>
        </w:rPr>
        <w:t>Администрацию</w:t>
      </w:r>
      <w:r w:rsidR="003A39C0" w:rsidRPr="00EF365E">
        <w:rPr>
          <w:rFonts w:cs="Arial"/>
        </w:rPr>
        <w:t xml:space="preserve"> с</w:t>
      </w:r>
      <w:r w:rsidRPr="00EF365E">
        <w:rPr>
          <w:rFonts w:cs="Arial"/>
        </w:rPr>
        <w:t xml:space="preserve">пециалист отдела передает принятое заявление </w:t>
      </w:r>
      <w:r w:rsidR="00086BAB" w:rsidRPr="00EF365E">
        <w:rPr>
          <w:rFonts w:cs="Arial"/>
        </w:rPr>
        <w:t>секретарю</w:t>
      </w:r>
      <w:r w:rsidR="0054030C" w:rsidRPr="00EF365E">
        <w:rPr>
          <w:rFonts w:cs="Arial"/>
        </w:rPr>
        <w:t xml:space="preserve"> </w:t>
      </w:r>
      <w:r w:rsidR="007E7FBE" w:rsidRPr="00EF365E">
        <w:rPr>
          <w:rFonts w:cs="Arial"/>
        </w:rPr>
        <w:t>для его регистрации</w:t>
      </w:r>
      <w:r w:rsidR="00EF365E">
        <w:rPr>
          <w:rFonts w:cs="Arial"/>
        </w:rPr>
        <w:t xml:space="preserve"> </w:t>
      </w:r>
    </w:p>
    <w:p w:rsidR="0054030C" w:rsidRPr="00EF365E" w:rsidRDefault="0054030C" w:rsidP="00EF365E">
      <w:pPr>
        <w:autoSpaceDE w:val="0"/>
        <w:autoSpaceDN w:val="0"/>
        <w:adjustRightInd w:val="0"/>
        <w:ind w:firstLine="709"/>
        <w:rPr>
          <w:rFonts w:cs="Arial"/>
        </w:rPr>
      </w:pPr>
      <w:r w:rsidRPr="00EF365E">
        <w:rPr>
          <w:rFonts w:cs="Arial"/>
        </w:rPr>
        <w:t xml:space="preserve">- </w:t>
      </w:r>
      <w:r w:rsidR="00F65B1B" w:rsidRPr="00EF365E">
        <w:rPr>
          <w:rFonts w:cs="Arial"/>
        </w:rPr>
        <w:t>в день регистрации заявления</w:t>
      </w:r>
      <w:r w:rsidRPr="00EF365E">
        <w:rPr>
          <w:rFonts w:cs="Arial"/>
        </w:rPr>
        <w:t xml:space="preserve"> секретарь</w:t>
      </w:r>
      <w:r w:rsidR="00F65B1B" w:rsidRPr="00EF365E">
        <w:rPr>
          <w:rFonts w:cs="Arial"/>
        </w:rPr>
        <w:t xml:space="preserve"> передает заявление и представленные документы для ознакомления и резолюции</w:t>
      </w:r>
      <w:r w:rsidR="00D43FC5" w:rsidRPr="00EF365E">
        <w:rPr>
          <w:rFonts w:cs="Arial"/>
        </w:rPr>
        <w:t xml:space="preserve"> </w:t>
      </w:r>
      <w:r w:rsidR="00051C05" w:rsidRPr="00EF365E">
        <w:rPr>
          <w:rFonts w:cs="Arial"/>
        </w:rPr>
        <w:t>главе администрации Калачеевского муниципального района</w:t>
      </w:r>
      <w:r w:rsidR="00D43FC5" w:rsidRPr="00EF365E">
        <w:rPr>
          <w:rFonts w:cs="Arial"/>
        </w:rPr>
        <w:t xml:space="preserve"> Воронежской области</w:t>
      </w:r>
      <w:r w:rsidR="00051C05" w:rsidRPr="00EF365E">
        <w:rPr>
          <w:rFonts w:cs="Arial"/>
        </w:rPr>
        <w:t xml:space="preserve"> </w:t>
      </w:r>
    </w:p>
    <w:p w:rsidR="00F65B1B" w:rsidRPr="00EF365E" w:rsidRDefault="00F65B1B" w:rsidP="00EF365E">
      <w:pPr>
        <w:autoSpaceDE w:val="0"/>
        <w:autoSpaceDN w:val="0"/>
        <w:adjustRightInd w:val="0"/>
        <w:ind w:firstLine="709"/>
        <w:rPr>
          <w:rFonts w:cs="Arial"/>
        </w:rPr>
      </w:pPr>
      <w:r w:rsidRPr="00EF365E">
        <w:rPr>
          <w:rFonts w:cs="Arial"/>
        </w:rPr>
        <w:t xml:space="preserve">- </w:t>
      </w:r>
      <w:r w:rsidR="009D2615" w:rsidRPr="00EF365E">
        <w:rPr>
          <w:rFonts w:cs="Arial"/>
        </w:rPr>
        <w:t>после</w:t>
      </w:r>
      <w:r w:rsidRPr="00EF365E">
        <w:rPr>
          <w:rFonts w:cs="Arial"/>
        </w:rPr>
        <w:t xml:space="preserve"> рассмотрения </w:t>
      </w:r>
      <w:r w:rsidR="00051C05" w:rsidRPr="00EF365E">
        <w:rPr>
          <w:rFonts w:cs="Arial"/>
        </w:rPr>
        <w:t>главой</w:t>
      </w:r>
      <w:r w:rsidRPr="00EF365E">
        <w:rPr>
          <w:rFonts w:cs="Arial"/>
        </w:rPr>
        <w:t xml:space="preserve"> </w:t>
      </w:r>
      <w:r w:rsidR="00051C05" w:rsidRPr="00EF365E">
        <w:rPr>
          <w:rFonts w:cs="Arial"/>
        </w:rPr>
        <w:t>Администрации</w:t>
      </w:r>
      <w:r w:rsidRPr="00EF365E">
        <w:rPr>
          <w:rFonts w:cs="Arial"/>
        </w:rPr>
        <w:t xml:space="preserve"> или уполномоченным заместителем </w:t>
      </w:r>
      <w:r w:rsidR="00051C05" w:rsidRPr="00EF365E">
        <w:rPr>
          <w:rFonts w:cs="Arial"/>
        </w:rPr>
        <w:t>главы Администрации</w:t>
      </w:r>
      <w:r w:rsidRPr="00EF365E">
        <w:rPr>
          <w:rFonts w:cs="Arial"/>
        </w:rPr>
        <w:t xml:space="preserve"> передает</w:t>
      </w:r>
      <w:r w:rsidR="00796EB1" w:rsidRPr="00EF365E">
        <w:rPr>
          <w:rFonts w:cs="Arial"/>
        </w:rPr>
        <w:t xml:space="preserve"> заявление и</w:t>
      </w:r>
      <w:r w:rsidRPr="00EF365E">
        <w:rPr>
          <w:rFonts w:cs="Arial"/>
        </w:rPr>
        <w:t xml:space="preserve"> документы с резолюцией для организации дальнейшего исполнения и предоставления </w:t>
      </w:r>
      <w:r w:rsidR="0054030C" w:rsidRPr="00EF365E">
        <w:rPr>
          <w:rFonts w:cs="Arial"/>
        </w:rPr>
        <w:t>муниципальной</w:t>
      </w:r>
      <w:r w:rsidRPr="00EF365E">
        <w:rPr>
          <w:rFonts w:cs="Arial"/>
        </w:rPr>
        <w:t xml:space="preserve"> услуги;</w:t>
      </w:r>
    </w:p>
    <w:p w:rsidR="00F65B1B" w:rsidRPr="00EF365E" w:rsidRDefault="00F65B1B" w:rsidP="00EF365E">
      <w:pPr>
        <w:autoSpaceDE w:val="0"/>
        <w:autoSpaceDN w:val="0"/>
        <w:adjustRightInd w:val="0"/>
        <w:ind w:firstLine="709"/>
        <w:rPr>
          <w:rFonts w:cs="Arial"/>
        </w:rPr>
      </w:pPr>
      <w:r w:rsidRPr="00EF365E">
        <w:rPr>
          <w:rFonts w:cs="Arial"/>
        </w:rPr>
        <w:t>3.2.</w:t>
      </w:r>
      <w:r w:rsidR="00D20E20" w:rsidRPr="00EF365E">
        <w:rPr>
          <w:rFonts w:cs="Arial"/>
        </w:rPr>
        <w:t>10</w:t>
      </w:r>
      <w:r w:rsidRPr="00EF365E">
        <w:rPr>
          <w:rFonts w:cs="Arial"/>
        </w:rPr>
        <w:t xml:space="preserve">. Внесение записи о приеме заявления в </w:t>
      </w:r>
      <w:r w:rsidR="0054030C" w:rsidRPr="00EF365E">
        <w:rPr>
          <w:rFonts w:cs="Arial"/>
        </w:rPr>
        <w:t>книгу</w:t>
      </w:r>
      <w:r w:rsidRPr="00EF365E">
        <w:rPr>
          <w:rFonts w:cs="Arial"/>
        </w:rPr>
        <w:t xml:space="preserve"> учета входящих документов осуществляется в соответствии с Правилами ведения учета документов.</w:t>
      </w:r>
    </w:p>
    <w:p w:rsidR="0054030C" w:rsidRPr="00EF365E" w:rsidRDefault="00F65B1B" w:rsidP="00EF365E">
      <w:pPr>
        <w:autoSpaceDE w:val="0"/>
        <w:autoSpaceDN w:val="0"/>
        <w:adjustRightInd w:val="0"/>
        <w:ind w:firstLine="709"/>
        <w:rPr>
          <w:rFonts w:cs="Arial"/>
        </w:rPr>
      </w:pPr>
      <w:r w:rsidRPr="00EF365E">
        <w:rPr>
          <w:rFonts w:cs="Arial"/>
        </w:rPr>
        <w:t>3.2.1</w:t>
      </w:r>
      <w:r w:rsidR="00D20E20" w:rsidRPr="00EF365E">
        <w:rPr>
          <w:rFonts w:cs="Arial"/>
        </w:rPr>
        <w:t>1</w:t>
      </w:r>
      <w:r w:rsidRPr="00EF365E">
        <w:rPr>
          <w:rFonts w:cs="Arial"/>
        </w:rPr>
        <w:t>. В случае,</w:t>
      </w:r>
      <w:r w:rsidR="00EF365E">
        <w:rPr>
          <w:rFonts w:cs="Arial"/>
        </w:rPr>
        <w:t xml:space="preserve"> </w:t>
      </w:r>
      <w:r w:rsidRPr="00EF365E">
        <w:rPr>
          <w:rFonts w:cs="Arial"/>
        </w:rPr>
        <w:t>если заявление и документы, необходимые для принятия решения о выдаче разрешения на установку и эксплуатацию рекламных конструкций</w:t>
      </w:r>
      <w:r w:rsidR="00541598" w:rsidRPr="00EF365E">
        <w:rPr>
          <w:rFonts w:cs="Arial"/>
        </w:rPr>
        <w:t>,</w:t>
      </w:r>
      <w:r w:rsidRPr="00EF365E">
        <w:rPr>
          <w:rFonts w:cs="Arial"/>
        </w:rPr>
        <w:t xml:space="preserve"> получены с Единого портала государственных и муниципальных услуг, </w:t>
      </w:r>
      <w:r w:rsidR="0054030C" w:rsidRPr="00EF365E">
        <w:rPr>
          <w:rFonts w:cs="Arial"/>
        </w:rPr>
        <w:t>секретарь</w:t>
      </w:r>
      <w:r w:rsidR="00D6152E" w:rsidRPr="00EF365E">
        <w:rPr>
          <w:rFonts w:cs="Arial"/>
        </w:rPr>
        <w:t xml:space="preserve"> </w:t>
      </w:r>
      <w:r w:rsidRPr="00EF365E">
        <w:rPr>
          <w:rFonts w:cs="Arial"/>
        </w:rPr>
        <w:t xml:space="preserve">после их регистрации в течение текущего рабочего дня передает для ознакомления и наложения резолюции </w:t>
      </w:r>
      <w:r w:rsidR="008D4932" w:rsidRPr="00EF365E">
        <w:rPr>
          <w:rFonts w:cs="Arial"/>
        </w:rPr>
        <w:t>главе</w:t>
      </w:r>
      <w:r w:rsidR="00EF365E">
        <w:rPr>
          <w:rFonts w:cs="Arial"/>
        </w:rPr>
        <w:t xml:space="preserve"> </w:t>
      </w:r>
      <w:r w:rsidR="008D4932" w:rsidRPr="00EF365E">
        <w:rPr>
          <w:rFonts w:cs="Arial"/>
        </w:rPr>
        <w:t>Администрации</w:t>
      </w:r>
      <w:r w:rsidR="0054030C" w:rsidRPr="00EF365E">
        <w:rPr>
          <w:rFonts w:cs="Arial"/>
        </w:rPr>
        <w:t>.</w:t>
      </w:r>
    </w:p>
    <w:p w:rsidR="003E7C84" w:rsidRPr="00EF365E" w:rsidRDefault="00F65B1B" w:rsidP="00EF365E">
      <w:pPr>
        <w:autoSpaceDE w:val="0"/>
        <w:autoSpaceDN w:val="0"/>
        <w:adjustRightInd w:val="0"/>
        <w:ind w:firstLine="709"/>
        <w:rPr>
          <w:rFonts w:cs="Arial"/>
        </w:rPr>
      </w:pPr>
      <w:r w:rsidRPr="00EF365E">
        <w:rPr>
          <w:rFonts w:cs="Arial"/>
        </w:rPr>
        <w:t>3.2.1</w:t>
      </w:r>
      <w:r w:rsidR="00C90282" w:rsidRPr="00EF365E">
        <w:rPr>
          <w:rFonts w:cs="Arial"/>
        </w:rPr>
        <w:t>2</w:t>
      </w:r>
      <w:r w:rsidRPr="00EF365E">
        <w:rPr>
          <w:rFonts w:cs="Arial"/>
        </w:rPr>
        <w:t xml:space="preserve">. </w:t>
      </w:r>
      <w:r w:rsidR="003E7C84" w:rsidRPr="00EF365E">
        <w:rPr>
          <w:rFonts w:cs="Arial"/>
        </w:rPr>
        <w:t xml:space="preserve">После рассмотрения </w:t>
      </w:r>
      <w:r w:rsidR="00F3272A" w:rsidRPr="00EF365E">
        <w:rPr>
          <w:rFonts w:cs="Arial"/>
        </w:rPr>
        <w:t>главой Администрации</w:t>
      </w:r>
      <w:r w:rsidR="003E7C84" w:rsidRPr="00EF365E">
        <w:rPr>
          <w:rFonts w:cs="Arial"/>
        </w:rPr>
        <w:t xml:space="preserve"> </w:t>
      </w:r>
      <w:r w:rsidR="0054030C" w:rsidRPr="00EF365E">
        <w:rPr>
          <w:rFonts w:cs="Arial"/>
        </w:rPr>
        <w:t>секретарь</w:t>
      </w:r>
      <w:r w:rsidR="00823AC8" w:rsidRPr="00EF365E">
        <w:rPr>
          <w:rFonts w:cs="Arial"/>
        </w:rPr>
        <w:t xml:space="preserve"> </w:t>
      </w:r>
      <w:r w:rsidR="003E7C84" w:rsidRPr="00EF365E">
        <w:rPr>
          <w:rFonts w:cs="Arial"/>
        </w:rPr>
        <w:t>передает заявление и документы с резолюцией для организации дальнейшего исполнения и предос</w:t>
      </w:r>
      <w:r w:rsidR="00541598" w:rsidRPr="00EF365E">
        <w:rPr>
          <w:rFonts w:cs="Arial"/>
        </w:rPr>
        <w:t xml:space="preserve">тавления </w:t>
      </w:r>
      <w:r w:rsidR="00F3272A" w:rsidRPr="00EF365E">
        <w:rPr>
          <w:rFonts w:cs="Arial"/>
        </w:rPr>
        <w:t>муниципальной</w:t>
      </w:r>
      <w:r w:rsidR="00541598" w:rsidRPr="00EF365E">
        <w:rPr>
          <w:rFonts w:cs="Arial"/>
        </w:rPr>
        <w:t xml:space="preserve"> услуги.</w:t>
      </w:r>
    </w:p>
    <w:p w:rsidR="00EF365E" w:rsidRDefault="000554B8" w:rsidP="00EF365E">
      <w:pPr>
        <w:autoSpaceDE w:val="0"/>
        <w:autoSpaceDN w:val="0"/>
        <w:adjustRightInd w:val="0"/>
        <w:ind w:firstLine="709"/>
        <w:rPr>
          <w:rFonts w:cs="Arial"/>
        </w:rPr>
      </w:pPr>
      <w:r w:rsidRPr="00EF365E">
        <w:rPr>
          <w:rFonts w:cs="Arial"/>
        </w:rPr>
        <w:t>3.2.14.</w:t>
      </w:r>
      <w:r w:rsidR="00EF365E">
        <w:rPr>
          <w:rFonts w:cs="Arial"/>
        </w:rPr>
        <w:t xml:space="preserve"> </w:t>
      </w:r>
      <w:r w:rsidR="006C6FF7" w:rsidRPr="00EF365E">
        <w:rPr>
          <w:rFonts w:cs="Arial"/>
        </w:rPr>
        <w:t xml:space="preserve">Максимальный срок исполнения административной процедуры составляет 3 </w:t>
      </w:r>
      <w:r w:rsidR="00317123" w:rsidRPr="00EF365E">
        <w:rPr>
          <w:rFonts w:cs="Arial"/>
        </w:rPr>
        <w:t>календарных</w:t>
      </w:r>
      <w:r w:rsidR="006C6FF7" w:rsidRPr="00EF365E">
        <w:rPr>
          <w:rFonts w:cs="Arial"/>
        </w:rPr>
        <w:t xml:space="preserve"> дня.</w:t>
      </w:r>
    </w:p>
    <w:p w:rsidR="00EF365E" w:rsidRDefault="00F65B1B" w:rsidP="00EF365E">
      <w:pPr>
        <w:autoSpaceDE w:val="0"/>
        <w:autoSpaceDN w:val="0"/>
        <w:adjustRightInd w:val="0"/>
        <w:ind w:firstLine="709"/>
        <w:rPr>
          <w:rFonts w:cs="Arial"/>
        </w:rPr>
      </w:pPr>
      <w:r w:rsidRPr="00EF365E">
        <w:rPr>
          <w:rFonts w:cs="Arial"/>
        </w:rPr>
        <w:t xml:space="preserve">3.3. Экспертиза документов, истребование документов (сведений), указанных в п. </w:t>
      </w:r>
      <w:r w:rsidR="00402D4E" w:rsidRPr="00EF365E">
        <w:rPr>
          <w:rFonts w:cs="Arial"/>
        </w:rPr>
        <w:t>3.1.4</w:t>
      </w:r>
      <w:r w:rsidRPr="00EF365E">
        <w:rPr>
          <w:rFonts w:cs="Arial"/>
        </w:rPr>
        <w:t xml:space="preserve"> настоящего Административного регламента, в рамках межведомственного взаимодействия и принятие решения о предоставлении </w:t>
      </w:r>
      <w:r w:rsidR="005F11F0" w:rsidRPr="00EF365E">
        <w:rPr>
          <w:rFonts w:cs="Arial"/>
        </w:rPr>
        <w:t>муниципальной</w:t>
      </w:r>
      <w:r w:rsidRPr="00EF365E">
        <w:rPr>
          <w:rFonts w:cs="Arial"/>
        </w:rPr>
        <w:t xml:space="preserve"> услуги</w:t>
      </w:r>
      <w:r w:rsidR="00402D4E" w:rsidRPr="00EF365E">
        <w:rPr>
          <w:rFonts w:cs="Arial"/>
        </w:rPr>
        <w:t xml:space="preserve"> </w:t>
      </w:r>
      <w:r w:rsidRPr="00EF365E">
        <w:rPr>
          <w:rFonts w:cs="Arial"/>
        </w:rPr>
        <w:t xml:space="preserve">или об </w:t>
      </w:r>
      <w:r w:rsidR="00402D4E" w:rsidRPr="00EF365E">
        <w:rPr>
          <w:rFonts w:cs="Arial"/>
        </w:rPr>
        <w:t>отказе в</w:t>
      </w:r>
      <w:r w:rsidRPr="00EF365E">
        <w:rPr>
          <w:rFonts w:cs="Arial"/>
        </w:rPr>
        <w:t xml:space="preserve"> ее предоставлении</w:t>
      </w:r>
    </w:p>
    <w:p w:rsidR="00F65B1B" w:rsidRPr="00EF365E" w:rsidRDefault="00F65B1B" w:rsidP="00EF365E">
      <w:pPr>
        <w:autoSpaceDE w:val="0"/>
        <w:autoSpaceDN w:val="0"/>
        <w:adjustRightInd w:val="0"/>
        <w:ind w:firstLine="709"/>
        <w:rPr>
          <w:rFonts w:cs="Arial"/>
        </w:rPr>
      </w:pPr>
      <w:r w:rsidRPr="00EF365E">
        <w:rPr>
          <w:rFonts w:cs="Arial"/>
        </w:rPr>
        <w:t xml:space="preserve">3.3.1. Основанием для начала исполнения административной процедуры является получение специалистом отдела </w:t>
      </w:r>
      <w:r w:rsidR="005F11F0" w:rsidRPr="00EF365E">
        <w:rPr>
          <w:rFonts w:cs="Arial"/>
        </w:rPr>
        <w:t>по управлению муниципальным имуществом и земельных отношений</w:t>
      </w:r>
      <w:r w:rsidR="007E50BA" w:rsidRPr="00EF365E">
        <w:rPr>
          <w:rFonts w:cs="Arial"/>
        </w:rPr>
        <w:t xml:space="preserve"> (далее – специалист </w:t>
      </w:r>
      <w:r w:rsidR="00402D4E" w:rsidRPr="00EF365E">
        <w:rPr>
          <w:rFonts w:cs="Arial"/>
        </w:rPr>
        <w:t xml:space="preserve">отдела) </w:t>
      </w:r>
      <w:r w:rsidR="00193823" w:rsidRPr="00EF365E">
        <w:rPr>
          <w:rFonts w:cs="Arial"/>
        </w:rPr>
        <w:t xml:space="preserve">ответственным за предоставление настоящей муниципальной услуги, </w:t>
      </w:r>
      <w:r w:rsidR="00402D4E" w:rsidRPr="00EF365E">
        <w:rPr>
          <w:rFonts w:cs="Arial"/>
        </w:rPr>
        <w:t>заявления</w:t>
      </w:r>
      <w:r w:rsidRPr="00EF365E">
        <w:rPr>
          <w:rFonts w:cs="Arial"/>
        </w:rPr>
        <w:t xml:space="preserve"> с прилагаемым пакетом документов.</w:t>
      </w:r>
    </w:p>
    <w:p w:rsidR="00F65B1B" w:rsidRPr="00EF365E" w:rsidRDefault="00F65B1B" w:rsidP="00EF365E">
      <w:pPr>
        <w:autoSpaceDE w:val="0"/>
        <w:autoSpaceDN w:val="0"/>
        <w:adjustRightInd w:val="0"/>
        <w:ind w:firstLine="709"/>
        <w:rPr>
          <w:rFonts w:cs="Arial"/>
        </w:rPr>
      </w:pPr>
      <w:r w:rsidRPr="00EF365E">
        <w:rPr>
          <w:rFonts w:cs="Arial"/>
        </w:rPr>
        <w:t xml:space="preserve">Экспертиза и проверка правильности и достоверности представленных документов </w:t>
      </w:r>
      <w:r w:rsidR="00C113D2" w:rsidRPr="00EF365E">
        <w:rPr>
          <w:rFonts w:cs="Arial"/>
        </w:rPr>
        <w:t>осуществляется</w:t>
      </w:r>
      <w:r w:rsidRPr="00EF365E">
        <w:rPr>
          <w:rFonts w:cs="Arial"/>
        </w:rPr>
        <w:t xml:space="preserve"> специалистом отдела </w:t>
      </w:r>
      <w:r w:rsidR="00C113D2" w:rsidRPr="00EF365E">
        <w:rPr>
          <w:rFonts w:cs="Arial"/>
        </w:rPr>
        <w:t>в течение</w:t>
      </w:r>
      <w:r w:rsidRPr="00EF365E">
        <w:rPr>
          <w:rFonts w:cs="Arial"/>
        </w:rPr>
        <w:t xml:space="preserve"> 3 календарных дней с момента получения заявления.</w:t>
      </w:r>
    </w:p>
    <w:p w:rsidR="00F65B1B" w:rsidRPr="00EF365E" w:rsidRDefault="00F65B1B" w:rsidP="00EF365E">
      <w:pPr>
        <w:autoSpaceDE w:val="0"/>
        <w:autoSpaceDN w:val="0"/>
        <w:adjustRightInd w:val="0"/>
        <w:ind w:firstLine="709"/>
        <w:rPr>
          <w:rFonts w:cs="Arial"/>
        </w:rPr>
      </w:pPr>
      <w:r w:rsidRPr="00EF365E">
        <w:rPr>
          <w:rFonts w:cs="Arial"/>
        </w:rPr>
        <w:t>3.3.2. Специалист отдела:</w:t>
      </w:r>
    </w:p>
    <w:p w:rsidR="00F65B1B" w:rsidRPr="00EF365E" w:rsidRDefault="00F65B1B" w:rsidP="00EF365E">
      <w:pPr>
        <w:autoSpaceDE w:val="0"/>
        <w:autoSpaceDN w:val="0"/>
        <w:adjustRightInd w:val="0"/>
        <w:ind w:firstLine="709"/>
        <w:rPr>
          <w:rFonts w:cs="Arial"/>
        </w:rPr>
      </w:pPr>
      <w:r w:rsidRPr="00EF365E">
        <w:rPr>
          <w:rFonts w:cs="Arial"/>
        </w:rPr>
        <w:t>- проверяет заявление и представленные документы на полноту, комплектность и правильность их оформления, а также на соответствие требованиям, установленным настоящим Административным регламентом;</w:t>
      </w:r>
    </w:p>
    <w:p w:rsidR="00F65B1B" w:rsidRPr="00EF365E" w:rsidRDefault="00F65B1B" w:rsidP="00EF365E">
      <w:pPr>
        <w:autoSpaceDE w:val="0"/>
        <w:autoSpaceDN w:val="0"/>
        <w:adjustRightInd w:val="0"/>
        <w:ind w:firstLine="709"/>
        <w:rPr>
          <w:rFonts w:cs="Arial"/>
        </w:rPr>
      </w:pPr>
      <w:r w:rsidRPr="00EF365E">
        <w:rPr>
          <w:rFonts w:cs="Arial"/>
        </w:rPr>
        <w:t xml:space="preserve">- осуществляет иные действия в отношении представленных документов, их экспертизу и выявление возможных оснований для отказа в предоставлении </w:t>
      </w:r>
      <w:r w:rsidR="005F11F0" w:rsidRPr="00EF365E">
        <w:rPr>
          <w:rFonts w:cs="Arial"/>
        </w:rPr>
        <w:t>муниципальной</w:t>
      </w:r>
      <w:r w:rsidRPr="00EF365E">
        <w:rPr>
          <w:rFonts w:cs="Arial"/>
        </w:rPr>
        <w:t xml:space="preserve"> услуги.</w:t>
      </w:r>
    </w:p>
    <w:p w:rsidR="00F65B1B" w:rsidRPr="00EF365E" w:rsidRDefault="00F65B1B" w:rsidP="00EF365E">
      <w:pPr>
        <w:widowControl w:val="0"/>
        <w:autoSpaceDE w:val="0"/>
        <w:autoSpaceDN w:val="0"/>
        <w:adjustRightInd w:val="0"/>
        <w:ind w:firstLine="709"/>
        <w:rPr>
          <w:rFonts w:cs="Arial"/>
        </w:rPr>
      </w:pPr>
      <w:r w:rsidRPr="00EF365E">
        <w:rPr>
          <w:rFonts w:cs="Arial"/>
        </w:rPr>
        <w:t>3.3.3. После действий, указанных в п. 3.3.2 настоящего Административного регламента</w:t>
      </w:r>
      <w:r w:rsidR="00915A67" w:rsidRPr="00EF365E">
        <w:rPr>
          <w:rFonts w:cs="Arial"/>
        </w:rPr>
        <w:t>,</w:t>
      </w:r>
      <w:r w:rsidRPr="00EF365E">
        <w:rPr>
          <w:rFonts w:cs="Arial"/>
        </w:rPr>
        <w:t xml:space="preserve"> при отсутствии в представленном пакете документов, указанных в пункте</w:t>
      </w:r>
      <w:r w:rsidR="00402D4E" w:rsidRPr="00EF365E">
        <w:rPr>
          <w:rFonts w:cs="Arial"/>
        </w:rPr>
        <w:t xml:space="preserve"> 3.1.4</w:t>
      </w:r>
      <w:r w:rsidRPr="00EF365E">
        <w:rPr>
          <w:rFonts w:cs="Arial"/>
        </w:rPr>
        <w:t xml:space="preserve"> настоящего Административного </w:t>
      </w:r>
      <w:r w:rsidR="00B966DB" w:rsidRPr="00EF365E">
        <w:rPr>
          <w:rFonts w:cs="Arial"/>
        </w:rPr>
        <w:t>регламента, специалист</w:t>
      </w:r>
      <w:r w:rsidRPr="00EF365E">
        <w:rPr>
          <w:rFonts w:cs="Arial"/>
        </w:rPr>
        <w:t xml:space="preserve"> отдела в рамках межведомственного взаимодействия запрашивает:</w:t>
      </w:r>
    </w:p>
    <w:p w:rsidR="00F65B1B" w:rsidRPr="00EF365E" w:rsidRDefault="00F65B1B" w:rsidP="00EF365E">
      <w:pPr>
        <w:widowControl w:val="0"/>
        <w:autoSpaceDE w:val="0"/>
        <w:autoSpaceDN w:val="0"/>
        <w:adjustRightInd w:val="0"/>
        <w:ind w:firstLine="709"/>
        <w:rPr>
          <w:rFonts w:cs="Arial"/>
        </w:rPr>
      </w:pPr>
      <w:r w:rsidRPr="00EF365E">
        <w:rPr>
          <w:rFonts w:cs="Arial"/>
        </w:rPr>
        <w:t>- 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65B1B" w:rsidRPr="00EF365E" w:rsidRDefault="00F65B1B" w:rsidP="00EF365E">
      <w:pPr>
        <w:widowControl w:val="0"/>
        <w:autoSpaceDE w:val="0"/>
        <w:autoSpaceDN w:val="0"/>
        <w:adjustRightInd w:val="0"/>
        <w:ind w:firstLine="709"/>
        <w:rPr>
          <w:rFonts w:cs="Arial"/>
        </w:rPr>
      </w:pPr>
      <w:r w:rsidRPr="00EF365E">
        <w:rPr>
          <w:rFonts w:cs="Arial"/>
        </w:rPr>
        <w:lastRenderedPageBreak/>
        <w:t>Запрос должен содержать следующие сведения: ОГРНЮЛ, ИНН (для юридического лица), ОГРНИП, ИНН (для индивидуального предпринимателя);</w:t>
      </w:r>
    </w:p>
    <w:p w:rsidR="00086BAB" w:rsidRPr="00EF365E" w:rsidRDefault="00F65B1B" w:rsidP="00EF365E">
      <w:pPr>
        <w:widowControl w:val="0"/>
        <w:autoSpaceDE w:val="0"/>
        <w:autoSpaceDN w:val="0"/>
        <w:adjustRightInd w:val="0"/>
        <w:ind w:firstLine="709"/>
        <w:rPr>
          <w:rFonts w:cs="Arial"/>
        </w:rPr>
      </w:pPr>
      <w:r w:rsidRPr="00EF365E">
        <w:rPr>
          <w:rFonts w:cs="Arial"/>
        </w:rPr>
        <w:t>- в Управлении Федеральной службы государственной регистрации, кадастра и картографии по Воронежской области</w:t>
      </w:r>
      <w:r w:rsidR="00086BAB" w:rsidRPr="00EF365E">
        <w:rPr>
          <w:rFonts w:cs="Arial"/>
        </w:rPr>
        <w:t>:</w:t>
      </w:r>
    </w:p>
    <w:p w:rsidR="00F65B1B" w:rsidRPr="00EF365E" w:rsidRDefault="00086BAB" w:rsidP="00EF365E">
      <w:pPr>
        <w:widowControl w:val="0"/>
        <w:autoSpaceDE w:val="0"/>
        <w:autoSpaceDN w:val="0"/>
        <w:adjustRightInd w:val="0"/>
        <w:ind w:firstLine="709"/>
        <w:rPr>
          <w:rFonts w:cs="Arial"/>
        </w:rPr>
      </w:pPr>
      <w:r w:rsidRPr="00EF365E">
        <w:rPr>
          <w:rFonts w:cs="Arial"/>
        </w:rPr>
        <w:t>-</w:t>
      </w:r>
      <w:r w:rsidR="00F65B1B" w:rsidRPr="00EF365E">
        <w:rPr>
          <w:rFonts w:cs="Arial"/>
        </w:rPr>
        <w:t xml:space="preserve"> выписку из Единого государственного реестра прав на недвижимое имущество и сделок с ним о зарегистрированных правах на объекты недвижимости.</w:t>
      </w:r>
    </w:p>
    <w:p w:rsidR="00F65B1B" w:rsidRPr="00EF365E" w:rsidRDefault="00F65B1B" w:rsidP="00EF365E">
      <w:pPr>
        <w:widowControl w:val="0"/>
        <w:autoSpaceDE w:val="0"/>
        <w:autoSpaceDN w:val="0"/>
        <w:adjustRightInd w:val="0"/>
        <w:ind w:firstLine="709"/>
        <w:rPr>
          <w:rFonts w:cs="Arial"/>
        </w:rPr>
      </w:pPr>
      <w:r w:rsidRPr="00EF365E">
        <w:rPr>
          <w:rFonts w:cs="Arial"/>
        </w:rPr>
        <w:t>Запрос должен содержать следующие сведения: наименование объекта недвижимости (земельный участок, здание, строение, сооружение и т.п.), кадастровый (условный) номер объекта недвижимости, район, город, населенный пункт, улица, дом, корпус, строение, квартира, площадь объекта недвижимости;</w:t>
      </w:r>
    </w:p>
    <w:p w:rsidR="00F65B1B" w:rsidRPr="00EF365E" w:rsidRDefault="00086BAB" w:rsidP="00EF365E">
      <w:pPr>
        <w:widowControl w:val="0"/>
        <w:autoSpaceDE w:val="0"/>
        <w:autoSpaceDN w:val="0"/>
        <w:adjustRightInd w:val="0"/>
        <w:ind w:firstLine="709"/>
        <w:rPr>
          <w:rFonts w:cs="Arial"/>
        </w:rPr>
      </w:pPr>
      <w:r w:rsidRPr="00EF365E">
        <w:rPr>
          <w:rFonts w:cs="Arial"/>
        </w:rPr>
        <w:t xml:space="preserve">- </w:t>
      </w:r>
      <w:r w:rsidR="00F65B1B" w:rsidRPr="00EF365E">
        <w:rPr>
          <w:rFonts w:cs="Arial"/>
        </w:rPr>
        <w:t>кадастровую выписку о земельном участке.</w:t>
      </w:r>
    </w:p>
    <w:p w:rsidR="00F65B1B" w:rsidRPr="00EF365E" w:rsidRDefault="00F65B1B" w:rsidP="00EF365E">
      <w:pPr>
        <w:widowControl w:val="0"/>
        <w:autoSpaceDE w:val="0"/>
        <w:autoSpaceDN w:val="0"/>
        <w:adjustRightInd w:val="0"/>
        <w:ind w:firstLine="709"/>
        <w:rPr>
          <w:rFonts w:cs="Arial"/>
        </w:rPr>
      </w:pPr>
      <w:r w:rsidRPr="00EF365E">
        <w:rPr>
          <w:rFonts w:cs="Arial"/>
        </w:rPr>
        <w:t>Запрос должен содержать следующие сведения: данные о физическом лице (фамилия, имя, отчество, документ, удостоверяющий личность), данные о юридическом лице (полное наименование, ИНН, ОГРН, дата государственной регистрации), адрес, площадь земельного участка;</w:t>
      </w:r>
    </w:p>
    <w:p w:rsidR="00F65B1B" w:rsidRPr="00EF365E" w:rsidRDefault="00F65B1B" w:rsidP="00EF365E">
      <w:pPr>
        <w:widowControl w:val="0"/>
        <w:autoSpaceDE w:val="0"/>
        <w:autoSpaceDN w:val="0"/>
        <w:adjustRightInd w:val="0"/>
        <w:ind w:firstLine="709"/>
        <w:rPr>
          <w:rFonts w:cs="Arial"/>
        </w:rPr>
      </w:pPr>
      <w:r w:rsidRPr="00EF365E">
        <w:rPr>
          <w:rFonts w:cs="Arial"/>
        </w:rPr>
        <w:t>- в департаменте культуры Воронежской области документ, согласующий размещение рекламной конструкции на объектах культурного наследия (памятниках истории и культуры), принятых под государственную охрану</w:t>
      </w:r>
      <w:r w:rsidR="00915A67" w:rsidRPr="00EF365E">
        <w:rPr>
          <w:rFonts w:cs="Arial"/>
        </w:rPr>
        <w:t>,</w:t>
      </w:r>
      <w:r w:rsidRPr="00EF365E">
        <w:rPr>
          <w:rFonts w:cs="Arial"/>
        </w:rPr>
        <w:t xml:space="preserve"> и вблизи объектов культурного наследия.</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Запрос должен содержать следующие сведения: владелец рекламной конструкции, тип, вид и размеры рекламной конструкции, адрес места установки и эксплуатации </w:t>
      </w:r>
      <w:r w:rsidR="00AE0CFE" w:rsidRPr="00EF365E">
        <w:rPr>
          <w:rFonts w:cs="Arial"/>
        </w:rPr>
        <w:t>рекламной конструкции,</w:t>
      </w:r>
      <w:r w:rsidRPr="00EF365E">
        <w:rPr>
          <w:rFonts w:cs="Arial"/>
        </w:rPr>
        <w:t xml:space="preserve"> цветной компьютерный фотомонтаж размещения рекламной конструкции</w:t>
      </w:r>
      <w:r w:rsidR="00086BAB" w:rsidRPr="00EF365E">
        <w:rPr>
          <w:rFonts w:cs="Arial"/>
        </w:rPr>
        <w:t>.</w:t>
      </w:r>
    </w:p>
    <w:p w:rsidR="00D46D0F" w:rsidRPr="00EF365E" w:rsidRDefault="00D46D0F" w:rsidP="00EF365E">
      <w:pPr>
        <w:widowControl w:val="0"/>
        <w:autoSpaceDE w:val="0"/>
        <w:autoSpaceDN w:val="0"/>
        <w:adjustRightInd w:val="0"/>
        <w:ind w:firstLine="709"/>
        <w:contextualSpacing/>
        <w:rPr>
          <w:rFonts w:cs="Arial"/>
        </w:rPr>
      </w:pPr>
      <w:r w:rsidRPr="00EF365E">
        <w:rPr>
          <w:rFonts w:cs="Arial"/>
        </w:rPr>
        <w:t xml:space="preserve">- в </w:t>
      </w:r>
      <w:r w:rsidR="0003532D" w:rsidRPr="00EF365E">
        <w:rPr>
          <w:rFonts w:cs="Arial"/>
        </w:rPr>
        <w:t>Управлении федерального к</w:t>
      </w:r>
      <w:r w:rsidRPr="00EF365E">
        <w:rPr>
          <w:rFonts w:cs="Arial"/>
        </w:rPr>
        <w:t>азначейств</w:t>
      </w:r>
      <w:r w:rsidR="0003532D" w:rsidRPr="00EF365E">
        <w:rPr>
          <w:rFonts w:cs="Arial"/>
        </w:rPr>
        <w:t>а по Воронежской области</w:t>
      </w:r>
      <w:r w:rsidRPr="00EF365E">
        <w:rPr>
          <w:rFonts w:cs="Arial"/>
        </w:rPr>
        <w:t xml:space="preserve"> документ об оплате государственной пошлины.</w:t>
      </w:r>
    </w:p>
    <w:p w:rsidR="00D46D0F" w:rsidRPr="00EF365E" w:rsidRDefault="00D46D0F" w:rsidP="00EF365E">
      <w:pPr>
        <w:tabs>
          <w:tab w:val="left" w:pos="1134"/>
        </w:tabs>
        <w:autoSpaceDE w:val="0"/>
        <w:autoSpaceDN w:val="0"/>
        <w:adjustRightInd w:val="0"/>
        <w:ind w:firstLine="709"/>
        <w:contextualSpacing/>
        <w:rPr>
          <w:rFonts w:cs="Arial"/>
        </w:rPr>
      </w:pPr>
      <w:r w:rsidRPr="00EF365E">
        <w:rPr>
          <w:rFonts w:cs="Arial"/>
        </w:rPr>
        <w:t>Запрос должен содержать следующие сведения: уникальный идентификатор заявки, дата оплаты, данные о физическом лице (фамилия, имя, отчество, документ, удостоверяющий личность</w:t>
      </w:r>
      <w:r w:rsidR="00156C62" w:rsidRPr="00EF365E">
        <w:rPr>
          <w:rFonts w:cs="Arial"/>
        </w:rPr>
        <w:t xml:space="preserve"> СНИЛС</w:t>
      </w:r>
      <w:r w:rsidRPr="00EF365E">
        <w:rPr>
          <w:rFonts w:cs="Arial"/>
        </w:rPr>
        <w:t>), данные о юридическом лице (полное наименование, ИНН, КПП, ОГРН).</w:t>
      </w:r>
    </w:p>
    <w:p w:rsidR="00F65B1B" w:rsidRPr="00EF365E" w:rsidRDefault="00F65B1B" w:rsidP="00EF365E">
      <w:pPr>
        <w:widowControl w:val="0"/>
        <w:autoSpaceDE w:val="0"/>
        <w:autoSpaceDN w:val="0"/>
        <w:adjustRightInd w:val="0"/>
        <w:ind w:firstLine="709"/>
        <w:rPr>
          <w:rFonts w:cs="Arial"/>
        </w:rPr>
      </w:pPr>
      <w:r w:rsidRPr="00EF365E">
        <w:rPr>
          <w:rFonts w:cs="Arial"/>
        </w:rPr>
        <w:t>3.3.4. По результатам полученных в рамках межведомственного взаимодействия сведений (документов) специалист осуществляет их проверку.</w:t>
      </w:r>
    </w:p>
    <w:p w:rsidR="00F65B1B" w:rsidRPr="00EF365E" w:rsidRDefault="00F65B1B" w:rsidP="00EF365E">
      <w:pPr>
        <w:widowControl w:val="0"/>
        <w:autoSpaceDE w:val="0"/>
        <w:autoSpaceDN w:val="0"/>
        <w:adjustRightInd w:val="0"/>
        <w:ind w:firstLine="709"/>
        <w:rPr>
          <w:rFonts w:cs="Arial"/>
        </w:rPr>
      </w:pPr>
      <w:r w:rsidRPr="00EF365E">
        <w:rPr>
          <w:rFonts w:cs="Arial"/>
        </w:rPr>
        <w:t>3.3.5. При отсутствии оснований, указанных в п. 2.8 настоящего Административного регламента, принимается решение о выдаче разрешения на установку</w:t>
      </w:r>
      <w:r w:rsidR="00EF365E">
        <w:rPr>
          <w:rFonts w:cs="Arial"/>
        </w:rPr>
        <w:t xml:space="preserve"> </w:t>
      </w:r>
      <w:r w:rsidRPr="00EF365E">
        <w:rPr>
          <w:rFonts w:cs="Arial"/>
        </w:rPr>
        <w:t>и эксплуатацию рекламной конструкции.</w:t>
      </w:r>
      <w:r w:rsidR="00E70315" w:rsidRPr="00EF365E">
        <w:rPr>
          <w:rFonts w:cs="Arial"/>
        </w:rPr>
        <w:t xml:space="preserve"> Решение о выдаче разрешения на установку</w:t>
      </w:r>
      <w:r w:rsidR="00EF365E">
        <w:rPr>
          <w:rFonts w:cs="Arial"/>
        </w:rPr>
        <w:t xml:space="preserve"> </w:t>
      </w:r>
      <w:r w:rsidR="00E70315" w:rsidRPr="00EF365E">
        <w:rPr>
          <w:rFonts w:cs="Arial"/>
        </w:rPr>
        <w:t xml:space="preserve">и эксплуатацию рекламной конструкции оформляется </w:t>
      </w:r>
      <w:r w:rsidR="00B46059" w:rsidRPr="00EF365E">
        <w:rPr>
          <w:rFonts w:cs="Arial"/>
        </w:rPr>
        <w:t>постановлением Администрации</w:t>
      </w:r>
      <w:r w:rsidR="00E70315" w:rsidRPr="00EF365E">
        <w:rPr>
          <w:rFonts w:cs="Arial"/>
        </w:rPr>
        <w:t>.</w:t>
      </w:r>
    </w:p>
    <w:p w:rsidR="00076E1D" w:rsidRPr="00EF365E" w:rsidRDefault="00F65B1B" w:rsidP="00EF365E">
      <w:pPr>
        <w:widowControl w:val="0"/>
        <w:autoSpaceDE w:val="0"/>
        <w:autoSpaceDN w:val="0"/>
        <w:adjustRightInd w:val="0"/>
        <w:ind w:firstLine="709"/>
        <w:rPr>
          <w:rFonts w:cs="Arial"/>
        </w:rPr>
      </w:pPr>
      <w:r w:rsidRPr="00EF365E">
        <w:rPr>
          <w:rFonts w:cs="Arial"/>
        </w:rPr>
        <w:t xml:space="preserve">3.3.6. При наличии оснований, указанных в п. 2.8 настоящего Административного регламента, принимается решение об отказе в </w:t>
      </w:r>
      <w:r w:rsidR="00351130" w:rsidRPr="00EF365E">
        <w:rPr>
          <w:rFonts w:cs="Arial"/>
        </w:rPr>
        <w:t xml:space="preserve">предоставлении </w:t>
      </w:r>
      <w:r w:rsidR="00B46059" w:rsidRPr="00EF365E">
        <w:rPr>
          <w:rFonts w:cs="Arial"/>
        </w:rPr>
        <w:t>муниципальной</w:t>
      </w:r>
      <w:r w:rsidR="00351130" w:rsidRPr="00EF365E">
        <w:rPr>
          <w:rFonts w:cs="Arial"/>
        </w:rPr>
        <w:t xml:space="preserve"> услуги</w:t>
      </w:r>
      <w:r w:rsidRPr="00EF365E">
        <w:rPr>
          <w:rFonts w:cs="Arial"/>
        </w:rPr>
        <w:t>.</w:t>
      </w:r>
      <w:r w:rsidR="00870442" w:rsidRPr="00EF365E">
        <w:rPr>
          <w:rFonts w:cs="Arial"/>
        </w:rPr>
        <w:t xml:space="preserve"> </w:t>
      </w:r>
      <w:r w:rsidR="00076E1D" w:rsidRPr="00EF365E">
        <w:rPr>
          <w:rFonts w:cs="Arial"/>
        </w:rPr>
        <w:t xml:space="preserve">Решение об отказе в предоставлении </w:t>
      </w:r>
      <w:r w:rsidR="00B46059" w:rsidRPr="00EF365E">
        <w:rPr>
          <w:rFonts w:cs="Arial"/>
        </w:rPr>
        <w:t>муниципальной</w:t>
      </w:r>
      <w:r w:rsidR="00076E1D" w:rsidRPr="00EF365E">
        <w:rPr>
          <w:rFonts w:cs="Arial"/>
        </w:rPr>
        <w:t xml:space="preserve"> услуги оформляется в виде письменного уведомления заявителю с разъяснением причин, послуживших основанием для отказа в предоставлении </w:t>
      </w:r>
      <w:r w:rsidR="00B46059" w:rsidRPr="00EF365E">
        <w:rPr>
          <w:rFonts w:cs="Arial"/>
        </w:rPr>
        <w:t>муниципальной</w:t>
      </w:r>
      <w:r w:rsidR="00076E1D" w:rsidRPr="00EF365E">
        <w:rPr>
          <w:rFonts w:cs="Arial"/>
        </w:rPr>
        <w:t xml:space="preserve"> услуги.</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3.3.7. </w:t>
      </w:r>
      <w:r w:rsidR="008A4BEC" w:rsidRPr="00EF365E">
        <w:rPr>
          <w:rFonts w:cs="Arial"/>
        </w:rPr>
        <w:t>С</w:t>
      </w:r>
      <w:r w:rsidRPr="00EF365E">
        <w:rPr>
          <w:rFonts w:cs="Arial"/>
        </w:rPr>
        <w:t xml:space="preserve">рок </w:t>
      </w:r>
      <w:r w:rsidR="000554B8" w:rsidRPr="00EF365E">
        <w:rPr>
          <w:rFonts w:cs="Arial"/>
        </w:rPr>
        <w:t>исполнения действий</w:t>
      </w:r>
      <w:r w:rsidR="000D291C" w:rsidRPr="00EF365E">
        <w:rPr>
          <w:rFonts w:cs="Arial"/>
        </w:rPr>
        <w:t xml:space="preserve"> </w:t>
      </w:r>
      <w:r w:rsidR="000554B8" w:rsidRPr="00EF365E">
        <w:rPr>
          <w:rFonts w:cs="Arial"/>
        </w:rPr>
        <w:t>по</w:t>
      </w:r>
      <w:r w:rsidR="000D291C" w:rsidRPr="00EF365E">
        <w:rPr>
          <w:rFonts w:cs="Arial"/>
        </w:rPr>
        <w:t xml:space="preserve"> истребовани</w:t>
      </w:r>
      <w:r w:rsidR="000554B8" w:rsidRPr="00EF365E">
        <w:rPr>
          <w:rFonts w:cs="Arial"/>
        </w:rPr>
        <w:t>ю</w:t>
      </w:r>
      <w:r w:rsidR="000D291C" w:rsidRPr="00EF365E">
        <w:rPr>
          <w:rFonts w:cs="Arial"/>
        </w:rPr>
        <w:t xml:space="preserve"> документов, указанных в п.</w:t>
      </w:r>
      <w:r w:rsidR="00B966DB" w:rsidRPr="00EF365E">
        <w:rPr>
          <w:rFonts w:cs="Arial"/>
        </w:rPr>
        <w:t xml:space="preserve"> 3.1.4 настоящего</w:t>
      </w:r>
      <w:r w:rsidR="000D291C" w:rsidRPr="00EF365E">
        <w:rPr>
          <w:rFonts w:cs="Arial"/>
        </w:rPr>
        <w:t xml:space="preserve"> </w:t>
      </w:r>
      <w:r w:rsidR="00B966DB" w:rsidRPr="00EF365E">
        <w:rPr>
          <w:rFonts w:cs="Arial"/>
        </w:rPr>
        <w:t>Административного регламента</w:t>
      </w:r>
      <w:r w:rsidR="00915A67" w:rsidRPr="00EF365E">
        <w:rPr>
          <w:rFonts w:cs="Arial"/>
        </w:rPr>
        <w:t>,</w:t>
      </w:r>
      <w:r w:rsidR="000554B8" w:rsidRPr="00EF365E">
        <w:rPr>
          <w:rFonts w:cs="Arial"/>
        </w:rPr>
        <w:t xml:space="preserve"> и принятию решений о выдаче разрешения на </w:t>
      </w:r>
      <w:r w:rsidR="00B966DB" w:rsidRPr="00EF365E">
        <w:rPr>
          <w:rFonts w:cs="Arial"/>
        </w:rPr>
        <w:t>установку и</w:t>
      </w:r>
      <w:r w:rsidR="000554B8" w:rsidRPr="00EF365E">
        <w:rPr>
          <w:rFonts w:cs="Arial"/>
        </w:rPr>
        <w:t xml:space="preserve"> эксплуатацию рекламной конструкции или об </w:t>
      </w:r>
      <w:r w:rsidR="00351130" w:rsidRPr="00EF365E">
        <w:rPr>
          <w:rFonts w:cs="Arial"/>
        </w:rPr>
        <w:t xml:space="preserve">отказе в предоставлении </w:t>
      </w:r>
      <w:r w:rsidR="00B46059" w:rsidRPr="00EF365E">
        <w:rPr>
          <w:rFonts w:cs="Arial"/>
        </w:rPr>
        <w:t>муниципальной</w:t>
      </w:r>
      <w:r w:rsidR="00351130" w:rsidRPr="00EF365E">
        <w:rPr>
          <w:rFonts w:cs="Arial"/>
        </w:rPr>
        <w:t xml:space="preserve"> услуги </w:t>
      </w:r>
      <w:r w:rsidRPr="00EF365E">
        <w:rPr>
          <w:rFonts w:cs="Arial"/>
        </w:rPr>
        <w:t xml:space="preserve">составляет </w:t>
      </w:r>
      <w:r w:rsidR="008A4BEC" w:rsidRPr="00EF365E">
        <w:rPr>
          <w:rFonts w:cs="Arial"/>
        </w:rPr>
        <w:t>48</w:t>
      </w:r>
      <w:r w:rsidRPr="00EF365E">
        <w:rPr>
          <w:rFonts w:cs="Arial"/>
        </w:rPr>
        <w:t xml:space="preserve"> календарны</w:t>
      </w:r>
      <w:r w:rsidR="008A4BEC" w:rsidRPr="00EF365E">
        <w:rPr>
          <w:rFonts w:cs="Arial"/>
        </w:rPr>
        <w:t>х</w:t>
      </w:r>
      <w:r w:rsidRPr="00EF365E">
        <w:rPr>
          <w:rFonts w:cs="Arial"/>
        </w:rPr>
        <w:t xml:space="preserve"> дн</w:t>
      </w:r>
      <w:r w:rsidR="008A4BEC" w:rsidRPr="00EF365E">
        <w:rPr>
          <w:rFonts w:cs="Arial"/>
        </w:rPr>
        <w:t>ей</w:t>
      </w:r>
      <w:r w:rsidRPr="00EF365E">
        <w:rPr>
          <w:rFonts w:cs="Arial"/>
        </w:rPr>
        <w:t>.</w:t>
      </w:r>
    </w:p>
    <w:p w:rsidR="008A4BEC" w:rsidRPr="00EF365E" w:rsidRDefault="008A4BEC" w:rsidP="00EF365E">
      <w:pPr>
        <w:widowControl w:val="0"/>
        <w:autoSpaceDE w:val="0"/>
        <w:autoSpaceDN w:val="0"/>
        <w:adjustRightInd w:val="0"/>
        <w:ind w:firstLine="709"/>
        <w:rPr>
          <w:rFonts w:cs="Arial"/>
        </w:rPr>
      </w:pPr>
      <w:r w:rsidRPr="00EF365E">
        <w:rPr>
          <w:rFonts w:cs="Arial"/>
        </w:rPr>
        <w:t>3.3.8.</w:t>
      </w:r>
      <w:r w:rsidR="00EF365E">
        <w:rPr>
          <w:rFonts w:cs="Arial"/>
        </w:rPr>
        <w:t xml:space="preserve"> </w:t>
      </w:r>
      <w:r w:rsidR="00A04A63" w:rsidRPr="00EF365E">
        <w:rPr>
          <w:rFonts w:cs="Arial"/>
        </w:rPr>
        <w:t xml:space="preserve">Максимальный </w:t>
      </w:r>
      <w:r w:rsidRPr="00EF365E">
        <w:rPr>
          <w:rFonts w:cs="Arial"/>
        </w:rPr>
        <w:t xml:space="preserve">срок </w:t>
      </w:r>
      <w:r w:rsidR="00A04A63" w:rsidRPr="00EF365E">
        <w:rPr>
          <w:rFonts w:cs="Arial"/>
        </w:rPr>
        <w:t xml:space="preserve">исполнения </w:t>
      </w:r>
      <w:r w:rsidRPr="00EF365E">
        <w:rPr>
          <w:rFonts w:cs="Arial"/>
        </w:rPr>
        <w:t>административной процедуры</w:t>
      </w:r>
      <w:r w:rsidR="00A77248" w:rsidRPr="00EF365E">
        <w:rPr>
          <w:rFonts w:cs="Arial"/>
        </w:rPr>
        <w:t xml:space="preserve"> по п. 3.3. настоящего Административного регламента </w:t>
      </w:r>
      <w:r w:rsidRPr="00EF365E">
        <w:rPr>
          <w:rFonts w:cs="Arial"/>
        </w:rPr>
        <w:t>составляет 51 календарный день.</w:t>
      </w:r>
    </w:p>
    <w:p w:rsidR="00EF365E" w:rsidRDefault="00F65B1B" w:rsidP="00EF365E">
      <w:pPr>
        <w:widowControl w:val="0"/>
        <w:autoSpaceDE w:val="0"/>
        <w:autoSpaceDN w:val="0"/>
        <w:adjustRightInd w:val="0"/>
        <w:ind w:firstLine="709"/>
        <w:rPr>
          <w:rFonts w:cs="Arial"/>
        </w:rPr>
      </w:pPr>
      <w:r w:rsidRPr="00EF365E">
        <w:rPr>
          <w:rFonts w:cs="Arial"/>
        </w:rPr>
        <w:t>3.3.</w:t>
      </w:r>
      <w:r w:rsidR="008A4BEC" w:rsidRPr="00EF365E">
        <w:rPr>
          <w:rFonts w:cs="Arial"/>
        </w:rPr>
        <w:t>9</w:t>
      </w:r>
      <w:r w:rsidRPr="00EF365E">
        <w:rPr>
          <w:rFonts w:cs="Arial"/>
        </w:rPr>
        <w:t xml:space="preserve">. Результатом административной процедуры является </w:t>
      </w:r>
      <w:r w:rsidR="00B46059" w:rsidRPr="00EF365E">
        <w:rPr>
          <w:rFonts w:cs="Arial"/>
        </w:rPr>
        <w:t>постановление</w:t>
      </w:r>
      <w:r w:rsidR="00FC2F5D" w:rsidRPr="00EF365E">
        <w:rPr>
          <w:rFonts w:cs="Arial"/>
        </w:rPr>
        <w:t xml:space="preserve"> </w:t>
      </w:r>
      <w:r w:rsidR="001B7CD9" w:rsidRPr="00EF365E">
        <w:rPr>
          <w:rFonts w:cs="Arial"/>
        </w:rPr>
        <w:t>Администрации</w:t>
      </w:r>
      <w:r w:rsidR="00FC2F5D" w:rsidRPr="00EF365E">
        <w:rPr>
          <w:rFonts w:cs="Arial"/>
        </w:rPr>
        <w:t xml:space="preserve"> </w:t>
      </w:r>
      <w:r w:rsidRPr="00EF365E">
        <w:rPr>
          <w:rFonts w:cs="Arial"/>
        </w:rPr>
        <w:t>о выдаче разрешения на установку</w:t>
      </w:r>
      <w:r w:rsidR="00EF365E">
        <w:rPr>
          <w:rFonts w:cs="Arial"/>
        </w:rPr>
        <w:t xml:space="preserve"> </w:t>
      </w:r>
      <w:r w:rsidRPr="00EF365E">
        <w:rPr>
          <w:rFonts w:cs="Arial"/>
        </w:rPr>
        <w:t xml:space="preserve">и эксплуатацию рекламной </w:t>
      </w:r>
      <w:r w:rsidRPr="00EF365E">
        <w:rPr>
          <w:rFonts w:cs="Arial"/>
        </w:rPr>
        <w:lastRenderedPageBreak/>
        <w:t xml:space="preserve">конструкции либо </w:t>
      </w:r>
      <w:r w:rsidR="00FD0281" w:rsidRPr="00EF365E">
        <w:rPr>
          <w:rFonts w:cs="Arial"/>
        </w:rPr>
        <w:t>уведомление</w:t>
      </w:r>
      <w:r w:rsidR="00FC2F5D" w:rsidRPr="00EF365E">
        <w:rPr>
          <w:rFonts w:cs="Arial"/>
        </w:rPr>
        <w:t xml:space="preserve"> </w:t>
      </w:r>
      <w:r w:rsidRPr="00EF365E">
        <w:rPr>
          <w:rFonts w:cs="Arial"/>
        </w:rPr>
        <w:t xml:space="preserve">об отказе </w:t>
      </w:r>
      <w:r w:rsidR="00FD0281" w:rsidRPr="00EF365E">
        <w:rPr>
          <w:rFonts w:cs="Arial"/>
        </w:rPr>
        <w:t xml:space="preserve">в </w:t>
      </w:r>
      <w:r w:rsidR="002C3DE2" w:rsidRPr="00EF365E">
        <w:rPr>
          <w:rFonts w:cs="Arial"/>
        </w:rPr>
        <w:t xml:space="preserve">предоставлении </w:t>
      </w:r>
      <w:r w:rsidR="001B7CD9" w:rsidRPr="00EF365E">
        <w:rPr>
          <w:rFonts w:cs="Arial"/>
        </w:rPr>
        <w:t>муниципальной</w:t>
      </w:r>
      <w:r w:rsidR="002C3DE2" w:rsidRPr="00EF365E">
        <w:rPr>
          <w:rFonts w:cs="Arial"/>
        </w:rPr>
        <w:t xml:space="preserve"> услуги</w:t>
      </w:r>
      <w:r w:rsidR="00176FD0" w:rsidRPr="00EF365E">
        <w:rPr>
          <w:rFonts w:cs="Arial"/>
        </w:rPr>
        <w:t>.</w:t>
      </w:r>
    </w:p>
    <w:p w:rsidR="00EF365E" w:rsidRDefault="00F65B1B" w:rsidP="00EF365E">
      <w:pPr>
        <w:pStyle w:val="ConsPlusNormal"/>
        <w:widowControl/>
        <w:ind w:firstLine="709"/>
        <w:jc w:val="both"/>
        <w:rPr>
          <w:sz w:val="24"/>
          <w:szCs w:val="24"/>
        </w:rPr>
      </w:pPr>
      <w:r w:rsidRPr="00EF365E">
        <w:rPr>
          <w:sz w:val="24"/>
          <w:szCs w:val="24"/>
        </w:rPr>
        <w:t>3.4.</w:t>
      </w:r>
      <w:r w:rsidR="00EF365E">
        <w:rPr>
          <w:sz w:val="24"/>
          <w:szCs w:val="24"/>
        </w:rPr>
        <w:t xml:space="preserve"> </w:t>
      </w:r>
      <w:r w:rsidRPr="00EF365E">
        <w:rPr>
          <w:sz w:val="24"/>
          <w:szCs w:val="24"/>
        </w:rPr>
        <w:t>Подготовка и направление</w:t>
      </w:r>
      <w:r w:rsidR="009F6F19" w:rsidRPr="00EF365E">
        <w:rPr>
          <w:sz w:val="24"/>
          <w:szCs w:val="24"/>
        </w:rPr>
        <w:t xml:space="preserve"> (выдача)</w:t>
      </w:r>
      <w:r w:rsidRPr="00EF365E">
        <w:rPr>
          <w:sz w:val="24"/>
          <w:szCs w:val="24"/>
        </w:rPr>
        <w:t xml:space="preserve"> заявителю решения о предоставлении </w:t>
      </w:r>
      <w:r w:rsidR="001B7CD9" w:rsidRPr="00EF365E">
        <w:rPr>
          <w:sz w:val="24"/>
          <w:szCs w:val="24"/>
        </w:rPr>
        <w:t>муниципальной</w:t>
      </w:r>
      <w:r w:rsidRPr="00EF365E">
        <w:rPr>
          <w:sz w:val="24"/>
          <w:szCs w:val="24"/>
        </w:rPr>
        <w:t xml:space="preserve"> услуги и разрешения на установку и эксплуатацию рекламной конструкции либо решения об отказе в предоставлении </w:t>
      </w:r>
      <w:r w:rsidR="001B7CD9" w:rsidRPr="00EF365E">
        <w:rPr>
          <w:sz w:val="24"/>
          <w:szCs w:val="24"/>
        </w:rPr>
        <w:t>муниципальной</w:t>
      </w:r>
      <w:r w:rsidRPr="00EF365E">
        <w:rPr>
          <w:sz w:val="24"/>
          <w:szCs w:val="24"/>
        </w:rPr>
        <w:t xml:space="preserve"> услуги.</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3.4.1. Основанием для начала административной процедуры является принятие решения о выдаче разрешения на установку и эксплуатацию рекламной конструкции либо об отказе в предоставлении </w:t>
      </w:r>
      <w:r w:rsidR="001B7CD9" w:rsidRPr="00EF365E">
        <w:rPr>
          <w:rFonts w:cs="Arial"/>
        </w:rPr>
        <w:t xml:space="preserve">муниципальной </w:t>
      </w:r>
      <w:r w:rsidRPr="00EF365E">
        <w:rPr>
          <w:rFonts w:cs="Arial"/>
        </w:rPr>
        <w:t>услуги.</w:t>
      </w:r>
    </w:p>
    <w:p w:rsidR="00F65B1B" w:rsidRPr="00EF365E" w:rsidRDefault="00F65B1B" w:rsidP="00EF365E">
      <w:pPr>
        <w:autoSpaceDE w:val="0"/>
        <w:autoSpaceDN w:val="0"/>
        <w:adjustRightInd w:val="0"/>
        <w:ind w:firstLine="709"/>
        <w:rPr>
          <w:rFonts w:cs="Arial"/>
        </w:rPr>
      </w:pPr>
      <w:r w:rsidRPr="00EF365E">
        <w:rPr>
          <w:rFonts w:cs="Arial"/>
        </w:rPr>
        <w:t xml:space="preserve">3.4.2. В случае принятия решения о выдаче разрешения на установку и эксплуатацию рекламной конструкции специалист отдела готовит проект разрешения на установку и эксплуатацию рекламной конструкции по форме, указанной в приложении № </w:t>
      </w:r>
      <w:r w:rsidR="00D17969" w:rsidRPr="00EF365E">
        <w:rPr>
          <w:rFonts w:cs="Arial"/>
        </w:rPr>
        <w:t>5</w:t>
      </w:r>
      <w:r w:rsidRPr="00EF365E">
        <w:rPr>
          <w:rFonts w:cs="Arial"/>
        </w:rPr>
        <w:t xml:space="preserve"> к настоящему Административному регламенту.</w:t>
      </w:r>
    </w:p>
    <w:p w:rsidR="00F65B1B" w:rsidRPr="00EF365E" w:rsidRDefault="00F65B1B" w:rsidP="00EF365E">
      <w:pPr>
        <w:widowControl w:val="0"/>
        <w:autoSpaceDE w:val="0"/>
        <w:autoSpaceDN w:val="0"/>
        <w:adjustRightInd w:val="0"/>
        <w:ind w:firstLine="709"/>
        <w:rPr>
          <w:rFonts w:cs="Arial"/>
        </w:rPr>
      </w:pPr>
      <w:r w:rsidRPr="00EF365E">
        <w:rPr>
          <w:rFonts w:cs="Arial"/>
        </w:rPr>
        <w:t>В разрешении на установку рекламной конструкции указываются следующие сведения:</w:t>
      </w:r>
    </w:p>
    <w:p w:rsidR="00F65B1B" w:rsidRPr="00EF365E" w:rsidRDefault="00F65B1B" w:rsidP="00EF365E">
      <w:pPr>
        <w:widowControl w:val="0"/>
        <w:autoSpaceDE w:val="0"/>
        <w:autoSpaceDN w:val="0"/>
        <w:adjustRightInd w:val="0"/>
        <w:ind w:firstLine="709"/>
        <w:rPr>
          <w:rFonts w:cs="Arial"/>
        </w:rPr>
      </w:pPr>
      <w:r w:rsidRPr="00EF365E">
        <w:rPr>
          <w:rFonts w:cs="Arial"/>
        </w:rPr>
        <w:t>- владелец рекламной конструкции;</w:t>
      </w:r>
    </w:p>
    <w:p w:rsidR="00F65B1B" w:rsidRPr="00EF365E" w:rsidRDefault="00F65B1B" w:rsidP="00EF365E">
      <w:pPr>
        <w:widowControl w:val="0"/>
        <w:autoSpaceDE w:val="0"/>
        <w:autoSpaceDN w:val="0"/>
        <w:adjustRightInd w:val="0"/>
        <w:ind w:firstLine="709"/>
        <w:rPr>
          <w:rFonts w:cs="Arial"/>
        </w:rPr>
      </w:pPr>
      <w:r w:rsidRPr="00EF365E">
        <w:rPr>
          <w:rFonts w:cs="Arial"/>
        </w:rPr>
        <w:t>- собственник земельного участка, здания или иного недвижимого имущества, к которому присоединяется рекламная конструкция;</w:t>
      </w:r>
    </w:p>
    <w:p w:rsidR="00F65B1B" w:rsidRPr="00EF365E" w:rsidRDefault="00F65B1B" w:rsidP="00EF365E">
      <w:pPr>
        <w:widowControl w:val="0"/>
        <w:autoSpaceDE w:val="0"/>
        <w:autoSpaceDN w:val="0"/>
        <w:adjustRightInd w:val="0"/>
        <w:ind w:firstLine="709"/>
        <w:rPr>
          <w:rFonts w:cs="Arial"/>
        </w:rPr>
      </w:pPr>
      <w:r w:rsidRPr="00EF365E">
        <w:rPr>
          <w:rFonts w:cs="Arial"/>
        </w:rPr>
        <w:t>- тип и вид рекламной конструкции;</w:t>
      </w:r>
    </w:p>
    <w:p w:rsidR="00F65B1B" w:rsidRPr="00EF365E" w:rsidRDefault="00F65B1B" w:rsidP="00EF365E">
      <w:pPr>
        <w:widowControl w:val="0"/>
        <w:autoSpaceDE w:val="0"/>
        <w:autoSpaceDN w:val="0"/>
        <w:adjustRightInd w:val="0"/>
        <w:ind w:firstLine="709"/>
        <w:rPr>
          <w:rFonts w:cs="Arial"/>
        </w:rPr>
      </w:pPr>
      <w:r w:rsidRPr="00EF365E">
        <w:rPr>
          <w:rFonts w:cs="Arial"/>
        </w:rPr>
        <w:t>- площадь информационного поля рекламной конструкции;</w:t>
      </w:r>
    </w:p>
    <w:p w:rsidR="00F65B1B" w:rsidRPr="00EF365E" w:rsidRDefault="00F65B1B" w:rsidP="00EF365E">
      <w:pPr>
        <w:widowControl w:val="0"/>
        <w:autoSpaceDE w:val="0"/>
        <w:autoSpaceDN w:val="0"/>
        <w:adjustRightInd w:val="0"/>
        <w:ind w:firstLine="709"/>
        <w:rPr>
          <w:rFonts w:cs="Arial"/>
        </w:rPr>
      </w:pPr>
      <w:r w:rsidRPr="00EF365E">
        <w:rPr>
          <w:rFonts w:cs="Arial"/>
        </w:rPr>
        <w:t>- адрес места установки рекламной конструкции;</w:t>
      </w:r>
    </w:p>
    <w:p w:rsidR="00F65B1B" w:rsidRPr="00EF365E" w:rsidRDefault="00F65B1B" w:rsidP="00EF365E">
      <w:pPr>
        <w:widowControl w:val="0"/>
        <w:autoSpaceDE w:val="0"/>
        <w:autoSpaceDN w:val="0"/>
        <w:adjustRightInd w:val="0"/>
        <w:ind w:firstLine="709"/>
        <w:rPr>
          <w:rFonts w:cs="Arial"/>
        </w:rPr>
      </w:pPr>
      <w:r w:rsidRPr="00EF365E">
        <w:rPr>
          <w:rFonts w:cs="Arial"/>
        </w:rPr>
        <w:t>- реквизиты договора на установку и эксплуатацию рекламной конструкции;</w:t>
      </w:r>
    </w:p>
    <w:p w:rsidR="00F65B1B" w:rsidRPr="00EF365E" w:rsidRDefault="00F65B1B" w:rsidP="00EF365E">
      <w:pPr>
        <w:widowControl w:val="0"/>
        <w:autoSpaceDE w:val="0"/>
        <w:autoSpaceDN w:val="0"/>
        <w:adjustRightInd w:val="0"/>
        <w:ind w:firstLine="709"/>
        <w:rPr>
          <w:rFonts w:cs="Arial"/>
        </w:rPr>
      </w:pPr>
      <w:r w:rsidRPr="00EF365E">
        <w:rPr>
          <w:rFonts w:cs="Arial"/>
        </w:rPr>
        <w:t>- срок действия разрешения;</w:t>
      </w:r>
    </w:p>
    <w:p w:rsidR="00F65B1B" w:rsidRPr="00EF365E" w:rsidRDefault="00F65B1B" w:rsidP="00EF365E">
      <w:pPr>
        <w:widowControl w:val="0"/>
        <w:autoSpaceDE w:val="0"/>
        <w:autoSpaceDN w:val="0"/>
        <w:adjustRightInd w:val="0"/>
        <w:ind w:firstLine="709"/>
        <w:rPr>
          <w:rFonts w:cs="Arial"/>
        </w:rPr>
      </w:pPr>
      <w:r w:rsidRPr="00EF365E">
        <w:rPr>
          <w:rFonts w:cs="Arial"/>
        </w:rPr>
        <w:t>- орган, выдавший разрешение;</w:t>
      </w:r>
    </w:p>
    <w:p w:rsidR="00F65B1B" w:rsidRPr="00EF365E" w:rsidRDefault="00F65B1B" w:rsidP="00EF365E">
      <w:pPr>
        <w:widowControl w:val="0"/>
        <w:autoSpaceDE w:val="0"/>
        <w:autoSpaceDN w:val="0"/>
        <w:adjustRightInd w:val="0"/>
        <w:ind w:firstLine="709"/>
        <w:rPr>
          <w:rFonts w:cs="Arial"/>
        </w:rPr>
      </w:pPr>
      <w:r w:rsidRPr="00EF365E">
        <w:rPr>
          <w:rFonts w:cs="Arial"/>
        </w:rPr>
        <w:t>- номер и дата выдачи разрешения и иные сведения.</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3.4.3. Решение о </w:t>
      </w:r>
      <w:r w:rsidR="003130FD" w:rsidRPr="00EF365E">
        <w:rPr>
          <w:rFonts w:cs="Arial"/>
        </w:rPr>
        <w:t xml:space="preserve">предоставлении </w:t>
      </w:r>
      <w:r w:rsidR="0055293B" w:rsidRPr="00EF365E">
        <w:rPr>
          <w:rFonts w:cs="Arial"/>
        </w:rPr>
        <w:t>муниципальной</w:t>
      </w:r>
      <w:r w:rsidR="003130FD" w:rsidRPr="00EF365E">
        <w:rPr>
          <w:rFonts w:cs="Arial"/>
        </w:rPr>
        <w:t xml:space="preserve"> услуги</w:t>
      </w:r>
      <w:r w:rsidR="00EF365E">
        <w:rPr>
          <w:rFonts w:cs="Arial"/>
        </w:rPr>
        <w:t xml:space="preserve"> </w:t>
      </w:r>
      <w:r w:rsidR="003130FD" w:rsidRPr="00EF365E">
        <w:rPr>
          <w:rFonts w:cs="Arial"/>
        </w:rPr>
        <w:t xml:space="preserve">и </w:t>
      </w:r>
      <w:r w:rsidR="007D728E" w:rsidRPr="00EF365E">
        <w:rPr>
          <w:rFonts w:cs="Arial"/>
        </w:rPr>
        <w:t>направлении разрешения на установку и эксплуатацию рекламной конструкции</w:t>
      </w:r>
      <w:r w:rsidRPr="00EF365E">
        <w:rPr>
          <w:rFonts w:cs="Arial"/>
        </w:rPr>
        <w:t xml:space="preserve"> оформляется в виде письменного уведомления заявителю. </w:t>
      </w:r>
    </w:p>
    <w:p w:rsidR="00F65B1B" w:rsidRPr="00EF365E" w:rsidRDefault="00F65B1B" w:rsidP="00EF365E">
      <w:pPr>
        <w:widowControl w:val="0"/>
        <w:autoSpaceDE w:val="0"/>
        <w:autoSpaceDN w:val="0"/>
        <w:adjustRightInd w:val="0"/>
        <w:ind w:firstLine="709"/>
        <w:rPr>
          <w:rFonts w:cs="Arial"/>
        </w:rPr>
      </w:pPr>
      <w:r w:rsidRPr="00EF365E">
        <w:rPr>
          <w:rFonts w:cs="Arial"/>
        </w:rPr>
        <w:t>3.4.4. Подписанн</w:t>
      </w:r>
      <w:r w:rsidR="00FD7C85" w:rsidRPr="00EF365E">
        <w:rPr>
          <w:rFonts w:cs="Arial"/>
        </w:rPr>
        <w:t>о</w:t>
      </w:r>
      <w:r w:rsidRPr="00EF365E">
        <w:rPr>
          <w:rFonts w:cs="Arial"/>
        </w:rPr>
        <w:t xml:space="preserve">е уполномоченным должностным лицом </w:t>
      </w:r>
      <w:r w:rsidR="0055293B" w:rsidRPr="00EF365E">
        <w:rPr>
          <w:rFonts w:cs="Arial"/>
        </w:rPr>
        <w:t xml:space="preserve">Администрации </w:t>
      </w:r>
      <w:r w:rsidR="00FD7C85" w:rsidRPr="00EF365E">
        <w:rPr>
          <w:rFonts w:cs="Arial"/>
        </w:rPr>
        <w:t>уведомление</w:t>
      </w:r>
      <w:r w:rsidRPr="00EF365E">
        <w:rPr>
          <w:rFonts w:cs="Arial"/>
        </w:rPr>
        <w:t xml:space="preserve"> о предоставлении </w:t>
      </w:r>
      <w:r w:rsidR="0055293B" w:rsidRPr="00EF365E">
        <w:rPr>
          <w:rFonts w:cs="Arial"/>
        </w:rPr>
        <w:t>муниципальной</w:t>
      </w:r>
      <w:r w:rsidRPr="00EF365E">
        <w:rPr>
          <w:rFonts w:cs="Arial"/>
        </w:rPr>
        <w:t xml:space="preserve"> услуги и разрешение на установку и эксплуатацию рекламной конструкции передаются в отдел </w:t>
      </w:r>
      <w:r w:rsidR="0055293B" w:rsidRPr="00EF365E">
        <w:rPr>
          <w:rFonts w:cs="Arial"/>
        </w:rPr>
        <w:t>Администрации</w:t>
      </w:r>
      <w:r w:rsidRPr="00EF365E">
        <w:rPr>
          <w:rFonts w:cs="Arial"/>
        </w:rPr>
        <w:t xml:space="preserve"> и в течение 6 календарных дней с момента принятия решения направляется заявителю заказным письмом с уведомлением о вручении или выдаются заявителю непосредственно по месту подачи заявления.</w:t>
      </w:r>
    </w:p>
    <w:p w:rsidR="00F65B1B" w:rsidRPr="00EF365E" w:rsidRDefault="00F65B1B" w:rsidP="00EF365E">
      <w:pPr>
        <w:autoSpaceDE w:val="0"/>
        <w:autoSpaceDN w:val="0"/>
        <w:adjustRightInd w:val="0"/>
        <w:ind w:firstLine="709"/>
        <w:rPr>
          <w:rFonts w:cs="Arial"/>
        </w:rPr>
      </w:pPr>
      <w:r w:rsidRPr="00EF365E">
        <w:rPr>
          <w:rFonts w:cs="Arial"/>
        </w:rPr>
        <w:t xml:space="preserve">3.4.5. В случае принятия решения об отказе в предоставлении </w:t>
      </w:r>
      <w:r w:rsidR="0055293B" w:rsidRPr="00EF365E">
        <w:rPr>
          <w:rFonts w:cs="Arial"/>
        </w:rPr>
        <w:t>муниципальной</w:t>
      </w:r>
      <w:r w:rsidRPr="00EF365E">
        <w:rPr>
          <w:rFonts w:cs="Arial"/>
        </w:rPr>
        <w:t xml:space="preserve"> услуги </w:t>
      </w:r>
      <w:r w:rsidR="00351130" w:rsidRPr="00EF365E">
        <w:rPr>
          <w:rFonts w:cs="Arial"/>
        </w:rPr>
        <w:t>п</w:t>
      </w:r>
      <w:r w:rsidRPr="00EF365E">
        <w:rPr>
          <w:rFonts w:cs="Arial"/>
        </w:rPr>
        <w:t xml:space="preserve">одписанное уполномоченным должностным лицом </w:t>
      </w:r>
      <w:r w:rsidR="0055293B" w:rsidRPr="00EF365E">
        <w:rPr>
          <w:rFonts w:cs="Arial"/>
        </w:rPr>
        <w:t>Администрации</w:t>
      </w:r>
      <w:r w:rsidRPr="00EF365E">
        <w:rPr>
          <w:rFonts w:cs="Arial"/>
        </w:rPr>
        <w:t xml:space="preserve"> уведомление об отказе в предоставлении </w:t>
      </w:r>
      <w:r w:rsidR="0055293B" w:rsidRPr="00EF365E">
        <w:rPr>
          <w:rFonts w:cs="Arial"/>
        </w:rPr>
        <w:t>муниципальной</w:t>
      </w:r>
      <w:r w:rsidRPr="00EF365E">
        <w:rPr>
          <w:rFonts w:cs="Arial"/>
        </w:rPr>
        <w:t xml:space="preserve"> услуги в течение</w:t>
      </w:r>
      <w:r w:rsidR="00EF365E">
        <w:rPr>
          <w:rFonts w:cs="Arial"/>
        </w:rPr>
        <w:t xml:space="preserve"> </w:t>
      </w:r>
      <w:r w:rsidRPr="00EF365E">
        <w:rPr>
          <w:rFonts w:cs="Arial"/>
        </w:rPr>
        <w:t xml:space="preserve">6 календарных дней с момента принятия решения направляется заявителю заказным письмом с уведомлением о </w:t>
      </w:r>
      <w:r w:rsidR="008F7500" w:rsidRPr="00EF365E">
        <w:rPr>
          <w:rFonts w:cs="Arial"/>
        </w:rPr>
        <w:t>вручении или</w:t>
      </w:r>
      <w:r w:rsidRPr="00EF365E">
        <w:rPr>
          <w:rFonts w:cs="Arial"/>
        </w:rPr>
        <w:t xml:space="preserve"> выдаются заявителю непосредственно по месту подачи заявления.</w:t>
      </w:r>
    </w:p>
    <w:p w:rsidR="00F65B1B" w:rsidRPr="00EF365E" w:rsidRDefault="00F65B1B" w:rsidP="00EF365E">
      <w:pPr>
        <w:widowControl w:val="0"/>
        <w:autoSpaceDE w:val="0"/>
        <w:autoSpaceDN w:val="0"/>
        <w:adjustRightInd w:val="0"/>
        <w:ind w:firstLine="709"/>
        <w:rPr>
          <w:rFonts w:cs="Arial"/>
        </w:rPr>
      </w:pPr>
      <w:r w:rsidRPr="00EF365E">
        <w:rPr>
          <w:rFonts w:cs="Arial"/>
        </w:rPr>
        <w:t>На основании соответствующего заявления ранее направленные</w:t>
      </w:r>
      <w:r w:rsidR="00EF365E">
        <w:rPr>
          <w:rFonts w:cs="Arial"/>
        </w:rPr>
        <w:t xml:space="preserve"> </w:t>
      </w:r>
      <w:r w:rsidRPr="00EF365E">
        <w:rPr>
          <w:rFonts w:cs="Arial"/>
        </w:rPr>
        <w:t xml:space="preserve">в </w:t>
      </w:r>
      <w:r w:rsidR="0055293B" w:rsidRPr="00EF365E">
        <w:rPr>
          <w:rFonts w:cs="Arial"/>
        </w:rPr>
        <w:t>Администрацию</w:t>
      </w:r>
      <w:r w:rsidRPr="00EF365E">
        <w:rPr>
          <w:rFonts w:cs="Arial"/>
        </w:rPr>
        <w:t xml:space="preserve"> документы могут быть возвращены заявителю для устранения выявленных в них ошибок или противоречий.</w:t>
      </w:r>
    </w:p>
    <w:p w:rsidR="00F65B1B" w:rsidRPr="00EF365E" w:rsidRDefault="00F65B1B" w:rsidP="00EF365E">
      <w:pPr>
        <w:autoSpaceDE w:val="0"/>
        <w:autoSpaceDN w:val="0"/>
        <w:adjustRightInd w:val="0"/>
        <w:ind w:firstLine="709"/>
        <w:rPr>
          <w:rFonts w:cs="Arial"/>
        </w:rPr>
      </w:pPr>
      <w:r w:rsidRPr="00EF365E">
        <w:rPr>
          <w:rFonts w:cs="Arial"/>
        </w:rPr>
        <w:t>В случае устранения причин, явившихся основанием для отказа</w:t>
      </w:r>
      <w:r w:rsidR="00EF365E">
        <w:rPr>
          <w:rFonts w:cs="Arial"/>
        </w:rPr>
        <w:t xml:space="preserve"> </w:t>
      </w:r>
      <w:r w:rsidRPr="00EF365E">
        <w:rPr>
          <w:rFonts w:cs="Arial"/>
        </w:rPr>
        <w:t xml:space="preserve">в предоставлении </w:t>
      </w:r>
      <w:r w:rsidR="0055293B" w:rsidRPr="00EF365E">
        <w:rPr>
          <w:rFonts w:cs="Arial"/>
        </w:rPr>
        <w:t>муниципальной</w:t>
      </w:r>
      <w:r w:rsidRPr="00EF365E">
        <w:rPr>
          <w:rFonts w:cs="Arial"/>
        </w:rPr>
        <w:t xml:space="preserve"> услуги, предоставление </w:t>
      </w:r>
      <w:r w:rsidR="0055293B" w:rsidRPr="00EF365E">
        <w:rPr>
          <w:rFonts w:cs="Arial"/>
        </w:rPr>
        <w:t>муниципальной</w:t>
      </w:r>
      <w:r w:rsidRPr="00EF365E">
        <w:rPr>
          <w:rFonts w:cs="Arial"/>
        </w:rPr>
        <w:t xml:space="preserve"> услуги может быть возобновлено на основании соответствующего заявления. При этом срок предоставления </w:t>
      </w:r>
      <w:r w:rsidR="008250C5" w:rsidRPr="00EF365E">
        <w:rPr>
          <w:rFonts w:cs="Arial"/>
        </w:rPr>
        <w:t>муниципальной</w:t>
      </w:r>
      <w:r w:rsidRPr="00EF365E">
        <w:rPr>
          <w:rFonts w:cs="Arial"/>
        </w:rPr>
        <w:t xml:space="preserve"> услуги начинает исчисляться заново со дня регистрации указанного заявления.</w:t>
      </w:r>
    </w:p>
    <w:p w:rsidR="00F65B1B" w:rsidRPr="00EF365E" w:rsidRDefault="00F65B1B" w:rsidP="00EF365E">
      <w:pPr>
        <w:widowControl w:val="0"/>
        <w:autoSpaceDE w:val="0"/>
        <w:autoSpaceDN w:val="0"/>
        <w:adjustRightInd w:val="0"/>
        <w:ind w:firstLine="709"/>
        <w:rPr>
          <w:rFonts w:cs="Arial"/>
        </w:rPr>
      </w:pPr>
      <w:r w:rsidRPr="00EF365E">
        <w:rPr>
          <w:rFonts w:cs="Arial"/>
        </w:rPr>
        <w:t>В случае</w:t>
      </w:r>
      <w:r w:rsidR="00EF365E">
        <w:rPr>
          <w:rFonts w:cs="Arial"/>
        </w:rPr>
        <w:t xml:space="preserve"> </w:t>
      </w:r>
      <w:r w:rsidRPr="00EF365E">
        <w:rPr>
          <w:rFonts w:cs="Arial"/>
        </w:rPr>
        <w:t xml:space="preserve">если в предоставлении </w:t>
      </w:r>
      <w:r w:rsidR="008250C5" w:rsidRPr="00EF365E">
        <w:rPr>
          <w:rFonts w:cs="Arial"/>
        </w:rPr>
        <w:t>муниципальной</w:t>
      </w:r>
      <w:r w:rsidRPr="00EF365E">
        <w:rPr>
          <w:rFonts w:cs="Arial"/>
        </w:rPr>
        <w:t xml:space="preserve"> услуги было отказано в связи с отсутствием какого-либо необходимого документа, после его представления </w:t>
      </w:r>
      <w:r w:rsidRPr="00EF365E">
        <w:rPr>
          <w:rFonts w:cs="Arial"/>
        </w:rPr>
        <w:lastRenderedPageBreak/>
        <w:t>проводится дополнительная экспертиза документов.</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3.4.6. Результатом административной процедуры является выдача заявителю лично по месту обращения или направление по адресу, указанному в заявлении, </w:t>
      </w:r>
      <w:r w:rsidR="006648EA" w:rsidRPr="00EF365E">
        <w:rPr>
          <w:rFonts w:cs="Arial"/>
        </w:rPr>
        <w:t>уведомления</w:t>
      </w:r>
      <w:r w:rsidRPr="00EF365E">
        <w:rPr>
          <w:rFonts w:cs="Arial"/>
        </w:rPr>
        <w:t xml:space="preserve"> о предоставлении </w:t>
      </w:r>
      <w:r w:rsidR="008250C5" w:rsidRPr="00EF365E">
        <w:rPr>
          <w:rFonts w:cs="Arial"/>
        </w:rPr>
        <w:t>муниципальной</w:t>
      </w:r>
      <w:r w:rsidRPr="00EF365E">
        <w:rPr>
          <w:rFonts w:cs="Arial"/>
        </w:rPr>
        <w:t xml:space="preserve"> услуги и разрешения на установку и эксплуатацию</w:t>
      </w:r>
      <w:r w:rsidR="00EF365E">
        <w:rPr>
          <w:rFonts w:cs="Arial"/>
        </w:rPr>
        <w:t xml:space="preserve"> </w:t>
      </w:r>
      <w:r w:rsidRPr="00EF365E">
        <w:rPr>
          <w:rFonts w:cs="Arial"/>
        </w:rPr>
        <w:t>рекламной конструкции либо уведомления об отказе</w:t>
      </w:r>
      <w:r w:rsidR="00EF365E">
        <w:rPr>
          <w:rFonts w:cs="Arial"/>
        </w:rPr>
        <w:t xml:space="preserve"> </w:t>
      </w:r>
      <w:r w:rsidRPr="00EF365E">
        <w:rPr>
          <w:rFonts w:cs="Arial"/>
        </w:rPr>
        <w:t>в предоставлении государственной услуги.</w:t>
      </w:r>
    </w:p>
    <w:p w:rsidR="00F65B1B" w:rsidRPr="00EF365E" w:rsidRDefault="00F65B1B" w:rsidP="00EF365E">
      <w:pPr>
        <w:widowControl w:val="0"/>
        <w:autoSpaceDE w:val="0"/>
        <w:autoSpaceDN w:val="0"/>
        <w:adjustRightInd w:val="0"/>
        <w:ind w:firstLine="709"/>
        <w:rPr>
          <w:rFonts w:cs="Arial"/>
        </w:rPr>
      </w:pPr>
      <w:r w:rsidRPr="00EF365E">
        <w:rPr>
          <w:rFonts w:cs="Arial"/>
        </w:rPr>
        <w:t>3.4.7. Максимальный срок исполнения административной процедуры</w:t>
      </w:r>
      <w:r w:rsidR="00EF365E">
        <w:rPr>
          <w:rFonts w:cs="Arial"/>
        </w:rPr>
        <w:t xml:space="preserve"> </w:t>
      </w:r>
      <w:r w:rsidRPr="00EF365E">
        <w:rPr>
          <w:rFonts w:cs="Arial"/>
        </w:rPr>
        <w:t>6 календарных дней.</w:t>
      </w:r>
    </w:p>
    <w:p w:rsidR="00EF365E" w:rsidRDefault="000D2B67" w:rsidP="00EF365E">
      <w:pPr>
        <w:widowControl w:val="0"/>
        <w:autoSpaceDE w:val="0"/>
        <w:autoSpaceDN w:val="0"/>
        <w:adjustRightInd w:val="0"/>
        <w:ind w:firstLine="709"/>
        <w:rPr>
          <w:rFonts w:cs="Arial"/>
        </w:rPr>
      </w:pPr>
      <w:r w:rsidRPr="00EF365E">
        <w:rPr>
          <w:rFonts w:cs="Arial"/>
        </w:rPr>
        <w:t xml:space="preserve">3.4.8. При поступлении в </w:t>
      </w:r>
      <w:r w:rsidR="0055293B" w:rsidRPr="00EF365E">
        <w:rPr>
          <w:rFonts w:cs="Arial"/>
        </w:rPr>
        <w:t>Администрацию</w:t>
      </w:r>
      <w:r w:rsidRPr="00EF365E">
        <w:rPr>
          <w:rFonts w:cs="Arial"/>
        </w:rPr>
        <w:t xml:space="preserve"> заявления через МФЦ зарегистрированное </w:t>
      </w:r>
      <w:r w:rsidR="008B1B5A" w:rsidRPr="00EF365E">
        <w:rPr>
          <w:rFonts w:cs="Arial"/>
        </w:rPr>
        <w:t xml:space="preserve">уведомление о предоставлении </w:t>
      </w:r>
      <w:r w:rsidR="004016A3" w:rsidRPr="00EF365E">
        <w:rPr>
          <w:rFonts w:cs="Arial"/>
        </w:rPr>
        <w:t>муниципальной</w:t>
      </w:r>
      <w:r w:rsidR="008B1B5A" w:rsidRPr="00EF365E">
        <w:rPr>
          <w:rFonts w:cs="Arial"/>
        </w:rPr>
        <w:t xml:space="preserve"> </w:t>
      </w:r>
      <w:r w:rsidR="0086115D" w:rsidRPr="00EF365E">
        <w:rPr>
          <w:rFonts w:cs="Arial"/>
        </w:rPr>
        <w:t>услуги и</w:t>
      </w:r>
      <w:r w:rsidRPr="00EF365E">
        <w:rPr>
          <w:rFonts w:cs="Arial"/>
        </w:rPr>
        <w:t xml:space="preserve"> разрешение на установку </w:t>
      </w:r>
      <w:r w:rsidR="008B1B5A" w:rsidRPr="00EF365E">
        <w:rPr>
          <w:rFonts w:cs="Arial"/>
        </w:rPr>
        <w:t xml:space="preserve">и </w:t>
      </w:r>
      <w:r w:rsidR="0086115D" w:rsidRPr="00EF365E">
        <w:rPr>
          <w:rFonts w:cs="Arial"/>
        </w:rPr>
        <w:t>эксплуатацию рекламной</w:t>
      </w:r>
      <w:r w:rsidRPr="00EF365E">
        <w:rPr>
          <w:rFonts w:cs="Arial"/>
        </w:rPr>
        <w:t xml:space="preserve"> конструкции либо </w:t>
      </w:r>
      <w:r w:rsidR="008B1B5A" w:rsidRPr="00EF365E">
        <w:rPr>
          <w:rFonts w:cs="Arial"/>
        </w:rPr>
        <w:t xml:space="preserve">уведомление об отказе в предоставлении </w:t>
      </w:r>
      <w:r w:rsidR="004016A3" w:rsidRPr="00EF365E">
        <w:rPr>
          <w:rFonts w:cs="Arial"/>
        </w:rPr>
        <w:t>муниципальной</w:t>
      </w:r>
      <w:r w:rsidR="008B1B5A" w:rsidRPr="00EF365E">
        <w:rPr>
          <w:rFonts w:cs="Arial"/>
        </w:rPr>
        <w:t xml:space="preserve"> услуги </w:t>
      </w:r>
      <w:r w:rsidRPr="00EF365E">
        <w:rPr>
          <w:rFonts w:cs="Arial"/>
        </w:rPr>
        <w:t>направляются с сопроводительным письмом в адрес МФЦ в день регистрации указанных документов.</w:t>
      </w:r>
    </w:p>
    <w:p w:rsidR="00EF365E" w:rsidRDefault="00F65B1B" w:rsidP="00EF365E">
      <w:pPr>
        <w:pStyle w:val="ConsPlusNormal"/>
        <w:widowControl/>
        <w:ind w:firstLine="709"/>
        <w:jc w:val="both"/>
        <w:rPr>
          <w:sz w:val="24"/>
          <w:szCs w:val="24"/>
        </w:rPr>
      </w:pPr>
      <w:r w:rsidRPr="00EF365E">
        <w:rPr>
          <w:sz w:val="24"/>
          <w:szCs w:val="24"/>
        </w:rPr>
        <w:t xml:space="preserve">3.5. Предоставление информации заявителям и обеспечение доступа заявителей к сведениям о </w:t>
      </w:r>
      <w:r w:rsidR="004016A3" w:rsidRPr="00EF365E">
        <w:rPr>
          <w:sz w:val="24"/>
          <w:szCs w:val="24"/>
        </w:rPr>
        <w:t>муниципальной</w:t>
      </w:r>
      <w:r w:rsidRPr="00EF365E">
        <w:rPr>
          <w:sz w:val="24"/>
          <w:szCs w:val="24"/>
        </w:rPr>
        <w:t xml:space="preserve"> услуге с помощью электронных ресурсов</w:t>
      </w:r>
    </w:p>
    <w:p w:rsidR="00F65B1B" w:rsidRDefault="00F65B1B" w:rsidP="00EF365E">
      <w:pPr>
        <w:pStyle w:val="ConsPlusNormal"/>
        <w:widowControl/>
        <w:ind w:firstLine="709"/>
        <w:jc w:val="both"/>
        <w:rPr>
          <w:sz w:val="24"/>
          <w:szCs w:val="24"/>
        </w:rPr>
      </w:pPr>
      <w:r w:rsidRPr="00EF365E">
        <w:rPr>
          <w:sz w:val="24"/>
          <w:szCs w:val="24"/>
        </w:rPr>
        <w:t xml:space="preserve">3.5.1. На сайте </w:t>
      </w:r>
      <w:r w:rsidR="0055293B" w:rsidRPr="00EF365E">
        <w:rPr>
          <w:sz w:val="24"/>
          <w:szCs w:val="24"/>
        </w:rPr>
        <w:t>Администрации в разделе:</w:t>
      </w:r>
      <w:r w:rsidR="00EF365E">
        <w:rPr>
          <w:sz w:val="24"/>
          <w:szCs w:val="24"/>
        </w:rPr>
        <w:t xml:space="preserve"> </w:t>
      </w:r>
      <w:r w:rsidRPr="00EF365E">
        <w:rPr>
          <w:sz w:val="24"/>
          <w:szCs w:val="24"/>
        </w:rPr>
        <w:t>«</w:t>
      </w:r>
      <w:r w:rsidR="0055293B" w:rsidRPr="00EF365E">
        <w:rPr>
          <w:sz w:val="24"/>
          <w:szCs w:val="24"/>
        </w:rPr>
        <w:t xml:space="preserve">Муниципальные </w:t>
      </w:r>
      <w:r w:rsidRPr="00EF365E">
        <w:rPr>
          <w:sz w:val="24"/>
          <w:szCs w:val="24"/>
        </w:rPr>
        <w:t xml:space="preserve">услуги» размещается перечень </w:t>
      </w:r>
      <w:r w:rsidR="008250C5" w:rsidRPr="00EF365E">
        <w:rPr>
          <w:sz w:val="24"/>
          <w:szCs w:val="24"/>
        </w:rPr>
        <w:t>муниципальных</w:t>
      </w:r>
      <w:r w:rsidRPr="00EF365E">
        <w:rPr>
          <w:sz w:val="24"/>
          <w:szCs w:val="24"/>
        </w:rPr>
        <w:t xml:space="preserve"> услуг (функций), предоставляемых (исполняемых) </w:t>
      </w:r>
      <w:r w:rsidR="004016A3" w:rsidRPr="00EF365E">
        <w:rPr>
          <w:sz w:val="24"/>
          <w:szCs w:val="24"/>
        </w:rPr>
        <w:t>Администрацией</w:t>
      </w:r>
      <w:r w:rsidRPr="00EF365E">
        <w:rPr>
          <w:sz w:val="24"/>
          <w:szCs w:val="24"/>
        </w:rPr>
        <w:t xml:space="preserve">, а также административные регламенты предоставления </w:t>
      </w:r>
      <w:r w:rsidR="004016A3" w:rsidRPr="00EF365E">
        <w:rPr>
          <w:sz w:val="24"/>
          <w:szCs w:val="24"/>
        </w:rPr>
        <w:t>муниципальных</w:t>
      </w:r>
      <w:r w:rsidRPr="00EF365E">
        <w:rPr>
          <w:sz w:val="24"/>
          <w:szCs w:val="24"/>
        </w:rPr>
        <w:t xml:space="preserve"> услуг.</w:t>
      </w:r>
    </w:p>
    <w:p w:rsidR="005B2FAA" w:rsidRPr="00EF365E" w:rsidRDefault="005B2FAA" w:rsidP="00EF365E">
      <w:pPr>
        <w:pStyle w:val="ConsPlusNormal"/>
        <w:widowControl/>
        <w:ind w:firstLine="709"/>
        <w:jc w:val="both"/>
        <w:rPr>
          <w:sz w:val="24"/>
          <w:szCs w:val="24"/>
        </w:rPr>
      </w:pPr>
      <w:r>
        <w:rPr>
          <w:sz w:val="24"/>
          <w:szCs w:val="24"/>
        </w:rPr>
        <w:t>(ред. пост. от 15.02.2019 № 86 в первый абзац пункта 3.5.2 раздела 3 внесены изм.)</w:t>
      </w:r>
    </w:p>
    <w:p w:rsidR="00F65B1B" w:rsidRPr="00EF365E" w:rsidRDefault="00F65B1B" w:rsidP="00EF365E">
      <w:pPr>
        <w:pStyle w:val="ConsPlusNormal"/>
        <w:widowControl/>
        <w:ind w:firstLine="709"/>
        <w:jc w:val="both"/>
        <w:rPr>
          <w:sz w:val="24"/>
          <w:szCs w:val="24"/>
        </w:rPr>
      </w:pPr>
      <w:r w:rsidRPr="00EF365E">
        <w:rPr>
          <w:sz w:val="24"/>
          <w:szCs w:val="24"/>
        </w:rPr>
        <w:t xml:space="preserve">3.5.2. </w:t>
      </w:r>
      <w:r w:rsidR="008F7500" w:rsidRPr="00EF365E">
        <w:rPr>
          <w:sz w:val="24"/>
          <w:szCs w:val="24"/>
        </w:rPr>
        <w:t>В информационной системе</w:t>
      </w:r>
      <w:r w:rsidRPr="00EF365E">
        <w:rPr>
          <w:sz w:val="24"/>
          <w:szCs w:val="24"/>
        </w:rPr>
        <w:t xml:space="preserve"> «Портал Воронежской области</w:t>
      </w:r>
      <w:r w:rsidR="005B2FAA">
        <w:rPr>
          <w:sz w:val="24"/>
          <w:szCs w:val="24"/>
        </w:rPr>
        <w:t xml:space="preserve"> в сети Интернет</w:t>
      </w:r>
      <w:r w:rsidRPr="00EF365E">
        <w:rPr>
          <w:sz w:val="24"/>
          <w:szCs w:val="24"/>
        </w:rPr>
        <w:t>» / «Имущественные и земельные отношения» соответственно размещаются:</w:t>
      </w:r>
    </w:p>
    <w:p w:rsidR="00F65B1B" w:rsidRPr="00EF365E" w:rsidRDefault="00F65B1B" w:rsidP="00EF365E">
      <w:pPr>
        <w:pStyle w:val="ConsPlusNormal"/>
        <w:widowControl/>
        <w:ind w:firstLine="709"/>
        <w:jc w:val="both"/>
        <w:rPr>
          <w:sz w:val="24"/>
          <w:szCs w:val="24"/>
        </w:rPr>
      </w:pPr>
      <w:r w:rsidRPr="00EF365E">
        <w:rPr>
          <w:sz w:val="24"/>
          <w:szCs w:val="24"/>
        </w:rPr>
        <w:t xml:space="preserve">- информация о получателе </w:t>
      </w:r>
      <w:r w:rsidR="004016A3" w:rsidRPr="00EF365E">
        <w:rPr>
          <w:sz w:val="24"/>
          <w:szCs w:val="24"/>
        </w:rPr>
        <w:t xml:space="preserve">муниципальной </w:t>
      </w:r>
      <w:r w:rsidRPr="00EF365E">
        <w:rPr>
          <w:sz w:val="24"/>
          <w:szCs w:val="24"/>
        </w:rPr>
        <w:t>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 перечень необходимых документов для получения </w:t>
      </w:r>
      <w:r w:rsidR="004016A3"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 информация о сроке оказания </w:t>
      </w:r>
      <w:r w:rsidR="004016A3" w:rsidRPr="00EF365E">
        <w:rPr>
          <w:sz w:val="24"/>
          <w:szCs w:val="24"/>
        </w:rPr>
        <w:t>муниципальной</w:t>
      </w:r>
      <w:r w:rsidRPr="00EF365E">
        <w:rPr>
          <w:sz w:val="24"/>
          <w:szCs w:val="24"/>
        </w:rPr>
        <w:t xml:space="preserve"> услуги;</w:t>
      </w:r>
    </w:p>
    <w:p w:rsidR="00EF365E" w:rsidRDefault="00F65B1B" w:rsidP="00EF365E">
      <w:pPr>
        <w:pStyle w:val="ConsPlusNormal"/>
        <w:widowControl/>
        <w:ind w:firstLine="709"/>
        <w:jc w:val="both"/>
        <w:rPr>
          <w:sz w:val="24"/>
          <w:szCs w:val="24"/>
        </w:rPr>
      </w:pPr>
      <w:r w:rsidRPr="00EF365E">
        <w:rPr>
          <w:sz w:val="24"/>
          <w:szCs w:val="24"/>
        </w:rPr>
        <w:t>- информация</w:t>
      </w:r>
      <w:r w:rsidR="00EF365E">
        <w:rPr>
          <w:sz w:val="24"/>
          <w:szCs w:val="24"/>
        </w:rPr>
        <w:t xml:space="preserve"> </w:t>
      </w:r>
      <w:r w:rsidRPr="00EF365E">
        <w:rPr>
          <w:sz w:val="24"/>
          <w:szCs w:val="24"/>
        </w:rPr>
        <w:t xml:space="preserve">о месте нахождения </w:t>
      </w:r>
      <w:r w:rsidR="004016A3" w:rsidRPr="00EF365E">
        <w:rPr>
          <w:sz w:val="24"/>
          <w:szCs w:val="24"/>
        </w:rPr>
        <w:t>Администрация</w:t>
      </w:r>
      <w:r w:rsidRPr="00EF365E">
        <w:rPr>
          <w:sz w:val="24"/>
          <w:szCs w:val="24"/>
        </w:rPr>
        <w:t xml:space="preserve"> почтовый адрес, адрес электронной почты и телефоны </w:t>
      </w:r>
      <w:r w:rsidR="004016A3" w:rsidRPr="00EF365E">
        <w:rPr>
          <w:sz w:val="24"/>
          <w:szCs w:val="24"/>
        </w:rPr>
        <w:t>Администрации</w:t>
      </w:r>
      <w:r w:rsidRPr="00EF365E">
        <w:rPr>
          <w:sz w:val="24"/>
          <w:szCs w:val="24"/>
        </w:rPr>
        <w:t>.</w:t>
      </w:r>
    </w:p>
    <w:p w:rsidR="00EF365E" w:rsidRDefault="00F65B1B" w:rsidP="00EF365E">
      <w:pPr>
        <w:pStyle w:val="ConsPlusNormal"/>
        <w:widowControl/>
        <w:ind w:firstLine="709"/>
        <w:jc w:val="both"/>
        <w:rPr>
          <w:sz w:val="24"/>
          <w:szCs w:val="24"/>
        </w:rPr>
      </w:pPr>
      <w:r w:rsidRPr="00EF365E">
        <w:rPr>
          <w:sz w:val="24"/>
          <w:szCs w:val="24"/>
        </w:rPr>
        <w:t xml:space="preserve">3.6. Подача заявителем запроса и иных документов, необходимых для предоставления </w:t>
      </w:r>
      <w:r w:rsidR="004016A3" w:rsidRPr="00EF365E">
        <w:rPr>
          <w:sz w:val="24"/>
          <w:szCs w:val="24"/>
        </w:rPr>
        <w:t>муниципальной</w:t>
      </w:r>
      <w:r w:rsidRPr="00EF365E">
        <w:rPr>
          <w:sz w:val="24"/>
          <w:szCs w:val="24"/>
        </w:rPr>
        <w:t xml:space="preserve"> услуги, и прием таких запросов и документов в электронной форме</w:t>
      </w:r>
    </w:p>
    <w:p w:rsidR="005B2FAA" w:rsidRDefault="005B2FAA" w:rsidP="00EF365E">
      <w:pPr>
        <w:pStyle w:val="ConsPlusNormal"/>
        <w:widowControl/>
        <w:ind w:firstLine="709"/>
        <w:jc w:val="both"/>
        <w:rPr>
          <w:sz w:val="24"/>
          <w:szCs w:val="24"/>
        </w:rPr>
      </w:pPr>
      <w:r>
        <w:rPr>
          <w:sz w:val="24"/>
          <w:szCs w:val="24"/>
        </w:rPr>
        <w:t>(ред. пост. от 15.02.2019 № 86 во второй абзац пункта 3.6 раздела 3 внесены изм.)</w:t>
      </w:r>
    </w:p>
    <w:p w:rsidR="00F65B1B" w:rsidRPr="00EF365E" w:rsidRDefault="00F65B1B" w:rsidP="00EF365E">
      <w:pPr>
        <w:autoSpaceDE w:val="0"/>
        <w:autoSpaceDN w:val="0"/>
        <w:adjustRightInd w:val="0"/>
        <w:ind w:firstLine="709"/>
        <w:rPr>
          <w:rFonts w:eastAsia="Calibri" w:cs="Arial"/>
        </w:rPr>
      </w:pPr>
      <w:r w:rsidRPr="00EF365E">
        <w:rPr>
          <w:rFonts w:cs="Arial"/>
        </w:rPr>
        <w:t xml:space="preserve">Подача заявителем заявления и иных документов, необходимых для предоставления </w:t>
      </w:r>
      <w:r w:rsidR="004016A3" w:rsidRPr="00EF365E">
        <w:rPr>
          <w:rFonts w:cs="Arial"/>
        </w:rPr>
        <w:t>муниципальной</w:t>
      </w:r>
      <w:r w:rsidRPr="00EF365E">
        <w:rPr>
          <w:rFonts w:cs="Arial"/>
        </w:rPr>
        <w:t xml:space="preserve"> услуги, в электронной форме предусмотрена на Едином портале государственных и муниципальных услуг (функций) (www.gosuslugi.ru) </w:t>
      </w:r>
      <w:r w:rsidR="005C0D9B" w:rsidRPr="00EF365E">
        <w:rPr>
          <w:rFonts w:cs="Arial"/>
        </w:rPr>
        <w:t xml:space="preserve">либо в информационной системе </w:t>
      </w:r>
      <w:r w:rsidR="005C0D9B" w:rsidRPr="005B2FAA">
        <w:rPr>
          <w:rFonts w:cs="Arial"/>
        </w:rPr>
        <w:t>«</w:t>
      </w:r>
      <w:r w:rsidR="005B2FAA" w:rsidRPr="005B2FAA">
        <w:rPr>
          <w:rFonts w:eastAsia="Calibri" w:cs="Arial"/>
          <w:bCs/>
          <w:lang w:eastAsia="en-US"/>
        </w:rPr>
        <w:t>Портал Воронежской области в сети Интернет» (</w:t>
      </w:r>
      <w:r w:rsidR="005B2FAA" w:rsidRPr="00EE49FD">
        <w:rPr>
          <w:rFonts w:eastAsia="Calibri"/>
          <w:bCs/>
          <w:lang w:val="en-US" w:eastAsia="en-US"/>
        </w:rPr>
        <w:t>www</w:t>
      </w:r>
      <w:r w:rsidR="005B2FAA" w:rsidRPr="00EE49FD">
        <w:rPr>
          <w:rFonts w:eastAsia="Calibri"/>
          <w:bCs/>
          <w:lang w:eastAsia="en-US"/>
        </w:rPr>
        <w:t>.</w:t>
      </w:r>
      <w:r w:rsidR="005B2FAA" w:rsidRPr="00EE49FD">
        <w:rPr>
          <w:rFonts w:eastAsia="Calibri"/>
          <w:bCs/>
          <w:lang w:val="en-US" w:eastAsia="en-US"/>
        </w:rPr>
        <w:t>govvrn</w:t>
      </w:r>
      <w:r w:rsidR="005B2FAA" w:rsidRPr="00EE49FD">
        <w:rPr>
          <w:rFonts w:eastAsia="Calibri"/>
          <w:bCs/>
          <w:lang w:eastAsia="en-US"/>
        </w:rPr>
        <w:t>.</w:t>
      </w:r>
      <w:r w:rsidR="005B2FAA" w:rsidRPr="00EE49FD">
        <w:rPr>
          <w:rFonts w:eastAsia="Calibri"/>
          <w:bCs/>
          <w:lang w:val="en-US" w:eastAsia="en-US"/>
        </w:rPr>
        <w:t>ru</w:t>
      </w:r>
      <w:r w:rsidR="005B2FAA" w:rsidRPr="005B2FAA">
        <w:rPr>
          <w:rFonts w:eastAsia="Calibri" w:cs="Arial"/>
          <w:bCs/>
          <w:lang w:eastAsia="en-US"/>
        </w:rPr>
        <w:t>)</w:t>
      </w:r>
      <w:r w:rsidR="005C0D9B" w:rsidRPr="00EF365E">
        <w:rPr>
          <w:rFonts w:cs="Arial"/>
        </w:rPr>
        <w:t xml:space="preserve"> </w:t>
      </w:r>
      <w:r w:rsidRPr="00EF365E">
        <w:rPr>
          <w:rFonts w:cs="Arial"/>
        </w:rPr>
        <w:t>путем заполнения размещенной формы</w:t>
      </w:r>
      <w:r w:rsidR="0058053A" w:rsidRPr="00EF365E">
        <w:rPr>
          <w:rFonts w:cs="Arial"/>
        </w:rPr>
        <w:t xml:space="preserve">, </w:t>
      </w:r>
      <w:r w:rsidR="0058053A" w:rsidRPr="00EF365E">
        <w:rPr>
          <w:rFonts w:eastAsia="Calibri" w:cs="Arial"/>
        </w:rPr>
        <w:t>а также с использованием универсальной электронной карты</w:t>
      </w:r>
      <w:r w:rsidRPr="00EF365E">
        <w:rPr>
          <w:rFonts w:cs="Arial"/>
        </w:rPr>
        <w:t>.</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Для подачи запроса о предоставлении </w:t>
      </w:r>
      <w:r w:rsidR="008250C5" w:rsidRPr="00EF365E">
        <w:rPr>
          <w:rFonts w:cs="Arial"/>
        </w:rPr>
        <w:t>муниципальной</w:t>
      </w:r>
      <w:r w:rsidRPr="00EF365E">
        <w:rPr>
          <w:rFonts w:cs="Arial"/>
        </w:rPr>
        <w:t xml:space="preserve"> услуги заявителю необходимо:</w:t>
      </w:r>
    </w:p>
    <w:p w:rsidR="00F65B1B" w:rsidRPr="00EF365E" w:rsidRDefault="00F65B1B" w:rsidP="00EF365E">
      <w:pPr>
        <w:widowControl w:val="0"/>
        <w:autoSpaceDE w:val="0"/>
        <w:autoSpaceDN w:val="0"/>
        <w:adjustRightInd w:val="0"/>
        <w:ind w:firstLine="709"/>
        <w:rPr>
          <w:rFonts w:cs="Arial"/>
        </w:rPr>
      </w:pPr>
      <w:r w:rsidRPr="00EF365E">
        <w:rPr>
          <w:rFonts w:cs="Arial"/>
        </w:rPr>
        <w:t>-</w:t>
      </w:r>
      <w:r w:rsidR="008F7500" w:rsidRPr="00EF365E">
        <w:rPr>
          <w:rFonts w:cs="Arial"/>
        </w:rPr>
        <w:t xml:space="preserve"> </w:t>
      </w:r>
      <w:r w:rsidRPr="00EF365E">
        <w:rPr>
          <w:rFonts w:cs="Arial"/>
        </w:rPr>
        <w:t>зарегистрироваться на Едином</w:t>
      </w:r>
      <w:r w:rsidR="005C0D9B" w:rsidRPr="00EF365E">
        <w:rPr>
          <w:rFonts w:cs="Arial"/>
        </w:rPr>
        <w:t xml:space="preserve"> или </w:t>
      </w:r>
      <w:r w:rsidR="005B2FAA" w:rsidRPr="005B2FAA">
        <w:rPr>
          <w:rFonts w:eastAsia="Calibri" w:cs="Arial"/>
          <w:bCs/>
          <w:lang w:eastAsia="en-US"/>
        </w:rPr>
        <w:t>Портал Воронежской области в сети Интернет</w:t>
      </w:r>
      <w:r w:rsidR="005B2FAA" w:rsidRPr="00EF365E">
        <w:rPr>
          <w:rFonts w:cs="Arial"/>
        </w:rPr>
        <w:t xml:space="preserve"> </w:t>
      </w:r>
      <w:r w:rsidRPr="00EF365E">
        <w:rPr>
          <w:rFonts w:cs="Arial"/>
        </w:rPr>
        <w:t>(в результате регистрации создается «Личный кабинет» пользователя);</w:t>
      </w:r>
    </w:p>
    <w:p w:rsidR="00F65B1B" w:rsidRPr="00EF365E" w:rsidRDefault="00F65B1B" w:rsidP="00EF365E">
      <w:pPr>
        <w:widowControl w:val="0"/>
        <w:autoSpaceDE w:val="0"/>
        <w:autoSpaceDN w:val="0"/>
        <w:adjustRightInd w:val="0"/>
        <w:ind w:firstLine="709"/>
        <w:rPr>
          <w:rFonts w:cs="Arial"/>
        </w:rPr>
      </w:pPr>
      <w:r w:rsidRPr="00EF365E">
        <w:rPr>
          <w:rFonts w:cs="Arial"/>
        </w:rPr>
        <w:t>- в соответствующем разделе заполнить электронную форму;</w:t>
      </w:r>
    </w:p>
    <w:p w:rsidR="00F65B1B" w:rsidRPr="00EF365E" w:rsidRDefault="00F65B1B" w:rsidP="00EF365E">
      <w:pPr>
        <w:widowControl w:val="0"/>
        <w:autoSpaceDE w:val="0"/>
        <w:autoSpaceDN w:val="0"/>
        <w:adjustRightInd w:val="0"/>
        <w:ind w:firstLine="709"/>
        <w:rPr>
          <w:rFonts w:cs="Arial"/>
        </w:rPr>
      </w:pPr>
      <w:r w:rsidRPr="00EF365E">
        <w:rPr>
          <w:rFonts w:cs="Arial"/>
        </w:rPr>
        <w:t>- выбрать раздел «Услуги, предоставляемые в электронном виде»;</w:t>
      </w:r>
    </w:p>
    <w:p w:rsidR="00F65B1B" w:rsidRPr="00EF365E" w:rsidRDefault="00F65B1B" w:rsidP="00EF365E">
      <w:pPr>
        <w:widowControl w:val="0"/>
        <w:autoSpaceDE w:val="0"/>
        <w:autoSpaceDN w:val="0"/>
        <w:adjustRightInd w:val="0"/>
        <w:ind w:firstLine="709"/>
        <w:rPr>
          <w:rFonts w:cs="Arial"/>
        </w:rPr>
      </w:pPr>
      <w:r w:rsidRPr="00EF365E">
        <w:rPr>
          <w:rFonts w:cs="Arial"/>
        </w:rPr>
        <w:t>- выбрать требуемый тип запроса из списка;</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 заполнить электронную форму заявления и прикрепить к нему необходимые </w:t>
      </w:r>
      <w:r w:rsidRPr="00EF365E">
        <w:rPr>
          <w:rFonts w:cs="Arial"/>
        </w:rPr>
        <w:lastRenderedPageBreak/>
        <w:t>документы в электронной форме.</w:t>
      </w:r>
    </w:p>
    <w:p w:rsidR="00EF365E" w:rsidRDefault="00F65B1B" w:rsidP="00EF365E">
      <w:pPr>
        <w:widowControl w:val="0"/>
        <w:autoSpaceDE w:val="0"/>
        <w:autoSpaceDN w:val="0"/>
        <w:adjustRightInd w:val="0"/>
        <w:ind w:firstLine="709"/>
        <w:rPr>
          <w:rFonts w:cs="Arial"/>
        </w:rPr>
      </w:pPr>
      <w:r w:rsidRPr="00EF365E">
        <w:rPr>
          <w:rFonts w:cs="Arial"/>
        </w:rPr>
        <w:t>Отправка запроса производится путем нажатия кнопки «Отправить».</w:t>
      </w:r>
    </w:p>
    <w:p w:rsidR="00EF365E" w:rsidRDefault="00F65B1B" w:rsidP="00EF365E">
      <w:pPr>
        <w:pStyle w:val="ConsPlusNormal"/>
        <w:widowControl/>
        <w:ind w:firstLine="709"/>
        <w:jc w:val="both"/>
        <w:rPr>
          <w:sz w:val="24"/>
          <w:szCs w:val="24"/>
        </w:rPr>
      </w:pPr>
      <w:r w:rsidRPr="00EF365E">
        <w:rPr>
          <w:sz w:val="24"/>
          <w:szCs w:val="24"/>
        </w:rPr>
        <w:t xml:space="preserve">3.7. Получение заявителем сведений о ходе выполнения запроса о предоставлении </w:t>
      </w:r>
      <w:r w:rsidR="004016A3" w:rsidRPr="00EF365E">
        <w:rPr>
          <w:sz w:val="24"/>
          <w:szCs w:val="24"/>
        </w:rPr>
        <w:t>муниципальной</w:t>
      </w:r>
      <w:r w:rsidRPr="00EF365E">
        <w:rPr>
          <w:sz w:val="24"/>
          <w:szCs w:val="24"/>
        </w:rPr>
        <w:t xml:space="preserve"> услуги и результата предоставления </w:t>
      </w:r>
      <w:r w:rsidR="004016A3" w:rsidRPr="00EF365E">
        <w:rPr>
          <w:sz w:val="24"/>
          <w:szCs w:val="24"/>
        </w:rPr>
        <w:t>муниципальной</w:t>
      </w:r>
      <w:r w:rsidRPr="00EF365E">
        <w:rPr>
          <w:sz w:val="24"/>
          <w:szCs w:val="24"/>
        </w:rPr>
        <w:t xml:space="preserve"> услуги в электронной форме</w:t>
      </w:r>
    </w:p>
    <w:p w:rsidR="00F65B1B" w:rsidRPr="00EF365E" w:rsidRDefault="00F65B1B" w:rsidP="00EF365E">
      <w:pPr>
        <w:widowControl w:val="0"/>
        <w:autoSpaceDE w:val="0"/>
        <w:autoSpaceDN w:val="0"/>
        <w:adjustRightInd w:val="0"/>
        <w:ind w:firstLine="709"/>
        <w:rPr>
          <w:rFonts w:cs="Arial"/>
        </w:rPr>
      </w:pPr>
      <w:r w:rsidRPr="00EF365E">
        <w:rPr>
          <w:rFonts w:cs="Arial"/>
        </w:rPr>
        <w:t xml:space="preserve">3.7.1. Заявитель вправе получать сведения о ходе выполнения запроса о предоставлении </w:t>
      </w:r>
      <w:r w:rsidR="004016A3" w:rsidRPr="00EF365E">
        <w:rPr>
          <w:rFonts w:cs="Arial"/>
        </w:rPr>
        <w:t>муниципальной</w:t>
      </w:r>
      <w:r w:rsidRPr="00EF365E">
        <w:rPr>
          <w:rFonts w:cs="Arial"/>
        </w:rPr>
        <w:t xml:space="preserve"> услуги в электронной форме.</w:t>
      </w:r>
    </w:p>
    <w:p w:rsidR="00F65B1B" w:rsidRPr="00EF365E" w:rsidRDefault="00F65B1B" w:rsidP="00EF365E">
      <w:pPr>
        <w:ind w:firstLine="709"/>
        <w:rPr>
          <w:rFonts w:cs="Arial"/>
        </w:rPr>
      </w:pPr>
      <w:r w:rsidRPr="00EF365E">
        <w:rPr>
          <w:rFonts w:cs="Arial"/>
        </w:rPr>
        <w:t xml:space="preserve">Сведения о ходе выполнения запроса о предоставлении </w:t>
      </w:r>
      <w:r w:rsidR="004016A3" w:rsidRPr="00EF365E">
        <w:rPr>
          <w:rFonts w:cs="Arial"/>
        </w:rPr>
        <w:t xml:space="preserve">муниципальной </w:t>
      </w:r>
      <w:r w:rsidRPr="00EF365E">
        <w:rPr>
          <w:rFonts w:cs="Arial"/>
        </w:rPr>
        <w:t>услуги отражаются в «Личном кабинете» пользователя на Едином портале государственных и муниципальных услуг (функций)</w:t>
      </w:r>
      <w:r w:rsidR="0046162A" w:rsidRPr="00EF365E">
        <w:rPr>
          <w:rFonts w:cs="Arial"/>
        </w:rPr>
        <w:t xml:space="preserve"> или</w:t>
      </w:r>
      <w:r w:rsidR="006B3515" w:rsidRPr="00EF365E">
        <w:rPr>
          <w:rFonts w:cs="Arial"/>
        </w:rPr>
        <w:t xml:space="preserve"> </w:t>
      </w:r>
      <w:r w:rsidR="0046162A" w:rsidRPr="00EF365E">
        <w:rPr>
          <w:rFonts w:cs="Arial"/>
        </w:rPr>
        <w:t xml:space="preserve">Портале государственных и муниципальных услуг Воронежской области </w:t>
      </w:r>
      <w:r w:rsidR="006B3515" w:rsidRPr="00EF365E">
        <w:rPr>
          <w:rFonts w:cs="Arial"/>
        </w:rPr>
        <w:t xml:space="preserve">в сети </w:t>
      </w:r>
      <w:r w:rsidRPr="00EF365E">
        <w:rPr>
          <w:rFonts w:cs="Arial"/>
        </w:rPr>
        <w:t>Интернет в виде одного из следующих состояний запроса:</w:t>
      </w:r>
    </w:p>
    <w:p w:rsidR="00F65B1B" w:rsidRPr="00EF365E" w:rsidRDefault="00F65B1B" w:rsidP="00EF365E">
      <w:pPr>
        <w:widowControl w:val="0"/>
        <w:autoSpaceDE w:val="0"/>
        <w:autoSpaceDN w:val="0"/>
        <w:adjustRightInd w:val="0"/>
        <w:ind w:firstLine="709"/>
        <w:rPr>
          <w:rFonts w:cs="Arial"/>
        </w:rPr>
      </w:pPr>
      <w:r w:rsidRPr="00EF365E">
        <w:rPr>
          <w:rFonts w:cs="Arial"/>
        </w:rPr>
        <w:t>- отклонено (с указанием причин отклонения);</w:t>
      </w:r>
    </w:p>
    <w:p w:rsidR="00F65B1B" w:rsidRPr="00EF365E" w:rsidRDefault="00F65B1B" w:rsidP="00EF365E">
      <w:pPr>
        <w:widowControl w:val="0"/>
        <w:autoSpaceDE w:val="0"/>
        <w:autoSpaceDN w:val="0"/>
        <w:adjustRightInd w:val="0"/>
        <w:ind w:firstLine="709"/>
        <w:rPr>
          <w:rFonts w:cs="Arial"/>
        </w:rPr>
      </w:pPr>
      <w:r w:rsidRPr="00EF365E">
        <w:rPr>
          <w:rFonts w:cs="Arial"/>
        </w:rPr>
        <w:t>- на рассмотрении;</w:t>
      </w:r>
    </w:p>
    <w:p w:rsidR="00F65B1B" w:rsidRPr="00EF365E" w:rsidRDefault="00F65B1B" w:rsidP="00EF365E">
      <w:pPr>
        <w:widowControl w:val="0"/>
        <w:autoSpaceDE w:val="0"/>
        <w:autoSpaceDN w:val="0"/>
        <w:adjustRightInd w:val="0"/>
        <w:ind w:firstLine="709"/>
        <w:rPr>
          <w:rFonts w:cs="Arial"/>
        </w:rPr>
      </w:pPr>
      <w:r w:rsidRPr="00EF365E">
        <w:rPr>
          <w:rFonts w:cs="Arial"/>
        </w:rPr>
        <w:t>- выполнено.</w:t>
      </w:r>
    </w:p>
    <w:p w:rsidR="00EF365E" w:rsidRDefault="00F65B1B" w:rsidP="00EF365E">
      <w:pPr>
        <w:widowControl w:val="0"/>
        <w:autoSpaceDE w:val="0"/>
        <w:autoSpaceDN w:val="0"/>
        <w:adjustRightInd w:val="0"/>
        <w:ind w:firstLine="709"/>
        <w:rPr>
          <w:rFonts w:cs="Arial"/>
        </w:rPr>
      </w:pPr>
      <w:r w:rsidRPr="00EF365E">
        <w:rPr>
          <w:rFonts w:cs="Arial"/>
        </w:rPr>
        <w:t xml:space="preserve">3.7.2. Получение результата </w:t>
      </w:r>
      <w:r w:rsidR="00B91F66" w:rsidRPr="00EF365E">
        <w:rPr>
          <w:rFonts w:cs="Arial"/>
        </w:rPr>
        <w:t>муниципальной</w:t>
      </w:r>
      <w:r w:rsidRPr="00EF365E">
        <w:rPr>
          <w:rFonts w:cs="Arial"/>
        </w:rPr>
        <w:t xml:space="preserve"> услуги в электронной форме не предусмотрено.</w:t>
      </w:r>
    </w:p>
    <w:p w:rsidR="00EF365E" w:rsidRDefault="00F65B1B" w:rsidP="00EF365E">
      <w:pPr>
        <w:pStyle w:val="ConsPlusNormal"/>
        <w:widowControl/>
        <w:ind w:firstLine="709"/>
        <w:jc w:val="both"/>
        <w:rPr>
          <w:sz w:val="24"/>
          <w:szCs w:val="24"/>
        </w:rPr>
      </w:pPr>
      <w:r w:rsidRPr="00EF365E">
        <w:rPr>
          <w:sz w:val="24"/>
          <w:szCs w:val="24"/>
        </w:rPr>
        <w:t>3.8.</w:t>
      </w:r>
      <w:r w:rsidR="00EF365E">
        <w:rPr>
          <w:sz w:val="24"/>
          <w:szCs w:val="24"/>
        </w:rPr>
        <w:t xml:space="preserve"> </w:t>
      </w:r>
      <w:r w:rsidRPr="00EF365E">
        <w:rPr>
          <w:sz w:val="24"/>
          <w:szCs w:val="24"/>
        </w:rPr>
        <w:t xml:space="preserve">Взаимодействие </w:t>
      </w:r>
      <w:r w:rsidR="00B91F66" w:rsidRPr="00EF365E">
        <w:rPr>
          <w:sz w:val="24"/>
          <w:szCs w:val="24"/>
        </w:rPr>
        <w:t>Администрации</w:t>
      </w:r>
      <w:r w:rsidRPr="00EF365E">
        <w:rPr>
          <w:sz w:val="24"/>
          <w:szCs w:val="24"/>
        </w:rPr>
        <w:t xml:space="preserve"> с иными органами государственной власти, органами местного самоуправления и организациями, участвующими в предоставлении </w:t>
      </w:r>
      <w:r w:rsidR="00466838" w:rsidRPr="00EF365E">
        <w:rPr>
          <w:sz w:val="24"/>
          <w:szCs w:val="24"/>
        </w:rPr>
        <w:t>муниципальных</w:t>
      </w:r>
      <w:r w:rsidR="00EF365E">
        <w:rPr>
          <w:sz w:val="24"/>
          <w:szCs w:val="24"/>
        </w:rPr>
        <w:t xml:space="preserve"> </w:t>
      </w:r>
      <w:r w:rsidRPr="00EF365E">
        <w:rPr>
          <w:sz w:val="24"/>
          <w:szCs w:val="24"/>
        </w:rPr>
        <w:t>услуг в электронной форме</w:t>
      </w:r>
    </w:p>
    <w:p w:rsidR="00E47539" w:rsidRPr="00EF365E" w:rsidRDefault="00F65B1B" w:rsidP="00EF365E">
      <w:pPr>
        <w:pStyle w:val="ConsPlusNormal"/>
        <w:widowControl/>
        <w:ind w:firstLine="709"/>
        <w:jc w:val="both"/>
        <w:rPr>
          <w:sz w:val="24"/>
          <w:szCs w:val="24"/>
        </w:rPr>
      </w:pPr>
      <w:r w:rsidRPr="00EF365E">
        <w:rPr>
          <w:sz w:val="24"/>
          <w:szCs w:val="24"/>
        </w:rPr>
        <w:t xml:space="preserve">Взаимодействие </w:t>
      </w:r>
      <w:r w:rsidR="00B91F66" w:rsidRPr="00EF365E">
        <w:rPr>
          <w:sz w:val="24"/>
          <w:szCs w:val="24"/>
        </w:rPr>
        <w:t>Администрации</w:t>
      </w:r>
      <w:r w:rsidRPr="00EF365E">
        <w:rPr>
          <w:sz w:val="24"/>
          <w:szCs w:val="24"/>
        </w:rPr>
        <w:t xml:space="preserve"> с иными органами государственной власти, органами местного самоуправления и организациями, участвующими в предоставлении </w:t>
      </w:r>
      <w:r w:rsidR="00466838" w:rsidRPr="00EF365E">
        <w:rPr>
          <w:sz w:val="24"/>
          <w:szCs w:val="24"/>
        </w:rPr>
        <w:t>муниципальных</w:t>
      </w:r>
      <w:r w:rsidR="00EF365E">
        <w:rPr>
          <w:sz w:val="24"/>
          <w:szCs w:val="24"/>
        </w:rPr>
        <w:t xml:space="preserve"> </w:t>
      </w:r>
      <w:r w:rsidRPr="00EF365E">
        <w:rPr>
          <w:sz w:val="24"/>
          <w:szCs w:val="24"/>
        </w:rPr>
        <w:t>услуг в электронной форме предусмотрено</w:t>
      </w:r>
      <w:r w:rsidR="00E47539" w:rsidRPr="00EF365E">
        <w:rPr>
          <w:sz w:val="24"/>
          <w:szCs w:val="24"/>
        </w:rPr>
        <w:t xml:space="preserve"> с: </w:t>
      </w:r>
    </w:p>
    <w:p w:rsidR="00912178" w:rsidRPr="00EF365E" w:rsidRDefault="00912178" w:rsidP="00EF365E">
      <w:pPr>
        <w:pStyle w:val="ConsPlusNormal"/>
        <w:widowControl/>
        <w:ind w:firstLine="709"/>
        <w:jc w:val="both"/>
        <w:rPr>
          <w:sz w:val="24"/>
          <w:szCs w:val="24"/>
        </w:rPr>
      </w:pPr>
      <w:r w:rsidRPr="00EF365E">
        <w:rPr>
          <w:sz w:val="24"/>
          <w:szCs w:val="24"/>
        </w:rPr>
        <w:t>- Управлением Федеральной налоговой службы России по Воронежской области;</w:t>
      </w:r>
    </w:p>
    <w:p w:rsidR="00912178" w:rsidRPr="00EF365E" w:rsidRDefault="00912178" w:rsidP="00EF365E">
      <w:pPr>
        <w:widowControl w:val="0"/>
        <w:autoSpaceDE w:val="0"/>
        <w:autoSpaceDN w:val="0"/>
        <w:adjustRightInd w:val="0"/>
        <w:ind w:firstLine="709"/>
        <w:rPr>
          <w:rFonts w:cs="Arial"/>
        </w:rPr>
      </w:pPr>
      <w:r w:rsidRPr="00EF365E">
        <w:rPr>
          <w:rFonts w:cs="Arial"/>
        </w:rPr>
        <w:t>- Управлением Федеральной службы государственной регистрации, кадастра и картографии по Воронежской области;</w:t>
      </w:r>
    </w:p>
    <w:p w:rsidR="004D59FA" w:rsidRPr="00EF365E" w:rsidRDefault="004D59FA" w:rsidP="00EF365E">
      <w:pPr>
        <w:widowControl w:val="0"/>
        <w:autoSpaceDE w:val="0"/>
        <w:autoSpaceDN w:val="0"/>
        <w:adjustRightInd w:val="0"/>
        <w:ind w:firstLine="709"/>
        <w:rPr>
          <w:rFonts w:cs="Arial"/>
        </w:rPr>
      </w:pPr>
      <w:r w:rsidRPr="00EF365E">
        <w:rPr>
          <w:rFonts w:cs="Arial"/>
        </w:rPr>
        <w:t>- Департамент</w:t>
      </w:r>
      <w:r w:rsidR="009C0B4D" w:rsidRPr="00EF365E">
        <w:rPr>
          <w:rFonts w:cs="Arial"/>
        </w:rPr>
        <w:t>ом</w:t>
      </w:r>
      <w:r w:rsidRPr="00EF365E">
        <w:rPr>
          <w:rFonts w:cs="Arial"/>
        </w:rPr>
        <w:t xml:space="preserve"> культуры Воронежской области;</w:t>
      </w:r>
    </w:p>
    <w:p w:rsidR="00EF365E" w:rsidRDefault="00B647EB" w:rsidP="00EF365E">
      <w:pPr>
        <w:widowControl w:val="0"/>
        <w:autoSpaceDE w:val="0"/>
        <w:autoSpaceDN w:val="0"/>
        <w:adjustRightInd w:val="0"/>
        <w:ind w:firstLine="709"/>
        <w:rPr>
          <w:rFonts w:cs="Arial"/>
        </w:rPr>
      </w:pPr>
      <w:r w:rsidRPr="00EF365E">
        <w:rPr>
          <w:rFonts w:cs="Arial"/>
        </w:rPr>
        <w:t>- Управлением федерального казначейства по Воронежской области.</w:t>
      </w:r>
    </w:p>
    <w:p w:rsidR="00EF365E" w:rsidRDefault="00F65B1B" w:rsidP="00EF365E">
      <w:pPr>
        <w:pStyle w:val="ConsPlusNormal"/>
        <w:widowControl/>
        <w:ind w:firstLine="709"/>
        <w:jc w:val="both"/>
        <w:rPr>
          <w:sz w:val="24"/>
          <w:szCs w:val="24"/>
        </w:rPr>
      </w:pPr>
      <w:r w:rsidRPr="00EF365E">
        <w:rPr>
          <w:sz w:val="24"/>
          <w:szCs w:val="24"/>
        </w:rPr>
        <w:t>IV. Форма контроля</w:t>
      </w:r>
      <w:r w:rsidR="00EF365E">
        <w:rPr>
          <w:sz w:val="24"/>
          <w:szCs w:val="24"/>
        </w:rPr>
        <w:t xml:space="preserve"> </w:t>
      </w:r>
      <w:r w:rsidRPr="00EF365E">
        <w:rPr>
          <w:sz w:val="24"/>
          <w:szCs w:val="24"/>
        </w:rPr>
        <w:t>за исполнением</w:t>
      </w:r>
      <w:r w:rsidR="00EF365E">
        <w:rPr>
          <w:sz w:val="24"/>
          <w:szCs w:val="24"/>
        </w:rPr>
        <w:t xml:space="preserve"> </w:t>
      </w:r>
      <w:r w:rsidRPr="00EF365E">
        <w:rPr>
          <w:sz w:val="24"/>
          <w:szCs w:val="24"/>
        </w:rPr>
        <w:t xml:space="preserve">административного регламента </w:t>
      </w:r>
    </w:p>
    <w:p w:rsidR="00F65B1B" w:rsidRPr="00EF365E" w:rsidRDefault="00F65B1B" w:rsidP="00EF365E">
      <w:pPr>
        <w:pStyle w:val="ConsPlusNormal"/>
        <w:widowControl/>
        <w:ind w:firstLine="709"/>
        <w:jc w:val="both"/>
        <w:rPr>
          <w:sz w:val="24"/>
          <w:szCs w:val="24"/>
        </w:rPr>
      </w:pPr>
      <w:r w:rsidRPr="00EF365E">
        <w:rPr>
          <w:sz w:val="24"/>
          <w:szCs w:val="24"/>
        </w:rPr>
        <w:t xml:space="preserve">4.1. Текущий контроль предоставления </w:t>
      </w:r>
      <w:r w:rsidR="00B91F66" w:rsidRPr="00EF365E">
        <w:rPr>
          <w:sz w:val="24"/>
          <w:szCs w:val="24"/>
        </w:rPr>
        <w:t>муниципальной</w:t>
      </w:r>
      <w:r w:rsidRPr="00EF365E">
        <w:rPr>
          <w:sz w:val="24"/>
          <w:szCs w:val="24"/>
        </w:rPr>
        <w:t xml:space="preserve"> услуги осуществляется </w:t>
      </w:r>
      <w:r w:rsidR="00B91F66" w:rsidRPr="00EF365E">
        <w:rPr>
          <w:sz w:val="24"/>
          <w:szCs w:val="24"/>
        </w:rPr>
        <w:t>главой Администрации</w:t>
      </w:r>
      <w:r w:rsidRPr="00EF365E">
        <w:rPr>
          <w:sz w:val="24"/>
          <w:szCs w:val="24"/>
        </w:rPr>
        <w:t xml:space="preserve"> и заместителем </w:t>
      </w:r>
      <w:r w:rsidR="00B91F66" w:rsidRPr="00EF365E">
        <w:rPr>
          <w:sz w:val="24"/>
          <w:szCs w:val="24"/>
        </w:rPr>
        <w:t>главы Администрации</w:t>
      </w:r>
      <w:r w:rsidRPr="00EF365E">
        <w:rPr>
          <w:sz w:val="24"/>
          <w:szCs w:val="24"/>
        </w:rPr>
        <w:t>, курирующим вопросы регулировани</w:t>
      </w:r>
      <w:r w:rsidR="001C5A8A" w:rsidRPr="00EF365E">
        <w:rPr>
          <w:sz w:val="24"/>
          <w:szCs w:val="24"/>
        </w:rPr>
        <w:t>я</w:t>
      </w:r>
      <w:r w:rsidRPr="00EF365E">
        <w:rPr>
          <w:sz w:val="24"/>
          <w:szCs w:val="24"/>
        </w:rPr>
        <w:t xml:space="preserve"> рекламной деятельности.</w:t>
      </w:r>
    </w:p>
    <w:p w:rsidR="00F65B1B" w:rsidRPr="00EF365E" w:rsidRDefault="00F65B1B" w:rsidP="00EF365E">
      <w:pPr>
        <w:pStyle w:val="ConsPlusNormal"/>
        <w:widowControl/>
        <w:ind w:firstLine="709"/>
        <w:jc w:val="both"/>
        <w:rPr>
          <w:sz w:val="24"/>
          <w:szCs w:val="24"/>
        </w:rPr>
      </w:pPr>
      <w:r w:rsidRPr="00EF365E">
        <w:rPr>
          <w:sz w:val="24"/>
          <w:szCs w:val="24"/>
        </w:rPr>
        <w:t>4.2.</w:t>
      </w:r>
      <w:r w:rsidR="00B91F66" w:rsidRPr="00EF365E">
        <w:rPr>
          <w:sz w:val="24"/>
          <w:szCs w:val="24"/>
        </w:rPr>
        <w:t xml:space="preserve"> Перечень иных должностных лиц Администрации</w:t>
      </w:r>
      <w:r w:rsidRPr="00EF365E">
        <w:rPr>
          <w:sz w:val="24"/>
          <w:szCs w:val="24"/>
        </w:rPr>
        <w:t xml:space="preserve">, осуществляющих текущий контроль за предоставлением </w:t>
      </w:r>
      <w:r w:rsidR="00B91F66" w:rsidRPr="00EF365E">
        <w:rPr>
          <w:sz w:val="24"/>
          <w:szCs w:val="24"/>
        </w:rPr>
        <w:t>муниципальной</w:t>
      </w:r>
      <w:r w:rsidRPr="00EF365E">
        <w:rPr>
          <w:sz w:val="24"/>
          <w:szCs w:val="24"/>
        </w:rPr>
        <w:t xml:space="preserve"> услуги, в том числе реализацией предусмотренных настоящим Административным регламентом административных процедур, устанавливается правовыми актами </w:t>
      </w:r>
      <w:r w:rsidR="00B91F66" w:rsidRPr="00EF365E">
        <w:rPr>
          <w:sz w:val="24"/>
          <w:szCs w:val="24"/>
        </w:rPr>
        <w:t>Администрации</w:t>
      </w:r>
      <w:r w:rsidRPr="00EF365E">
        <w:rPr>
          <w:sz w:val="24"/>
          <w:szCs w:val="24"/>
        </w:rPr>
        <w:t>.</w:t>
      </w:r>
    </w:p>
    <w:p w:rsidR="00F65B1B" w:rsidRPr="00EF365E" w:rsidRDefault="00B91F66" w:rsidP="00EF365E">
      <w:pPr>
        <w:pStyle w:val="ConsPlusNormal"/>
        <w:widowControl/>
        <w:ind w:firstLine="709"/>
        <w:jc w:val="both"/>
        <w:rPr>
          <w:sz w:val="24"/>
          <w:szCs w:val="24"/>
        </w:rPr>
      </w:pPr>
      <w:r w:rsidRPr="00EF365E">
        <w:rPr>
          <w:sz w:val="24"/>
          <w:szCs w:val="24"/>
        </w:rPr>
        <w:t>Муниципальные</w:t>
      </w:r>
      <w:r w:rsidR="00F65B1B" w:rsidRPr="00EF365E">
        <w:rPr>
          <w:sz w:val="24"/>
          <w:szCs w:val="24"/>
        </w:rPr>
        <w:t xml:space="preserve"> служащие </w:t>
      </w:r>
      <w:r w:rsidRPr="00EF365E">
        <w:rPr>
          <w:sz w:val="24"/>
          <w:szCs w:val="24"/>
        </w:rPr>
        <w:t>Администрации</w:t>
      </w:r>
      <w:r w:rsidR="00F65B1B" w:rsidRPr="00EF365E">
        <w:rPr>
          <w:sz w:val="24"/>
          <w:szCs w:val="24"/>
        </w:rPr>
        <w:t xml:space="preserve">, ответственные за предоставление </w:t>
      </w:r>
      <w:r w:rsidRPr="00EF365E">
        <w:rPr>
          <w:sz w:val="24"/>
          <w:szCs w:val="24"/>
        </w:rPr>
        <w:t>муниципальной</w:t>
      </w:r>
      <w:r w:rsidR="00F65B1B" w:rsidRPr="00EF365E">
        <w:rPr>
          <w:sz w:val="24"/>
          <w:szCs w:val="24"/>
        </w:rPr>
        <w:t xml:space="preserve">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65B1B" w:rsidRPr="00EF365E" w:rsidRDefault="00F65B1B" w:rsidP="00EF365E">
      <w:pPr>
        <w:pStyle w:val="ConsPlusNormal"/>
        <w:widowControl/>
        <w:ind w:firstLine="709"/>
        <w:jc w:val="both"/>
        <w:rPr>
          <w:sz w:val="24"/>
          <w:szCs w:val="24"/>
        </w:rPr>
      </w:pPr>
      <w:r w:rsidRPr="00EF365E">
        <w:rPr>
          <w:sz w:val="24"/>
          <w:szCs w:val="24"/>
        </w:rPr>
        <w:t xml:space="preserve">4.3. Текущий контроль осуществляется путем проведения должностными лицами, ответственными за организацию работы по предоставлению </w:t>
      </w:r>
      <w:r w:rsidR="00B91F66" w:rsidRPr="00EF365E">
        <w:rPr>
          <w:sz w:val="24"/>
          <w:szCs w:val="24"/>
        </w:rPr>
        <w:t>муниципальной</w:t>
      </w:r>
      <w:r w:rsidRPr="00EF365E">
        <w:rPr>
          <w:sz w:val="24"/>
          <w:szCs w:val="24"/>
        </w:rPr>
        <w:t xml:space="preserve"> услуги, проверок соблюдения </w:t>
      </w:r>
      <w:r w:rsidR="00D77C9E" w:rsidRPr="00EF365E">
        <w:rPr>
          <w:sz w:val="24"/>
          <w:szCs w:val="24"/>
        </w:rPr>
        <w:t>муниципальными</w:t>
      </w:r>
      <w:r w:rsidRPr="00EF365E">
        <w:rPr>
          <w:sz w:val="24"/>
          <w:szCs w:val="24"/>
        </w:rPr>
        <w:t xml:space="preserve"> служащими </w:t>
      </w:r>
      <w:r w:rsidR="00D77C9E" w:rsidRPr="00EF365E">
        <w:rPr>
          <w:sz w:val="24"/>
          <w:szCs w:val="24"/>
        </w:rPr>
        <w:t>Администрации</w:t>
      </w:r>
      <w:r w:rsidRPr="00EF365E">
        <w:rPr>
          <w:sz w:val="24"/>
          <w:szCs w:val="24"/>
        </w:rPr>
        <w:t xml:space="preserve"> положений настоящего Административного регламента, иных нормативных правовых актов Российской Федерации</w:t>
      </w:r>
      <w:r w:rsidR="00466838" w:rsidRPr="00EF365E">
        <w:rPr>
          <w:sz w:val="24"/>
          <w:szCs w:val="24"/>
        </w:rPr>
        <w:t>,</w:t>
      </w:r>
      <w:r w:rsidRPr="00EF365E">
        <w:rPr>
          <w:sz w:val="24"/>
          <w:szCs w:val="24"/>
        </w:rPr>
        <w:t xml:space="preserve"> Воронежской области</w:t>
      </w:r>
      <w:r w:rsidR="00466838" w:rsidRPr="00EF365E">
        <w:rPr>
          <w:sz w:val="24"/>
          <w:szCs w:val="24"/>
        </w:rPr>
        <w:t xml:space="preserve"> и Калачеевского муниципального района</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4.4. Контроль полноты и качества предоставления </w:t>
      </w:r>
      <w:r w:rsidR="00466838" w:rsidRPr="00EF365E">
        <w:rPr>
          <w:sz w:val="24"/>
          <w:szCs w:val="24"/>
        </w:rPr>
        <w:t xml:space="preserve">муниципальной </w:t>
      </w:r>
      <w:r w:rsidRPr="00EF365E">
        <w:rPr>
          <w:sz w:val="24"/>
          <w:szCs w:val="24"/>
        </w:rPr>
        <w:t xml:space="preserve">услуги включает в себя проведение проверок деятельности </w:t>
      </w:r>
      <w:r w:rsidR="00466838" w:rsidRPr="00EF365E">
        <w:rPr>
          <w:sz w:val="24"/>
          <w:szCs w:val="24"/>
        </w:rPr>
        <w:t>муниципальных</w:t>
      </w:r>
      <w:r w:rsidRPr="00EF365E">
        <w:rPr>
          <w:sz w:val="24"/>
          <w:szCs w:val="24"/>
        </w:rPr>
        <w:t xml:space="preserve"> служащих </w:t>
      </w:r>
      <w:r w:rsidR="00466838" w:rsidRPr="00EF365E">
        <w:rPr>
          <w:sz w:val="24"/>
          <w:szCs w:val="24"/>
        </w:rPr>
        <w:lastRenderedPageBreak/>
        <w:t>Администрации</w:t>
      </w:r>
      <w:r w:rsidRPr="00EF365E">
        <w:rPr>
          <w:sz w:val="24"/>
          <w:szCs w:val="24"/>
        </w:rPr>
        <w:t xml:space="preserve"> с целью выявления допущенных ими нарушений в соответствии с требованиями настоящего Административного регламента.</w:t>
      </w:r>
    </w:p>
    <w:p w:rsidR="00F65B1B" w:rsidRPr="00EF365E" w:rsidRDefault="00F65B1B" w:rsidP="00EF365E">
      <w:pPr>
        <w:pStyle w:val="ConsPlusNormal"/>
        <w:widowControl/>
        <w:ind w:firstLine="709"/>
        <w:jc w:val="both"/>
        <w:rPr>
          <w:sz w:val="24"/>
          <w:szCs w:val="24"/>
        </w:rPr>
      </w:pPr>
      <w:r w:rsidRPr="00EF365E">
        <w:rPr>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w:t>
      </w:r>
      <w:r w:rsidR="00EF365E">
        <w:rPr>
          <w:sz w:val="24"/>
          <w:szCs w:val="24"/>
        </w:rPr>
        <w:t xml:space="preserve"> </w:t>
      </w:r>
      <w:r w:rsidRPr="00EF365E">
        <w:rPr>
          <w:sz w:val="24"/>
          <w:szCs w:val="24"/>
        </w:rPr>
        <w:t>Российской Федерации.</w:t>
      </w:r>
    </w:p>
    <w:p w:rsidR="00F65B1B" w:rsidRPr="00EF365E" w:rsidRDefault="00F65B1B" w:rsidP="00EF365E">
      <w:pPr>
        <w:pStyle w:val="ConsPlusNormal"/>
        <w:widowControl/>
        <w:ind w:firstLine="709"/>
        <w:jc w:val="both"/>
        <w:rPr>
          <w:sz w:val="24"/>
          <w:szCs w:val="24"/>
        </w:rPr>
      </w:pPr>
      <w:r w:rsidRPr="00EF365E">
        <w:rPr>
          <w:sz w:val="24"/>
          <w:szCs w:val="24"/>
        </w:rPr>
        <w:t xml:space="preserve">4.5. Проверки полноты и качества предоставления </w:t>
      </w:r>
      <w:r w:rsidR="00466838" w:rsidRPr="00EF365E">
        <w:rPr>
          <w:sz w:val="24"/>
          <w:szCs w:val="24"/>
        </w:rPr>
        <w:t xml:space="preserve">муниципальной </w:t>
      </w:r>
      <w:r w:rsidRPr="00EF365E">
        <w:rPr>
          <w:sz w:val="24"/>
          <w:szCs w:val="24"/>
        </w:rPr>
        <w:t xml:space="preserve">услуги осуществляются на основании правовых актов (приказов) </w:t>
      </w:r>
      <w:r w:rsidR="00466838" w:rsidRPr="00EF365E">
        <w:rPr>
          <w:sz w:val="24"/>
          <w:szCs w:val="24"/>
        </w:rPr>
        <w:t>главы Администрации</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Проверки могут быть плановыми (осуществляться на основании месячных, полугодовых или годовых планов работы </w:t>
      </w:r>
      <w:r w:rsidR="00747B98" w:rsidRPr="00EF365E">
        <w:rPr>
          <w:sz w:val="24"/>
          <w:szCs w:val="24"/>
        </w:rPr>
        <w:t>Администрации</w:t>
      </w:r>
      <w:r w:rsidRPr="00EF365E">
        <w:rPr>
          <w:sz w:val="24"/>
          <w:szCs w:val="24"/>
        </w:rPr>
        <w:t xml:space="preserve">) и внеплановыми. При проверке могут рассматриваться все вопросы, связанные с предоставлением </w:t>
      </w:r>
      <w:r w:rsidR="00747B98" w:rsidRPr="00EF365E">
        <w:rPr>
          <w:sz w:val="24"/>
          <w:szCs w:val="24"/>
        </w:rPr>
        <w:t>муниципальной</w:t>
      </w:r>
      <w:r w:rsidRPr="00EF365E">
        <w:rPr>
          <w:sz w:val="24"/>
          <w:szCs w:val="24"/>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 в отношении конкретного </w:t>
      </w:r>
      <w:r w:rsidR="00747B98" w:rsidRPr="00EF365E">
        <w:rPr>
          <w:sz w:val="24"/>
          <w:szCs w:val="24"/>
        </w:rPr>
        <w:t>муниципального</w:t>
      </w:r>
      <w:r w:rsidRPr="00EF365E">
        <w:rPr>
          <w:sz w:val="24"/>
          <w:szCs w:val="24"/>
        </w:rPr>
        <w:t xml:space="preserve"> служащего </w:t>
      </w:r>
      <w:r w:rsidR="00747B98" w:rsidRPr="00EF365E">
        <w:rPr>
          <w:sz w:val="24"/>
          <w:szCs w:val="24"/>
        </w:rPr>
        <w:t>Администрации</w:t>
      </w:r>
      <w:r w:rsidRPr="00EF365E">
        <w:rPr>
          <w:sz w:val="24"/>
          <w:szCs w:val="24"/>
        </w:rPr>
        <w:t>.</w:t>
      </w:r>
    </w:p>
    <w:p w:rsidR="00EF365E" w:rsidRDefault="00F65B1B" w:rsidP="00EF365E">
      <w:pPr>
        <w:pStyle w:val="ConsPlusNormal"/>
        <w:widowControl/>
        <w:ind w:firstLine="709"/>
        <w:jc w:val="both"/>
        <w:rPr>
          <w:sz w:val="24"/>
          <w:szCs w:val="24"/>
        </w:rPr>
      </w:pPr>
      <w:r w:rsidRPr="00EF365E">
        <w:rPr>
          <w:sz w:val="24"/>
          <w:szCs w:val="24"/>
        </w:rPr>
        <w:t xml:space="preserve">4.6. Для проведения внеплановой проверки полноты и качества предоставления </w:t>
      </w:r>
      <w:r w:rsidR="00747B98" w:rsidRPr="00EF365E">
        <w:rPr>
          <w:sz w:val="24"/>
          <w:szCs w:val="24"/>
        </w:rPr>
        <w:t>муниципальной</w:t>
      </w:r>
      <w:r w:rsidRPr="00EF365E">
        <w:rPr>
          <w:sz w:val="24"/>
          <w:szCs w:val="24"/>
        </w:rPr>
        <w:t xml:space="preserve"> услуги формируется комиссия, состав которой утверждается </w:t>
      </w:r>
      <w:r w:rsidR="00747B98" w:rsidRPr="00EF365E">
        <w:rPr>
          <w:sz w:val="24"/>
          <w:szCs w:val="24"/>
        </w:rPr>
        <w:t>распоряжением Администрации</w:t>
      </w:r>
      <w:r w:rsidRPr="00EF365E">
        <w:rPr>
          <w:sz w:val="24"/>
          <w:szCs w:val="24"/>
        </w:rPr>
        <w:t>.</w:t>
      </w:r>
    </w:p>
    <w:p w:rsidR="00EF365E" w:rsidRDefault="00F65B1B" w:rsidP="00EF365E">
      <w:pPr>
        <w:pStyle w:val="ConsPlusNormal"/>
        <w:widowControl/>
        <w:ind w:firstLine="709"/>
        <w:jc w:val="both"/>
        <w:rPr>
          <w:sz w:val="24"/>
          <w:szCs w:val="24"/>
        </w:rPr>
      </w:pPr>
      <w:r w:rsidRPr="00EF365E">
        <w:rPr>
          <w:sz w:val="24"/>
          <w:szCs w:val="24"/>
        </w:rPr>
        <w:t xml:space="preserve">V. Досудебный (внесудебный) порядок обжалования решений и действий (бездействия) органа, предоставляющего </w:t>
      </w:r>
      <w:r w:rsidR="008250C5" w:rsidRPr="00EF365E">
        <w:rPr>
          <w:sz w:val="24"/>
          <w:szCs w:val="24"/>
        </w:rPr>
        <w:t>муниципальную</w:t>
      </w:r>
      <w:r w:rsidRPr="00EF365E">
        <w:rPr>
          <w:sz w:val="24"/>
          <w:szCs w:val="24"/>
        </w:rPr>
        <w:t xml:space="preserve"> услугу, а также должностных лиц, </w:t>
      </w:r>
      <w:r w:rsidR="008250C5" w:rsidRPr="00EF365E">
        <w:rPr>
          <w:sz w:val="24"/>
          <w:szCs w:val="24"/>
        </w:rPr>
        <w:t>муниципальных</w:t>
      </w:r>
      <w:r w:rsidRPr="00EF365E">
        <w:rPr>
          <w:sz w:val="24"/>
          <w:szCs w:val="24"/>
        </w:rPr>
        <w:t xml:space="preserve"> служащих</w:t>
      </w:r>
    </w:p>
    <w:p w:rsidR="00F65B1B" w:rsidRDefault="00F65B1B" w:rsidP="00EF365E">
      <w:pPr>
        <w:pStyle w:val="ConsPlusNormal"/>
        <w:widowControl/>
        <w:ind w:firstLine="709"/>
        <w:jc w:val="both"/>
        <w:rPr>
          <w:sz w:val="24"/>
          <w:szCs w:val="24"/>
        </w:rPr>
      </w:pPr>
      <w:r w:rsidRPr="00EF365E">
        <w:rPr>
          <w:sz w:val="24"/>
          <w:szCs w:val="24"/>
        </w:rPr>
        <w:t xml:space="preserve">5.1. Заявители имеют право на обжалование решений и действий (бездействия) должностных лиц </w:t>
      </w:r>
      <w:r w:rsidR="00747B98" w:rsidRPr="00EF365E">
        <w:rPr>
          <w:sz w:val="24"/>
          <w:szCs w:val="24"/>
        </w:rPr>
        <w:t>Администрации</w:t>
      </w:r>
      <w:r w:rsidRPr="00EF365E">
        <w:rPr>
          <w:sz w:val="24"/>
          <w:szCs w:val="24"/>
        </w:rPr>
        <w:t xml:space="preserve"> в досудебном порядке, на получение информации, необходимой для обоснования и рассмотрения жалобы.</w:t>
      </w:r>
    </w:p>
    <w:p w:rsidR="00EE49FD" w:rsidRPr="00EF365E" w:rsidRDefault="00EE49FD" w:rsidP="00EF365E">
      <w:pPr>
        <w:pStyle w:val="ConsPlusNormal"/>
        <w:widowControl/>
        <w:ind w:firstLine="709"/>
        <w:jc w:val="both"/>
        <w:rPr>
          <w:sz w:val="24"/>
          <w:szCs w:val="24"/>
        </w:rPr>
      </w:pPr>
      <w:r>
        <w:rPr>
          <w:sz w:val="24"/>
          <w:szCs w:val="24"/>
        </w:rPr>
        <w:t>(пункт 5.2. раздела 5 излож. в ред. пост. от 15.02.2019 № 86)</w:t>
      </w:r>
    </w:p>
    <w:p w:rsidR="00EE49FD" w:rsidRDefault="00F65B1B" w:rsidP="00EE49FD">
      <w:pPr>
        <w:ind w:firstLine="709"/>
        <w:rPr>
          <w:rFonts w:cs="Arial"/>
        </w:rPr>
      </w:pPr>
      <w:r w:rsidRPr="00EF365E">
        <w:t xml:space="preserve">5.2. </w:t>
      </w:r>
      <w:r w:rsidR="00EE49FD">
        <w:rPr>
          <w:rFonts w:cs="Arial"/>
        </w:rPr>
        <w:t>Заявитель может обратиться с жалобой в том числе в следующих случаях:</w:t>
      </w:r>
    </w:p>
    <w:p w:rsidR="00EE49FD" w:rsidRDefault="00EE49FD" w:rsidP="00EE49FD">
      <w:pPr>
        <w:ind w:firstLine="709"/>
        <w:rPr>
          <w:rFonts w:cs="Arial"/>
        </w:rPr>
      </w:pPr>
      <w:r>
        <w:rPr>
          <w:rFonts w:cs="Arial"/>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EE49FD" w:rsidRDefault="00EE49FD" w:rsidP="00EE49FD">
      <w:pPr>
        <w:ind w:firstLine="709"/>
        <w:rPr>
          <w:rFonts w:cs="Arial"/>
        </w:rPr>
      </w:pPr>
      <w:r>
        <w:rPr>
          <w:rFonts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EE49FD" w:rsidRDefault="00EE49FD" w:rsidP="00EE49FD">
      <w:pPr>
        <w:ind w:firstLine="709"/>
        <w:rPr>
          <w:rFonts w:cs="Arial"/>
        </w:rPr>
      </w:pPr>
      <w:r>
        <w:rPr>
          <w:rFonts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E49FD" w:rsidRDefault="00EE49FD" w:rsidP="00EE49FD">
      <w:pPr>
        <w:ind w:firstLine="709"/>
        <w:rPr>
          <w:rFonts w:cs="Arial"/>
        </w:rPr>
      </w:pPr>
      <w:r>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E49FD" w:rsidRDefault="00EE49FD" w:rsidP="00EE49FD">
      <w:pPr>
        <w:ind w:firstLine="709"/>
        <w:rPr>
          <w:rFonts w:cs="Arial"/>
        </w:rPr>
      </w:pPr>
      <w:r>
        <w:rPr>
          <w:rFonts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Pr>
          <w:rFonts w:cs="Arial"/>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EE49FD" w:rsidRDefault="00EE49FD" w:rsidP="00EE49FD">
      <w:pPr>
        <w:ind w:firstLine="709"/>
        <w:rPr>
          <w:rFonts w:cs="Arial"/>
        </w:rPr>
      </w:pPr>
      <w:r>
        <w:rPr>
          <w:rFonts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49FD" w:rsidRDefault="00EE49FD" w:rsidP="00EE49FD">
      <w:pPr>
        <w:ind w:firstLine="709"/>
        <w:rPr>
          <w:rFonts w:cs="Arial"/>
        </w:rPr>
      </w:pPr>
      <w:r>
        <w:rPr>
          <w:rFonts w:cs="Arial"/>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EE49FD" w:rsidRDefault="00EE49FD" w:rsidP="00EE49FD">
      <w:pPr>
        <w:ind w:firstLine="709"/>
        <w:rPr>
          <w:rFonts w:cs="Arial"/>
        </w:rPr>
      </w:pPr>
      <w:r>
        <w:rPr>
          <w:rFonts w:cs="Arial"/>
        </w:rPr>
        <w:t>8) нарушение срока или порядка выдачи документов по результатам предоставления муниципальной услуги</w:t>
      </w:r>
    </w:p>
    <w:p w:rsidR="00EE49FD" w:rsidRDefault="00EE49FD" w:rsidP="00EE49FD">
      <w:pPr>
        <w:ind w:firstLine="709"/>
        <w:rPr>
          <w:rFonts w:cs="Arial"/>
        </w:rPr>
      </w:pPr>
      <w:r>
        <w:rPr>
          <w:rFonts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F65B1B" w:rsidRPr="00EE49FD" w:rsidRDefault="00EE49FD" w:rsidP="00EE49FD">
      <w:pPr>
        <w:pStyle w:val="ConsPlusNormal"/>
        <w:widowControl/>
        <w:ind w:firstLine="709"/>
        <w:jc w:val="both"/>
        <w:rPr>
          <w:sz w:val="24"/>
          <w:szCs w:val="24"/>
        </w:rPr>
      </w:pPr>
      <w:r w:rsidRPr="00EE49FD">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w:t>
      </w:r>
      <w:r w:rsidRPr="00EE49FD">
        <w:rPr>
          <w:sz w:val="24"/>
          <w:szCs w:val="24"/>
        </w:rPr>
        <w:lastRenderedPageBreak/>
        <w:t>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F65B1B" w:rsidRPr="00EE49FD">
        <w:rPr>
          <w:sz w:val="24"/>
          <w:szCs w:val="24"/>
        </w:rPr>
        <w:t>.</w:t>
      </w:r>
    </w:p>
    <w:p w:rsidR="00E20026" w:rsidRDefault="00F65B1B" w:rsidP="00EF365E">
      <w:pPr>
        <w:pStyle w:val="ConsPlusNormal"/>
        <w:widowControl/>
        <w:ind w:firstLine="709"/>
        <w:jc w:val="both"/>
        <w:rPr>
          <w:sz w:val="24"/>
          <w:szCs w:val="24"/>
        </w:rPr>
      </w:pPr>
      <w:r w:rsidRPr="00EF365E">
        <w:rPr>
          <w:sz w:val="24"/>
          <w:szCs w:val="24"/>
        </w:rPr>
        <w:t xml:space="preserve">5.3. Жалоба подается в письменной форме на бумажном носителе, в электронной форме в </w:t>
      </w:r>
      <w:r w:rsidR="00E20026" w:rsidRPr="00EF365E">
        <w:rPr>
          <w:sz w:val="24"/>
          <w:szCs w:val="24"/>
        </w:rPr>
        <w:t>Администрацию</w:t>
      </w:r>
      <w:r w:rsidRPr="00EF365E">
        <w:rPr>
          <w:sz w:val="24"/>
          <w:szCs w:val="24"/>
        </w:rPr>
        <w:t xml:space="preserve">. </w:t>
      </w:r>
    </w:p>
    <w:p w:rsidR="00EE49FD" w:rsidRPr="00EF365E" w:rsidRDefault="00EE49FD" w:rsidP="00EF365E">
      <w:pPr>
        <w:pStyle w:val="ConsPlusNormal"/>
        <w:widowControl/>
        <w:ind w:firstLine="709"/>
        <w:jc w:val="both"/>
        <w:rPr>
          <w:sz w:val="24"/>
          <w:szCs w:val="24"/>
        </w:rPr>
      </w:pPr>
      <w:r>
        <w:rPr>
          <w:sz w:val="24"/>
          <w:szCs w:val="24"/>
        </w:rPr>
        <w:t>(ред. пост. от 15.02.2019 № 86 во второй абзац пункта 5.3. раздела 5 внесены изм.)</w:t>
      </w:r>
    </w:p>
    <w:p w:rsidR="00F65B1B" w:rsidRPr="00EF365E" w:rsidRDefault="00F65B1B" w:rsidP="00EF365E">
      <w:pPr>
        <w:pStyle w:val="ConsPlusNormal"/>
        <w:widowControl/>
        <w:ind w:firstLine="709"/>
        <w:jc w:val="both"/>
        <w:rPr>
          <w:sz w:val="24"/>
          <w:szCs w:val="24"/>
        </w:rPr>
      </w:pPr>
      <w:r w:rsidRPr="00EF365E">
        <w:rPr>
          <w:sz w:val="24"/>
          <w:szCs w:val="24"/>
        </w:rPr>
        <w:t>Жалоба может быть направлена по почте,</w:t>
      </w:r>
      <w:r w:rsidR="00BC01CA" w:rsidRPr="00EF365E">
        <w:rPr>
          <w:sz w:val="24"/>
          <w:szCs w:val="24"/>
        </w:rPr>
        <w:t xml:space="preserve"> через МФЦ,</w:t>
      </w:r>
      <w:r w:rsidRPr="00EF365E">
        <w:rPr>
          <w:sz w:val="24"/>
          <w:szCs w:val="24"/>
        </w:rPr>
        <w:t xml:space="preserve"> с использованием информационно-телекоммуникационной сети Интернет, официального сайта </w:t>
      </w:r>
      <w:r w:rsidR="00E20026" w:rsidRPr="00EF365E">
        <w:rPr>
          <w:sz w:val="24"/>
          <w:szCs w:val="24"/>
        </w:rPr>
        <w:t>Администрации</w:t>
      </w:r>
      <w:r w:rsidRPr="00EF365E">
        <w:rPr>
          <w:sz w:val="24"/>
          <w:szCs w:val="24"/>
        </w:rPr>
        <w:t>, Единого портала государственных и муниципальных услуг (функций) либо Портала Воронежской области</w:t>
      </w:r>
      <w:r w:rsidR="00EE49FD">
        <w:rPr>
          <w:sz w:val="24"/>
          <w:szCs w:val="24"/>
        </w:rPr>
        <w:t xml:space="preserve"> в сети Интернет</w:t>
      </w:r>
      <w:r w:rsidRPr="00EF365E">
        <w:rPr>
          <w:sz w:val="24"/>
          <w:szCs w:val="24"/>
        </w:rPr>
        <w:t>, а также может быть принята при личном приеме заявителя.</w:t>
      </w:r>
    </w:p>
    <w:p w:rsidR="00F65B1B" w:rsidRPr="00EF365E" w:rsidRDefault="00F65B1B" w:rsidP="00EF365E">
      <w:pPr>
        <w:pStyle w:val="ConsPlusNormal"/>
        <w:widowControl/>
        <w:ind w:firstLine="709"/>
        <w:jc w:val="both"/>
        <w:rPr>
          <w:sz w:val="24"/>
          <w:szCs w:val="24"/>
        </w:rPr>
      </w:pPr>
      <w:r w:rsidRPr="00EF365E">
        <w:rPr>
          <w:sz w:val="24"/>
          <w:szCs w:val="24"/>
        </w:rPr>
        <w:t>5.4. Жалоба должна содержать:</w:t>
      </w:r>
    </w:p>
    <w:p w:rsidR="00F65B1B" w:rsidRPr="00EF365E" w:rsidRDefault="00F65B1B" w:rsidP="00EF365E">
      <w:pPr>
        <w:pStyle w:val="ConsPlusNormal"/>
        <w:widowControl/>
        <w:ind w:firstLine="709"/>
        <w:jc w:val="both"/>
        <w:rPr>
          <w:sz w:val="24"/>
          <w:szCs w:val="24"/>
        </w:rPr>
      </w:pPr>
      <w:r w:rsidRPr="00EF365E">
        <w:rPr>
          <w:sz w:val="24"/>
          <w:szCs w:val="24"/>
        </w:rPr>
        <w:t xml:space="preserve">- наименование органа, предоставляющего </w:t>
      </w:r>
      <w:r w:rsidR="00E20026" w:rsidRPr="00EF365E">
        <w:rPr>
          <w:sz w:val="24"/>
          <w:szCs w:val="24"/>
        </w:rPr>
        <w:t>муниципальную</w:t>
      </w:r>
      <w:r w:rsidR="00EF365E">
        <w:rPr>
          <w:sz w:val="24"/>
          <w:szCs w:val="24"/>
        </w:rPr>
        <w:t xml:space="preserve"> </w:t>
      </w:r>
      <w:r w:rsidRPr="00EF365E">
        <w:rPr>
          <w:sz w:val="24"/>
          <w:szCs w:val="24"/>
        </w:rPr>
        <w:t>услугу (</w:t>
      </w:r>
      <w:r w:rsidR="00E20026" w:rsidRPr="00EF365E">
        <w:rPr>
          <w:sz w:val="24"/>
          <w:szCs w:val="24"/>
        </w:rPr>
        <w:t>Администрация</w:t>
      </w:r>
      <w:r w:rsidRPr="00EF365E">
        <w:rPr>
          <w:sz w:val="24"/>
          <w:szCs w:val="24"/>
        </w:rPr>
        <w:t xml:space="preserve">), должностного лица </w:t>
      </w:r>
      <w:r w:rsidR="00E20026" w:rsidRPr="00EF365E">
        <w:rPr>
          <w:sz w:val="24"/>
          <w:szCs w:val="24"/>
        </w:rPr>
        <w:t>Администрации</w:t>
      </w:r>
      <w:r w:rsidRPr="00EF365E">
        <w:rPr>
          <w:sz w:val="24"/>
          <w:szCs w:val="24"/>
        </w:rPr>
        <w:t xml:space="preserve"> либо </w:t>
      </w:r>
      <w:r w:rsidR="00E20026" w:rsidRPr="00EF365E">
        <w:rPr>
          <w:sz w:val="24"/>
          <w:szCs w:val="24"/>
        </w:rPr>
        <w:t>муниципального</w:t>
      </w:r>
      <w:r w:rsidRPr="00EF365E">
        <w:rPr>
          <w:sz w:val="24"/>
          <w:szCs w:val="24"/>
        </w:rPr>
        <w:t xml:space="preserve"> служащего, решения и действия (бездействие) которых обжалуются;</w:t>
      </w:r>
    </w:p>
    <w:p w:rsidR="00F65B1B" w:rsidRPr="00EF365E" w:rsidRDefault="00F65B1B" w:rsidP="00EF365E">
      <w:pPr>
        <w:pStyle w:val="ConsPlusNormal"/>
        <w:widowControl/>
        <w:ind w:firstLine="709"/>
        <w:jc w:val="both"/>
        <w:rPr>
          <w:sz w:val="24"/>
          <w:szCs w:val="24"/>
        </w:rPr>
      </w:pPr>
      <w:r w:rsidRPr="00EF365E">
        <w:rPr>
          <w:sz w:val="24"/>
          <w:szCs w:val="24"/>
        </w:rPr>
        <w:t xml:space="preserve">- фамилию, имя, отчество (последнее </w:t>
      </w:r>
      <w:r w:rsidR="0058053A" w:rsidRPr="00EF365E">
        <w:rPr>
          <w:sz w:val="24"/>
          <w:szCs w:val="24"/>
        </w:rPr>
        <w:t>–</w:t>
      </w:r>
      <w:r w:rsidRPr="00EF365E">
        <w:rPr>
          <w:sz w:val="24"/>
          <w:szCs w:val="24"/>
        </w:rPr>
        <w:t xml:space="preserve"> при наличии), сведения о месте жительства заявителя </w:t>
      </w:r>
      <w:r w:rsidR="0058053A" w:rsidRPr="00EF365E">
        <w:rPr>
          <w:sz w:val="24"/>
          <w:szCs w:val="24"/>
        </w:rPr>
        <w:t>–</w:t>
      </w:r>
      <w:r w:rsidRPr="00EF365E">
        <w:rPr>
          <w:sz w:val="24"/>
          <w:szCs w:val="24"/>
        </w:rPr>
        <w:t xml:space="preserve"> физического лица</w:t>
      </w:r>
      <w:r w:rsidR="008013F2" w:rsidRPr="00EF365E">
        <w:rPr>
          <w:sz w:val="24"/>
          <w:szCs w:val="24"/>
        </w:rPr>
        <w:t xml:space="preserve"> и индивидуального предпринимателя</w:t>
      </w:r>
      <w:r w:rsidRPr="00EF365E">
        <w:rPr>
          <w:sz w:val="24"/>
          <w:szCs w:val="24"/>
        </w:rPr>
        <w:t xml:space="preserve"> либо наименование, сведения о месте нахождения заявителя </w:t>
      </w:r>
      <w:r w:rsidR="0058053A" w:rsidRPr="00EF365E">
        <w:rPr>
          <w:sz w:val="24"/>
          <w:szCs w:val="24"/>
        </w:rPr>
        <w:t>–</w:t>
      </w:r>
      <w:r w:rsidRPr="00EF365E">
        <w:rPr>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5B1B" w:rsidRPr="00EF365E" w:rsidRDefault="00F65B1B" w:rsidP="00EF365E">
      <w:pPr>
        <w:pStyle w:val="ConsPlusNormal"/>
        <w:widowControl/>
        <w:ind w:firstLine="709"/>
        <w:jc w:val="both"/>
        <w:rPr>
          <w:sz w:val="24"/>
          <w:szCs w:val="24"/>
        </w:rPr>
      </w:pPr>
      <w:r w:rsidRPr="00EF365E">
        <w:rPr>
          <w:sz w:val="24"/>
          <w:szCs w:val="24"/>
        </w:rPr>
        <w:t xml:space="preserve">- сведения об обжалуемых решениях и действиях (бездействии) </w:t>
      </w:r>
      <w:r w:rsidR="00E20026" w:rsidRPr="00EF365E">
        <w:rPr>
          <w:sz w:val="24"/>
          <w:szCs w:val="24"/>
        </w:rPr>
        <w:t>Администрации</w:t>
      </w:r>
      <w:r w:rsidRPr="00EF365E">
        <w:rPr>
          <w:sz w:val="24"/>
          <w:szCs w:val="24"/>
        </w:rPr>
        <w:t xml:space="preserve">, должностного лица </w:t>
      </w:r>
      <w:r w:rsidR="00E20026" w:rsidRPr="00EF365E">
        <w:rPr>
          <w:sz w:val="24"/>
          <w:szCs w:val="24"/>
        </w:rPr>
        <w:t>Администрации</w:t>
      </w:r>
      <w:r w:rsidRPr="00EF365E">
        <w:rPr>
          <w:sz w:val="24"/>
          <w:szCs w:val="24"/>
        </w:rPr>
        <w:t xml:space="preserve"> либо </w:t>
      </w:r>
      <w:r w:rsidR="00D55688" w:rsidRPr="00EF365E">
        <w:rPr>
          <w:sz w:val="24"/>
          <w:szCs w:val="24"/>
        </w:rPr>
        <w:t xml:space="preserve">муниципального </w:t>
      </w:r>
      <w:r w:rsidRPr="00EF365E">
        <w:rPr>
          <w:sz w:val="24"/>
          <w:szCs w:val="24"/>
        </w:rPr>
        <w:t>служащего;</w:t>
      </w:r>
    </w:p>
    <w:p w:rsidR="00F65B1B" w:rsidRPr="00EF365E" w:rsidRDefault="00F65B1B" w:rsidP="00EF365E">
      <w:pPr>
        <w:pStyle w:val="ConsPlusNormal"/>
        <w:widowControl/>
        <w:ind w:firstLine="709"/>
        <w:jc w:val="both"/>
        <w:rPr>
          <w:sz w:val="24"/>
          <w:szCs w:val="24"/>
        </w:rPr>
      </w:pPr>
      <w:r w:rsidRPr="00EF365E">
        <w:rPr>
          <w:sz w:val="24"/>
          <w:szCs w:val="24"/>
        </w:rPr>
        <w:t xml:space="preserve">- доводы, на основании которых заявитель не согласен с решением и действием (бездействием) </w:t>
      </w:r>
      <w:r w:rsidR="00D55688" w:rsidRPr="00EF365E">
        <w:rPr>
          <w:sz w:val="24"/>
          <w:szCs w:val="24"/>
        </w:rPr>
        <w:t>Администрации</w:t>
      </w:r>
      <w:r w:rsidRPr="00EF365E">
        <w:rPr>
          <w:sz w:val="24"/>
          <w:szCs w:val="24"/>
        </w:rPr>
        <w:t xml:space="preserve">, должностного лица </w:t>
      </w:r>
      <w:r w:rsidR="00D55688" w:rsidRPr="00EF365E">
        <w:rPr>
          <w:sz w:val="24"/>
          <w:szCs w:val="24"/>
        </w:rPr>
        <w:t>Администрации</w:t>
      </w:r>
      <w:r w:rsidR="00EF365E">
        <w:rPr>
          <w:sz w:val="24"/>
          <w:szCs w:val="24"/>
        </w:rPr>
        <w:t xml:space="preserve"> </w:t>
      </w:r>
      <w:r w:rsidRPr="00EF365E">
        <w:rPr>
          <w:sz w:val="24"/>
          <w:szCs w:val="24"/>
        </w:rPr>
        <w:t xml:space="preserve">либо </w:t>
      </w:r>
      <w:r w:rsidR="00D55688" w:rsidRPr="00EF365E">
        <w:rPr>
          <w:sz w:val="24"/>
          <w:szCs w:val="24"/>
        </w:rPr>
        <w:t>муниципального служащего</w:t>
      </w:r>
      <w:r w:rsidRPr="00EF365E">
        <w:rPr>
          <w:sz w:val="24"/>
          <w:szCs w:val="24"/>
        </w:rPr>
        <w:t>. Заявителем могут быть представлены документы (при наличии), подтверждающие доводы заявителя, либо их копии.</w:t>
      </w:r>
    </w:p>
    <w:p w:rsidR="00F65B1B" w:rsidRPr="00EF365E" w:rsidRDefault="00F65B1B" w:rsidP="00EF365E">
      <w:pPr>
        <w:pStyle w:val="ConsPlusNormal"/>
        <w:widowControl/>
        <w:ind w:firstLine="709"/>
        <w:jc w:val="both"/>
        <w:rPr>
          <w:sz w:val="24"/>
          <w:szCs w:val="24"/>
        </w:rPr>
      </w:pPr>
      <w:r w:rsidRPr="00EF365E">
        <w:rPr>
          <w:sz w:val="24"/>
          <w:szCs w:val="24"/>
        </w:rPr>
        <w:t xml:space="preserve">5.5. Должностные лица </w:t>
      </w:r>
      <w:r w:rsidR="00D55688" w:rsidRPr="00EF365E">
        <w:rPr>
          <w:sz w:val="24"/>
          <w:szCs w:val="24"/>
        </w:rPr>
        <w:t>Администрации</w:t>
      </w:r>
      <w:r w:rsidRPr="00EF365E">
        <w:rPr>
          <w:sz w:val="24"/>
          <w:szCs w:val="24"/>
        </w:rPr>
        <w:t>, указанные в пункте 5.9 настоящего раздела Административного регламента, проводят личный прием заявителей.</w:t>
      </w:r>
    </w:p>
    <w:p w:rsidR="00F65B1B" w:rsidRPr="00EF365E" w:rsidRDefault="00F65B1B" w:rsidP="00EF365E">
      <w:pPr>
        <w:pStyle w:val="ConsPlusNormal"/>
        <w:widowControl/>
        <w:ind w:firstLine="709"/>
        <w:jc w:val="both"/>
        <w:rPr>
          <w:sz w:val="24"/>
          <w:szCs w:val="24"/>
        </w:rPr>
      </w:pPr>
      <w:r w:rsidRPr="00EF365E">
        <w:rPr>
          <w:sz w:val="24"/>
          <w:szCs w:val="24"/>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w:t>
      </w:r>
      <w:r w:rsidR="00D55688" w:rsidRPr="00EF365E">
        <w:rPr>
          <w:sz w:val="24"/>
          <w:szCs w:val="24"/>
        </w:rPr>
        <w:t>Администрации</w:t>
      </w:r>
      <w:r w:rsidRPr="00EF365E">
        <w:rPr>
          <w:sz w:val="24"/>
          <w:szCs w:val="24"/>
        </w:rPr>
        <w:t xml:space="preserve"> в сети Интернет и информационных стендах.</w:t>
      </w:r>
    </w:p>
    <w:p w:rsidR="00F65B1B" w:rsidRPr="00EF365E" w:rsidRDefault="00F65B1B" w:rsidP="00EF365E">
      <w:pPr>
        <w:pStyle w:val="ConsPlusNormal"/>
        <w:widowControl/>
        <w:ind w:firstLine="709"/>
        <w:jc w:val="both"/>
        <w:rPr>
          <w:sz w:val="24"/>
          <w:szCs w:val="24"/>
        </w:rPr>
      </w:pPr>
      <w:r w:rsidRPr="00EF365E">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65B1B" w:rsidRPr="00EF365E" w:rsidRDefault="00F65B1B" w:rsidP="00EF365E">
      <w:pPr>
        <w:pStyle w:val="ConsPlusNormal"/>
        <w:widowControl/>
        <w:ind w:firstLine="709"/>
        <w:jc w:val="both"/>
        <w:rPr>
          <w:sz w:val="24"/>
          <w:szCs w:val="24"/>
        </w:rPr>
      </w:pPr>
      <w:r w:rsidRPr="00EF365E">
        <w:rPr>
          <w:sz w:val="24"/>
          <w:szCs w:val="24"/>
        </w:rPr>
        <w:t>5.6. Оснований для отказа либо приостановления рассмотрения жалобы не имеется.</w:t>
      </w:r>
    </w:p>
    <w:p w:rsidR="00F65B1B" w:rsidRPr="00EF365E" w:rsidRDefault="00F65B1B" w:rsidP="00EF365E">
      <w:pPr>
        <w:pStyle w:val="ConsPlusNormal"/>
        <w:widowControl/>
        <w:ind w:firstLine="709"/>
        <w:jc w:val="both"/>
        <w:rPr>
          <w:sz w:val="24"/>
          <w:szCs w:val="24"/>
        </w:rPr>
      </w:pPr>
      <w:r w:rsidRPr="00EF365E">
        <w:rPr>
          <w:sz w:val="24"/>
          <w:szCs w:val="24"/>
        </w:rPr>
        <w:lastRenderedPageBreak/>
        <w:t xml:space="preserve">5.7. Основанием для начала процедуры досудебного (внесудебного) обжалования является поступление жалобы в </w:t>
      </w:r>
      <w:r w:rsidR="00D55688" w:rsidRPr="00EF365E">
        <w:rPr>
          <w:sz w:val="24"/>
          <w:szCs w:val="24"/>
        </w:rPr>
        <w:t>Администрацию</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5.8. Заявители имеют право на получение документов и информации, необходимых для обоснования и рассмотрения жалобы.</w:t>
      </w:r>
    </w:p>
    <w:p w:rsidR="00F65B1B" w:rsidRPr="00EF365E" w:rsidRDefault="00F65B1B" w:rsidP="00EF365E">
      <w:pPr>
        <w:pStyle w:val="ConsPlusNormal"/>
        <w:widowControl/>
        <w:ind w:firstLine="709"/>
        <w:jc w:val="both"/>
        <w:rPr>
          <w:sz w:val="24"/>
          <w:szCs w:val="24"/>
        </w:rPr>
      </w:pPr>
      <w:r w:rsidRPr="00EF365E">
        <w:rPr>
          <w:sz w:val="24"/>
          <w:szCs w:val="24"/>
        </w:rPr>
        <w:t xml:space="preserve">5.9. Заявители могут обжаловать решения и действия (бездействие) должностных лиц, </w:t>
      </w:r>
      <w:r w:rsidR="00D55688" w:rsidRPr="00EF365E">
        <w:rPr>
          <w:sz w:val="24"/>
          <w:szCs w:val="24"/>
        </w:rPr>
        <w:t>муниципальных</w:t>
      </w:r>
      <w:r w:rsidRPr="00EF365E">
        <w:rPr>
          <w:sz w:val="24"/>
          <w:szCs w:val="24"/>
        </w:rPr>
        <w:t xml:space="preserve"> служащих </w:t>
      </w:r>
      <w:r w:rsidR="00D55688" w:rsidRPr="00EF365E">
        <w:rPr>
          <w:sz w:val="24"/>
          <w:szCs w:val="24"/>
        </w:rPr>
        <w:t>Администрации</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 у заместителя руководителя </w:t>
      </w:r>
      <w:r w:rsidR="00D55688" w:rsidRPr="00EF365E">
        <w:rPr>
          <w:sz w:val="24"/>
          <w:szCs w:val="24"/>
        </w:rPr>
        <w:t>Администрации</w:t>
      </w:r>
      <w:r w:rsidRPr="00EF365E">
        <w:rPr>
          <w:sz w:val="24"/>
          <w:szCs w:val="24"/>
        </w:rPr>
        <w:t xml:space="preserve">, курирующего вопросы предоставления </w:t>
      </w:r>
      <w:r w:rsidR="00D55688" w:rsidRPr="00EF365E">
        <w:rPr>
          <w:sz w:val="24"/>
          <w:szCs w:val="24"/>
        </w:rPr>
        <w:t>муниципальной</w:t>
      </w:r>
      <w:r w:rsidRPr="00EF365E">
        <w:rPr>
          <w:sz w:val="24"/>
          <w:szCs w:val="24"/>
        </w:rPr>
        <w:t xml:space="preserve"> услуги;</w:t>
      </w:r>
    </w:p>
    <w:p w:rsidR="00F65B1B" w:rsidRPr="00EF365E" w:rsidRDefault="00F65B1B" w:rsidP="00EF365E">
      <w:pPr>
        <w:pStyle w:val="ConsPlusNormal"/>
        <w:widowControl/>
        <w:ind w:firstLine="709"/>
        <w:jc w:val="both"/>
        <w:rPr>
          <w:sz w:val="24"/>
          <w:szCs w:val="24"/>
        </w:rPr>
      </w:pPr>
      <w:r w:rsidRPr="00EF365E">
        <w:rPr>
          <w:sz w:val="24"/>
          <w:szCs w:val="24"/>
        </w:rPr>
        <w:t xml:space="preserve">- у </w:t>
      </w:r>
      <w:r w:rsidR="00D55688" w:rsidRPr="00EF365E">
        <w:rPr>
          <w:sz w:val="24"/>
          <w:szCs w:val="24"/>
        </w:rPr>
        <w:t>главы Администрации</w:t>
      </w:r>
      <w:r w:rsidRPr="00EF365E">
        <w:rPr>
          <w:sz w:val="24"/>
          <w:szCs w:val="24"/>
        </w:rPr>
        <w:t>;</w:t>
      </w:r>
    </w:p>
    <w:p w:rsidR="00F65B1B" w:rsidRPr="00EF365E" w:rsidRDefault="00F65B1B" w:rsidP="00EF365E">
      <w:pPr>
        <w:pStyle w:val="ConsPlusNormal"/>
        <w:widowControl/>
        <w:ind w:firstLine="709"/>
        <w:jc w:val="both"/>
        <w:rPr>
          <w:sz w:val="24"/>
          <w:szCs w:val="24"/>
        </w:rPr>
      </w:pPr>
      <w:r w:rsidRPr="00EF365E">
        <w:rPr>
          <w:sz w:val="24"/>
          <w:szCs w:val="24"/>
        </w:rPr>
        <w:t xml:space="preserve">5.10. Жалоба, поступившая в </w:t>
      </w:r>
      <w:r w:rsidR="00D55688" w:rsidRPr="00EF365E">
        <w:rPr>
          <w:sz w:val="24"/>
          <w:szCs w:val="24"/>
        </w:rPr>
        <w:t>Администрацию</w:t>
      </w:r>
      <w:r w:rsidRPr="00EF365E">
        <w:rPr>
          <w:sz w:val="24"/>
          <w:szCs w:val="24"/>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D55688" w:rsidRPr="00EF365E">
        <w:rPr>
          <w:sz w:val="24"/>
          <w:szCs w:val="24"/>
        </w:rPr>
        <w:t>Администрации</w:t>
      </w:r>
      <w:r w:rsidRPr="00EF365E">
        <w:rPr>
          <w:sz w:val="24"/>
          <w:szCs w:val="24"/>
        </w:rPr>
        <w:t xml:space="preserve">, должностного лица </w:t>
      </w:r>
      <w:r w:rsidR="00D55688" w:rsidRPr="00EF365E">
        <w:rPr>
          <w:sz w:val="24"/>
          <w:szCs w:val="24"/>
        </w:rPr>
        <w:t>Администрации</w:t>
      </w:r>
      <w:r w:rsidRPr="00EF365E">
        <w:rPr>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58053A" w:rsidRPr="00EF365E">
        <w:rPr>
          <w:sz w:val="24"/>
          <w:szCs w:val="24"/>
        </w:rPr>
        <w:t>–</w:t>
      </w:r>
      <w:r w:rsidRPr="00EF365E">
        <w:rPr>
          <w:sz w:val="24"/>
          <w:szCs w:val="24"/>
        </w:rPr>
        <w:t xml:space="preserve"> в течение пяти рабочих дней со дня ее регистрации.</w:t>
      </w:r>
    </w:p>
    <w:p w:rsidR="00F65B1B" w:rsidRPr="00EF365E" w:rsidRDefault="00F65B1B" w:rsidP="00EF365E">
      <w:pPr>
        <w:pStyle w:val="ConsPlusNormal"/>
        <w:widowControl/>
        <w:ind w:firstLine="709"/>
        <w:jc w:val="both"/>
        <w:rPr>
          <w:sz w:val="24"/>
          <w:szCs w:val="24"/>
        </w:rPr>
      </w:pPr>
      <w:r w:rsidRPr="00EF365E">
        <w:rPr>
          <w:sz w:val="24"/>
          <w:szCs w:val="24"/>
        </w:rPr>
        <w:t xml:space="preserve">5.11. По результатам рассмотрения жалобы </w:t>
      </w:r>
      <w:r w:rsidR="00D55688" w:rsidRPr="00EF365E">
        <w:rPr>
          <w:sz w:val="24"/>
          <w:szCs w:val="24"/>
        </w:rPr>
        <w:t>Администрация</w:t>
      </w:r>
      <w:r w:rsidRPr="00EF365E">
        <w:rPr>
          <w:sz w:val="24"/>
          <w:szCs w:val="24"/>
        </w:rPr>
        <w:t xml:space="preserve"> принимает одно из следующих решений:</w:t>
      </w:r>
    </w:p>
    <w:p w:rsidR="00F65B1B" w:rsidRPr="00EF365E" w:rsidRDefault="00F65B1B" w:rsidP="00EF365E">
      <w:pPr>
        <w:pStyle w:val="ConsPlusNormal"/>
        <w:widowControl/>
        <w:ind w:firstLine="709"/>
        <w:jc w:val="both"/>
        <w:rPr>
          <w:sz w:val="24"/>
          <w:szCs w:val="24"/>
        </w:rPr>
      </w:pPr>
      <w:r w:rsidRPr="00EF365E">
        <w:rPr>
          <w:sz w:val="24"/>
          <w:szCs w:val="24"/>
        </w:rPr>
        <w:t xml:space="preserve">- удовлетворяет жалобу, в том числе в форме отмены принятого решения, исправления допущенных </w:t>
      </w:r>
      <w:r w:rsidR="00D55688" w:rsidRPr="00EF365E">
        <w:rPr>
          <w:sz w:val="24"/>
          <w:szCs w:val="24"/>
        </w:rPr>
        <w:t>Администрацией</w:t>
      </w:r>
      <w:r w:rsidRPr="00EF365E">
        <w:rPr>
          <w:sz w:val="24"/>
          <w:szCs w:val="24"/>
        </w:rPr>
        <w:t xml:space="preserve"> опечаток и ошибок в выданных в результате предоставления </w:t>
      </w:r>
      <w:r w:rsidR="00D55688" w:rsidRPr="00EF365E">
        <w:rPr>
          <w:sz w:val="24"/>
          <w:szCs w:val="24"/>
        </w:rPr>
        <w:t xml:space="preserve">муниципальной </w:t>
      </w:r>
      <w:r w:rsidRPr="00EF365E">
        <w:rPr>
          <w:sz w:val="24"/>
          <w:szCs w:val="24"/>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w:t>
      </w:r>
      <w:r w:rsidR="00D55688" w:rsidRPr="00EF365E">
        <w:rPr>
          <w:sz w:val="24"/>
          <w:szCs w:val="24"/>
        </w:rPr>
        <w:t xml:space="preserve"> и Калачеевского муниципального района</w:t>
      </w:r>
      <w:r w:rsidRPr="00EF365E">
        <w:rPr>
          <w:sz w:val="24"/>
          <w:szCs w:val="24"/>
        </w:rPr>
        <w:t>, а также в иных формах;</w:t>
      </w:r>
    </w:p>
    <w:p w:rsidR="00F65B1B" w:rsidRPr="00EF365E" w:rsidRDefault="00F65B1B" w:rsidP="00EF365E">
      <w:pPr>
        <w:pStyle w:val="ConsPlusNormal"/>
        <w:widowControl/>
        <w:ind w:firstLine="709"/>
        <w:jc w:val="both"/>
        <w:rPr>
          <w:sz w:val="24"/>
          <w:szCs w:val="24"/>
        </w:rPr>
      </w:pPr>
      <w:r w:rsidRPr="00EF365E">
        <w:rPr>
          <w:sz w:val="24"/>
          <w:szCs w:val="24"/>
        </w:rPr>
        <w:t>- отказывает в удовлетворении жалобы.</w:t>
      </w:r>
    </w:p>
    <w:p w:rsidR="00F65B1B" w:rsidRPr="00EF365E" w:rsidRDefault="00F65B1B" w:rsidP="00EF365E">
      <w:pPr>
        <w:pStyle w:val="ConsPlusNormal"/>
        <w:widowControl/>
        <w:ind w:firstLine="709"/>
        <w:jc w:val="both"/>
        <w:rPr>
          <w:sz w:val="24"/>
          <w:szCs w:val="24"/>
        </w:rPr>
      </w:pPr>
      <w:r w:rsidRPr="00EF365E">
        <w:rPr>
          <w:sz w:val="24"/>
          <w:szCs w:val="24"/>
        </w:rPr>
        <w:t>5.12. Не позднее дня, следующего за днем принятия решения, указанного в пункте 5.11,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365E" w:rsidRDefault="00F65B1B" w:rsidP="00EF365E">
      <w:pPr>
        <w:pStyle w:val="ConsPlusNormal"/>
        <w:widowControl/>
        <w:ind w:firstLine="709"/>
        <w:jc w:val="both"/>
        <w:rPr>
          <w:sz w:val="24"/>
          <w:szCs w:val="24"/>
        </w:rPr>
      </w:pPr>
      <w:r w:rsidRPr="00EF365E">
        <w:rPr>
          <w:sz w:val="24"/>
          <w:szCs w:val="24"/>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5.9 настоящего Административного регламента, незамедлительно направляет имеющиеся материалы в органы прокуратуры.</w:t>
      </w:r>
    </w:p>
    <w:p w:rsidR="00F65B1B" w:rsidRPr="00EF365E" w:rsidRDefault="00F65B1B" w:rsidP="00EF365E">
      <w:pPr>
        <w:pStyle w:val="ConsPlusNormal"/>
        <w:widowControl/>
        <w:ind w:firstLine="709"/>
        <w:jc w:val="both"/>
        <w:rPr>
          <w:sz w:val="24"/>
          <w:szCs w:val="24"/>
        </w:rPr>
      </w:pPr>
    </w:p>
    <w:p w:rsidR="00BE2705" w:rsidRPr="00EF365E" w:rsidRDefault="00BE2705" w:rsidP="00EF365E">
      <w:pPr>
        <w:ind w:firstLine="709"/>
        <w:rPr>
          <w:rFonts w:cs="Arial"/>
        </w:rPr>
      </w:pPr>
      <w:r w:rsidRPr="00EF365E">
        <w:rPr>
          <w:rFonts w:cs="Arial"/>
        </w:rPr>
        <w:br w:type="page"/>
      </w:r>
    </w:p>
    <w:p w:rsidR="005C45A9" w:rsidRPr="00EF365E" w:rsidRDefault="005C45A9" w:rsidP="00EF365E">
      <w:pPr>
        <w:pStyle w:val="ConsPlusNormal"/>
        <w:ind w:left="5387" w:firstLine="0"/>
        <w:jc w:val="both"/>
        <w:rPr>
          <w:sz w:val="24"/>
          <w:szCs w:val="24"/>
        </w:rPr>
      </w:pPr>
      <w:r w:rsidRPr="00EF365E">
        <w:rPr>
          <w:sz w:val="24"/>
          <w:szCs w:val="24"/>
        </w:rPr>
        <w:t>Приложение № 1</w:t>
      </w:r>
    </w:p>
    <w:p w:rsidR="00EF365E" w:rsidRDefault="005C45A9" w:rsidP="00EF365E">
      <w:pPr>
        <w:pStyle w:val="ConsPlusNormal"/>
        <w:ind w:left="5387" w:firstLine="0"/>
        <w:jc w:val="both"/>
        <w:rPr>
          <w:bCs/>
          <w:sz w:val="24"/>
          <w:szCs w:val="24"/>
        </w:rPr>
      </w:pPr>
      <w:r w:rsidRPr="00EF365E">
        <w:rPr>
          <w:bCs/>
          <w:sz w:val="24"/>
          <w:szCs w:val="24"/>
        </w:rPr>
        <w:t>к административному регламенту администрации Калачеевского муниципального района</w:t>
      </w:r>
      <w:r w:rsidR="00EF365E">
        <w:rPr>
          <w:bCs/>
          <w:sz w:val="24"/>
          <w:szCs w:val="24"/>
        </w:rPr>
        <w:t xml:space="preserve"> </w:t>
      </w:r>
      <w:r w:rsidRPr="00EF365E">
        <w:rPr>
          <w:bCs/>
          <w:sz w:val="24"/>
          <w:szCs w:val="24"/>
        </w:rPr>
        <w:t>Воронежской области по исполнению муниципальной функции</w:t>
      </w:r>
      <w:r w:rsidR="00EF365E">
        <w:rPr>
          <w:bCs/>
          <w:sz w:val="24"/>
          <w:szCs w:val="24"/>
        </w:rPr>
        <w:t xml:space="preserve"> </w:t>
      </w:r>
      <w:r w:rsidRPr="00EF365E">
        <w:rPr>
          <w:bCs/>
          <w:sz w:val="24"/>
          <w:szCs w:val="24"/>
        </w:rPr>
        <w:t>«</w:t>
      </w:r>
      <w:r w:rsidR="00E77ED9" w:rsidRPr="00EF365E">
        <w:rPr>
          <w:bCs/>
          <w:sz w:val="24"/>
          <w:szCs w:val="24"/>
        </w:rPr>
        <w:t>Выдача разрешений на установку и эксплуатацию рекламных конструкций на территории Калачеевского муниципального района</w:t>
      </w:r>
      <w:r w:rsidRPr="00EF365E">
        <w:rPr>
          <w:bCs/>
          <w:sz w:val="24"/>
          <w:szCs w:val="24"/>
        </w:rPr>
        <w:t>»</w:t>
      </w:r>
    </w:p>
    <w:p w:rsidR="00EF365E" w:rsidRDefault="00EF365E" w:rsidP="00EF365E">
      <w:pPr>
        <w:pStyle w:val="ConsPlusNormal"/>
        <w:ind w:left="5387" w:firstLine="0"/>
        <w:jc w:val="both"/>
        <w:rPr>
          <w:bCs/>
          <w:sz w:val="24"/>
          <w:szCs w:val="24"/>
        </w:rPr>
      </w:pPr>
    </w:p>
    <w:p w:rsidR="005C45A9" w:rsidRPr="00EF365E" w:rsidRDefault="005C45A9" w:rsidP="00EF365E">
      <w:pPr>
        <w:pStyle w:val="ConsPlusNormal"/>
        <w:ind w:firstLine="709"/>
        <w:jc w:val="both"/>
        <w:rPr>
          <w:bCs/>
          <w:sz w:val="24"/>
          <w:szCs w:val="24"/>
        </w:rPr>
      </w:pPr>
    </w:p>
    <w:p w:rsidR="005C45A9" w:rsidRPr="00EF365E" w:rsidRDefault="005C45A9" w:rsidP="00EF365E">
      <w:pPr>
        <w:pStyle w:val="ConsPlusNormal"/>
        <w:ind w:firstLine="709"/>
        <w:jc w:val="center"/>
        <w:rPr>
          <w:sz w:val="24"/>
          <w:szCs w:val="24"/>
        </w:rPr>
      </w:pPr>
      <w:r w:rsidRPr="00EF365E">
        <w:rPr>
          <w:sz w:val="24"/>
          <w:szCs w:val="24"/>
        </w:rPr>
        <w:t>Информация</w:t>
      </w:r>
    </w:p>
    <w:p w:rsidR="005C45A9" w:rsidRPr="00EF365E" w:rsidRDefault="005C45A9" w:rsidP="00EF365E">
      <w:pPr>
        <w:pStyle w:val="ConsPlusNormal"/>
        <w:ind w:firstLine="709"/>
        <w:jc w:val="center"/>
        <w:rPr>
          <w:sz w:val="24"/>
          <w:szCs w:val="24"/>
        </w:rPr>
      </w:pPr>
      <w:r w:rsidRPr="00EF365E">
        <w:rPr>
          <w:sz w:val="24"/>
          <w:szCs w:val="24"/>
        </w:rPr>
        <w:t>об администрации Калачеевского муниципального района</w:t>
      </w:r>
    </w:p>
    <w:p w:rsidR="00EF365E" w:rsidRDefault="005C45A9" w:rsidP="00EF365E">
      <w:pPr>
        <w:pStyle w:val="ConsPlusNormal"/>
        <w:ind w:firstLine="709"/>
        <w:jc w:val="center"/>
        <w:rPr>
          <w:sz w:val="24"/>
          <w:szCs w:val="24"/>
        </w:rPr>
      </w:pPr>
      <w:r w:rsidRPr="00EF365E">
        <w:rPr>
          <w:sz w:val="24"/>
          <w:szCs w:val="24"/>
        </w:rPr>
        <w:t>Воронежской области</w:t>
      </w:r>
    </w:p>
    <w:p w:rsidR="005C45A9" w:rsidRPr="00EF365E" w:rsidRDefault="005C45A9" w:rsidP="00EF365E">
      <w:pPr>
        <w:pStyle w:val="ConsPlusNormal"/>
        <w:ind w:firstLine="709"/>
        <w:jc w:val="both"/>
        <w:rPr>
          <w:sz w:val="24"/>
          <w:szCs w:val="24"/>
        </w:rPr>
      </w:pPr>
    </w:p>
    <w:p w:rsidR="005C45A9" w:rsidRPr="00EF365E" w:rsidRDefault="005C45A9" w:rsidP="00EF365E">
      <w:pPr>
        <w:pStyle w:val="ConsPlusNormal"/>
        <w:ind w:firstLine="709"/>
        <w:jc w:val="both"/>
        <w:rPr>
          <w:sz w:val="24"/>
          <w:szCs w:val="24"/>
        </w:rPr>
      </w:pPr>
      <w:r w:rsidRPr="00EF365E">
        <w:rPr>
          <w:sz w:val="24"/>
          <w:szCs w:val="24"/>
        </w:rPr>
        <w:t>Местонахождение: Воронежская область, г. Калач, пл. им. Ленина, 8.</w:t>
      </w:r>
    </w:p>
    <w:p w:rsidR="005C45A9" w:rsidRPr="00EF365E" w:rsidRDefault="005C45A9" w:rsidP="00EF365E">
      <w:pPr>
        <w:pStyle w:val="ConsPlusNormal"/>
        <w:ind w:firstLine="709"/>
        <w:jc w:val="both"/>
        <w:rPr>
          <w:sz w:val="24"/>
          <w:szCs w:val="24"/>
        </w:rPr>
      </w:pPr>
      <w:r w:rsidRPr="00EF365E">
        <w:rPr>
          <w:sz w:val="24"/>
          <w:szCs w:val="24"/>
        </w:rPr>
        <w:t>Почтовый адрес: 397006, Воронежская область, г. Калач, пл. им. Ленина, 8.</w:t>
      </w:r>
    </w:p>
    <w:p w:rsidR="005C45A9" w:rsidRPr="00EF365E" w:rsidRDefault="005C45A9" w:rsidP="00EF365E">
      <w:pPr>
        <w:pStyle w:val="ConsPlusNormal"/>
        <w:ind w:firstLine="709"/>
        <w:jc w:val="both"/>
        <w:rPr>
          <w:sz w:val="24"/>
          <w:szCs w:val="24"/>
        </w:rPr>
      </w:pPr>
      <w:r w:rsidRPr="00EF365E">
        <w:rPr>
          <w:sz w:val="24"/>
          <w:szCs w:val="24"/>
        </w:rPr>
        <w:t xml:space="preserve">Официальный сайт Администрации: </w:t>
      </w:r>
      <w:r w:rsidRPr="00EF365E">
        <w:rPr>
          <w:bCs/>
          <w:sz w:val="24"/>
          <w:szCs w:val="24"/>
          <w:lang w:val="en-US"/>
        </w:rPr>
        <w:t>http</w:t>
      </w:r>
      <w:r w:rsidRPr="00EF365E">
        <w:rPr>
          <w:bCs/>
          <w:sz w:val="24"/>
          <w:szCs w:val="24"/>
        </w:rPr>
        <w:t>//</w:t>
      </w:r>
      <w:r w:rsidRPr="00EF365E">
        <w:rPr>
          <w:bCs/>
          <w:sz w:val="24"/>
          <w:szCs w:val="24"/>
          <w:lang w:val="en-US"/>
        </w:rPr>
        <w:t>adminkalach</w:t>
      </w:r>
      <w:r w:rsidRPr="00EF365E">
        <w:rPr>
          <w:bCs/>
          <w:sz w:val="24"/>
          <w:szCs w:val="24"/>
        </w:rPr>
        <w:t>.</w:t>
      </w:r>
      <w:r w:rsidRPr="00EF365E">
        <w:rPr>
          <w:bCs/>
          <w:sz w:val="24"/>
          <w:szCs w:val="24"/>
          <w:lang w:val="en-US"/>
        </w:rPr>
        <w:t>ru</w:t>
      </w:r>
      <w:r w:rsidRPr="00EF365E">
        <w:rPr>
          <w:sz w:val="24"/>
          <w:szCs w:val="24"/>
        </w:rPr>
        <w:t>.</w:t>
      </w:r>
    </w:p>
    <w:p w:rsidR="005C45A9" w:rsidRPr="00EF365E" w:rsidRDefault="005C45A9" w:rsidP="00EF365E">
      <w:pPr>
        <w:pStyle w:val="ConsPlusNormal"/>
        <w:ind w:firstLine="709"/>
        <w:jc w:val="both"/>
        <w:rPr>
          <w:sz w:val="24"/>
          <w:szCs w:val="24"/>
        </w:rPr>
      </w:pPr>
      <w:r w:rsidRPr="00EF365E">
        <w:rPr>
          <w:sz w:val="24"/>
          <w:szCs w:val="24"/>
        </w:rPr>
        <w:t xml:space="preserve">Адрес электронной почты Администрации: </w:t>
      </w:r>
      <w:r w:rsidRPr="00EE49FD">
        <w:rPr>
          <w:sz w:val="24"/>
          <w:szCs w:val="24"/>
        </w:rPr>
        <w:t>kalach</w:t>
      </w:r>
      <w:r w:rsidRPr="00EF365E">
        <w:rPr>
          <w:bCs/>
          <w:sz w:val="24"/>
          <w:szCs w:val="24"/>
        </w:rPr>
        <w:t>-</w:t>
      </w:r>
      <w:r w:rsidRPr="00EF365E">
        <w:rPr>
          <w:bCs/>
          <w:sz w:val="24"/>
          <w:szCs w:val="24"/>
          <w:lang w:val="en-US"/>
        </w:rPr>
        <w:t>a</w:t>
      </w:r>
      <w:r w:rsidRPr="00EF365E">
        <w:rPr>
          <w:bCs/>
          <w:sz w:val="24"/>
          <w:szCs w:val="24"/>
        </w:rPr>
        <w:t>dm@</w:t>
      </w:r>
      <w:r w:rsidRPr="00EF365E">
        <w:rPr>
          <w:bCs/>
          <w:sz w:val="24"/>
          <w:szCs w:val="24"/>
          <w:lang w:val="en-US"/>
        </w:rPr>
        <w:t>yandex</w:t>
      </w:r>
      <w:r w:rsidRPr="00EF365E">
        <w:rPr>
          <w:bCs/>
          <w:sz w:val="24"/>
          <w:szCs w:val="24"/>
        </w:rPr>
        <w:t>.</w:t>
      </w:r>
      <w:r w:rsidRPr="00EF365E">
        <w:rPr>
          <w:bCs/>
          <w:sz w:val="24"/>
          <w:szCs w:val="24"/>
          <w:lang w:val="en-US"/>
        </w:rPr>
        <w:t>ru</w:t>
      </w:r>
      <w:r w:rsidRPr="00EF365E">
        <w:rPr>
          <w:sz w:val="24"/>
          <w:szCs w:val="24"/>
        </w:rPr>
        <w:t>.</w:t>
      </w:r>
    </w:p>
    <w:p w:rsidR="005C45A9" w:rsidRPr="00EF365E" w:rsidRDefault="005C45A9" w:rsidP="00EF365E">
      <w:pPr>
        <w:pStyle w:val="ConsPlusNormal"/>
        <w:ind w:firstLine="709"/>
        <w:jc w:val="both"/>
        <w:rPr>
          <w:sz w:val="24"/>
          <w:szCs w:val="24"/>
        </w:rPr>
      </w:pPr>
      <w:r w:rsidRPr="00EF365E">
        <w:rPr>
          <w:sz w:val="24"/>
          <w:szCs w:val="24"/>
        </w:rPr>
        <w:t>График работы: понедельник-пятница</w:t>
      </w:r>
      <w:r w:rsidR="00EF365E">
        <w:rPr>
          <w:sz w:val="24"/>
          <w:szCs w:val="24"/>
        </w:rPr>
        <w:t xml:space="preserve"> </w:t>
      </w:r>
      <w:r w:rsidRPr="00EF365E">
        <w:rPr>
          <w:sz w:val="24"/>
          <w:szCs w:val="24"/>
        </w:rPr>
        <w:t>с 8.00 ч. до 17.00 ч.;</w:t>
      </w:r>
    </w:p>
    <w:p w:rsidR="005C45A9" w:rsidRPr="00EF365E" w:rsidRDefault="005C45A9" w:rsidP="00EF365E">
      <w:pPr>
        <w:pStyle w:val="ConsPlusNormal"/>
        <w:ind w:firstLine="709"/>
        <w:jc w:val="both"/>
        <w:rPr>
          <w:sz w:val="24"/>
          <w:szCs w:val="24"/>
        </w:rPr>
      </w:pPr>
      <w:r w:rsidRPr="00EF365E">
        <w:rPr>
          <w:sz w:val="24"/>
          <w:szCs w:val="24"/>
        </w:rPr>
        <w:t>Перерыв на обед сотрудников</w:t>
      </w:r>
      <w:r w:rsidR="00EF365E">
        <w:rPr>
          <w:sz w:val="24"/>
          <w:szCs w:val="24"/>
        </w:rPr>
        <w:t xml:space="preserve"> </w:t>
      </w:r>
      <w:r w:rsidRPr="00EF365E">
        <w:rPr>
          <w:sz w:val="24"/>
          <w:szCs w:val="24"/>
        </w:rPr>
        <w:t>с 12.00 ч. до 13.00 ч.</w:t>
      </w:r>
    </w:p>
    <w:p w:rsidR="005C45A9" w:rsidRPr="00EF365E" w:rsidRDefault="005C45A9" w:rsidP="00EF365E">
      <w:pPr>
        <w:pStyle w:val="ConsPlusNormal"/>
        <w:ind w:firstLine="709"/>
        <w:jc w:val="both"/>
        <w:rPr>
          <w:sz w:val="24"/>
          <w:szCs w:val="24"/>
        </w:rPr>
      </w:pPr>
      <w:r w:rsidRPr="00EF365E">
        <w:rPr>
          <w:sz w:val="24"/>
          <w:szCs w:val="24"/>
        </w:rPr>
        <w:t>Суббота, воскресенье - выходные дни.</w:t>
      </w:r>
    </w:p>
    <w:p w:rsidR="005C45A9" w:rsidRPr="00EF365E" w:rsidRDefault="005C45A9" w:rsidP="00EF365E">
      <w:pPr>
        <w:pStyle w:val="ConsPlusNormal"/>
        <w:ind w:firstLine="709"/>
        <w:jc w:val="both"/>
        <w:rPr>
          <w:sz w:val="24"/>
          <w:szCs w:val="24"/>
        </w:rPr>
      </w:pPr>
      <w:r w:rsidRPr="00EF365E">
        <w:rPr>
          <w:sz w:val="24"/>
          <w:szCs w:val="24"/>
        </w:rPr>
        <w:t>Среда, пятница – не приемные для посетителей дни.</w:t>
      </w:r>
    </w:p>
    <w:p w:rsidR="00EF365E" w:rsidRDefault="005C45A9" w:rsidP="00EF365E">
      <w:pPr>
        <w:pStyle w:val="ConsPlusNormal"/>
        <w:ind w:firstLine="709"/>
        <w:jc w:val="both"/>
        <w:rPr>
          <w:sz w:val="24"/>
          <w:szCs w:val="24"/>
        </w:rPr>
      </w:pPr>
      <w:r w:rsidRPr="00EF365E">
        <w:rPr>
          <w:sz w:val="24"/>
          <w:szCs w:val="24"/>
        </w:rPr>
        <w:t>Справочные телефоны: (47363) 21-0-31, 22-9-48</w:t>
      </w:r>
    </w:p>
    <w:p w:rsidR="00D673C3" w:rsidRPr="00EF365E" w:rsidRDefault="00EF365E" w:rsidP="00EF365E">
      <w:pPr>
        <w:pStyle w:val="ConsPlusNormal"/>
        <w:widowControl/>
        <w:ind w:left="5103" w:firstLine="0"/>
        <w:jc w:val="both"/>
        <w:rPr>
          <w:sz w:val="24"/>
          <w:szCs w:val="24"/>
        </w:rPr>
      </w:pPr>
      <w:r>
        <w:rPr>
          <w:sz w:val="24"/>
          <w:szCs w:val="24"/>
        </w:rPr>
        <w:br w:type="page"/>
      </w:r>
      <w:r w:rsidR="005C45A9" w:rsidRPr="00EF365E">
        <w:rPr>
          <w:sz w:val="24"/>
          <w:szCs w:val="24"/>
        </w:rPr>
        <w:lastRenderedPageBreak/>
        <w:t>Приложение № 2</w:t>
      </w:r>
    </w:p>
    <w:p w:rsidR="00EF365E" w:rsidRDefault="005C45A9" w:rsidP="00EF365E">
      <w:pPr>
        <w:pStyle w:val="ConsPlusNormal"/>
        <w:widowControl/>
        <w:ind w:left="5103" w:firstLine="0"/>
        <w:jc w:val="both"/>
        <w:rPr>
          <w:bCs/>
          <w:sz w:val="24"/>
          <w:szCs w:val="24"/>
        </w:rPr>
      </w:pPr>
      <w:r w:rsidRPr="00EF365E">
        <w:rPr>
          <w:bCs/>
          <w:sz w:val="24"/>
          <w:szCs w:val="24"/>
        </w:rPr>
        <w:t>к административному регламенту администрации</w:t>
      </w:r>
      <w:r w:rsidR="00EF365E">
        <w:rPr>
          <w:bCs/>
          <w:sz w:val="24"/>
          <w:szCs w:val="24"/>
        </w:rPr>
        <w:t xml:space="preserve"> </w:t>
      </w:r>
      <w:r w:rsidRPr="00EF365E">
        <w:rPr>
          <w:bCs/>
          <w:sz w:val="24"/>
          <w:szCs w:val="24"/>
        </w:rPr>
        <w:t>Калачеевского муниципального района</w:t>
      </w:r>
      <w:r w:rsidR="00EF365E">
        <w:rPr>
          <w:bCs/>
          <w:sz w:val="24"/>
          <w:szCs w:val="24"/>
        </w:rPr>
        <w:t xml:space="preserve"> </w:t>
      </w:r>
      <w:r w:rsidRPr="00EF365E">
        <w:rPr>
          <w:bCs/>
          <w:sz w:val="24"/>
          <w:szCs w:val="24"/>
        </w:rPr>
        <w:t>Воронежской области по исполнению муниципальной функции</w:t>
      </w:r>
      <w:r w:rsidR="00EF365E">
        <w:rPr>
          <w:bCs/>
          <w:sz w:val="24"/>
          <w:szCs w:val="24"/>
        </w:rPr>
        <w:t xml:space="preserve"> </w:t>
      </w:r>
      <w:r w:rsidRPr="00EF365E">
        <w:rPr>
          <w:bCs/>
          <w:sz w:val="24"/>
          <w:szCs w:val="24"/>
        </w:rPr>
        <w:t>«</w:t>
      </w:r>
      <w:r w:rsidR="00E77ED9" w:rsidRPr="00EF365E">
        <w:rPr>
          <w:bCs/>
          <w:sz w:val="24"/>
          <w:szCs w:val="24"/>
        </w:rPr>
        <w:t>Выдача разрешений на установку и эксплуатацию рекламных конструкций на территории Калачеевского муниципального района</w:t>
      </w:r>
      <w:r w:rsidRPr="00EF365E">
        <w:rPr>
          <w:bCs/>
          <w:sz w:val="24"/>
          <w:szCs w:val="24"/>
        </w:rPr>
        <w:t>»</w:t>
      </w:r>
    </w:p>
    <w:p w:rsidR="00D673C3" w:rsidRPr="00EF365E" w:rsidRDefault="00D673C3" w:rsidP="00EF365E">
      <w:pPr>
        <w:pStyle w:val="ConsPlusNormal"/>
        <w:widowControl/>
        <w:ind w:firstLine="709"/>
        <w:jc w:val="both"/>
        <w:rPr>
          <w:sz w:val="24"/>
          <w:szCs w:val="24"/>
        </w:rPr>
      </w:pPr>
    </w:p>
    <w:p w:rsidR="00EF365E" w:rsidRDefault="00D673C3" w:rsidP="00EF365E">
      <w:pPr>
        <w:pStyle w:val="ConsPlusNormal"/>
        <w:widowControl/>
        <w:ind w:firstLine="709"/>
        <w:jc w:val="right"/>
        <w:rPr>
          <w:sz w:val="24"/>
          <w:szCs w:val="24"/>
        </w:rPr>
      </w:pPr>
      <w:r w:rsidRPr="00EF365E">
        <w:rPr>
          <w:sz w:val="24"/>
          <w:szCs w:val="24"/>
        </w:rPr>
        <w:t>Образец заявления</w:t>
      </w:r>
    </w:p>
    <w:p w:rsidR="00D673C3" w:rsidRPr="00EF365E" w:rsidRDefault="00E77ED9" w:rsidP="00EF365E">
      <w:pPr>
        <w:widowControl w:val="0"/>
        <w:autoSpaceDE w:val="0"/>
        <w:autoSpaceDN w:val="0"/>
        <w:adjustRightInd w:val="0"/>
        <w:ind w:firstLine="709"/>
        <w:jc w:val="right"/>
        <w:rPr>
          <w:rFonts w:cs="Arial"/>
        </w:rPr>
      </w:pPr>
      <w:r w:rsidRPr="00EF365E">
        <w:rPr>
          <w:rFonts w:cs="Arial"/>
        </w:rPr>
        <w:t>Главе администрации Калачеевского</w:t>
      </w:r>
      <w:r w:rsidR="00EF365E">
        <w:rPr>
          <w:rFonts w:cs="Arial"/>
        </w:rPr>
        <w:t xml:space="preserve"> </w:t>
      </w:r>
      <w:r w:rsidRPr="00EF365E">
        <w:rPr>
          <w:rFonts w:cs="Arial"/>
        </w:rPr>
        <w:t>муниципального района Воронежской области</w:t>
      </w:r>
    </w:p>
    <w:p w:rsidR="00D673C3" w:rsidRPr="00EF365E" w:rsidRDefault="00D673C3" w:rsidP="00EF365E">
      <w:pPr>
        <w:tabs>
          <w:tab w:val="center" w:pos="4960"/>
        </w:tabs>
        <w:ind w:firstLine="709"/>
        <w:contextualSpacing/>
        <w:jc w:val="right"/>
        <w:rPr>
          <w:rFonts w:cs="Arial"/>
        </w:rPr>
      </w:pPr>
      <w:r w:rsidRPr="00EF365E">
        <w:rPr>
          <w:rFonts w:cs="Arial"/>
        </w:rPr>
        <w:t>От __________________________________</w:t>
      </w:r>
    </w:p>
    <w:p w:rsidR="00D673C3" w:rsidRPr="00EF365E" w:rsidRDefault="00D673C3" w:rsidP="00EF365E">
      <w:pPr>
        <w:tabs>
          <w:tab w:val="center" w:pos="4960"/>
        </w:tabs>
        <w:ind w:firstLine="709"/>
        <w:contextualSpacing/>
        <w:jc w:val="right"/>
        <w:rPr>
          <w:rFonts w:cs="Arial"/>
          <w:vertAlign w:val="superscript"/>
        </w:rPr>
      </w:pPr>
      <w:r w:rsidRPr="00EF365E">
        <w:rPr>
          <w:rFonts w:cs="Arial"/>
          <w:vertAlign w:val="superscript"/>
        </w:rPr>
        <w:t xml:space="preserve"> организационно-правовая форма и полное наименование</w:t>
      </w:r>
      <w:r w:rsidR="00EF365E">
        <w:rPr>
          <w:rFonts w:cs="Arial"/>
          <w:vertAlign w:val="superscript"/>
        </w:rPr>
        <w:t xml:space="preserve"> </w:t>
      </w:r>
    </w:p>
    <w:p w:rsidR="00D673C3" w:rsidRPr="00EF365E" w:rsidRDefault="00D673C3" w:rsidP="00EF365E">
      <w:pPr>
        <w:tabs>
          <w:tab w:val="center" w:pos="4960"/>
        </w:tabs>
        <w:ind w:firstLine="709"/>
        <w:contextualSpacing/>
        <w:jc w:val="right"/>
        <w:rPr>
          <w:rFonts w:cs="Arial"/>
        </w:rPr>
      </w:pPr>
      <w:r w:rsidRPr="00EF365E">
        <w:rPr>
          <w:rFonts w:cs="Arial"/>
        </w:rPr>
        <w:t>__________________________________</w:t>
      </w:r>
    </w:p>
    <w:p w:rsidR="00D673C3" w:rsidRPr="00EF365E" w:rsidRDefault="00D673C3" w:rsidP="00EF365E">
      <w:pPr>
        <w:tabs>
          <w:tab w:val="center" w:pos="4960"/>
        </w:tabs>
        <w:ind w:firstLine="709"/>
        <w:contextualSpacing/>
        <w:jc w:val="right"/>
        <w:rPr>
          <w:rFonts w:cs="Arial"/>
        </w:rPr>
      </w:pPr>
      <w:r w:rsidRPr="00EF365E">
        <w:rPr>
          <w:rFonts w:cs="Arial"/>
          <w:vertAlign w:val="superscript"/>
        </w:rPr>
        <w:t>юридического лица, Ф.И.О. физического лица (полностью)</w:t>
      </w:r>
    </w:p>
    <w:p w:rsidR="00D673C3" w:rsidRPr="00EF365E" w:rsidRDefault="00D673C3" w:rsidP="00EF365E">
      <w:pPr>
        <w:widowControl w:val="0"/>
        <w:autoSpaceDE w:val="0"/>
        <w:autoSpaceDN w:val="0"/>
        <w:adjustRightInd w:val="0"/>
        <w:ind w:firstLine="709"/>
        <w:jc w:val="center"/>
        <w:rPr>
          <w:rFonts w:cs="Arial"/>
          <w:bCs/>
        </w:rPr>
      </w:pPr>
      <w:r w:rsidRPr="00EF365E">
        <w:rPr>
          <w:rFonts w:cs="Arial"/>
          <w:bCs/>
        </w:rPr>
        <w:t>ЗАЯВЛЕНИЕ</w:t>
      </w:r>
    </w:p>
    <w:p w:rsidR="00D673C3" w:rsidRPr="00EF365E" w:rsidRDefault="00D673C3" w:rsidP="00EF365E">
      <w:pPr>
        <w:widowControl w:val="0"/>
        <w:autoSpaceDE w:val="0"/>
        <w:autoSpaceDN w:val="0"/>
        <w:adjustRightInd w:val="0"/>
        <w:ind w:firstLine="709"/>
        <w:jc w:val="center"/>
        <w:rPr>
          <w:rFonts w:cs="Arial"/>
          <w:bCs/>
        </w:rPr>
      </w:pPr>
      <w:r w:rsidRPr="00EF365E">
        <w:rPr>
          <w:rFonts w:cs="Arial"/>
          <w:bCs/>
        </w:rPr>
        <w:t>о выдаче разрешения на установку и эксплуатацию рекламной конструкции</w:t>
      </w:r>
    </w:p>
    <w:p w:rsidR="00D673C3" w:rsidRPr="00EF365E" w:rsidRDefault="00EF365E" w:rsidP="00EF365E">
      <w:pPr>
        <w:widowControl w:val="0"/>
        <w:autoSpaceDE w:val="0"/>
        <w:autoSpaceDN w:val="0"/>
        <w:adjustRightInd w:val="0"/>
        <w:ind w:firstLine="709"/>
        <w:rPr>
          <w:rFonts w:cs="Arial"/>
          <w:bCs/>
        </w:rPr>
      </w:pPr>
      <w:r>
        <w:rPr>
          <w:rFonts w:cs="Arial"/>
          <w:bCs/>
        </w:rPr>
        <w:t xml:space="preserve"> </w:t>
      </w:r>
      <w:r w:rsidR="00D673C3" w:rsidRPr="00EF365E">
        <w:rPr>
          <w:rFonts w:cs="Arial"/>
          <w:bCs/>
        </w:rPr>
        <w:t xml:space="preserve">В соответствии с Федеральным законом от 13.03.2006 № 38-ФЗ «О рекламе» прошу Вас выдать разрешение на установку и эксплуатацию рекламной конструкции, характеристики которой указаны ниже. </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4164"/>
        <w:gridCol w:w="5038"/>
      </w:tblGrid>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1</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Данные о заявителе</w:t>
            </w:r>
          </w:p>
        </w:tc>
      </w:tr>
      <w:tr w:rsidR="00EF365E" w:rsidRPr="00EF365E" w:rsidTr="00193823">
        <w:tc>
          <w:tcPr>
            <w:tcW w:w="721" w:type="dxa"/>
            <w:vMerge w:val="restart"/>
            <w:textDirection w:val="btLr"/>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Для юридических лиц</w:t>
            </w: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 xml:space="preserve">Полное наименование </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Сокращенное наименование</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Юридический адрес (индекс, город, улица, дом, квартира/офис)</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Почтовый адрес (индекс, город, улица, дом, квартира/офис)</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ИНН</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ОГРН</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Должность руководителя</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ФИО руководителя (заполняется полностью)</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Телефон/факс/</w:t>
            </w:r>
            <w:r w:rsidRPr="00EF365E">
              <w:rPr>
                <w:rFonts w:cs="Arial"/>
                <w:lang w:val="en-US"/>
              </w:rPr>
              <w:t>e-mail</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val="restart"/>
            <w:textDirection w:val="btLr"/>
          </w:tcPr>
          <w:p w:rsidR="00D673C3" w:rsidRPr="00EF365E" w:rsidRDefault="00D673C3" w:rsidP="00EF365E">
            <w:pPr>
              <w:widowControl w:val="0"/>
              <w:autoSpaceDE w:val="0"/>
              <w:autoSpaceDN w:val="0"/>
              <w:adjustRightInd w:val="0"/>
              <w:ind w:firstLine="0"/>
              <w:rPr>
                <w:rFonts w:cs="Arial"/>
              </w:rPr>
            </w:pPr>
            <w:r w:rsidRPr="00EF365E">
              <w:rPr>
                <w:rFonts w:cs="Arial"/>
              </w:rPr>
              <w:t>Для физ. лиц и</w:t>
            </w:r>
            <w:r w:rsidR="00EF365E">
              <w:rPr>
                <w:rFonts w:cs="Arial"/>
              </w:rPr>
              <w:t xml:space="preserve"> </w:t>
            </w:r>
            <w:r w:rsidRPr="00EF365E">
              <w:rPr>
                <w:rFonts w:cs="Arial"/>
              </w:rPr>
              <w:t>ИП</w:t>
            </w: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ФИО (полностью)</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textDirection w:val="btL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Паспорт (серия, номер, кем, когда выдан)</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textDirection w:val="btL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ИНН</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textDirection w:val="btL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ОГРН</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textDirection w:val="btL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Адрес (индекс, город, улица, дом, квартира)</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Merge/>
            <w:textDirection w:val="btL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Телефон/факс/</w:t>
            </w:r>
            <w:r w:rsidRPr="00EF365E">
              <w:rPr>
                <w:rFonts w:cs="Arial"/>
                <w:lang w:val="en-US"/>
              </w:rPr>
              <w:t>e-mail</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2</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Сведения об устанавливаемой рекламной конструкции</w:t>
            </w:r>
          </w:p>
        </w:tc>
      </w:tr>
      <w:tr w:rsidR="00EF365E" w:rsidRPr="00EF365E" w:rsidTr="00193823">
        <w:trPr>
          <w:cantSplit/>
        </w:trPr>
        <w:tc>
          <w:tcPr>
            <w:tcW w:w="721" w:type="dxa"/>
            <w:vAlign w:val="center"/>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Адрес места установки (с указанием позиции в схеме)</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Тип рекламной конструкции</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Вид рекламной конструкции</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Размер информационного поля, м</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Площадь информационного поля, кв.м.</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Количество сторон</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Общая площадь информационных полей, кв.м</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 xml:space="preserve">Высота опоры рекламной конструкции </w:t>
            </w:r>
            <w:r w:rsidRPr="00EF365E">
              <w:rPr>
                <w:rFonts w:cs="Arial"/>
                <w:i/>
              </w:rPr>
              <w:t>(при наличии)</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Способ демонстрации изображения</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Наличие подсвета</w:t>
            </w:r>
          </w:p>
        </w:tc>
        <w:tc>
          <w:tcPr>
            <w:tcW w:w="5038" w:type="dxa"/>
            <w:vAlign w:val="center"/>
          </w:tcPr>
          <w:p w:rsidR="00D673C3" w:rsidRPr="00EF365E" w:rsidRDefault="00D673C3" w:rsidP="00EF365E">
            <w:pPr>
              <w:widowControl w:val="0"/>
              <w:autoSpaceDE w:val="0"/>
              <w:autoSpaceDN w:val="0"/>
              <w:adjustRightInd w:val="0"/>
              <w:ind w:firstLine="0"/>
              <w:rPr>
                <w:rFonts w:cs="Arial"/>
              </w:rPr>
            </w:pPr>
          </w:p>
        </w:tc>
      </w:tr>
      <w:tr w:rsidR="00EF365E" w:rsidRPr="00EF365E" w:rsidTr="00193823">
        <w:trPr>
          <w:cantSplit/>
          <w:trHeight w:val="404"/>
        </w:trPr>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i/>
              </w:rPr>
            </w:pPr>
            <w:r w:rsidRPr="00EF365E">
              <w:rPr>
                <w:rFonts w:cs="Arial"/>
              </w:rPr>
              <w:t xml:space="preserve">Срок установки и эксплуатации рекламной конструкции </w:t>
            </w:r>
          </w:p>
        </w:tc>
        <w:tc>
          <w:tcPr>
            <w:tcW w:w="5038" w:type="dxa"/>
            <w:vAlign w:val="center"/>
          </w:tcPr>
          <w:p w:rsidR="00D673C3" w:rsidRPr="00EF365E" w:rsidRDefault="00D673C3" w:rsidP="00EF365E">
            <w:pPr>
              <w:widowControl w:val="0"/>
              <w:autoSpaceDE w:val="0"/>
              <w:autoSpaceDN w:val="0"/>
              <w:adjustRightInd w:val="0"/>
              <w:ind w:firstLine="0"/>
              <w:rPr>
                <w:rFonts w:cs="Arial"/>
                <w:i/>
              </w:rPr>
            </w:pPr>
            <w:r w:rsidRPr="00EF365E">
              <w:rPr>
                <w:rFonts w:cs="Arial"/>
                <w:i/>
              </w:rPr>
              <w:t>Указывается в случае, если владелец рекламной конструкции является собственником недвижимого имущества, к которому присоединяется рекламная конструкция</w:t>
            </w:r>
          </w:p>
        </w:tc>
      </w:tr>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3</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Данные об имуществе, к которому присоединяется рекламная конструкция</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Наименование объекта недвижимости</w:t>
            </w:r>
          </w:p>
        </w:tc>
        <w:tc>
          <w:tcPr>
            <w:tcW w:w="5038" w:type="dxa"/>
          </w:tcPr>
          <w:p w:rsidR="00D673C3" w:rsidRPr="00EF365E" w:rsidRDefault="00D673C3" w:rsidP="00EF365E">
            <w:pPr>
              <w:widowControl w:val="0"/>
              <w:autoSpaceDE w:val="0"/>
              <w:autoSpaceDN w:val="0"/>
              <w:adjustRightInd w:val="0"/>
              <w:ind w:firstLine="0"/>
              <w:rPr>
                <w:rFonts w:cs="Arial"/>
                <w:i/>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Кадастровый (или условный) номер объекта недвижимости</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Площадь объекта недвижимости</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 xml:space="preserve">Инвентарный номер, литер </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4</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Данные о собственнике имущества, к которому присоединяется рекламная конструкция</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Форма собственности</w:t>
            </w:r>
          </w:p>
        </w:tc>
        <w:tc>
          <w:tcPr>
            <w:tcW w:w="5038" w:type="dxa"/>
          </w:tcPr>
          <w:p w:rsidR="00D673C3" w:rsidRPr="00EF365E" w:rsidRDefault="00D673C3" w:rsidP="00EF365E">
            <w:pPr>
              <w:widowControl w:val="0"/>
              <w:autoSpaceDE w:val="0"/>
              <w:autoSpaceDN w:val="0"/>
              <w:adjustRightInd w:val="0"/>
              <w:ind w:firstLine="0"/>
              <w:rPr>
                <w:rFonts w:cs="Arial"/>
                <w:i/>
              </w:rPr>
            </w:pPr>
            <w:r w:rsidRPr="00EF365E">
              <w:rPr>
                <w:rFonts w:cs="Arial"/>
                <w:i/>
              </w:rPr>
              <w:t>государственная, муниципальная, частная</w:t>
            </w:r>
          </w:p>
        </w:tc>
      </w:tr>
      <w:tr w:rsidR="00EF365E" w:rsidRPr="00EF365E" w:rsidTr="00193823">
        <w:tc>
          <w:tcPr>
            <w:tcW w:w="721" w:type="dxa"/>
            <w:vMerge w:val="restart"/>
            <w:textDirection w:val="btLr"/>
          </w:tcPr>
          <w:p w:rsidR="00D673C3" w:rsidRPr="00EF365E" w:rsidRDefault="00D673C3" w:rsidP="00EF365E">
            <w:pPr>
              <w:widowControl w:val="0"/>
              <w:autoSpaceDE w:val="0"/>
              <w:autoSpaceDN w:val="0"/>
              <w:adjustRightInd w:val="0"/>
              <w:ind w:firstLine="0"/>
              <w:rPr>
                <w:rFonts w:cs="Arial"/>
              </w:rPr>
            </w:pPr>
            <w:r w:rsidRPr="00EF365E">
              <w:rPr>
                <w:rFonts w:cs="Arial"/>
              </w:rPr>
              <w:t>Для ЮЛ</w:t>
            </w:r>
          </w:p>
        </w:tc>
        <w:tc>
          <w:tcPr>
            <w:tcW w:w="4164" w:type="dxa"/>
          </w:tcPr>
          <w:p w:rsidR="00D673C3" w:rsidRPr="00EF365E" w:rsidRDefault="00D673C3" w:rsidP="00EF365E">
            <w:pPr>
              <w:widowControl w:val="0"/>
              <w:autoSpaceDE w:val="0"/>
              <w:autoSpaceDN w:val="0"/>
              <w:adjustRightInd w:val="0"/>
              <w:ind w:firstLine="0"/>
              <w:rPr>
                <w:rFonts w:cs="Arial"/>
                <w:highlight w:val="yellow"/>
              </w:rPr>
            </w:pPr>
            <w:r w:rsidRPr="00EF365E">
              <w:rPr>
                <w:rFonts w:cs="Arial"/>
              </w:rPr>
              <w:t>Полное наименование</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ИНН</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ОГРН</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Юридический адрес (индекс, город, улица, дом, квартира/офис)</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val="restart"/>
            <w:textDirection w:val="btLr"/>
          </w:tcPr>
          <w:p w:rsidR="00D673C3" w:rsidRPr="00EF365E" w:rsidRDefault="00D673C3" w:rsidP="00EF365E">
            <w:pPr>
              <w:widowControl w:val="0"/>
              <w:autoSpaceDE w:val="0"/>
              <w:autoSpaceDN w:val="0"/>
              <w:adjustRightInd w:val="0"/>
              <w:ind w:firstLine="0"/>
              <w:rPr>
                <w:rFonts w:cs="Arial"/>
              </w:rPr>
            </w:pPr>
            <w:r w:rsidRPr="00EF365E">
              <w:rPr>
                <w:rFonts w:cs="Arial"/>
              </w:rPr>
              <w:t>Для ФЛ</w:t>
            </w: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ФИО (полностью)</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Дата рождения</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Merge/>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highlight w:val="yellow"/>
              </w:rPr>
            </w:pPr>
            <w:r w:rsidRPr="00EF365E">
              <w:rPr>
                <w:rFonts w:cs="Arial"/>
              </w:rPr>
              <w:t>Паспорт (серия, номер, кем, когда выдан)</w:t>
            </w:r>
          </w:p>
        </w:tc>
        <w:tc>
          <w:tcPr>
            <w:tcW w:w="5038" w:type="dxa"/>
          </w:tcPr>
          <w:p w:rsidR="00D673C3" w:rsidRPr="00EF365E" w:rsidRDefault="00D673C3" w:rsidP="00EF365E">
            <w:pPr>
              <w:widowControl w:val="0"/>
              <w:autoSpaceDE w:val="0"/>
              <w:autoSpaceDN w:val="0"/>
              <w:adjustRightInd w:val="0"/>
              <w:ind w:firstLine="0"/>
              <w:rPr>
                <w:rFonts w:cs="Arial"/>
                <w:highlight w:val="yellow"/>
              </w:rPr>
            </w:pPr>
          </w:p>
        </w:tc>
      </w:tr>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5</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Данные о доверенном лице</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ФИО (полностью)</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Доверенность (№, дата начала, срок действия)</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Телефон/факс/</w:t>
            </w:r>
            <w:r w:rsidRPr="00EF365E">
              <w:rPr>
                <w:rFonts w:cs="Arial"/>
                <w:lang w:val="en-US"/>
              </w:rPr>
              <w:t>e-mail</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6</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Сведения об оплате госпошлины</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Плательщик</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 xml:space="preserve">ИНН </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97557A" w:rsidRPr="00EF365E" w:rsidRDefault="0097557A" w:rsidP="00EF365E">
            <w:pPr>
              <w:widowControl w:val="0"/>
              <w:autoSpaceDE w:val="0"/>
              <w:autoSpaceDN w:val="0"/>
              <w:adjustRightInd w:val="0"/>
              <w:ind w:firstLine="0"/>
              <w:rPr>
                <w:rFonts w:cs="Arial"/>
              </w:rPr>
            </w:pPr>
          </w:p>
        </w:tc>
        <w:tc>
          <w:tcPr>
            <w:tcW w:w="4164" w:type="dxa"/>
          </w:tcPr>
          <w:p w:rsidR="0097557A" w:rsidRPr="00EF365E" w:rsidRDefault="0097557A" w:rsidP="00EF365E">
            <w:pPr>
              <w:widowControl w:val="0"/>
              <w:autoSpaceDE w:val="0"/>
              <w:autoSpaceDN w:val="0"/>
              <w:adjustRightInd w:val="0"/>
              <w:ind w:firstLine="0"/>
              <w:rPr>
                <w:rFonts w:cs="Arial"/>
              </w:rPr>
            </w:pPr>
            <w:r w:rsidRPr="00EF365E">
              <w:rPr>
                <w:rFonts w:cs="Arial"/>
              </w:rPr>
              <w:t>УИН</w:t>
            </w:r>
          </w:p>
        </w:tc>
        <w:tc>
          <w:tcPr>
            <w:tcW w:w="5038" w:type="dxa"/>
          </w:tcPr>
          <w:p w:rsidR="0097557A" w:rsidRPr="00EF365E" w:rsidRDefault="0097557A"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tcPr>
          <w:p w:rsidR="00D673C3" w:rsidRPr="00EF365E" w:rsidRDefault="00D673C3" w:rsidP="00EF365E">
            <w:pPr>
              <w:widowControl w:val="0"/>
              <w:autoSpaceDE w:val="0"/>
              <w:autoSpaceDN w:val="0"/>
              <w:adjustRightInd w:val="0"/>
              <w:ind w:firstLine="0"/>
              <w:rPr>
                <w:rFonts w:cs="Arial"/>
              </w:rPr>
            </w:pPr>
            <w:r w:rsidRPr="00EF365E">
              <w:rPr>
                <w:rFonts w:cs="Arial"/>
              </w:rPr>
              <w:t>Серия и номер паспорта, СНИЛС (</w:t>
            </w:r>
            <w:r w:rsidR="001A4D4B" w:rsidRPr="00EF365E">
              <w:rPr>
                <w:rFonts w:cs="Arial"/>
              </w:rPr>
              <w:t xml:space="preserve">или реквизиты иного документа, </w:t>
            </w:r>
            <w:r w:rsidR="001A4D4B" w:rsidRPr="00EF365E">
              <w:rPr>
                <w:rFonts w:cs="Arial"/>
              </w:rPr>
              <w:lastRenderedPageBreak/>
              <w:t>представленного в</w:t>
            </w:r>
            <w:r w:rsidR="00EF365E">
              <w:rPr>
                <w:rFonts w:cs="Arial"/>
              </w:rPr>
              <w:t xml:space="preserve"> </w:t>
            </w:r>
            <w:r w:rsidR="001A4D4B" w:rsidRPr="00EF365E">
              <w:rPr>
                <w:rFonts w:cs="Arial"/>
              </w:rPr>
              <w:t>финансовом учреждении при оплате</w:t>
            </w:r>
            <w:r w:rsidRPr="00EF365E">
              <w:rPr>
                <w:rFonts w:cs="Arial"/>
              </w:rPr>
              <w:t>)</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4164" w:type="dxa"/>
            <w:vAlign w:val="center"/>
          </w:tcPr>
          <w:p w:rsidR="00D673C3" w:rsidRPr="00EF365E" w:rsidRDefault="00D673C3" w:rsidP="00EF365E">
            <w:pPr>
              <w:widowControl w:val="0"/>
              <w:autoSpaceDE w:val="0"/>
              <w:autoSpaceDN w:val="0"/>
              <w:adjustRightInd w:val="0"/>
              <w:ind w:firstLine="0"/>
              <w:rPr>
                <w:rFonts w:cs="Arial"/>
                <w:highlight w:val="yellow"/>
              </w:rPr>
            </w:pPr>
            <w:r w:rsidRPr="00EF365E">
              <w:rPr>
                <w:rFonts w:cs="Arial"/>
              </w:rPr>
              <w:t>Дата оплаты госпошлины</w:t>
            </w:r>
          </w:p>
        </w:tc>
        <w:tc>
          <w:tcPr>
            <w:tcW w:w="5038" w:type="dxa"/>
          </w:tcPr>
          <w:p w:rsidR="00D673C3" w:rsidRPr="00EF365E" w:rsidRDefault="00D673C3" w:rsidP="00EF365E">
            <w:pPr>
              <w:widowControl w:val="0"/>
              <w:autoSpaceDE w:val="0"/>
              <w:autoSpaceDN w:val="0"/>
              <w:adjustRightInd w:val="0"/>
              <w:ind w:firstLine="0"/>
              <w:rPr>
                <w:rFonts w:cs="Arial"/>
              </w:rPr>
            </w:pPr>
          </w:p>
        </w:tc>
      </w:tr>
      <w:tr w:rsidR="00EF365E" w:rsidRPr="00EF365E" w:rsidTr="00193823">
        <w:tc>
          <w:tcPr>
            <w:tcW w:w="721" w:type="dxa"/>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7</w:t>
            </w:r>
          </w:p>
        </w:tc>
        <w:tc>
          <w:tcPr>
            <w:tcW w:w="9202" w:type="dxa"/>
            <w:gridSpan w:val="2"/>
            <w:vAlign w:val="center"/>
          </w:tcPr>
          <w:p w:rsidR="00D673C3" w:rsidRPr="00EF365E" w:rsidRDefault="00D673C3" w:rsidP="00EF365E">
            <w:pPr>
              <w:widowControl w:val="0"/>
              <w:autoSpaceDE w:val="0"/>
              <w:autoSpaceDN w:val="0"/>
              <w:adjustRightInd w:val="0"/>
              <w:ind w:firstLine="0"/>
              <w:rPr>
                <w:rFonts w:cs="Arial"/>
              </w:rPr>
            </w:pPr>
            <w:r w:rsidRPr="00EF365E">
              <w:rPr>
                <w:rFonts w:cs="Arial"/>
              </w:rPr>
              <w:t>Приложенные документы (с указанием количества экземпляров)</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9202" w:type="dxa"/>
            <w:gridSpan w:val="2"/>
          </w:tcPr>
          <w:p w:rsidR="00D673C3" w:rsidRPr="00EF365E" w:rsidRDefault="00D673C3" w:rsidP="00EF365E">
            <w:pPr>
              <w:widowControl w:val="0"/>
              <w:autoSpaceDE w:val="0"/>
              <w:autoSpaceDN w:val="0"/>
              <w:adjustRightInd w:val="0"/>
              <w:ind w:firstLine="0"/>
              <w:rPr>
                <w:rFonts w:cs="Arial"/>
              </w:rPr>
            </w:pPr>
            <w:r w:rsidRPr="00EF365E">
              <w:rPr>
                <w:rFonts w:cs="Arial"/>
              </w:rPr>
              <w:t>1</w:t>
            </w:r>
          </w:p>
        </w:tc>
      </w:tr>
      <w:tr w:rsidR="00EF365E" w:rsidRPr="00EF365E" w:rsidTr="00193823">
        <w:tc>
          <w:tcPr>
            <w:tcW w:w="721" w:type="dxa"/>
          </w:tcPr>
          <w:p w:rsidR="00D673C3" w:rsidRPr="00EF365E" w:rsidRDefault="00D673C3" w:rsidP="00EF365E">
            <w:pPr>
              <w:widowControl w:val="0"/>
              <w:autoSpaceDE w:val="0"/>
              <w:autoSpaceDN w:val="0"/>
              <w:adjustRightInd w:val="0"/>
              <w:ind w:firstLine="0"/>
              <w:rPr>
                <w:rFonts w:cs="Arial"/>
              </w:rPr>
            </w:pPr>
          </w:p>
        </w:tc>
        <w:tc>
          <w:tcPr>
            <w:tcW w:w="9202" w:type="dxa"/>
            <w:gridSpan w:val="2"/>
          </w:tcPr>
          <w:p w:rsidR="00D673C3" w:rsidRPr="00EF365E" w:rsidRDefault="00D673C3" w:rsidP="00EF365E">
            <w:pPr>
              <w:widowControl w:val="0"/>
              <w:autoSpaceDE w:val="0"/>
              <w:autoSpaceDN w:val="0"/>
              <w:adjustRightInd w:val="0"/>
              <w:ind w:firstLine="0"/>
              <w:rPr>
                <w:rFonts w:cs="Arial"/>
              </w:rPr>
            </w:pPr>
            <w:r w:rsidRPr="00EF365E">
              <w:rPr>
                <w:rFonts w:cs="Arial"/>
              </w:rPr>
              <w:t>2</w:t>
            </w:r>
            <w:r w:rsidR="00E77ED9" w:rsidRPr="00EF365E">
              <w:rPr>
                <w:rFonts w:cs="Arial"/>
              </w:rPr>
              <w:t>…..</w:t>
            </w:r>
          </w:p>
        </w:tc>
      </w:tr>
    </w:tbl>
    <w:p w:rsidR="00D673C3" w:rsidRPr="00EF365E" w:rsidRDefault="00EF365E" w:rsidP="00EF365E">
      <w:pPr>
        <w:widowControl w:val="0"/>
        <w:autoSpaceDE w:val="0"/>
        <w:autoSpaceDN w:val="0"/>
        <w:adjustRightInd w:val="0"/>
        <w:ind w:firstLine="709"/>
        <w:rPr>
          <w:rFonts w:cs="Arial"/>
        </w:rPr>
      </w:pPr>
      <w:r>
        <w:rPr>
          <w:rFonts w:cs="Arial"/>
        </w:rPr>
        <w:t xml:space="preserve"> </w:t>
      </w:r>
      <w:r w:rsidR="00D673C3" w:rsidRPr="00EF365E">
        <w:rPr>
          <w:rFonts w:cs="Arial"/>
        </w:rPr>
        <w:t>Достоверность представленных сведений подтверждаю.</w:t>
      </w:r>
    </w:p>
    <w:p w:rsidR="00D673C3" w:rsidRPr="00EF365E" w:rsidRDefault="00D673C3" w:rsidP="00EF365E">
      <w:pPr>
        <w:widowControl w:val="0"/>
        <w:autoSpaceDE w:val="0"/>
        <w:autoSpaceDN w:val="0"/>
        <w:adjustRightInd w:val="0"/>
        <w:ind w:firstLine="709"/>
        <w:rPr>
          <w:rFonts w:cs="Arial"/>
        </w:rPr>
      </w:pPr>
      <w:r w:rsidRPr="00EF365E">
        <w:rPr>
          <w:rFonts w:cs="Arial"/>
        </w:rPr>
        <w:t xml:space="preserve"> «____»________________20__</w:t>
      </w:r>
      <w:r w:rsidR="00EF365E">
        <w:rPr>
          <w:rFonts w:cs="Arial"/>
        </w:rPr>
        <w:t xml:space="preserve"> </w:t>
      </w:r>
      <w:r w:rsidRPr="00EF365E">
        <w:rPr>
          <w:rFonts w:cs="Arial"/>
        </w:rPr>
        <w:t>г.</w:t>
      </w:r>
    </w:p>
    <w:p w:rsidR="00D673C3" w:rsidRPr="00EF365E" w:rsidRDefault="00D673C3" w:rsidP="00EF365E">
      <w:pPr>
        <w:pStyle w:val="ConsPlusNonformat"/>
        <w:ind w:firstLine="709"/>
        <w:jc w:val="both"/>
        <w:rPr>
          <w:rFonts w:ascii="Arial" w:hAnsi="Arial" w:cs="Arial"/>
          <w:sz w:val="24"/>
          <w:szCs w:val="24"/>
        </w:rPr>
      </w:pPr>
      <w:r w:rsidRPr="00EF365E">
        <w:rPr>
          <w:rFonts w:ascii="Arial" w:hAnsi="Arial" w:cs="Arial"/>
          <w:sz w:val="24"/>
          <w:szCs w:val="24"/>
        </w:rPr>
        <w:t xml:space="preserve">Решение о предоставлении </w:t>
      </w:r>
      <w:r w:rsidR="00E77ED9" w:rsidRPr="00EF365E">
        <w:rPr>
          <w:rFonts w:ascii="Arial" w:hAnsi="Arial" w:cs="Arial"/>
          <w:sz w:val="24"/>
          <w:szCs w:val="24"/>
        </w:rPr>
        <w:t>муниципальной</w:t>
      </w:r>
      <w:r w:rsidRPr="00EF365E">
        <w:rPr>
          <w:rFonts w:ascii="Arial" w:hAnsi="Arial" w:cs="Arial"/>
          <w:sz w:val="24"/>
          <w:szCs w:val="24"/>
        </w:rPr>
        <w:t xml:space="preserve"> услуги, разрешение на установку и эксплуатацию рекламной конструкции или решение об отказе в предоставлении </w:t>
      </w:r>
      <w:r w:rsidR="00E77ED9" w:rsidRPr="00EF365E">
        <w:rPr>
          <w:rFonts w:ascii="Arial" w:hAnsi="Arial" w:cs="Arial"/>
          <w:sz w:val="24"/>
          <w:szCs w:val="24"/>
        </w:rPr>
        <w:t>муниципальной</w:t>
      </w:r>
      <w:r w:rsidRPr="00EF365E">
        <w:rPr>
          <w:rFonts w:ascii="Arial" w:hAnsi="Arial" w:cs="Arial"/>
          <w:sz w:val="24"/>
          <w:szCs w:val="24"/>
        </w:rPr>
        <w:t xml:space="preserve"> услуги:</w:t>
      </w:r>
    </w:p>
    <w:p w:rsidR="00D673C3" w:rsidRPr="00EF365E" w:rsidRDefault="00D673C3" w:rsidP="00EF365E">
      <w:pPr>
        <w:pStyle w:val="ConsPlusNonformat"/>
        <w:ind w:firstLine="709"/>
        <w:jc w:val="both"/>
        <w:rPr>
          <w:rFonts w:ascii="Arial" w:hAnsi="Arial" w:cs="Arial"/>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tblGrid>
      <w:tr w:rsidR="00EF365E" w:rsidRPr="00EF365E" w:rsidTr="006E548C">
        <w:tc>
          <w:tcPr>
            <w:tcW w:w="817" w:type="dxa"/>
          </w:tcPr>
          <w:p w:rsidR="00D673C3" w:rsidRPr="00EF365E" w:rsidRDefault="00D673C3" w:rsidP="00EF365E">
            <w:pPr>
              <w:pStyle w:val="ConsPlusNonformat"/>
              <w:ind w:firstLine="709"/>
              <w:jc w:val="both"/>
              <w:rPr>
                <w:rFonts w:ascii="Arial" w:hAnsi="Arial" w:cs="Arial"/>
                <w:sz w:val="24"/>
                <w:szCs w:val="24"/>
              </w:rPr>
            </w:pPr>
          </w:p>
        </w:tc>
      </w:tr>
      <w:tr w:rsidR="00EF365E" w:rsidRPr="00EF365E" w:rsidTr="006E548C">
        <w:tc>
          <w:tcPr>
            <w:tcW w:w="817" w:type="dxa"/>
          </w:tcPr>
          <w:p w:rsidR="00D673C3" w:rsidRPr="00EF365E" w:rsidRDefault="00D673C3" w:rsidP="00EF365E">
            <w:pPr>
              <w:pStyle w:val="ConsPlusNonformat"/>
              <w:ind w:firstLine="709"/>
              <w:jc w:val="both"/>
              <w:rPr>
                <w:rFonts w:ascii="Arial" w:hAnsi="Arial" w:cs="Arial"/>
                <w:sz w:val="24"/>
                <w:szCs w:val="24"/>
              </w:rPr>
            </w:pPr>
          </w:p>
        </w:tc>
      </w:tr>
    </w:tbl>
    <w:p w:rsidR="00EF365E" w:rsidRDefault="00D673C3" w:rsidP="00EF365E">
      <w:pPr>
        <w:pStyle w:val="ConsPlusNonformat"/>
        <w:ind w:firstLine="709"/>
        <w:jc w:val="both"/>
        <w:rPr>
          <w:rFonts w:ascii="Arial" w:hAnsi="Arial" w:cs="Arial"/>
          <w:sz w:val="24"/>
          <w:szCs w:val="24"/>
        </w:rPr>
      </w:pPr>
      <w:r w:rsidRPr="00EF365E">
        <w:rPr>
          <w:rFonts w:ascii="Arial" w:hAnsi="Arial" w:cs="Arial"/>
          <w:sz w:val="24"/>
          <w:szCs w:val="24"/>
        </w:rPr>
        <w:t>Вручить лично</w:t>
      </w:r>
    </w:p>
    <w:p w:rsidR="00D673C3" w:rsidRPr="00EF365E" w:rsidRDefault="00D673C3" w:rsidP="00EF365E">
      <w:pPr>
        <w:pStyle w:val="ConsPlusNonformat"/>
        <w:ind w:firstLine="709"/>
        <w:jc w:val="both"/>
        <w:rPr>
          <w:rFonts w:ascii="Arial" w:hAnsi="Arial" w:cs="Arial"/>
          <w:i/>
          <w:sz w:val="24"/>
          <w:szCs w:val="24"/>
        </w:rPr>
      </w:pPr>
      <w:r w:rsidRPr="00EF365E">
        <w:rPr>
          <w:rFonts w:ascii="Arial" w:hAnsi="Arial" w:cs="Arial"/>
          <w:sz w:val="24"/>
          <w:szCs w:val="24"/>
        </w:rPr>
        <w:t>Направить</w:t>
      </w:r>
      <w:r w:rsidR="00EF365E">
        <w:rPr>
          <w:rFonts w:ascii="Arial" w:hAnsi="Arial" w:cs="Arial"/>
          <w:sz w:val="24"/>
          <w:szCs w:val="24"/>
        </w:rPr>
        <w:t xml:space="preserve"> </w:t>
      </w:r>
      <w:r w:rsidRPr="00EF365E">
        <w:rPr>
          <w:rFonts w:ascii="Arial" w:hAnsi="Arial" w:cs="Arial"/>
          <w:sz w:val="24"/>
          <w:szCs w:val="24"/>
        </w:rPr>
        <w:t>почтой по адресу, указанному в заявлении</w:t>
      </w:r>
      <w:r w:rsidRPr="00EF365E">
        <w:rPr>
          <w:rFonts w:ascii="Arial" w:hAnsi="Arial" w:cs="Arial"/>
          <w:sz w:val="24"/>
          <w:szCs w:val="24"/>
        </w:rPr>
        <w:br w:type="textWrapping" w:clear="all"/>
      </w:r>
      <w:r w:rsidRPr="00EF365E">
        <w:rPr>
          <w:rFonts w:ascii="Arial" w:hAnsi="Arial" w:cs="Arial"/>
          <w:i/>
          <w:sz w:val="24"/>
          <w:szCs w:val="24"/>
        </w:rPr>
        <w:t>(Руководитель организации,</w:t>
      </w:r>
    </w:p>
    <w:p w:rsidR="00D673C3" w:rsidRPr="00EF365E" w:rsidRDefault="00D673C3" w:rsidP="00EF365E">
      <w:pPr>
        <w:widowControl w:val="0"/>
        <w:autoSpaceDE w:val="0"/>
        <w:autoSpaceDN w:val="0"/>
        <w:adjustRightInd w:val="0"/>
        <w:ind w:firstLine="709"/>
        <w:rPr>
          <w:rFonts w:cs="Arial"/>
        </w:rPr>
      </w:pPr>
      <w:r w:rsidRPr="00EF365E">
        <w:rPr>
          <w:rFonts w:cs="Arial"/>
          <w:i/>
        </w:rPr>
        <w:t>ИП, физическое лицо)</w:t>
      </w:r>
      <w:r w:rsidR="00EF365E">
        <w:rPr>
          <w:rFonts w:cs="Arial"/>
        </w:rPr>
        <w:t xml:space="preserve"> </w:t>
      </w:r>
      <w:r w:rsidRPr="00EF365E">
        <w:rPr>
          <w:rFonts w:cs="Arial"/>
        </w:rPr>
        <w:t>_______________</w:t>
      </w:r>
      <w:r w:rsidR="00EF365E">
        <w:rPr>
          <w:rFonts w:cs="Arial"/>
        </w:rPr>
        <w:t xml:space="preserve"> </w:t>
      </w:r>
      <w:r w:rsidRPr="00EF365E">
        <w:rPr>
          <w:rFonts w:cs="Arial"/>
        </w:rPr>
        <w:t>__________________</w:t>
      </w:r>
    </w:p>
    <w:p w:rsidR="00EF365E" w:rsidRDefault="00EF365E" w:rsidP="00EF365E">
      <w:pPr>
        <w:widowControl w:val="0"/>
        <w:autoSpaceDE w:val="0"/>
        <w:autoSpaceDN w:val="0"/>
        <w:adjustRightInd w:val="0"/>
        <w:ind w:firstLine="709"/>
        <w:rPr>
          <w:rFonts w:cs="Arial"/>
          <w:i/>
        </w:rPr>
      </w:pPr>
      <w:r>
        <w:rPr>
          <w:rFonts w:cs="Arial"/>
        </w:rPr>
        <w:t xml:space="preserve"> </w:t>
      </w:r>
      <w:r w:rsidR="00D673C3" w:rsidRPr="00EF365E">
        <w:rPr>
          <w:rFonts w:cs="Arial"/>
        </w:rPr>
        <w:t>(</w:t>
      </w:r>
      <w:r w:rsidR="00D673C3" w:rsidRPr="00EF365E">
        <w:rPr>
          <w:rFonts w:cs="Arial"/>
          <w:i/>
        </w:rPr>
        <w:t>подпись)</w:t>
      </w:r>
      <w:r>
        <w:rPr>
          <w:rFonts w:cs="Arial"/>
          <w:i/>
        </w:rPr>
        <w:t xml:space="preserve"> </w:t>
      </w:r>
      <w:r w:rsidR="00D673C3" w:rsidRPr="00EF365E">
        <w:rPr>
          <w:rFonts w:cs="Arial"/>
          <w:i/>
        </w:rPr>
        <w:t>М.П.</w:t>
      </w:r>
      <w:r>
        <w:rPr>
          <w:rFonts w:cs="Arial"/>
          <w:i/>
        </w:rPr>
        <w:t xml:space="preserve"> </w:t>
      </w:r>
      <w:r w:rsidR="00D673C3" w:rsidRPr="00EF365E">
        <w:rPr>
          <w:rFonts w:cs="Arial"/>
          <w:i/>
        </w:rPr>
        <w:t>(Ф.И.О.)</w:t>
      </w:r>
    </w:p>
    <w:p w:rsidR="00F65B1B" w:rsidRPr="00EF365E" w:rsidRDefault="00EF365E" w:rsidP="00EF365E">
      <w:pPr>
        <w:pStyle w:val="ConsPlusNormal"/>
        <w:widowControl/>
        <w:ind w:left="4820" w:firstLine="0"/>
        <w:jc w:val="both"/>
        <w:rPr>
          <w:sz w:val="24"/>
          <w:szCs w:val="24"/>
        </w:rPr>
      </w:pPr>
      <w:r>
        <w:rPr>
          <w:sz w:val="24"/>
          <w:szCs w:val="24"/>
        </w:rPr>
        <w:br w:type="page"/>
      </w:r>
      <w:r w:rsidR="00F65B1B" w:rsidRPr="00EF365E">
        <w:rPr>
          <w:sz w:val="24"/>
          <w:szCs w:val="24"/>
        </w:rPr>
        <w:lastRenderedPageBreak/>
        <w:t xml:space="preserve">Приложение № </w:t>
      </w:r>
      <w:r w:rsidR="00E77ED9" w:rsidRPr="00EF365E">
        <w:rPr>
          <w:sz w:val="24"/>
          <w:szCs w:val="24"/>
        </w:rPr>
        <w:t>3</w:t>
      </w:r>
    </w:p>
    <w:p w:rsidR="00EF365E" w:rsidRDefault="00E77ED9" w:rsidP="00EF365E">
      <w:pPr>
        <w:pStyle w:val="ConsPlusTitle"/>
        <w:ind w:left="4820"/>
        <w:jc w:val="both"/>
        <w:rPr>
          <w:b w:val="0"/>
          <w:sz w:val="24"/>
          <w:szCs w:val="24"/>
        </w:rPr>
      </w:pPr>
      <w:r w:rsidRPr="00EF365E">
        <w:rPr>
          <w:b w:val="0"/>
          <w:sz w:val="24"/>
          <w:szCs w:val="24"/>
        </w:rPr>
        <w:t>к административному регламенту администрации</w:t>
      </w:r>
      <w:r w:rsidR="00EF365E">
        <w:rPr>
          <w:b w:val="0"/>
          <w:sz w:val="24"/>
          <w:szCs w:val="24"/>
        </w:rPr>
        <w:t xml:space="preserve"> </w:t>
      </w:r>
      <w:r w:rsidRPr="00EF365E">
        <w:rPr>
          <w:b w:val="0"/>
          <w:sz w:val="24"/>
          <w:szCs w:val="24"/>
        </w:rPr>
        <w:t>Калачеевского муниципального района</w:t>
      </w:r>
      <w:r w:rsidR="00EF365E">
        <w:rPr>
          <w:b w:val="0"/>
          <w:sz w:val="24"/>
          <w:szCs w:val="24"/>
        </w:rPr>
        <w:t xml:space="preserve"> </w:t>
      </w:r>
      <w:r w:rsidRPr="00EF365E">
        <w:rPr>
          <w:b w:val="0"/>
          <w:sz w:val="24"/>
          <w:szCs w:val="24"/>
        </w:rPr>
        <w:t>Воронежской области по исполнению муниципальной функции</w:t>
      </w:r>
      <w:r w:rsidR="00EF365E">
        <w:rPr>
          <w:b w:val="0"/>
          <w:sz w:val="24"/>
          <w:szCs w:val="24"/>
        </w:rPr>
        <w:t xml:space="preserve"> </w:t>
      </w:r>
      <w:r w:rsidRPr="00EF365E">
        <w:rPr>
          <w:b w:val="0"/>
          <w:sz w:val="24"/>
          <w:szCs w:val="24"/>
        </w:rPr>
        <w:t>«Выдача разрешений на установку и эксплуатацию рекламных конструкций на территории Калачеевского муниципального района»</w:t>
      </w:r>
    </w:p>
    <w:p w:rsidR="00F65B1B" w:rsidRPr="00EF365E" w:rsidRDefault="00F65B1B" w:rsidP="00EF365E">
      <w:pPr>
        <w:ind w:firstLine="709"/>
        <w:contextualSpacing/>
        <w:jc w:val="center"/>
        <w:rPr>
          <w:rFonts w:cs="Arial"/>
        </w:rPr>
      </w:pPr>
      <w:r w:rsidRPr="00EF365E">
        <w:rPr>
          <w:rFonts w:cs="Arial"/>
        </w:rPr>
        <w:t>БЛОК-СХЕМА</w:t>
      </w:r>
    </w:p>
    <w:p w:rsidR="00F65B1B" w:rsidRPr="00EF365E" w:rsidRDefault="00F65B1B" w:rsidP="00EF365E">
      <w:pPr>
        <w:ind w:firstLine="709"/>
        <w:contextualSpacing/>
        <w:jc w:val="center"/>
        <w:rPr>
          <w:rFonts w:cs="Arial"/>
        </w:rPr>
      </w:pPr>
      <w:r w:rsidRPr="00EF365E">
        <w:rPr>
          <w:rFonts w:cs="Arial"/>
        </w:rPr>
        <w:t>общ</w:t>
      </w:r>
      <w:r w:rsidR="00E77ED9" w:rsidRPr="00EF365E">
        <w:rPr>
          <w:rFonts w:cs="Arial"/>
        </w:rPr>
        <w:t>ей структуры по предоставлению муниципальной</w:t>
      </w:r>
      <w:r w:rsidRPr="00EF365E">
        <w:rPr>
          <w:rFonts w:cs="Arial"/>
        </w:rPr>
        <w:t xml:space="preserve"> услуги по выдаче разрешений</w:t>
      </w:r>
      <w:r w:rsidR="00EF365E">
        <w:rPr>
          <w:rFonts w:cs="Arial"/>
        </w:rPr>
        <w:t xml:space="preserve"> </w:t>
      </w:r>
      <w:r w:rsidRPr="00EF365E">
        <w:rPr>
          <w:rFonts w:cs="Arial"/>
        </w:rPr>
        <w:t>на установку и эксплуатацию рекламных конструкций на территории городского округа город Воронеж</w:t>
      </w:r>
    </w:p>
    <w:p w:rsid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38272" behindDoc="0" locked="0" layoutInCell="1" allowOverlap="1">
                <wp:simplePos x="0" y="0"/>
                <wp:positionH relativeFrom="column">
                  <wp:posOffset>548005</wp:posOffset>
                </wp:positionH>
                <wp:positionV relativeFrom="paragraph">
                  <wp:posOffset>99695</wp:posOffset>
                </wp:positionV>
                <wp:extent cx="5749290" cy="460375"/>
                <wp:effectExtent l="0" t="0" r="22860" b="15875"/>
                <wp:wrapNone/>
                <wp:docPr id="4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460375"/>
                        </a:xfrm>
                        <a:prstGeom prst="roundRect">
                          <a:avLst>
                            <a:gd name="adj" fmla="val 16667"/>
                          </a:avLst>
                        </a:prstGeom>
                        <a:solidFill>
                          <a:srgbClr val="FFFFFF"/>
                        </a:solidFill>
                        <a:ln w="9525">
                          <a:solidFill>
                            <a:srgbClr val="000000"/>
                          </a:solidFill>
                          <a:round/>
                          <a:headEnd/>
                          <a:tailEnd/>
                        </a:ln>
                      </wps:spPr>
                      <wps:txbx>
                        <w:txbxContent>
                          <w:p w:rsidR="00CA308E" w:rsidRPr="00193823" w:rsidRDefault="00CA308E" w:rsidP="00056AAE">
                            <w:pPr>
                              <w:jc w:val="center"/>
                              <w:rPr>
                                <w:rFonts w:ascii="Times New Roman" w:hAnsi="Times New Roman"/>
                                <w:sz w:val="20"/>
                                <w:szCs w:val="20"/>
                              </w:rPr>
                            </w:pPr>
                            <w:r w:rsidRPr="00193823">
                              <w:rPr>
                                <w:rFonts w:ascii="Times New Roman" w:hAnsi="Times New Roman"/>
                                <w:sz w:val="20"/>
                                <w:szCs w:val="20"/>
                              </w:rPr>
                              <w:t>Прием заявления о выдаче разрешения на установку и эксплуатацию рекламной конструкции и комплекта документов</w:t>
                            </w:r>
                          </w:p>
                          <w:p w:rsidR="00CA308E" w:rsidRPr="00D431BA" w:rsidRDefault="00CA308E" w:rsidP="00056AAE">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43.15pt;margin-top:7.85pt;width:452.7pt;height:36.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">
                <v:textbox>
                  <w:txbxContent>
                    <w:p w:rsidR="00CA308E" w:rsidRPr="00193823" w:rsidRDefault="00CA308E" w:rsidP="00056AAE">
                      <w:pPr>
                        <w:jc w:val="center"/>
                        <w:rPr>
                          <w:rFonts w:ascii="Times New Roman" w:hAnsi="Times New Roman"/>
                          <w:sz w:val="20"/>
                          <w:szCs w:val="20"/>
                        </w:rPr>
                      </w:pPr>
                      <w:r w:rsidRPr="00193823">
                        <w:rPr>
                          <w:rFonts w:ascii="Times New Roman" w:hAnsi="Times New Roman"/>
                          <w:sz w:val="20"/>
                          <w:szCs w:val="20"/>
                        </w:rPr>
                        <w:t>Прием заявления о выдаче разрешения на установку и эксплуатацию рекламной конструкции и комплекта документов</w:t>
                      </w:r>
                    </w:p>
                    <w:p w:rsidR="00CA308E" w:rsidRPr="00D431BA" w:rsidRDefault="00CA308E" w:rsidP="00056AAE">
                      <w:pPr>
                        <w:rPr>
                          <w:szCs w:val="20"/>
                        </w:rPr>
                      </w:pPr>
                    </w:p>
                  </w:txbxContent>
                </v:textbox>
              </v:roundrect>
            </w:pict>
          </mc:Fallback>
        </mc:AlternateContent>
      </w:r>
    </w:p>
    <w:p w:rsidR="00F65B1B" w:rsidRPr="00EF365E" w:rsidRDefault="00F65B1B" w:rsidP="00EF365E">
      <w:pPr>
        <w:ind w:firstLine="709"/>
        <w:contextualSpacing/>
        <w:rPr>
          <w:rFonts w:cs="Arial"/>
        </w:rPr>
      </w:pPr>
    </w:p>
    <w:p w:rsidR="00F65B1B" w:rsidRPr="00EF365E" w:rsidRDefault="00013C1F" w:rsidP="00EF365E">
      <w:pPr>
        <w:ind w:firstLine="709"/>
        <w:contextualSpacing/>
        <w:rPr>
          <w:rFonts w:cs="Arial"/>
        </w:rPr>
      </w:pPr>
      <w:r>
        <w:rPr>
          <w:rFonts w:cs="Arial"/>
          <w:noProof/>
        </w:rPr>
        <mc:AlternateContent>
          <mc:Choice Requires="wps">
            <w:drawing>
              <wp:anchor distT="0" distB="0" distL="114298" distR="114298" simplePos="0" relativeHeight="251656704" behindDoc="0" locked="0" layoutInCell="1" allowOverlap="1">
                <wp:simplePos x="0" y="0"/>
                <wp:positionH relativeFrom="column">
                  <wp:posOffset>3218179</wp:posOffset>
                </wp:positionH>
                <wp:positionV relativeFrom="paragraph">
                  <wp:posOffset>78105</wp:posOffset>
                </wp:positionV>
                <wp:extent cx="0" cy="229870"/>
                <wp:effectExtent l="76200" t="0" r="57150" b="55880"/>
                <wp:wrapNone/>
                <wp:docPr id="4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3.4pt,6.15pt" to="253.4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mXbKQIAAEo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">
                <v:stroke endarrow="block"/>
              </v:line>
            </w:pict>
          </mc:Fallback>
        </mc:AlternateContent>
      </w:r>
    </w:p>
    <w:p w:rsid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39296" behindDoc="0" locked="0" layoutInCell="1" allowOverlap="1">
                <wp:simplePos x="0" y="0"/>
                <wp:positionH relativeFrom="column">
                  <wp:posOffset>1953895</wp:posOffset>
                </wp:positionH>
                <wp:positionV relativeFrom="paragraph">
                  <wp:posOffset>102870</wp:posOffset>
                </wp:positionV>
                <wp:extent cx="2873375" cy="344805"/>
                <wp:effectExtent l="0" t="0" r="22225" b="17145"/>
                <wp:wrapNone/>
                <wp:docPr id="4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3375" cy="344805"/>
                        </a:xfrm>
                        <a:prstGeom prst="roundRect">
                          <a:avLst>
                            <a:gd name="adj" fmla="val 16667"/>
                          </a:avLst>
                        </a:prstGeom>
                        <a:solidFill>
                          <a:srgbClr val="FFFFFF"/>
                        </a:solidFill>
                        <a:ln w="9525">
                          <a:solidFill>
                            <a:srgbClr val="000000"/>
                          </a:solidFill>
                          <a:round/>
                          <a:headEnd/>
                          <a:tailEnd/>
                        </a:ln>
                      </wps:spPr>
                      <wps:txbx>
                        <w:txbxContent>
                          <w:p w:rsidR="00CA308E" w:rsidRPr="00D431BA" w:rsidRDefault="00CA308E" w:rsidP="00672D11">
                            <w:pPr>
                              <w:rPr>
                                <w:szCs w:val="20"/>
                              </w:rPr>
                            </w:pPr>
                            <w:r>
                              <w:rPr>
                                <w:rFonts w:ascii="Times New Roman" w:hAnsi="Times New Roman"/>
                              </w:rPr>
                              <w:t>Рассмотрение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7" style="position:absolute;left:0;text-align:left;margin-left:153.85pt;margin-top:8.1pt;width:226.25pt;height:27.1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">
                <v:textbox>
                  <w:txbxContent>
                    <w:p w:rsidR="00CA308E" w:rsidRPr="00D431BA" w:rsidRDefault="00CA308E" w:rsidP="00672D11">
                      <w:pPr>
                        <w:rPr>
                          <w:szCs w:val="20"/>
                        </w:rPr>
                      </w:pPr>
                      <w:r>
                        <w:rPr>
                          <w:rFonts w:ascii="Times New Roman" w:hAnsi="Times New Roman"/>
                        </w:rPr>
                        <w:t>Рассмотрение представленных документов</w:t>
                      </w:r>
                    </w:p>
                  </w:txbxContent>
                </v:textbox>
              </v:roundrect>
            </w:pict>
          </mc:Fallback>
        </mc:AlternateContent>
      </w:r>
    </w:p>
    <w:p w:rsidR="00EF365E" w:rsidRDefault="00013C1F" w:rsidP="00EF365E">
      <w:pPr>
        <w:ind w:firstLine="709"/>
        <w:contextualSpacing/>
        <w:rPr>
          <w:rFonts w:cs="Arial"/>
        </w:rPr>
      </w:pPr>
      <w:r>
        <w:rPr>
          <w:rFonts w:cs="Arial"/>
          <w:noProof/>
        </w:rPr>
        <mc:AlternateContent>
          <mc:Choice Requires="wps">
            <w:drawing>
              <wp:anchor distT="0" distB="0" distL="114298" distR="114298" simplePos="0" relativeHeight="251657728" behindDoc="0" locked="0" layoutInCell="1" allowOverlap="1">
                <wp:simplePos x="0" y="0"/>
                <wp:positionH relativeFrom="column">
                  <wp:posOffset>3218179</wp:posOffset>
                </wp:positionH>
                <wp:positionV relativeFrom="paragraph">
                  <wp:posOffset>126365</wp:posOffset>
                </wp:positionV>
                <wp:extent cx="0" cy="344805"/>
                <wp:effectExtent l="76200" t="0" r="76200" b="55245"/>
                <wp:wrapNone/>
                <wp:docPr id="4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3.4pt,9.95pt" to="253.4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BpaJgIAAEo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">
                <v:stroke endarrow="block"/>
              </v:line>
            </w:pict>
          </mc:Fallback>
        </mc:AlternateContent>
      </w:r>
    </w:p>
    <w:p w:rsidR="00F65B1B" w:rsidRP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41344" behindDoc="0" locked="0" layoutInCell="1" allowOverlap="1">
                <wp:simplePos x="0" y="0"/>
                <wp:positionH relativeFrom="column">
                  <wp:posOffset>919480</wp:posOffset>
                </wp:positionH>
                <wp:positionV relativeFrom="paragraph">
                  <wp:posOffset>149860</wp:posOffset>
                </wp:positionV>
                <wp:extent cx="652145" cy="353060"/>
                <wp:effectExtent l="0" t="0" r="14605" b="27940"/>
                <wp:wrapNone/>
                <wp:docPr id="3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353060"/>
                        </a:xfrm>
                        <a:prstGeom prst="roundRect">
                          <a:avLst>
                            <a:gd name="adj" fmla="val 16667"/>
                          </a:avLst>
                        </a:prstGeom>
                        <a:solidFill>
                          <a:srgbClr val="FFFFFF"/>
                        </a:solidFill>
                        <a:ln w="9525">
                          <a:solidFill>
                            <a:srgbClr val="000000"/>
                          </a:solidFill>
                          <a:round/>
                          <a:headEnd/>
                          <a:tailEnd/>
                        </a:ln>
                      </wps:spPr>
                      <wps:txbx>
                        <w:txbxContent>
                          <w:p w:rsidR="00CA308E" w:rsidRPr="0015010D" w:rsidRDefault="00CA308E" w:rsidP="00672D11">
                            <w:pPr>
                              <w:jc w:val="center"/>
                              <w:rPr>
                                <w:rFonts w:ascii="Times New Roman" w:hAnsi="Times New Roman"/>
                                <w:szCs w:val="20"/>
                              </w:rPr>
                            </w:pPr>
                            <w:r w:rsidRPr="0015010D">
                              <w:rPr>
                                <w:rFonts w:ascii="Times New Roman" w:hAnsi="Times New Roman"/>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28" style="position:absolute;left:0;text-align:left;margin-left:72.4pt;margin-top:11.8pt;width:51.35pt;height:27.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">
                <v:textbox>
                  <w:txbxContent>
                    <w:p w:rsidR="00CA308E" w:rsidRPr="0015010D" w:rsidRDefault="00CA308E" w:rsidP="00672D11">
                      <w:pPr>
                        <w:jc w:val="center"/>
                        <w:rPr>
                          <w:rFonts w:ascii="Times New Roman" w:hAnsi="Times New Roman"/>
                          <w:szCs w:val="20"/>
                        </w:rPr>
                      </w:pPr>
                      <w:r w:rsidRPr="0015010D">
                        <w:rPr>
                          <w:rFonts w:ascii="Times New Roman" w:hAnsi="Times New Roman"/>
                          <w:szCs w:val="20"/>
                        </w:rPr>
                        <w:t>Да</w:t>
                      </w:r>
                    </w:p>
                  </w:txbxContent>
                </v:textbox>
              </v:roundrect>
            </w:pict>
          </mc:Fallback>
        </mc:AlternateContent>
      </w:r>
    </w:p>
    <w:p w:rsidR="00F65B1B" w:rsidRP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40320" behindDoc="0" locked="0" layoutInCell="1" allowOverlap="1">
                <wp:simplePos x="0" y="0"/>
                <wp:positionH relativeFrom="column">
                  <wp:posOffset>1916430</wp:posOffset>
                </wp:positionH>
                <wp:positionV relativeFrom="paragraph">
                  <wp:posOffset>45720</wp:posOffset>
                </wp:positionV>
                <wp:extent cx="2759710" cy="492125"/>
                <wp:effectExtent l="0" t="0" r="21590" b="22225"/>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9710" cy="492125"/>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Документы соответствуют представленным требованиям</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9" style="position:absolute;left:0;text-align:left;margin-left:150.9pt;margin-top:3.6pt;width:217.3pt;height:38.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">
                <v:textbo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Документы соответствуют представленным требованиям</w:t>
                      </w:r>
                    </w:p>
                    <w:p w:rsidR="00CA308E" w:rsidRPr="00672D11" w:rsidRDefault="00CA308E" w:rsidP="00672D11">
                      <w:pPr>
                        <w:rPr>
                          <w:szCs w:val="20"/>
                        </w:rPr>
                      </w:pPr>
                    </w:p>
                  </w:txbxContent>
                </v:textbox>
              </v:roundrect>
            </w:pict>
          </mc:Fallback>
        </mc:AlternateContent>
      </w:r>
      <w:r>
        <w:rPr>
          <w:rFonts w:cs="Arial"/>
          <w:noProof/>
        </w:rPr>
        <mc:AlternateContent>
          <mc:Choice Requires="wps">
            <w:drawing>
              <wp:anchor distT="0" distB="0" distL="114300" distR="114300" simplePos="0" relativeHeight="251642368" behindDoc="0" locked="0" layoutInCell="1" allowOverlap="1">
                <wp:simplePos x="0" y="0"/>
                <wp:positionH relativeFrom="column">
                  <wp:posOffset>5209540</wp:posOffset>
                </wp:positionH>
                <wp:positionV relativeFrom="paragraph">
                  <wp:posOffset>45720</wp:posOffset>
                </wp:positionV>
                <wp:extent cx="652145" cy="353060"/>
                <wp:effectExtent l="0" t="0" r="14605" b="27940"/>
                <wp:wrapNone/>
                <wp:docPr id="37"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353060"/>
                        </a:xfrm>
                        <a:prstGeom prst="roundRect">
                          <a:avLst>
                            <a:gd name="adj" fmla="val 16667"/>
                          </a:avLst>
                        </a:prstGeom>
                        <a:solidFill>
                          <a:srgbClr val="FFFFFF"/>
                        </a:solidFill>
                        <a:ln w="9525">
                          <a:solidFill>
                            <a:srgbClr val="000000"/>
                          </a:solidFill>
                          <a:round/>
                          <a:headEnd/>
                          <a:tailEnd/>
                        </a:ln>
                      </wps:spPr>
                      <wps:txbx>
                        <w:txbxContent>
                          <w:p w:rsidR="00CA308E" w:rsidRPr="0015010D" w:rsidRDefault="00CA308E" w:rsidP="00672D11">
                            <w:pPr>
                              <w:jc w:val="center"/>
                              <w:rPr>
                                <w:rFonts w:ascii="Times New Roman" w:hAnsi="Times New Roman"/>
                                <w:szCs w:val="20"/>
                              </w:rPr>
                            </w:pPr>
                            <w:r w:rsidRPr="0015010D">
                              <w:rPr>
                                <w:rFonts w:ascii="Times New Roman" w:hAnsi="Times New Roman"/>
                                <w:szCs w:val="20"/>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30" style="position:absolute;left:0;text-align:left;margin-left:410.2pt;margin-top:3.6pt;width:51.35pt;height:27.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">
                <v:textbox>
                  <w:txbxContent>
                    <w:p w:rsidR="00CA308E" w:rsidRPr="0015010D" w:rsidRDefault="00CA308E" w:rsidP="00672D11">
                      <w:pPr>
                        <w:jc w:val="center"/>
                        <w:rPr>
                          <w:rFonts w:ascii="Times New Roman" w:hAnsi="Times New Roman"/>
                          <w:szCs w:val="20"/>
                        </w:rPr>
                      </w:pPr>
                      <w:r w:rsidRPr="0015010D">
                        <w:rPr>
                          <w:rFonts w:ascii="Times New Roman" w:hAnsi="Times New Roman"/>
                          <w:szCs w:val="20"/>
                        </w:rPr>
                        <w:t>Нет</w:t>
                      </w:r>
                    </w:p>
                  </w:txbxContent>
                </v:textbox>
              </v:roundrect>
            </w:pict>
          </mc:Fallback>
        </mc:AlternateContent>
      </w: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4294967294" distB="4294967294" distL="114300" distR="114300" simplePos="0" relativeHeight="251658752" behindDoc="0" locked="0" layoutInCell="1" allowOverlap="1">
                <wp:simplePos x="0" y="0"/>
                <wp:positionH relativeFrom="column">
                  <wp:posOffset>1571625</wp:posOffset>
                </wp:positionH>
                <wp:positionV relativeFrom="paragraph">
                  <wp:posOffset>74929</wp:posOffset>
                </wp:positionV>
                <wp:extent cx="344805" cy="0"/>
                <wp:effectExtent l="38100" t="76200" r="0" b="95250"/>
                <wp:wrapNone/>
                <wp:docPr id="3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48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3.75pt,5.9pt" to="150.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">
                <v:stroke endarrow="block"/>
              </v:line>
            </w:pict>
          </mc:Fallback>
        </mc:AlternateContent>
      </w:r>
      <w:r>
        <w:rPr>
          <w:rFonts w:cs="Arial"/>
          <w:noProof/>
        </w:rPr>
        <mc:AlternateContent>
          <mc:Choice Requires="wps">
            <w:drawing>
              <wp:anchor distT="4294967294" distB="4294967294" distL="114300" distR="114300" simplePos="0" relativeHeight="251659776" behindDoc="0" locked="0" layoutInCell="1" allowOverlap="1">
                <wp:simplePos x="0" y="0"/>
                <wp:positionH relativeFrom="column">
                  <wp:posOffset>4732020</wp:posOffset>
                </wp:positionH>
                <wp:positionV relativeFrom="paragraph">
                  <wp:posOffset>74929</wp:posOffset>
                </wp:positionV>
                <wp:extent cx="459740" cy="0"/>
                <wp:effectExtent l="0" t="76200" r="16510" b="95250"/>
                <wp:wrapNone/>
                <wp:docPr id="3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7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2.6pt,5.9pt" to="408.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97KgIAAEs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">
                <v:stroke endarrow="block"/>
              </v:line>
            </w:pict>
          </mc:Fallback>
        </mc:AlternateContent>
      </w: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0" distB="0" distL="114298" distR="114298" simplePos="0" relativeHeight="251660800" behindDoc="0" locked="0" layoutInCell="1" allowOverlap="1">
                <wp:simplePos x="0" y="0"/>
                <wp:positionH relativeFrom="column">
                  <wp:posOffset>5516879</wp:posOffset>
                </wp:positionH>
                <wp:positionV relativeFrom="paragraph">
                  <wp:posOffset>77470</wp:posOffset>
                </wp:positionV>
                <wp:extent cx="0" cy="249555"/>
                <wp:effectExtent l="76200" t="0" r="57150" b="55245"/>
                <wp:wrapNone/>
                <wp:docPr id="3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4.4pt,6.1pt" to="434.4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">
                <v:stroke endarrow="block"/>
              </v:line>
            </w:pict>
          </mc:Fallback>
        </mc:AlternateContent>
      </w:r>
      <w:r>
        <w:rPr>
          <w:rFonts w:cs="Arial"/>
          <w:noProof/>
        </w:rPr>
        <mc:AlternateContent>
          <mc:Choice Requires="wps">
            <w:drawing>
              <wp:anchor distT="0" distB="0" distL="114298" distR="114298" simplePos="0" relativeHeight="251661824" behindDoc="0" locked="0" layoutInCell="1" allowOverlap="1">
                <wp:simplePos x="0" y="0"/>
                <wp:positionH relativeFrom="column">
                  <wp:posOffset>1264284</wp:posOffset>
                </wp:positionH>
                <wp:positionV relativeFrom="paragraph">
                  <wp:posOffset>59055</wp:posOffset>
                </wp:positionV>
                <wp:extent cx="0" cy="249555"/>
                <wp:effectExtent l="76200" t="0" r="57150" b="55245"/>
                <wp:wrapNone/>
                <wp:docPr id="3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1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9.55pt,4.65pt" to="99.5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qh3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">
                <v:stroke endarrow="block"/>
              </v:line>
            </w:pict>
          </mc:Fallback>
        </mc:AlternateContent>
      </w: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43392" behindDoc="0" locked="0" layoutInCell="1" allowOverlap="1">
                <wp:simplePos x="0" y="0"/>
                <wp:positionH relativeFrom="column">
                  <wp:posOffset>-52705</wp:posOffset>
                </wp:positionH>
                <wp:positionV relativeFrom="paragraph">
                  <wp:posOffset>147955</wp:posOffset>
                </wp:positionV>
                <wp:extent cx="2581275" cy="414020"/>
                <wp:effectExtent l="0" t="0" r="28575" b="24130"/>
                <wp:wrapNone/>
                <wp:docPr id="3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41402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Регистрация заявления и комплекта документов</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31" style="position:absolute;left:0;text-align:left;margin-left:-4.15pt;margin-top:11.65pt;width:203.25pt;height:32.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">
                <v:textbo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Регистрация заявления и комплекта документов</w:t>
                      </w:r>
                    </w:p>
                    <w:p w:rsidR="00CA308E" w:rsidRPr="00672D11" w:rsidRDefault="00CA308E" w:rsidP="00672D11">
                      <w:pPr>
                        <w:rPr>
                          <w:szCs w:val="20"/>
                        </w:rPr>
                      </w:pPr>
                    </w:p>
                  </w:txbxContent>
                </v:textbox>
              </v:roundrect>
            </w:pict>
          </mc:Fallback>
        </mc:AlternateContent>
      </w:r>
      <w:r>
        <w:rPr>
          <w:rFonts w:cs="Arial"/>
          <w:noProof/>
        </w:rPr>
        <mc:AlternateContent>
          <mc:Choice Requires="wps">
            <w:drawing>
              <wp:anchor distT="0" distB="0" distL="114300" distR="114300" simplePos="0" relativeHeight="251644416" behindDoc="0" locked="0" layoutInCell="1" allowOverlap="1">
                <wp:simplePos x="0" y="0"/>
                <wp:positionH relativeFrom="column">
                  <wp:posOffset>3627120</wp:posOffset>
                </wp:positionH>
                <wp:positionV relativeFrom="paragraph">
                  <wp:posOffset>147955</wp:posOffset>
                </wp:positionV>
                <wp:extent cx="2670175" cy="414020"/>
                <wp:effectExtent l="0" t="0" r="15875" b="24130"/>
                <wp:wrapNone/>
                <wp:docPr id="3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414020"/>
                        </a:xfrm>
                        <a:prstGeom prst="roundRect">
                          <a:avLst>
                            <a:gd name="adj" fmla="val 16667"/>
                          </a:avLst>
                        </a:prstGeom>
                        <a:solidFill>
                          <a:srgbClr val="FFFFFF"/>
                        </a:solidFill>
                        <a:ln w="9525">
                          <a:solidFill>
                            <a:srgbClr val="000000"/>
                          </a:solidFill>
                          <a:round/>
                          <a:headEnd/>
                          <a:tailEnd/>
                        </a:ln>
                      </wps:spPr>
                      <wps:txbx>
                        <w:txbxContent>
                          <w:p w:rsidR="00CA308E" w:rsidRPr="00193823" w:rsidRDefault="00CA308E" w:rsidP="00672D11">
                            <w:pPr>
                              <w:jc w:val="center"/>
                              <w:rPr>
                                <w:rFonts w:ascii="Times New Roman" w:hAnsi="Times New Roman"/>
                                <w:sz w:val="16"/>
                                <w:szCs w:val="16"/>
                              </w:rPr>
                            </w:pPr>
                            <w:r w:rsidRPr="00193823">
                              <w:rPr>
                                <w:rFonts w:ascii="Times New Roman" w:hAnsi="Times New Roman"/>
                                <w:sz w:val="16"/>
                                <w:szCs w:val="16"/>
                              </w:rPr>
                              <w:t>Отказ в приеме документов и регистрации заявления с разъяснением причин отказа</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32" style="position:absolute;left:0;text-align:left;margin-left:285.6pt;margin-top:11.65pt;width:210.25pt;height:32.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">
                <v:textbox>
                  <w:txbxContent>
                    <w:p w:rsidR="00CA308E" w:rsidRPr="00193823" w:rsidRDefault="00CA308E" w:rsidP="00672D11">
                      <w:pPr>
                        <w:jc w:val="center"/>
                        <w:rPr>
                          <w:rFonts w:ascii="Times New Roman" w:hAnsi="Times New Roman"/>
                          <w:sz w:val="16"/>
                          <w:szCs w:val="16"/>
                        </w:rPr>
                      </w:pPr>
                      <w:r w:rsidRPr="00193823">
                        <w:rPr>
                          <w:rFonts w:ascii="Times New Roman" w:hAnsi="Times New Roman"/>
                          <w:sz w:val="16"/>
                          <w:szCs w:val="16"/>
                        </w:rPr>
                        <w:t>Отказ в приеме документов и регистрации заявления с разъяснением причин отказа</w:t>
                      </w:r>
                    </w:p>
                    <w:p w:rsidR="00CA308E" w:rsidRPr="00672D11" w:rsidRDefault="00CA308E" w:rsidP="00672D11">
                      <w:pPr>
                        <w:rPr>
                          <w:szCs w:val="20"/>
                        </w:rPr>
                      </w:pPr>
                    </w:p>
                  </w:txbxContent>
                </v:textbox>
              </v:roundrect>
            </w:pict>
          </mc:Fallback>
        </mc:AlternateContent>
      </w:r>
    </w:p>
    <w:p w:rsidR="00F65B1B" w:rsidRPr="00EF365E" w:rsidRDefault="00F65B1B" w:rsidP="00EF365E">
      <w:pPr>
        <w:tabs>
          <w:tab w:val="left" w:pos="7620"/>
        </w:tabs>
        <w:ind w:firstLine="709"/>
        <w:contextualSpacing/>
        <w:rPr>
          <w:rFonts w:cs="Arial"/>
        </w:rPr>
      </w:pP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298" distR="114298" simplePos="0" relativeHeight="251662848" behindDoc="0" locked="0" layoutInCell="1" allowOverlap="1">
                <wp:simplePos x="0" y="0"/>
                <wp:positionH relativeFrom="column">
                  <wp:posOffset>1264284</wp:posOffset>
                </wp:positionH>
                <wp:positionV relativeFrom="paragraph">
                  <wp:posOffset>125730</wp:posOffset>
                </wp:positionV>
                <wp:extent cx="0" cy="249555"/>
                <wp:effectExtent l="76200" t="0" r="57150" b="55245"/>
                <wp:wrapNone/>
                <wp:docPr id="3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28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9.55pt,9.9pt" to="99.5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">
                <v:stroke endarrow="block"/>
              </v:line>
            </w:pict>
          </mc:Fallback>
        </mc:AlternateContent>
      </w: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45440" behindDoc="0" locked="0" layoutInCell="1" allowOverlap="1">
                <wp:simplePos x="0" y="0"/>
                <wp:positionH relativeFrom="column">
                  <wp:posOffset>-114935</wp:posOffset>
                </wp:positionH>
                <wp:positionV relativeFrom="paragraph">
                  <wp:posOffset>53975</wp:posOffset>
                </wp:positionV>
                <wp:extent cx="4252595" cy="250825"/>
                <wp:effectExtent l="0" t="0" r="14605" b="15875"/>
                <wp:wrapNone/>
                <wp:docPr id="2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2595" cy="250825"/>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Экспертиза документов</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33" style="position:absolute;left:0;text-align:left;margin-left:-9.05pt;margin-top:4.25pt;width:334.85pt;height:19.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">
                <v:textbo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Экспертиза документов</w:t>
                      </w:r>
                    </w:p>
                    <w:p w:rsidR="00CA308E" w:rsidRPr="00672D11" w:rsidRDefault="00CA308E" w:rsidP="00672D11">
                      <w:pPr>
                        <w:rPr>
                          <w:szCs w:val="20"/>
                        </w:rPr>
                      </w:pPr>
                    </w:p>
                  </w:txbxContent>
                </v:textbox>
              </v:roundrect>
            </w:pict>
          </mc:Fallback>
        </mc:AlternateContent>
      </w: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298" distR="114298" simplePos="0" relativeHeight="251672064" behindDoc="0" locked="0" layoutInCell="1" allowOverlap="1">
                <wp:simplePos x="0" y="0"/>
                <wp:positionH relativeFrom="column">
                  <wp:posOffset>3680459</wp:posOffset>
                </wp:positionH>
                <wp:positionV relativeFrom="paragraph">
                  <wp:posOffset>144145</wp:posOffset>
                </wp:positionV>
                <wp:extent cx="0" cy="249555"/>
                <wp:effectExtent l="76200" t="0" r="57150" b="55245"/>
                <wp:wrapNone/>
                <wp:docPr id="2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20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89.8pt,11.35pt" to="289.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">
                <v:stroke endarrow="block"/>
              </v:line>
            </w:pict>
          </mc:Fallback>
        </mc:AlternateContent>
      </w:r>
      <w:r>
        <w:rPr>
          <w:rFonts w:cs="Arial"/>
          <w:noProof/>
        </w:rPr>
        <mc:AlternateContent>
          <mc:Choice Requires="wps">
            <w:drawing>
              <wp:anchor distT="0" distB="0" distL="114298" distR="114298" simplePos="0" relativeHeight="251663872" behindDoc="0" locked="0" layoutInCell="1" allowOverlap="1">
                <wp:simplePos x="0" y="0"/>
                <wp:positionH relativeFrom="column">
                  <wp:posOffset>1264284</wp:posOffset>
                </wp:positionH>
                <wp:positionV relativeFrom="paragraph">
                  <wp:posOffset>144145</wp:posOffset>
                </wp:positionV>
                <wp:extent cx="0" cy="249555"/>
                <wp:effectExtent l="76200" t="0" r="57150" b="55245"/>
                <wp:wrapNone/>
                <wp:docPr id="2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3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9.55pt,11.35pt" to="99.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">
                <v:stroke endarrow="block"/>
              </v:line>
            </w:pict>
          </mc:Fallback>
        </mc:AlternateContent>
      </w: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47488" behindDoc="0" locked="0" layoutInCell="1" allowOverlap="1">
                <wp:simplePos x="0" y="0"/>
                <wp:positionH relativeFrom="column">
                  <wp:posOffset>2758440</wp:posOffset>
                </wp:positionH>
                <wp:positionV relativeFrom="paragraph">
                  <wp:posOffset>72390</wp:posOffset>
                </wp:positionV>
                <wp:extent cx="2528570" cy="459740"/>
                <wp:effectExtent l="0" t="0" r="24130" b="16510"/>
                <wp:wrapNone/>
                <wp:docPr id="2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45974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Документы, представлены заявителем в полном объеме</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4" style="position:absolute;left:0;text-align:left;margin-left:217.2pt;margin-top:5.7pt;width:199.1pt;height:36.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">
                <v:textbo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Документы, представлены заявителем в полном объеме</w:t>
                      </w:r>
                    </w:p>
                    <w:p w:rsidR="00CA308E" w:rsidRPr="00672D11" w:rsidRDefault="00CA308E" w:rsidP="00672D11">
                      <w:pPr>
                        <w:rPr>
                          <w:szCs w:val="20"/>
                        </w:rPr>
                      </w:pPr>
                    </w:p>
                  </w:txbxContent>
                </v:textbox>
              </v:roundrect>
            </w:pict>
          </mc:Fallback>
        </mc:AlternateContent>
      </w:r>
      <w:r>
        <w:rPr>
          <w:rFonts w:cs="Arial"/>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72390</wp:posOffset>
                </wp:positionV>
                <wp:extent cx="2528570" cy="459740"/>
                <wp:effectExtent l="0" t="0" r="24130" b="16510"/>
                <wp:wrapNone/>
                <wp:docPr id="2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45974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Имеется необходимость направления межведомственных запросов</w:t>
                            </w:r>
                          </w:p>
                          <w:p w:rsidR="00CA308E" w:rsidRPr="00672D11" w:rsidRDefault="00CA308E" w:rsidP="00672D11">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5" style="position:absolute;left:0;text-align:left;margin-left:0;margin-top:5.7pt;width:199.1pt;height:36.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">
                <v:textbox>
                  <w:txbxContent>
                    <w:p w:rsidR="00CA308E" w:rsidRPr="00446584" w:rsidRDefault="00CA308E" w:rsidP="00672D11">
                      <w:pPr>
                        <w:jc w:val="center"/>
                        <w:rPr>
                          <w:rFonts w:ascii="Times New Roman" w:hAnsi="Times New Roman"/>
                          <w:sz w:val="20"/>
                          <w:szCs w:val="20"/>
                        </w:rPr>
                      </w:pPr>
                      <w:r w:rsidRPr="00446584">
                        <w:rPr>
                          <w:rFonts w:ascii="Times New Roman" w:hAnsi="Times New Roman"/>
                          <w:sz w:val="20"/>
                          <w:szCs w:val="20"/>
                        </w:rPr>
                        <w:t>Имеется необходимость направления межведомственных запросов</w:t>
                      </w:r>
                    </w:p>
                    <w:p w:rsidR="00CA308E" w:rsidRPr="00672D11" w:rsidRDefault="00CA308E" w:rsidP="00672D11">
                      <w:pPr>
                        <w:rPr>
                          <w:szCs w:val="20"/>
                        </w:rPr>
                      </w:pPr>
                    </w:p>
                  </w:txbxContent>
                </v:textbox>
              </v:roundrect>
            </w:pict>
          </mc:Fallback>
        </mc:AlternateContent>
      </w:r>
    </w:p>
    <w:p w:rsidR="00F65B1B" w:rsidRPr="00EF365E" w:rsidRDefault="00F65B1B" w:rsidP="00EF365E">
      <w:pPr>
        <w:tabs>
          <w:tab w:val="left" w:pos="7620"/>
        </w:tabs>
        <w:ind w:firstLine="709"/>
        <w:contextualSpacing/>
        <w:rPr>
          <w:rFonts w:cs="Arial"/>
        </w:rPr>
      </w:pP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0" distB="0" distL="114298" distR="114298" simplePos="0" relativeHeight="251664896" behindDoc="0" locked="0" layoutInCell="1" allowOverlap="1">
                <wp:simplePos x="0" y="0"/>
                <wp:positionH relativeFrom="column">
                  <wp:posOffset>3907789</wp:posOffset>
                </wp:positionH>
                <wp:positionV relativeFrom="paragraph">
                  <wp:posOffset>70485</wp:posOffset>
                </wp:positionV>
                <wp:extent cx="0" cy="1034415"/>
                <wp:effectExtent l="76200" t="0" r="57150" b="51435"/>
                <wp:wrapNone/>
                <wp:docPr id="2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4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07.7pt,5.55pt" to="307.7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">
                <v:stroke endarrow="block"/>
              </v:line>
            </w:pict>
          </mc:Fallback>
        </mc:AlternateContent>
      </w:r>
      <w:r>
        <w:rPr>
          <w:rFonts w:cs="Arial"/>
          <w:noProof/>
        </w:rPr>
        <mc:AlternateContent>
          <mc:Choice Requires="wps">
            <w:drawing>
              <wp:anchor distT="0" distB="0" distL="114298" distR="114298" simplePos="0" relativeHeight="251673088" behindDoc="0" locked="0" layoutInCell="1" allowOverlap="1">
                <wp:simplePos x="0" y="0"/>
                <wp:positionH relativeFrom="column">
                  <wp:posOffset>1264284</wp:posOffset>
                </wp:positionH>
                <wp:positionV relativeFrom="paragraph">
                  <wp:posOffset>50800</wp:posOffset>
                </wp:positionV>
                <wp:extent cx="0" cy="249555"/>
                <wp:effectExtent l="76200" t="0" r="57150" b="55245"/>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730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9.55pt,4pt" to="99.55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">
                <v:stroke endarrow="block"/>
              </v:line>
            </w:pict>
          </mc:Fallback>
        </mc:AlternateContent>
      </w: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74112" behindDoc="0" locked="0" layoutInCell="1" allowOverlap="1">
                <wp:simplePos x="0" y="0"/>
                <wp:positionH relativeFrom="column">
                  <wp:posOffset>-229870</wp:posOffset>
                </wp:positionH>
                <wp:positionV relativeFrom="paragraph">
                  <wp:posOffset>139700</wp:posOffset>
                </wp:positionV>
                <wp:extent cx="2758440" cy="636905"/>
                <wp:effectExtent l="0" t="0" r="22860" b="10795"/>
                <wp:wrapNone/>
                <wp:docPr id="2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8440" cy="636905"/>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37026A">
                            <w:pPr>
                              <w:jc w:val="center"/>
                              <w:rPr>
                                <w:rFonts w:ascii="Times New Roman" w:hAnsi="Times New Roman"/>
                                <w:sz w:val="20"/>
                                <w:szCs w:val="20"/>
                              </w:rPr>
                            </w:pPr>
                            <w:r w:rsidRPr="00446584">
                              <w:rPr>
                                <w:rFonts w:ascii="Times New Roman" w:hAnsi="Times New Roman"/>
                                <w:sz w:val="20"/>
                                <w:szCs w:val="20"/>
                              </w:rPr>
                              <w:t>Направление межведомственных запросов в органы, участвующие в предоставлении государственной услуги</w:t>
                            </w:r>
                          </w:p>
                          <w:p w:rsidR="00CA308E" w:rsidRPr="00672D11" w:rsidRDefault="00CA308E" w:rsidP="0015010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36" style="position:absolute;left:0;text-align:left;margin-left:-18.1pt;margin-top:11pt;width:217.2pt;height:50.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">
                <v:textbox>
                  <w:txbxContent>
                    <w:p w:rsidR="00CA308E" w:rsidRPr="00446584" w:rsidRDefault="00CA308E" w:rsidP="0037026A">
                      <w:pPr>
                        <w:jc w:val="center"/>
                        <w:rPr>
                          <w:rFonts w:ascii="Times New Roman" w:hAnsi="Times New Roman"/>
                          <w:sz w:val="20"/>
                          <w:szCs w:val="20"/>
                        </w:rPr>
                      </w:pPr>
                      <w:r w:rsidRPr="00446584">
                        <w:rPr>
                          <w:rFonts w:ascii="Times New Roman" w:hAnsi="Times New Roman"/>
                          <w:sz w:val="20"/>
                          <w:szCs w:val="20"/>
                        </w:rPr>
                        <w:t>Направление межведомственных запросов в органы, участвующие в предоставлении государственной услуги</w:t>
                      </w:r>
                    </w:p>
                    <w:p w:rsidR="00CA308E" w:rsidRPr="00672D11" w:rsidRDefault="00CA308E" w:rsidP="0015010D">
                      <w:pPr>
                        <w:rPr>
                          <w:szCs w:val="20"/>
                        </w:rPr>
                      </w:pPr>
                    </w:p>
                  </w:txbxContent>
                </v:textbox>
              </v:roundrect>
            </w:pict>
          </mc:Fallback>
        </mc:AlternateContent>
      </w:r>
    </w:p>
    <w:p w:rsidR="00EF365E" w:rsidRDefault="00EF365E" w:rsidP="00EF365E">
      <w:pPr>
        <w:tabs>
          <w:tab w:val="left" w:pos="7620"/>
        </w:tabs>
        <w:ind w:firstLine="709"/>
        <w:contextualSpacing/>
        <w:rPr>
          <w:rFonts w:cs="Arial"/>
        </w:rPr>
      </w:pPr>
    </w:p>
    <w:p w:rsidR="00F65B1B" w:rsidRPr="00EF365E" w:rsidRDefault="00F65B1B" w:rsidP="00EF365E">
      <w:pPr>
        <w:tabs>
          <w:tab w:val="left" w:pos="7620"/>
        </w:tabs>
        <w:ind w:firstLine="709"/>
        <w:contextualSpacing/>
        <w:rPr>
          <w:rFonts w:cs="Arial"/>
        </w:rPr>
      </w:pP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48512" behindDoc="0" locked="0" layoutInCell="1" allowOverlap="1">
                <wp:simplePos x="0" y="0"/>
                <wp:positionH relativeFrom="column">
                  <wp:posOffset>2031365</wp:posOffset>
                </wp:positionH>
                <wp:positionV relativeFrom="paragraph">
                  <wp:posOffset>140970</wp:posOffset>
                </wp:positionV>
                <wp:extent cx="2068830" cy="295910"/>
                <wp:effectExtent l="0" t="0" r="26670" b="27940"/>
                <wp:wrapNone/>
                <wp:docPr id="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8830" cy="29591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Рассмотрение документов</w:t>
                            </w:r>
                          </w:p>
                          <w:p w:rsidR="00CA308E" w:rsidRPr="00672D11" w:rsidRDefault="00CA308E" w:rsidP="009015BE">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37" style="position:absolute;left:0;text-align:left;margin-left:159.95pt;margin-top:11.1pt;width:162.9pt;height:23.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">
                <v:textbo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Рассмотрение документов</w:t>
                      </w:r>
                    </w:p>
                    <w:p w:rsidR="00CA308E" w:rsidRPr="00672D11" w:rsidRDefault="00CA308E" w:rsidP="009015BE">
                      <w:pPr>
                        <w:rPr>
                          <w:szCs w:val="20"/>
                        </w:rPr>
                      </w:pPr>
                    </w:p>
                  </w:txbxContent>
                </v:textbox>
              </v:roundrect>
            </w:pict>
          </mc:Fallback>
        </mc:AlternateContent>
      </w:r>
      <w:r>
        <w:rPr>
          <w:rFonts w:cs="Arial"/>
          <w:noProof/>
        </w:rPr>
        <mc:AlternateContent>
          <mc:Choice Requires="wps">
            <w:drawing>
              <wp:anchor distT="0" distB="0" distL="114298" distR="114298" simplePos="0" relativeHeight="251675136" behindDoc="0" locked="0" layoutInCell="1" allowOverlap="1">
                <wp:simplePos x="0" y="0"/>
                <wp:positionH relativeFrom="column">
                  <wp:posOffset>1226819</wp:posOffset>
                </wp:positionH>
                <wp:positionV relativeFrom="paragraph">
                  <wp:posOffset>26670</wp:posOffset>
                </wp:positionV>
                <wp:extent cx="0" cy="229235"/>
                <wp:effectExtent l="0" t="0" r="19050" b="18415"/>
                <wp:wrapNone/>
                <wp:docPr id="2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751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6.6pt,2.1pt" to="96.6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"/>
            </w:pict>
          </mc:Fallback>
        </mc:AlternateContent>
      </w:r>
    </w:p>
    <w:p w:rsidR="00F65B1B" w:rsidRPr="00EF365E" w:rsidRDefault="00013C1F" w:rsidP="00EF365E">
      <w:pPr>
        <w:tabs>
          <w:tab w:val="left" w:pos="7620"/>
        </w:tabs>
        <w:ind w:firstLine="709"/>
        <w:contextualSpacing/>
        <w:rPr>
          <w:rFonts w:cs="Arial"/>
        </w:rPr>
      </w:pPr>
      <w:r>
        <w:rPr>
          <w:rFonts w:cs="Arial"/>
          <w:noProof/>
        </w:rPr>
        <mc:AlternateContent>
          <mc:Choice Requires="wps">
            <w:drawing>
              <wp:anchor distT="4294967294" distB="4294967294" distL="114300" distR="114300" simplePos="0" relativeHeight="251676160" behindDoc="0" locked="0" layoutInCell="1" allowOverlap="1">
                <wp:simplePos x="0" y="0"/>
                <wp:positionH relativeFrom="column">
                  <wp:posOffset>1226820</wp:posOffset>
                </wp:positionH>
                <wp:positionV relativeFrom="paragraph">
                  <wp:posOffset>95249</wp:posOffset>
                </wp:positionV>
                <wp:extent cx="804545" cy="0"/>
                <wp:effectExtent l="0" t="76200" r="14605" b="95250"/>
                <wp:wrapNone/>
                <wp:docPr id="1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76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6pt,7.5pt" to="159.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1HnKAIAAEs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">
                <v:stroke endarrow="block"/>
              </v:line>
            </w:pict>
          </mc:Fallback>
        </mc:AlternateContent>
      </w:r>
    </w:p>
    <w:p w:rsidR="00EF365E" w:rsidRDefault="00013C1F" w:rsidP="00EF365E">
      <w:pPr>
        <w:tabs>
          <w:tab w:val="left" w:pos="7620"/>
        </w:tabs>
        <w:ind w:firstLine="709"/>
        <w:contextualSpacing/>
        <w:rPr>
          <w:rFonts w:cs="Arial"/>
        </w:rPr>
      </w:pPr>
      <w:r>
        <w:rPr>
          <w:rFonts w:cs="Arial"/>
          <w:noProof/>
        </w:rPr>
        <mc:AlternateContent>
          <mc:Choice Requires="wps">
            <w:drawing>
              <wp:anchor distT="0" distB="0" distL="114300" distR="114300" simplePos="0" relativeHeight="251650560" behindDoc="0" locked="0" layoutInCell="1" allowOverlap="1">
                <wp:simplePos x="0" y="0"/>
                <wp:positionH relativeFrom="column">
                  <wp:posOffset>283845</wp:posOffset>
                </wp:positionH>
                <wp:positionV relativeFrom="paragraph">
                  <wp:posOffset>133350</wp:posOffset>
                </wp:positionV>
                <wp:extent cx="689610" cy="344805"/>
                <wp:effectExtent l="0" t="0" r="15240" b="17145"/>
                <wp:wrapNone/>
                <wp:docPr id="15"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610" cy="344805"/>
                        </a:xfrm>
                        <a:prstGeom prst="roundRect">
                          <a:avLst>
                            <a:gd name="adj" fmla="val 16667"/>
                          </a:avLst>
                        </a:prstGeom>
                        <a:solidFill>
                          <a:srgbClr val="FFFFFF"/>
                        </a:solidFill>
                        <a:ln w="9525">
                          <a:solidFill>
                            <a:srgbClr val="000000"/>
                          </a:solidFill>
                          <a:round/>
                          <a:headEnd/>
                          <a:tailEnd/>
                        </a:ln>
                      </wps:spPr>
                      <wps:txbx>
                        <w:txbxContent>
                          <w:p w:rsidR="00CA308E" w:rsidRPr="0037026A" w:rsidRDefault="00CA308E" w:rsidP="009015BE">
                            <w:pPr>
                              <w:jc w:val="center"/>
                              <w:rPr>
                                <w:rFonts w:ascii="Times New Roman" w:hAnsi="Times New Roman"/>
                                <w:szCs w:val="20"/>
                              </w:rPr>
                            </w:pPr>
                            <w:r w:rsidRPr="0037026A">
                              <w:rPr>
                                <w:rFonts w:ascii="Times New Roman" w:hAnsi="Times New Roman"/>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8" style="position:absolute;left:0;text-align:left;margin-left:22.35pt;margin-top:10.5pt;width:54.3pt;height:27.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">
                <v:textbox>
                  <w:txbxContent>
                    <w:p w:rsidR="00CA308E" w:rsidRPr="0037026A" w:rsidRDefault="00CA308E" w:rsidP="009015BE">
                      <w:pPr>
                        <w:jc w:val="center"/>
                        <w:rPr>
                          <w:rFonts w:ascii="Times New Roman" w:hAnsi="Times New Roman"/>
                          <w:szCs w:val="20"/>
                        </w:rPr>
                      </w:pPr>
                      <w:r w:rsidRPr="0037026A">
                        <w:rPr>
                          <w:rFonts w:ascii="Times New Roman" w:hAnsi="Times New Roman"/>
                          <w:szCs w:val="20"/>
                        </w:rPr>
                        <w:t>Да</w:t>
                      </w:r>
                    </w:p>
                  </w:txbxContent>
                </v:textbox>
              </v:roundrect>
            </w:pict>
          </mc:Fallback>
        </mc:AlternateContent>
      </w:r>
      <w:r>
        <w:rPr>
          <w:rFonts w:cs="Arial"/>
          <w:noProof/>
        </w:rPr>
        <mc:AlternateContent>
          <mc:Choice Requires="wps">
            <w:drawing>
              <wp:anchor distT="0" distB="0" distL="114298" distR="114298" simplePos="0" relativeHeight="251677184" behindDoc="0" locked="0" layoutInCell="1" allowOverlap="1">
                <wp:simplePos x="0" y="0"/>
                <wp:positionH relativeFrom="column">
                  <wp:posOffset>3103244</wp:posOffset>
                </wp:positionH>
                <wp:positionV relativeFrom="paragraph">
                  <wp:posOffset>115570</wp:posOffset>
                </wp:positionV>
                <wp:extent cx="0" cy="249555"/>
                <wp:effectExtent l="76200" t="0" r="57150" b="55245"/>
                <wp:wrapNone/>
                <wp:docPr id="1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77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4.35pt,9.1pt" to="244.3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">
                <v:stroke endarrow="block"/>
              </v:line>
            </w:pict>
          </mc:Fallback>
        </mc:AlternateContent>
      </w:r>
    </w:p>
    <w:p w:rsidR="00F65B1B" w:rsidRPr="00EF365E" w:rsidRDefault="00013C1F" w:rsidP="00EF365E">
      <w:pPr>
        <w:ind w:firstLine="709"/>
        <w:contextualSpacing/>
        <w:rPr>
          <w:rFonts w:cs="Arial"/>
        </w:rPr>
      </w:pPr>
      <w:r>
        <w:rPr>
          <w:rFonts w:cs="Arial"/>
          <w:noProof/>
        </w:rPr>
        <mc:AlternateContent>
          <mc:Choice Requires="wps">
            <w:drawing>
              <wp:anchor distT="4294967294" distB="4294967294" distL="114300" distR="114300" simplePos="0" relativeHeight="251665920" behindDoc="0" locked="0" layoutInCell="1" allowOverlap="1">
                <wp:simplePos x="0" y="0"/>
                <wp:positionH relativeFrom="column">
                  <wp:posOffset>885825</wp:posOffset>
                </wp:positionH>
                <wp:positionV relativeFrom="paragraph">
                  <wp:posOffset>113029</wp:posOffset>
                </wp:positionV>
                <wp:extent cx="574675" cy="0"/>
                <wp:effectExtent l="38100" t="76200" r="0" b="95250"/>
                <wp:wrapNone/>
                <wp:docPr id="1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46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65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9.75pt,8.9pt" to="1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">
                <v:stroke endarrow="block"/>
              </v:line>
            </w:pict>
          </mc:Fallback>
        </mc:AlternateContent>
      </w:r>
      <w:r>
        <w:rPr>
          <w:rFonts w:cs="Arial"/>
          <w:noProof/>
        </w:rPr>
        <mc:AlternateContent>
          <mc:Choice Requires="wps">
            <w:drawing>
              <wp:anchor distT="0" distB="0" distL="114300" distR="114300" simplePos="0" relativeHeight="251651584" behindDoc="0" locked="0" layoutInCell="1" allowOverlap="1">
                <wp:simplePos x="0" y="0"/>
                <wp:positionH relativeFrom="column">
                  <wp:posOffset>5172075</wp:posOffset>
                </wp:positionH>
                <wp:positionV relativeFrom="paragraph">
                  <wp:posOffset>113030</wp:posOffset>
                </wp:positionV>
                <wp:extent cx="689610" cy="344805"/>
                <wp:effectExtent l="0" t="0" r="15240" b="17145"/>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9610" cy="344805"/>
                        </a:xfrm>
                        <a:prstGeom prst="roundRect">
                          <a:avLst>
                            <a:gd name="adj" fmla="val 16667"/>
                          </a:avLst>
                        </a:prstGeom>
                        <a:solidFill>
                          <a:srgbClr val="FFFFFF"/>
                        </a:solidFill>
                        <a:ln w="9525">
                          <a:solidFill>
                            <a:srgbClr val="000000"/>
                          </a:solidFill>
                          <a:round/>
                          <a:headEnd/>
                          <a:tailEnd/>
                        </a:ln>
                      </wps:spPr>
                      <wps:txbx>
                        <w:txbxContent>
                          <w:p w:rsidR="00CA308E" w:rsidRPr="0037026A" w:rsidRDefault="00CA308E" w:rsidP="009015BE">
                            <w:pPr>
                              <w:jc w:val="center"/>
                              <w:rPr>
                                <w:rFonts w:ascii="Times New Roman" w:hAnsi="Times New Roman"/>
                                <w:szCs w:val="20"/>
                              </w:rPr>
                            </w:pPr>
                            <w:r w:rsidRPr="0037026A">
                              <w:rPr>
                                <w:rFonts w:ascii="Times New Roman" w:hAnsi="Times New Roman"/>
                                <w:szCs w:val="20"/>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9" style="position:absolute;left:0;text-align:left;margin-left:407.25pt;margin-top:8.9pt;width:54.3pt;height:27.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">
                <v:textbox>
                  <w:txbxContent>
                    <w:p w:rsidR="00CA308E" w:rsidRPr="0037026A" w:rsidRDefault="00CA308E" w:rsidP="009015BE">
                      <w:pPr>
                        <w:jc w:val="center"/>
                        <w:rPr>
                          <w:rFonts w:ascii="Times New Roman" w:hAnsi="Times New Roman"/>
                          <w:szCs w:val="20"/>
                        </w:rPr>
                      </w:pPr>
                      <w:r w:rsidRPr="0037026A">
                        <w:rPr>
                          <w:rFonts w:ascii="Times New Roman" w:hAnsi="Times New Roman"/>
                          <w:szCs w:val="20"/>
                        </w:rPr>
                        <w:t>Нет</w:t>
                      </w:r>
                    </w:p>
                  </w:txbxContent>
                </v:textbox>
              </v:roundrect>
            </w:pict>
          </mc:Fallback>
        </mc:AlternateContent>
      </w:r>
      <w:r>
        <w:rPr>
          <w:rFonts w:cs="Arial"/>
          <w:noProof/>
        </w:rPr>
        <mc:AlternateContent>
          <mc:Choice Requires="wps">
            <w:drawing>
              <wp:anchor distT="0" distB="0" distL="114300" distR="114300" simplePos="0" relativeHeight="251649536" behindDoc="0" locked="0" layoutInCell="1" allowOverlap="1">
                <wp:simplePos x="0" y="0"/>
                <wp:positionH relativeFrom="column">
                  <wp:posOffset>1609090</wp:posOffset>
                </wp:positionH>
                <wp:positionV relativeFrom="paragraph">
                  <wp:posOffset>43815</wp:posOffset>
                </wp:positionV>
                <wp:extent cx="2873375" cy="459740"/>
                <wp:effectExtent l="0" t="0" r="22225" b="16510"/>
                <wp:wrapNone/>
                <wp:docPr id="1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3375" cy="45974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Отсутствие оснований для отказа в выдаче разрешения</w:t>
                            </w:r>
                          </w:p>
                          <w:p w:rsidR="00CA308E" w:rsidRPr="00672D11" w:rsidRDefault="00CA308E" w:rsidP="009015BE">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40" style="position:absolute;left:0;text-align:left;margin-left:126.7pt;margin-top:3.45pt;width:226.25pt;height:36.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">
                <v:textbo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Отсутствие оснований для отказа в выдаче разрешения</w:t>
                      </w:r>
                    </w:p>
                    <w:p w:rsidR="00CA308E" w:rsidRPr="00672D11" w:rsidRDefault="00CA308E" w:rsidP="009015BE">
                      <w:pPr>
                        <w:rPr>
                          <w:szCs w:val="20"/>
                        </w:rPr>
                      </w:pPr>
                    </w:p>
                  </w:txbxContent>
                </v:textbox>
              </v:roundrect>
            </w:pict>
          </mc:Fallback>
        </mc:AlternateContent>
      </w:r>
    </w:p>
    <w:p w:rsidR="00F65B1B" w:rsidRPr="00EF365E" w:rsidRDefault="00013C1F" w:rsidP="00EF365E">
      <w:pPr>
        <w:ind w:firstLine="709"/>
        <w:contextualSpacing/>
        <w:rPr>
          <w:rFonts w:cs="Arial"/>
        </w:rPr>
      </w:pPr>
      <w:r>
        <w:rPr>
          <w:rFonts w:cs="Arial"/>
          <w:noProof/>
        </w:rPr>
        <mc:AlternateContent>
          <mc:Choice Requires="wps">
            <w:drawing>
              <wp:anchor distT="4294967294" distB="4294967294" distL="114300" distR="114300" simplePos="0" relativeHeight="251666944" behindDoc="0" locked="0" layoutInCell="1" allowOverlap="1">
                <wp:simplePos x="0" y="0"/>
                <wp:positionH relativeFrom="column">
                  <wp:posOffset>4482465</wp:posOffset>
                </wp:positionH>
                <wp:positionV relativeFrom="paragraph">
                  <wp:posOffset>127634</wp:posOffset>
                </wp:positionV>
                <wp:extent cx="689610" cy="0"/>
                <wp:effectExtent l="0" t="76200" r="15240" b="95250"/>
                <wp:wrapNone/>
                <wp:docPr id="1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2.95pt,10.05pt" to="407.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lALKQIAAEs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">
                <v:stroke endarrow="block"/>
              </v:line>
            </w:pict>
          </mc:Fallback>
        </mc:AlternateContent>
      </w:r>
    </w:p>
    <w:p w:rsidR="00EF365E" w:rsidRDefault="00013C1F" w:rsidP="00EF365E">
      <w:pPr>
        <w:ind w:firstLine="709"/>
        <w:contextualSpacing/>
        <w:rPr>
          <w:rFonts w:cs="Arial"/>
        </w:rPr>
      </w:pPr>
      <w:r>
        <w:rPr>
          <w:rFonts w:cs="Arial"/>
          <w:noProof/>
        </w:rPr>
        <mc:AlternateContent>
          <mc:Choice Requires="wps">
            <w:drawing>
              <wp:anchor distT="0" distB="0" distL="114298" distR="114298" simplePos="0" relativeHeight="251667968" behindDoc="0" locked="0" layoutInCell="1" allowOverlap="1">
                <wp:simplePos x="0" y="0"/>
                <wp:positionH relativeFrom="column">
                  <wp:posOffset>689609</wp:posOffset>
                </wp:positionH>
                <wp:positionV relativeFrom="paragraph">
                  <wp:posOffset>136525</wp:posOffset>
                </wp:positionV>
                <wp:extent cx="0" cy="203835"/>
                <wp:effectExtent l="76200" t="0" r="57150" b="62865"/>
                <wp:wrapNone/>
                <wp:docPr id="1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679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4.3pt,10.75pt" to="54.3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F7ZKA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">
                <v:stroke endarrow="block"/>
              </v:line>
            </w:pict>
          </mc:Fallback>
        </mc:AlternateContent>
      </w:r>
      <w:r>
        <w:rPr>
          <w:rFonts w:cs="Arial"/>
          <w:noProof/>
        </w:rPr>
        <mc:AlternateContent>
          <mc:Choice Requires="wps">
            <w:drawing>
              <wp:anchor distT="0" distB="0" distL="114298" distR="114298" simplePos="0" relativeHeight="251668992" behindDoc="0" locked="0" layoutInCell="1" allowOverlap="1">
                <wp:simplePos x="0" y="0"/>
                <wp:positionH relativeFrom="column">
                  <wp:posOffset>5422899</wp:posOffset>
                </wp:positionH>
                <wp:positionV relativeFrom="paragraph">
                  <wp:posOffset>136525</wp:posOffset>
                </wp:positionV>
                <wp:extent cx="0" cy="249555"/>
                <wp:effectExtent l="76200" t="0" r="57150" b="55245"/>
                <wp:wrapNone/>
                <wp:docPr id="1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689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27pt,10.75pt" to="427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">
                <v:stroke endarrow="block"/>
              </v:line>
            </w:pict>
          </mc:Fallback>
        </mc:AlternateContent>
      </w:r>
    </w:p>
    <w:p w:rsid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52608" behindDoc="0" locked="0" layoutInCell="1" allowOverlap="1">
                <wp:simplePos x="0" y="0"/>
                <wp:positionH relativeFrom="column">
                  <wp:posOffset>-52705</wp:posOffset>
                </wp:positionH>
                <wp:positionV relativeFrom="paragraph">
                  <wp:posOffset>19050</wp:posOffset>
                </wp:positionV>
                <wp:extent cx="2758440" cy="429260"/>
                <wp:effectExtent l="0" t="0" r="22860" b="27940"/>
                <wp:wrapNone/>
                <wp:docPr id="1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8440" cy="42926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Принятие решения о выдаче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41" style="position:absolute;left:0;text-align:left;margin-left:-4.15pt;margin-top:1.5pt;width:217.2pt;height:3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">
                <v:textbo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Принятие решения о выдаче разрешения на установку рекламной конструкции</w:t>
                      </w:r>
                    </w:p>
                  </w:txbxContent>
                </v:textbox>
              </v:roundrect>
            </w:pict>
          </mc:Fallback>
        </mc:AlternateContent>
      </w:r>
      <w:r>
        <w:rPr>
          <w:rFonts w:cs="Arial"/>
          <w:noProof/>
        </w:rPr>
        <mc:AlternateContent>
          <mc:Choice Requires="wps">
            <w:drawing>
              <wp:anchor distT="0" distB="0" distL="114300" distR="114300" simplePos="0" relativeHeight="251653632" behindDoc="0" locked="0" layoutInCell="1" allowOverlap="1">
                <wp:simplePos x="0" y="0"/>
                <wp:positionH relativeFrom="column">
                  <wp:posOffset>3562985</wp:posOffset>
                </wp:positionH>
                <wp:positionV relativeFrom="paragraph">
                  <wp:posOffset>64770</wp:posOffset>
                </wp:positionV>
                <wp:extent cx="2873375" cy="440055"/>
                <wp:effectExtent l="0" t="0" r="22225" b="17145"/>
                <wp:wrapNone/>
                <wp:docPr id="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3375" cy="440055"/>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rPr>
                                <w:rFonts w:ascii="Times New Roman" w:hAnsi="Times New Roman"/>
                                <w:sz w:val="20"/>
                                <w:szCs w:val="20"/>
                              </w:rPr>
                            </w:pPr>
                            <w:r w:rsidRPr="00446584">
                              <w:rPr>
                                <w:rFonts w:ascii="Times New Roman" w:hAnsi="Times New Roman"/>
                                <w:sz w:val="20"/>
                                <w:szCs w:val="20"/>
                              </w:rPr>
                              <w:t>Принятие решения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42" style="position:absolute;left:0;text-align:left;margin-left:280.55pt;margin-top:5.1pt;width:226.25pt;height:3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">
                <v:textbox>
                  <w:txbxContent>
                    <w:p w:rsidR="00CA308E" w:rsidRPr="00446584" w:rsidRDefault="00CA308E" w:rsidP="009015BE">
                      <w:pPr>
                        <w:rPr>
                          <w:rFonts w:ascii="Times New Roman" w:hAnsi="Times New Roman"/>
                          <w:sz w:val="20"/>
                          <w:szCs w:val="20"/>
                        </w:rPr>
                      </w:pPr>
                      <w:r w:rsidRPr="00446584">
                        <w:rPr>
                          <w:rFonts w:ascii="Times New Roman" w:hAnsi="Times New Roman"/>
                          <w:sz w:val="20"/>
                          <w:szCs w:val="20"/>
                        </w:rPr>
                        <w:t>Принятие решения об отказе в предоставлении муниципальной услуги</w:t>
                      </w:r>
                    </w:p>
                  </w:txbxContent>
                </v:textbox>
              </v:roundrect>
            </w:pict>
          </mc:Fallback>
        </mc:AlternateContent>
      </w:r>
    </w:p>
    <w:p w:rsidR="00F65B1B" w:rsidRPr="00EF365E" w:rsidRDefault="00013C1F" w:rsidP="00EF365E">
      <w:pPr>
        <w:ind w:firstLine="709"/>
        <w:contextualSpacing/>
        <w:rPr>
          <w:rFonts w:cs="Arial"/>
        </w:rPr>
      </w:pPr>
      <w:r>
        <w:rPr>
          <w:rFonts w:cs="Arial"/>
          <w:noProof/>
        </w:rPr>
        <mc:AlternateContent>
          <mc:Choice Requires="wps">
            <w:drawing>
              <wp:anchor distT="0" distB="0" distL="114298" distR="114298" simplePos="0" relativeHeight="251670016" behindDoc="0" locked="0" layoutInCell="1" allowOverlap="1">
                <wp:simplePos x="0" y="0"/>
                <wp:positionH relativeFrom="column">
                  <wp:posOffset>1226819</wp:posOffset>
                </wp:positionH>
                <wp:positionV relativeFrom="paragraph">
                  <wp:posOffset>127000</wp:posOffset>
                </wp:positionV>
                <wp:extent cx="0" cy="249555"/>
                <wp:effectExtent l="76200" t="0" r="57150" b="55245"/>
                <wp:wrapNone/>
                <wp:docPr id="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70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6.6pt,10pt" to="96.6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">
                <v:stroke endarrow="block"/>
              </v:line>
            </w:pict>
          </mc:Fallback>
        </mc:AlternateContent>
      </w:r>
    </w:p>
    <w:p w:rsidR="00EF365E" w:rsidRDefault="00EF365E" w:rsidP="00EF365E">
      <w:pPr>
        <w:ind w:firstLine="709"/>
        <w:contextualSpacing/>
        <w:rPr>
          <w:rFonts w:cs="Arial"/>
        </w:rPr>
      </w:pPr>
    </w:p>
    <w:p w:rsidR="00F65B1B" w:rsidRPr="00EF365E" w:rsidRDefault="00013C1F" w:rsidP="00EF365E">
      <w:pPr>
        <w:ind w:firstLine="709"/>
        <w:contextualSpacing/>
        <w:rPr>
          <w:rFonts w:cs="Arial"/>
        </w:rPr>
      </w:pPr>
      <w:r>
        <w:rPr>
          <w:rFonts w:cs="Arial"/>
          <w:noProof/>
        </w:rPr>
        <mc:AlternateContent>
          <mc:Choice Requires="wps">
            <w:drawing>
              <wp:anchor distT="0" distB="0" distL="114298" distR="114298" simplePos="0" relativeHeight="251671040" behindDoc="0" locked="0" layoutInCell="1" allowOverlap="1">
                <wp:simplePos x="0" y="0"/>
                <wp:positionH relativeFrom="column">
                  <wp:posOffset>4942204</wp:posOffset>
                </wp:positionH>
                <wp:positionV relativeFrom="paragraph">
                  <wp:posOffset>22860</wp:posOffset>
                </wp:positionV>
                <wp:extent cx="0" cy="215265"/>
                <wp:effectExtent l="76200" t="0" r="57150" b="51435"/>
                <wp:wrapNone/>
                <wp:docPr id="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71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9.15pt,1.8pt" to="389.1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">
                <v:stroke endarrow="block"/>
              </v:line>
            </w:pict>
          </mc:Fallback>
        </mc:AlternateContent>
      </w:r>
    </w:p>
    <w:p w:rsidR="00EF365E" w:rsidRDefault="00013C1F" w:rsidP="00EF365E">
      <w:pPr>
        <w:ind w:firstLine="709"/>
        <w:contextualSpacing/>
        <w:rPr>
          <w:rFonts w:cs="Arial"/>
        </w:rPr>
      </w:pPr>
      <w:r>
        <w:rPr>
          <w:rFonts w:cs="Arial"/>
          <w:noProof/>
        </w:rPr>
        <mc:AlternateContent>
          <mc:Choice Requires="wps">
            <w:drawing>
              <wp:anchor distT="0" distB="0" distL="114300" distR="114300" simplePos="0" relativeHeight="251654656" behindDoc="0" locked="0" layoutInCell="1" allowOverlap="1">
                <wp:simplePos x="0" y="0"/>
                <wp:positionH relativeFrom="column">
                  <wp:posOffset>-421640</wp:posOffset>
                </wp:positionH>
                <wp:positionV relativeFrom="paragraph">
                  <wp:posOffset>62865</wp:posOffset>
                </wp:positionV>
                <wp:extent cx="3224530" cy="668020"/>
                <wp:effectExtent l="0" t="0" r="13970" b="17780"/>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4530" cy="66802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Подготовка и выдача (направление) заявителю уведомления и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43" style="position:absolute;left:0;text-align:left;margin-left:-33.2pt;margin-top:4.95pt;width:253.9pt;height:52.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">
                <v:textbox>
                  <w:txbxContent>
                    <w:p w:rsidR="00CA308E" w:rsidRPr="00446584" w:rsidRDefault="00CA308E" w:rsidP="009015BE">
                      <w:pPr>
                        <w:jc w:val="center"/>
                        <w:rPr>
                          <w:rFonts w:ascii="Times New Roman" w:hAnsi="Times New Roman"/>
                          <w:sz w:val="20"/>
                          <w:szCs w:val="20"/>
                        </w:rPr>
                      </w:pPr>
                      <w:r w:rsidRPr="00446584">
                        <w:rPr>
                          <w:rFonts w:ascii="Times New Roman" w:hAnsi="Times New Roman"/>
                          <w:sz w:val="20"/>
                          <w:szCs w:val="20"/>
                        </w:rPr>
                        <w:t>Подготовка и выдача (направление) заявителю уведомления и разрешения на установку рекламной конструкции</w:t>
                      </w:r>
                    </w:p>
                  </w:txbxContent>
                </v:textbox>
              </v:roundrect>
            </w:pict>
          </mc:Fallback>
        </mc:AlternateContent>
      </w:r>
      <w:r>
        <w:rPr>
          <w:rFonts w:cs="Arial"/>
          <w:noProof/>
        </w:rPr>
        <mc:AlternateContent>
          <mc:Choice Requires="wps">
            <w:drawing>
              <wp:anchor distT="0" distB="0" distL="114300" distR="114300" simplePos="0" relativeHeight="251655680" behindDoc="0" locked="0" layoutInCell="1" allowOverlap="1">
                <wp:simplePos x="0" y="0"/>
                <wp:positionH relativeFrom="column">
                  <wp:posOffset>3103245</wp:posOffset>
                </wp:positionH>
                <wp:positionV relativeFrom="paragraph">
                  <wp:posOffset>55245</wp:posOffset>
                </wp:positionV>
                <wp:extent cx="3194050" cy="608330"/>
                <wp:effectExtent l="0" t="0" r="25400" b="2032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4050" cy="608330"/>
                        </a:xfrm>
                        <a:prstGeom prst="roundRect">
                          <a:avLst>
                            <a:gd name="adj" fmla="val 16667"/>
                          </a:avLst>
                        </a:prstGeom>
                        <a:solidFill>
                          <a:srgbClr val="FFFFFF"/>
                        </a:solidFill>
                        <a:ln w="9525">
                          <a:solidFill>
                            <a:srgbClr val="000000"/>
                          </a:solidFill>
                          <a:round/>
                          <a:headEnd/>
                          <a:tailEnd/>
                        </a:ln>
                      </wps:spPr>
                      <wps:txbx>
                        <w:txbxContent>
                          <w:p w:rsidR="00CA308E" w:rsidRPr="00446584" w:rsidRDefault="00CA308E" w:rsidP="002F6C74">
                            <w:pPr>
                              <w:jc w:val="center"/>
                              <w:rPr>
                                <w:sz w:val="20"/>
                                <w:szCs w:val="20"/>
                              </w:rPr>
                            </w:pPr>
                            <w:r w:rsidRPr="00446584">
                              <w:rPr>
                                <w:rFonts w:ascii="Times New Roman" w:hAnsi="Times New Roman"/>
                                <w:sz w:val="20"/>
                                <w:szCs w:val="20"/>
                              </w:rPr>
                              <w:t>Подготовка и выдача (направление) заявителю уведомления об отказе предоставлении муниципальной  услуги</w:t>
                            </w:r>
                          </w:p>
                          <w:p w:rsidR="00CA308E" w:rsidRPr="009015BE" w:rsidRDefault="00CA308E" w:rsidP="009015BE">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44" style="position:absolute;left:0;text-align:left;margin-left:244.35pt;margin-top:4.35pt;width:251.5pt;height:4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">
                <v:textbox>
                  <w:txbxContent>
                    <w:p w:rsidR="00CA308E" w:rsidRPr="00446584" w:rsidRDefault="00CA308E" w:rsidP="002F6C74">
                      <w:pPr>
                        <w:jc w:val="center"/>
                        <w:rPr>
                          <w:sz w:val="20"/>
                          <w:szCs w:val="20"/>
                        </w:rPr>
                      </w:pPr>
                      <w:r w:rsidRPr="00446584">
                        <w:rPr>
                          <w:rFonts w:ascii="Times New Roman" w:hAnsi="Times New Roman"/>
                          <w:sz w:val="20"/>
                          <w:szCs w:val="20"/>
                        </w:rPr>
                        <w:t>Подготовка и выдача (направление) заявителю уведомления об отказе предоставлении муниципальной  услуги</w:t>
                      </w:r>
                    </w:p>
                    <w:p w:rsidR="00CA308E" w:rsidRPr="009015BE" w:rsidRDefault="00CA308E" w:rsidP="009015BE">
                      <w:pPr>
                        <w:rPr>
                          <w:szCs w:val="20"/>
                        </w:rPr>
                      </w:pPr>
                    </w:p>
                  </w:txbxContent>
                </v:textbox>
              </v:roundrect>
            </w:pict>
          </mc:Fallback>
        </mc:AlternateContent>
      </w:r>
    </w:p>
    <w:p w:rsidR="00EF365E" w:rsidRDefault="00EF365E" w:rsidP="00EF365E">
      <w:pPr>
        <w:pStyle w:val="ConsPlusNormal"/>
        <w:widowControl/>
        <w:ind w:firstLine="709"/>
        <w:jc w:val="both"/>
        <w:rPr>
          <w:sz w:val="24"/>
          <w:szCs w:val="24"/>
        </w:rPr>
      </w:pPr>
    </w:p>
    <w:p w:rsidR="00EF365E" w:rsidRDefault="00EF365E" w:rsidP="00EF365E">
      <w:pPr>
        <w:pStyle w:val="ConsPlusNormal"/>
        <w:widowControl/>
        <w:ind w:firstLine="709"/>
        <w:jc w:val="both"/>
        <w:rPr>
          <w:sz w:val="24"/>
          <w:szCs w:val="24"/>
        </w:rPr>
      </w:pPr>
    </w:p>
    <w:p w:rsidR="00EF365E" w:rsidRDefault="00EF365E" w:rsidP="00EF365E">
      <w:pPr>
        <w:pStyle w:val="ConsPlusNormal"/>
        <w:widowControl/>
        <w:ind w:firstLine="709"/>
        <w:jc w:val="both"/>
        <w:rPr>
          <w:sz w:val="24"/>
          <w:szCs w:val="24"/>
        </w:rPr>
      </w:pPr>
    </w:p>
    <w:p w:rsidR="00EF365E" w:rsidRDefault="00EF365E" w:rsidP="00EF365E">
      <w:pPr>
        <w:pStyle w:val="ConsPlusNormal"/>
        <w:widowControl/>
        <w:ind w:firstLine="709"/>
        <w:jc w:val="both"/>
        <w:rPr>
          <w:sz w:val="24"/>
          <w:szCs w:val="24"/>
        </w:rPr>
      </w:pPr>
    </w:p>
    <w:p w:rsidR="00EF365E" w:rsidRDefault="00EF365E" w:rsidP="00EF365E">
      <w:pPr>
        <w:pStyle w:val="ConsPlusNormal"/>
        <w:widowControl/>
        <w:ind w:firstLine="709"/>
        <w:jc w:val="both"/>
        <w:rPr>
          <w:sz w:val="24"/>
          <w:szCs w:val="24"/>
        </w:rPr>
      </w:pPr>
      <w:r>
        <w:rPr>
          <w:sz w:val="24"/>
          <w:szCs w:val="24"/>
        </w:rPr>
        <w:br w:type="page"/>
      </w:r>
    </w:p>
    <w:p w:rsidR="00EF365E" w:rsidRDefault="00EF365E" w:rsidP="00EF365E">
      <w:pPr>
        <w:pStyle w:val="ConsPlusNormal"/>
        <w:widowControl/>
        <w:ind w:firstLine="709"/>
        <w:jc w:val="both"/>
        <w:rPr>
          <w:sz w:val="24"/>
          <w:szCs w:val="24"/>
        </w:rPr>
      </w:pPr>
    </w:p>
    <w:p w:rsidR="00EF365E" w:rsidRDefault="00EF365E" w:rsidP="00EF365E">
      <w:pPr>
        <w:pStyle w:val="ConsPlusNormal"/>
        <w:widowControl/>
        <w:ind w:firstLine="709"/>
        <w:jc w:val="both"/>
        <w:rPr>
          <w:sz w:val="24"/>
          <w:szCs w:val="24"/>
        </w:rPr>
      </w:pPr>
    </w:p>
    <w:p w:rsidR="00D673C3" w:rsidRPr="00EF365E" w:rsidRDefault="00EF365E" w:rsidP="00EF365E">
      <w:pPr>
        <w:pStyle w:val="ConsPlusNormal"/>
        <w:widowControl/>
        <w:ind w:left="5670" w:firstLine="0"/>
        <w:jc w:val="both"/>
        <w:rPr>
          <w:sz w:val="24"/>
          <w:szCs w:val="24"/>
        </w:rPr>
      </w:pPr>
      <w:r>
        <w:rPr>
          <w:sz w:val="24"/>
          <w:szCs w:val="24"/>
        </w:rPr>
        <w:t xml:space="preserve"> </w:t>
      </w:r>
      <w:r w:rsidR="00F65B1B" w:rsidRPr="00EF365E">
        <w:rPr>
          <w:sz w:val="24"/>
          <w:szCs w:val="24"/>
        </w:rPr>
        <w:t>Приложение</w:t>
      </w:r>
      <w:r w:rsidR="00E77ED9" w:rsidRPr="00EF365E">
        <w:rPr>
          <w:sz w:val="24"/>
          <w:szCs w:val="24"/>
        </w:rPr>
        <w:t xml:space="preserve"> № 4</w:t>
      </w:r>
    </w:p>
    <w:p w:rsidR="00EF365E" w:rsidRDefault="00E77ED9" w:rsidP="00EF365E">
      <w:pPr>
        <w:ind w:left="5670" w:firstLine="0"/>
        <w:contextualSpacing/>
        <w:rPr>
          <w:rFonts w:cs="Arial"/>
          <w:bCs/>
        </w:rPr>
      </w:pPr>
      <w:r w:rsidRPr="00EF365E">
        <w:rPr>
          <w:rFonts w:cs="Arial"/>
          <w:bCs/>
        </w:rPr>
        <w:t>к административному регламенту администрации</w:t>
      </w:r>
      <w:r w:rsidR="00EF365E">
        <w:rPr>
          <w:rFonts w:cs="Arial"/>
          <w:bCs/>
        </w:rPr>
        <w:t xml:space="preserve"> </w:t>
      </w:r>
      <w:r w:rsidRPr="00EF365E">
        <w:rPr>
          <w:rFonts w:cs="Arial"/>
          <w:bCs/>
        </w:rPr>
        <w:t>Калачеевского муниципального района</w:t>
      </w:r>
      <w:r w:rsidR="00EF365E">
        <w:rPr>
          <w:rFonts w:cs="Arial"/>
          <w:bCs/>
        </w:rPr>
        <w:t xml:space="preserve"> </w:t>
      </w:r>
      <w:r w:rsidRPr="00EF365E">
        <w:rPr>
          <w:rFonts w:cs="Arial"/>
          <w:bCs/>
        </w:rPr>
        <w:t>Воронежской области по исполнению муниципальной функции</w:t>
      </w:r>
      <w:r w:rsidR="00EF365E">
        <w:rPr>
          <w:rFonts w:cs="Arial"/>
          <w:bCs/>
        </w:rPr>
        <w:t xml:space="preserve"> </w:t>
      </w:r>
      <w:r w:rsidRPr="00EF365E">
        <w:rPr>
          <w:rFonts w:cs="Arial"/>
          <w:bCs/>
        </w:rPr>
        <w:t>«Выдача разрешений на установку и эксплуатацию рекламных конструкций на территории Калачеевского муниципального района»</w:t>
      </w:r>
    </w:p>
    <w:p w:rsidR="00EF365E" w:rsidRDefault="00F65B1B" w:rsidP="00EF365E">
      <w:pPr>
        <w:widowControl w:val="0"/>
        <w:autoSpaceDE w:val="0"/>
        <w:autoSpaceDN w:val="0"/>
        <w:adjustRightInd w:val="0"/>
        <w:ind w:firstLine="709"/>
        <w:jc w:val="right"/>
        <w:rPr>
          <w:rFonts w:cs="Arial"/>
        </w:rPr>
      </w:pPr>
      <w:r w:rsidRPr="00EF365E">
        <w:rPr>
          <w:rFonts w:cs="Arial"/>
        </w:rPr>
        <w:t>образец формы</w:t>
      </w:r>
    </w:p>
    <w:p w:rsidR="00F65B1B" w:rsidRPr="00EF365E" w:rsidRDefault="00F65B1B" w:rsidP="00EF365E">
      <w:pPr>
        <w:widowControl w:val="0"/>
        <w:autoSpaceDE w:val="0"/>
        <w:autoSpaceDN w:val="0"/>
        <w:adjustRightInd w:val="0"/>
        <w:ind w:firstLine="709"/>
        <w:jc w:val="center"/>
        <w:rPr>
          <w:rFonts w:cs="Arial"/>
        </w:rPr>
      </w:pPr>
      <w:bookmarkStart w:id="1" w:name="Par623"/>
      <w:bookmarkEnd w:id="1"/>
      <w:r w:rsidRPr="00EF365E">
        <w:rPr>
          <w:rFonts w:cs="Arial"/>
        </w:rPr>
        <w:t>РАСПИСКА</w:t>
      </w:r>
    </w:p>
    <w:p w:rsidR="00F65B1B" w:rsidRPr="00EF365E" w:rsidRDefault="00F65B1B" w:rsidP="00EF365E">
      <w:pPr>
        <w:widowControl w:val="0"/>
        <w:autoSpaceDE w:val="0"/>
        <w:autoSpaceDN w:val="0"/>
        <w:adjustRightInd w:val="0"/>
        <w:ind w:firstLine="709"/>
        <w:jc w:val="center"/>
        <w:rPr>
          <w:rFonts w:cs="Arial"/>
        </w:rPr>
      </w:pPr>
      <w:r w:rsidRPr="00EF365E">
        <w:rPr>
          <w:rFonts w:cs="Arial"/>
        </w:rPr>
        <w:t>в получении документов, представленных для получения</w:t>
      </w:r>
    </w:p>
    <w:p w:rsidR="00EF365E" w:rsidRDefault="00F65B1B" w:rsidP="00EF365E">
      <w:pPr>
        <w:widowControl w:val="0"/>
        <w:autoSpaceDE w:val="0"/>
        <w:autoSpaceDN w:val="0"/>
        <w:adjustRightInd w:val="0"/>
        <w:ind w:firstLine="709"/>
        <w:jc w:val="center"/>
        <w:rPr>
          <w:rFonts w:cs="Arial"/>
        </w:rPr>
      </w:pPr>
      <w:r w:rsidRPr="00EF365E">
        <w:rPr>
          <w:rFonts w:cs="Arial"/>
        </w:rPr>
        <w:t>разрешения на установку и эксплуатацию рекламной конструкции</w:t>
      </w:r>
    </w:p>
    <w:p w:rsidR="00F65B1B" w:rsidRPr="00EF365E" w:rsidRDefault="00EF365E" w:rsidP="00EF365E">
      <w:pPr>
        <w:pStyle w:val="ConsPlusNonformat"/>
        <w:ind w:firstLine="709"/>
        <w:jc w:val="both"/>
        <w:rPr>
          <w:rFonts w:ascii="Arial" w:hAnsi="Arial" w:cs="Arial"/>
          <w:sz w:val="24"/>
          <w:szCs w:val="24"/>
        </w:rPr>
      </w:pPr>
      <w:r>
        <w:rPr>
          <w:rFonts w:ascii="Arial" w:hAnsi="Arial" w:cs="Arial"/>
          <w:sz w:val="24"/>
          <w:szCs w:val="24"/>
        </w:rPr>
        <w:t xml:space="preserve"> </w:t>
      </w:r>
      <w:r w:rsidR="00F65B1B" w:rsidRPr="00EF365E">
        <w:rPr>
          <w:rFonts w:ascii="Arial" w:hAnsi="Arial" w:cs="Arial"/>
          <w:sz w:val="24"/>
          <w:szCs w:val="24"/>
        </w:rPr>
        <w:t>Настоящим удостоверяется, что заявитель ________________________________</w:t>
      </w:r>
      <w:r w:rsidR="00446584" w:rsidRPr="00EF365E">
        <w:rPr>
          <w:rFonts w:ascii="Arial" w:hAnsi="Arial" w:cs="Arial"/>
          <w:sz w:val="24"/>
          <w:szCs w:val="24"/>
        </w:rPr>
        <w:t>_________________________________</w:t>
      </w:r>
      <w:r>
        <w:rPr>
          <w:rFonts w:ascii="Arial" w:hAnsi="Arial" w:cs="Arial"/>
          <w:sz w:val="24"/>
          <w:szCs w:val="24"/>
        </w:rPr>
        <w:t>_______</w:t>
      </w:r>
    </w:p>
    <w:p w:rsidR="00F65B1B" w:rsidRP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t>(фамилия, имя, отчество)</w:t>
      </w:r>
    </w:p>
    <w:p w:rsidR="00F65B1B" w:rsidRP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t>представил,</w:t>
      </w:r>
      <w:r w:rsidR="00EF365E">
        <w:rPr>
          <w:rFonts w:ascii="Arial" w:hAnsi="Arial" w:cs="Arial"/>
          <w:sz w:val="24"/>
          <w:szCs w:val="24"/>
        </w:rPr>
        <w:t xml:space="preserve"> </w:t>
      </w:r>
      <w:r w:rsidRPr="00EF365E">
        <w:rPr>
          <w:rFonts w:ascii="Arial" w:hAnsi="Arial" w:cs="Arial"/>
          <w:sz w:val="24"/>
          <w:szCs w:val="24"/>
        </w:rPr>
        <w:t>а</w:t>
      </w:r>
      <w:r w:rsidR="00EF365E">
        <w:rPr>
          <w:rFonts w:ascii="Arial" w:hAnsi="Arial" w:cs="Arial"/>
          <w:sz w:val="24"/>
          <w:szCs w:val="24"/>
        </w:rPr>
        <w:t xml:space="preserve"> </w:t>
      </w:r>
      <w:r w:rsidRPr="00EF365E">
        <w:rPr>
          <w:rFonts w:ascii="Arial" w:hAnsi="Arial" w:cs="Arial"/>
          <w:sz w:val="24"/>
          <w:szCs w:val="24"/>
        </w:rPr>
        <w:t>сотрудник</w:t>
      </w:r>
      <w:r w:rsidR="00EF365E">
        <w:rPr>
          <w:rFonts w:ascii="Arial" w:hAnsi="Arial" w:cs="Arial"/>
          <w:sz w:val="24"/>
          <w:szCs w:val="24"/>
        </w:rPr>
        <w:t xml:space="preserve"> </w:t>
      </w:r>
      <w:r w:rsidRPr="00EF365E">
        <w:rPr>
          <w:rFonts w:ascii="Arial" w:hAnsi="Arial" w:cs="Arial"/>
          <w:sz w:val="24"/>
          <w:szCs w:val="24"/>
        </w:rPr>
        <w:t>департамента</w:t>
      </w:r>
      <w:r w:rsidR="00EF365E">
        <w:rPr>
          <w:rFonts w:ascii="Arial" w:hAnsi="Arial" w:cs="Arial"/>
          <w:sz w:val="24"/>
          <w:szCs w:val="24"/>
        </w:rPr>
        <w:t xml:space="preserve"> </w:t>
      </w:r>
      <w:r w:rsidRPr="00EF365E">
        <w:rPr>
          <w:rFonts w:ascii="Arial" w:hAnsi="Arial" w:cs="Arial"/>
          <w:sz w:val="24"/>
          <w:szCs w:val="24"/>
        </w:rPr>
        <w:t>имущественных и земельных отношений Воронежской области</w:t>
      </w:r>
      <w:r w:rsidR="00EF365E">
        <w:rPr>
          <w:rFonts w:ascii="Arial" w:hAnsi="Arial" w:cs="Arial"/>
          <w:sz w:val="24"/>
          <w:szCs w:val="24"/>
        </w:rPr>
        <w:t xml:space="preserve"> </w:t>
      </w:r>
      <w:r w:rsidRPr="00EF365E">
        <w:rPr>
          <w:rFonts w:ascii="Arial" w:hAnsi="Arial" w:cs="Arial"/>
          <w:sz w:val="24"/>
          <w:szCs w:val="24"/>
        </w:rPr>
        <w:t>принял следующие документы:</w:t>
      </w:r>
    </w:p>
    <w:p w:rsid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rsidR="00EF365E" w:rsidRDefault="003D2CB0" w:rsidP="00EF365E">
      <w:pPr>
        <w:pStyle w:val="ConsPlusNonformat"/>
        <w:widowControl/>
        <w:ind w:firstLine="709"/>
        <w:jc w:val="both"/>
        <w:rPr>
          <w:rFonts w:ascii="Arial" w:hAnsi="Arial" w:cs="Arial"/>
          <w:sz w:val="24"/>
          <w:szCs w:val="24"/>
        </w:rPr>
      </w:pPr>
      <w:r w:rsidRPr="00EF365E">
        <w:rPr>
          <w:rFonts w:ascii="Arial" w:hAnsi="Arial" w:cs="Arial"/>
          <w:sz w:val="24"/>
          <w:szCs w:val="24"/>
        </w:rPr>
        <w:t>Перечень документов, которые в случае необходимости будут получены по межведомственным запросам</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Выписка из ЕГРЮЛ (если заявителем является юридическое лицо) или выписка из ЕГРИП (если заявителем является индивидуальный предприниматель).</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Выписка из Единого государственного реестра прав на недвижимое имущество и сделок с ним о зарегистрированных правах на объекты недвижимости.</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Кадастровая выписка о земельном участке.</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Сведения об оплате государственной пошлины за выдачу разрешения на установку рекламной конструкции.</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Документ, согласующий размещение рекламной конструкции на соответствие требованиям по безопасности движения транспорта.</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Документ, согласующий размещение рекламной конструкции на объектах культурного наследия</w:t>
      </w:r>
      <w:r w:rsidR="00EF365E">
        <w:rPr>
          <w:rFonts w:cs="Arial"/>
          <w:bCs/>
        </w:rPr>
        <w:t xml:space="preserve"> </w:t>
      </w:r>
      <w:r w:rsidRPr="00EF365E">
        <w:rPr>
          <w:rFonts w:cs="Arial"/>
          <w:bCs/>
        </w:rPr>
        <w:t>(памятниках истории и культуры) народов Российской Федерации, принятых под государственную охрану и вблизи объектов культурного наследия.</w:t>
      </w:r>
    </w:p>
    <w:p w:rsidR="003D2CB0" w:rsidRPr="00EF365E" w:rsidRDefault="003D2CB0" w:rsidP="00EF365E">
      <w:pPr>
        <w:pStyle w:val="a3"/>
        <w:widowControl w:val="0"/>
        <w:numPr>
          <w:ilvl w:val="0"/>
          <w:numId w:val="10"/>
        </w:numPr>
        <w:tabs>
          <w:tab w:val="clear" w:pos="2880"/>
          <w:tab w:val="left" w:pos="-5529"/>
          <w:tab w:val="num" w:pos="0"/>
          <w:tab w:val="left" w:pos="360"/>
          <w:tab w:val="left" w:pos="1440"/>
          <w:tab w:val="left" w:pos="1560"/>
          <w:tab w:val="left" w:pos="1843"/>
        </w:tabs>
        <w:autoSpaceDE w:val="0"/>
        <w:autoSpaceDN w:val="0"/>
        <w:adjustRightInd w:val="0"/>
        <w:ind w:left="0" w:firstLine="709"/>
        <w:rPr>
          <w:rFonts w:cs="Arial"/>
          <w:bCs/>
        </w:rPr>
      </w:pPr>
      <w:r w:rsidRPr="00EF365E">
        <w:rPr>
          <w:rFonts w:cs="Arial"/>
          <w:bCs/>
        </w:rPr>
        <w:t>Документ, согласующий размещение рекламной конструкции на соответствие</w:t>
      </w:r>
      <w:r w:rsidR="00EF365E">
        <w:rPr>
          <w:rFonts w:cs="Arial"/>
          <w:bCs/>
        </w:rPr>
        <w:t xml:space="preserve"> </w:t>
      </w:r>
      <w:r w:rsidRPr="00EF365E">
        <w:rPr>
          <w:rFonts w:cs="Arial"/>
          <w:bCs/>
        </w:rPr>
        <w:t>внешнему архитектурному облику сложившейся</w:t>
      </w:r>
      <w:r w:rsidR="00EF365E">
        <w:rPr>
          <w:rFonts w:cs="Arial"/>
          <w:bCs/>
        </w:rPr>
        <w:t xml:space="preserve"> </w:t>
      </w:r>
      <w:r w:rsidRPr="00EF365E">
        <w:rPr>
          <w:rFonts w:cs="Arial"/>
          <w:bCs/>
        </w:rPr>
        <w:t>застройки городского округа.</w:t>
      </w:r>
    </w:p>
    <w:p w:rsidR="00EF365E" w:rsidRDefault="003D2CB0" w:rsidP="00EF365E">
      <w:pPr>
        <w:pStyle w:val="ConsPlusNonformat"/>
        <w:widowControl/>
        <w:numPr>
          <w:ilvl w:val="0"/>
          <w:numId w:val="10"/>
        </w:numPr>
        <w:tabs>
          <w:tab w:val="clear" w:pos="2880"/>
          <w:tab w:val="num" w:pos="0"/>
          <w:tab w:val="left" w:pos="426"/>
        </w:tabs>
        <w:ind w:left="0" w:firstLine="709"/>
        <w:jc w:val="both"/>
        <w:rPr>
          <w:rFonts w:ascii="Arial" w:hAnsi="Arial" w:cs="Arial"/>
          <w:sz w:val="24"/>
          <w:szCs w:val="24"/>
        </w:rPr>
      </w:pPr>
      <w:r w:rsidRPr="00EF365E">
        <w:rPr>
          <w:rFonts w:ascii="Arial" w:hAnsi="Arial" w:cs="Arial"/>
          <w:bCs/>
          <w:sz w:val="24"/>
          <w:szCs w:val="24"/>
        </w:rPr>
        <w:t>Документ, подтверждающий согласие органов государственной власти, органов местного самоуправления или уполномоченных ими организаций в случае, если рекламная конструкция присоединяется к недвижимому имуществу, находящемуся в государственной или муниципальной собственности.</w:t>
      </w:r>
    </w:p>
    <w:p w:rsid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t>Документы получены «_______» _________________ 20____г.</w:t>
      </w:r>
    </w:p>
    <w:p w:rsidR="00F65B1B" w:rsidRP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lastRenderedPageBreak/>
        <w:t>______________________________</w:t>
      </w:r>
      <w:r w:rsidR="00EF365E">
        <w:rPr>
          <w:rFonts w:ascii="Arial" w:hAnsi="Arial" w:cs="Arial"/>
          <w:sz w:val="24"/>
          <w:szCs w:val="24"/>
        </w:rPr>
        <w:t xml:space="preserve"> </w:t>
      </w:r>
      <w:r w:rsidRPr="00EF365E">
        <w:rPr>
          <w:rFonts w:ascii="Arial" w:hAnsi="Arial" w:cs="Arial"/>
          <w:sz w:val="24"/>
          <w:szCs w:val="24"/>
        </w:rPr>
        <w:t>_____________________________________</w:t>
      </w:r>
    </w:p>
    <w:p w:rsidR="00F65B1B" w:rsidRPr="00EF365E" w:rsidRDefault="00F65B1B" w:rsidP="00EF365E">
      <w:pPr>
        <w:pStyle w:val="ConsPlusNonformat"/>
        <w:ind w:firstLine="709"/>
        <w:jc w:val="both"/>
        <w:rPr>
          <w:rFonts w:ascii="Arial" w:hAnsi="Arial" w:cs="Arial"/>
          <w:sz w:val="24"/>
          <w:szCs w:val="24"/>
        </w:rPr>
      </w:pPr>
      <w:r w:rsidRPr="00EF365E">
        <w:rPr>
          <w:rFonts w:ascii="Arial" w:hAnsi="Arial" w:cs="Arial"/>
          <w:sz w:val="24"/>
          <w:szCs w:val="24"/>
        </w:rPr>
        <w:t>подпись сотрудника, ответственного</w:t>
      </w:r>
      <w:r w:rsidR="00EF365E">
        <w:rPr>
          <w:rFonts w:ascii="Arial" w:hAnsi="Arial" w:cs="Arial"/>
          <w:sz w:val="24"/>
          <w:szCs w:val="24"/>
        </w:rPr>
        <w:t xml:space="preserve"> </w:t>
      </w:r>
      <w:r w:rsidRPr="00EF365E">
        <w:rPr>
          <w:rFonts w:ascii="Arial" w:hAnsi="Arial" w:cs="Arial"/>
          <w:sz w:val="24"/>
          <w:szCs w:val="24"/>
        </w:rPr>
        <w:t>(должность, Ф.И.О.)</w:t>
      </w:r>
    </w:p>
    <w:p w:rsidR="00705746" w:rsidRPr="00EF365E" w:rsidRDefault="00EF365E" w:rsidP="00EF365E">
      <w:pPr>
        <w:pStyle w:val="ConsPlusNonformat"/>
        <w:ind w:firstLine="709"/>
        <w:jc w:val="both"/>
        <w:rPr>
          <w:rFonts w:ascii="Arial" w:hAnsi="Arial" w:cs="Arial"/>
          <w:sz w:val="24"/>
          <w:szCs w:val="24"/>
        </w:rPr>
      </w:pPr>
      <w:r>
        <w:rPr>
          <w:rFonts w:ascii="Arial" w:hAnsi="Arial" w:cs="Arial"/>
          <w:sz w:val="24"/>
          <w:szCs w:val="24"/>
        </w:rPr>
        <w:t xml:space="preserve"> </w:t>
      </w:r>
      <w:r w:rsidR="00F65B1B" w:rsidRPr="00EF365E">
        <w:rPr>
          <w:rFonts w:ascii="Arial" w:hAnsi="Arial" w:cs="Arial"/>
          <w:sz w:val="24"/>
          <w:szCs w:val="24"/>
        </w:rPr>
        <w:t>за прием документов</w:t>
      </w:r>
    </w:p>
    <w:p w:rsidR="00F65B1B" w:rsidRPr="00EF365E" w:rsidRDefault="00EF365E" w:rsidP="00EF365E">
      <w:pPr>
        <w:pStyle w:val="ConsPlusNormal"/>
        <w:widowControl/>
        <w:ind w:left="5387" w:firstLine="0"/>
        <w:jc w:val="both"/>
        <w:rPr>
          <w:sz w:val="24"/>
          <w:szCs w:val="24"/>
        </w:rPr>
      </w:pPr>
      <w:r>
        <w:rPr>
          <w:sz w:val="24"/>
          <w:szCs w:val="24"/>
        </w:rPr>
        <w:br w:type="page"/>
      </w:r>
      <w:r w:rsidR="00F65B1B" w:rsidRPr="00EF365E">
        <w:rPr>
          <w:sz w:val="24"/>
          <w:szCs w:val="24"/>
        </w:rPr>
        <w:lastRenderedPageBreak/>
        <w:t xml:space="preserve">Приложение № </w:t>
      </w:r>
      <w:r w:rsidR="00CB0395" w:rsidRPr="00EF365E">
        <w:rPr>
          <w:sz w:val="24"/>
          <w:szCs w:val="24"/>
        </w:rPr>
        <w:t>5</w:t>
      </w:r>
    </w:p>
    <w:p w:rsidR="00EF365E" w:rsidRDefault="00CB0395" w:rsidP="00EF365E">
      <w:pPr>
        <w:ind w:left="5387" w:firstLine="0"/>
        <w:contextualSpacing/>
        <w:rPr>
          <w:rFonts w:cs="Arial"/>
          <w:bCs/>
        </w:rPr>
      </w:pPr>
      <w:r w:rsidRPr="00EF365E">
        <w:rPr>
          <w:rFonts w:cs="Arial"/>
          <w:bCs/>
        </w:rPr>
        <w:t>к административному регламенту администрации</w:t>
      </w:r>
      <w:r w:rsidR="00EF365E">
        <w:rPr>
          <w:rFonts w:cs="Arial"/>
          <w:bCs/>
        </w:rPr>
        <w:t xml:space="preserve"> </w:t>
      </w:r>
      <w:r w:rsidRPr="00EF365E">
        <w:rPr>
          <w:rFonts w:cs="Arial"/>
          <w:bCs/>
        </w:rPr>
        <w:t>Калачеевского муниципального района</w:t>
      </w:r>
      <w:r w:rsidR="00EF365E">
        <w:rPr>
          <w:rFonts w:cs="Arial"/>
          <w:bCs/>
        </w:rPr>
        <w:t xml:space="preserve"> </w:t>
      </w:r>
      <w:r w:rsidRPr="00EF365E">
        <w:rPr>
          <w:rFonts w:cs="Arial"/>
          <w:bCs/>
        </w:rPr>
        <w:t>Воронежской области по исполнению муниципальной функции</w:t>
      </w:r>
      <w:r w:rsidR="00EF365E">
        <w:rPr>
          <w:rFonts w:cs="Arial"/>
          <w:bCs/>
        </w:rPr>
        <w:t xml:space="preserve"> </w:t>
      </w:r>
      <w:r w:rsidRPr="00EF365E">
        <w:rPr>
          <w:rFonts w:cs="Arial"/>
          <w:bCs/>
        </w:rPr>
        <w:t>«Выдача разрешений на установку и эксплуатацию рекламных конструкций на территории Калачеевского муниципального района»</w:t>
      </w:r>
    </w:p>
    <w:p w:rsidR="00EF365E" w:rsidRDefault="008C53DF" w:rsidP="00EF365E">
      <w:pPr>
        <w:widowControl w:val="0"/>
        <w:autoSpaceDE w:val="0"/>
        <w:autoSpaceDN w:val="0"/>
        <w:adjustRightInd w:val="0"/>
        <w:ind w:firstLine="709"/>
        <w:jc w:val="right"/>
        <w:rPr>
          <w:rFonts w:cs="Arial"/>
        </w:rPr>
      </w:pPr>
      <w:r w:rsidRPr="00EF365E">
        <w:rPr>
          <w:rFonts w:cs="Arial"/>
        </w:rPr>
        <w:t>О</w:t>
      </w:r>
      <w:r w:rsidR="00F65B1B" w:rsidRPr="00EF365E">
        <w:rPr>
          <w:rFonts w:cs="Arial"/>
        </w:rPr>
        <w:t>бразец формы</w:t>
      </w:r>
    </w:p>
    <w:p w:rsidR="00CB0395" w:rsidRPr="00EF365E" w:rsidRDefault="00013C1F" w:rsidP="00EF365E">
      <w:pPr>
        <w:widowControl w:val="0"/>
        <w:autoSpaceDE w:val="0"/>
        <w:autoSpaceDN w:val="0"/>
        <w:adjustRightInd w:val="0"/>
        <w:ind w:firstLine="709"/>
        <w:rPr>
          <w:rFonts w:cs="Arial"/>
          <w:spacing w:val="40"/>
        </w:rPr>
      </w:pPr>
      <w:r>
        <w:rPr>
          <w:rFonts w:cs="Arial"/>
          <w:noProof/>
          <w:spacing w:val="40"/>
        </w:rPr>
        <w:drawing>
          <wp:inline distT="0" distB="0" distL="0" distR="0">
            <wp:extent cx="474345" cy="647065"/>
            <wp:effectExtent l="0" t="0" r="1905" b="63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lum bright="-12000" contrast="30000"/>
                      <a:extLst>
                        <a:ext uri="{28A0092B-C50C-407E-A947-70E740481C1C}">
                          <a14:useLocalDpi xmlns:a14="http://schemas.microsoft.com/office/drawing/2010/main" val="0"/>
                        </a:ext>
                      </a:extLst>
                    </a:blip>
                    <a:srcRect/>
                    <a:stretch>
                      <a:fillRect/>
                    </a:stretch>
                  </pic:blipFill>
                  <pic:spPr bwMode="auto">
                    <a:xfrm>
                      <a:off x="0" y="0"/>
                      <a:ext cx="474345" cy="647065"/>
                    </a:xfrm>
                    <a:prstGeom prst="rect">
                      <a:avLst/>
                    </a:prstGeom>
                    <a:solidFill>
                      <a:srgbClr val="FFFFFF"/>
                    </a:solidFill>
                    <a:ln>
                      <a:noFill/>
                    </a:ln>
                  </pic:spPr>
                </pic:pic>
              </a:graphicData>
            </a:graphic>
          </wp:inline>
        </w:drawing>
      </w:r>
    </w:p>
    <w:p w:rsidR="00CB0395" w:rsidRPr="00EF365E" w:rsidRDefault="00CB0395" w:rsidP="00EF365E">
      <w:pPr>
        <w:ind w:firstLine="709"/>
        <w:rPr>
          <w:rFonts w:cs="Arial"/>
        </w:rPr>
      </w:pPr>
      <w:r w:rsidRPr="00EF365E">
        <w:rPr>
          <w:rFonts w:cs="Arial"/>
        </w:rPr>
        <w:t>АДМИНИСТРАЦИЯ</w:t>
      </w:r>
      <w:r w:rsidR="00EF365E">
        <w:rPr>
          <w:rFonts w:cs="Arial"/>
        </w:rPr>
        <w:t xml:space="preserve"> </w:t>
      </w:r>
      <w:r w:rsidRPr="00EF365E">
        <w:rPr>
          <w:rFonts w:cs="Arial"/>
          <w:bCs/>
        </w:rPr>
        <w:t>КАЛАЧЕЕВСКОГО МУНИЦИПАЛЬНОГО РАЙОНА</w:t>
      </w:r>
      <w:r w:rsidR="00EF365E">
        <w:rPr>
          <w:rFonts w:cs="Arial"/>
          <w:bCs/>
        </w:rPr>
        <w:t xml:space="preserve"> </w:t>
      </w:r>
      <w:r w:rsidRPr="00EF365E">
        <w:rPr>
          <w:rFonts w:cs="Arial"/>
        </w:rPr>
        <w:t>ВОРОНЕЖСКОЙ ОБЛАСТИ</w:t>
      </w:r>
    </w:p>
    <w:p w:rsidR="00CB0395" w:rsidRPr="00EF365E" w:rsidRDefault="00CB0395" w:rsidP="00EF365E">
      <w:pPr>
        <w:ind w:firstLine="709"/>
        <w:rPr>
          <w:rFonts w:cs="Arial"/>
          <w:spacing w:val="40"/>
        </w:rPr>
      </w:pPr>
      <w:r w:rsidRPr="00EF365E">
        <w:rPr>
          <w:rFonts w:cs="Arial"/>
        </w:rPr>
        <w:t>397600, Воронежская обл., г. Калач, пл. Ленина, 8</w:t>
      </w:r>
      <w:r w:rsidR="00EF365E">
        <w:rPr>
          <w:rFonts w:cs="Arial"/>
        </w:rPr>
        <w:t xml:space="preserve"> </w:t>
      </w:r>
      <w:r w:rsidRPr="00EF365E">
        <w:rPr>
          <w:rFonts w:cs="Arial"/>
        </w:rPr>
        <w:t>Тел/факс: (47363) 21-0-31</w:t>
      </w:r>
      <w:r w:rsidR="00EF365E">
        <w:rPr>
          <w:rFonts w:cs="Arial"/>
        </w:rPr>
        <w:t xml:space="preserve"> </w:t>
      </w:r>
      <w:r w:rsidRPr="00EF365E">
        <w:rPr>
          <w:rFonts w:cs="Arial"/>
          <w:spacing w:val="40"/>
        </w:rPr>
        <w:t>____________ № ______________</w:t>
      </w:r>
    </w:p>
    <w:p w:rsidR="00F65B1B" w:rsidRPr="00EF365E" w:rsidRDefault="00F65B1B" w:rsidP="00EF365E">
      <w:pPr>
        <w:widowControl w:val="0"/>
        <w:autoSpaceDE w:val="0"/>
        <w:autoSpaceDN w:val="0"/>
        <w:adjustRightInd w:val="0"/>
        <w:ind w:firstLine="709"/>
        <w:rPr>
          <w:rFonts w:cs="Arial"/>
        </w:rPr>
      </w:pPr>
      <w:r w:rsidRPr="00EF365E">
        <w:rPr>
          <w:rFonts w:cs="Arial"/>
        </w:rPr>
        <w:t>РАЗРЕШЕНИЕ</w:t>
      </w:r>
    </w:p>
    <w:p w:rsidR="00EF365E" w:rsidRDefault="00F65B1B" w:rsidP="00EF365E">
      <w:pPr>
        <w:widowControl w:val="0"/>
        <w:autoSpaceDE w:val="0"/>
        <w:autoSpaceDN w:val="0"/>
        <w:adjustRightInd w:val="0"/>
        <w:ind w:firstLine="709"/>
        <w:rPr>
          <w:rFonts w:cs="Arial"/>
        </w:rPr>
      </w:pPr>
      <w:r w:rsidRPr="00EF365E">
        <w:rPr>
          <w:rFonts w:cs="Arial"/>
        </w:rPr>
        <w:t>на установку и эксплуатацию рекламной конструкции</w:t>
      </w:r>
    </w:p>
    <w:p w:rsidR="00EF365E" w:rsidRDefault="008C53DF" w:rsidP="00EF365E">
      <w:pPr>
        <w:ind w:firstLine="709"/>
        <w:rPr>
          <w:rFonts w:cs="Arial"/>
          <w:bCs/>
        </w:rPr>
      </w:pPr>
      <w:r w:rsidRPr="00EF365E">
        <w:rPr>
          <w:rFonts w:cs="Arial"/>
          <w:bCs/>
        </w:rPr>
        <w:t>№ _______</w:t>
      </w:r>
      <w:r w:rsidR="00EF365E">
        <w:rPr>
          <w:rFonts w:cs="Arial"/>
          <w:bCs/>
        </w:rPr>
        <w:t xml:space="preserve"> </w:t>
      </w:r>
      <w:r w:rsidRPr="00EF365E">
        <w:rPr>
          <w:rFonts w:cs="Arial"/>
          <w:bCs/>
        </w:rPr>
        <w:t xml:space="preserve">«____»_________ 20__ г. </w:t>
      </w:r>
    </w:p>
    <w:p w:rsidR="008C53DF" w:rsidRPr="00EF365E" w:rsidRDefault="008C53DF" w:rsidP="00EF365E">
      <w:pPr>
        <w:pBdr>
          <w:bottom w:val="single" w:sz="12" w:space="1" w:color="auto"/>
        </w:pBdr>
        <w:ind w:firstLine="709"/>
        <w:rPr>
          <w:rFonts w:cs="Arial"/>
          <w:bCs/>
        </w:rPr>
      </w:pPr>
    </w:p>
    <w:p w:rsidR="00EF365E" w:rsidRDefault="004851CD" w:rsidP="00EF365E">
      <w:pPr>
        <w:ind w:firstLine="709"/>
        <w:rPr>
          <w:rFonts w:cs="Arial"/>
          <w:bCs/>
          <w:i/>
        </w:rPr>
      </w:pPr>
      <w:r w:rsidRPr="00EF365E">
        <w:rPr>
          <w:rFonts w:cs="Arial"/>
          <w:bCs/>
          <w:i/>
        </w:rPr>
        <w:t>Владелец рекламной конструкции (н</w:t>
      </w:r>
      <w:r w:rsidR="008C53DF" w:rsidRPr="00EF365E">
        <w:rPr>
          <w:rFonts w:cs="Arial"/>
          <w:bCs/>
          <w:i/>
        </w:rPr>
        <w:t xml:space="preserve">аименование </w:t>
      </w:r>
      <w:r w:rsidRPr="00EF365E">
        <w:rPr>
          <w:rFonts w:cs="Arial"/>
          <w:bCs/>
          <w:i/>
        </w:rPr>
        <w:t>организации или ФИО</w:t>
      </w:r>
      <w:r w:rsidR="008C53DF" w:rsidRPr="00EF365E">
        <w:rPr>
          <w:rFonts w:cs="Arial"/>
          <w:bCs/>
          <w:i/>
        </w:rPr>
        <w:t xml:space="preserve"> (для физических лиц и индивидуальных предпринимателей)</w:t>
      </w:r>
    </w:p>
    <w:p w:rsidR="00EF365E" w:rsidRDefault="008C53DF" w:rsidP="00EF365E">
      <w:pPr>
        <w:ind w:firstLine="709"/>
        <w:rPr>
          <w:rFonts w:cs="Arial"/>
        </w:rPr>
      </w:pPr>
      <w:r w:rsidRPr="00EF365E">
        <w:rPr>
          <w:rFonts w:cs="Arial"/>
        </w:rPr>
        <w:t>(ОГРН ___________,</w:t>
      </w:r>
      <w:r w:rsidR="00EF365E">
        <w:rPr>
          <w:rFonts w:cs="Arial"/>
        </w:rPr>
        <w:t xml:space="preserve"> </w:t>
      </w:r>
      <w:r w:rsidRPr="00EF365E">
        <w:rPr>
          <w:rFonts w:cs="Arial"/>
        </w:rPr>
        <w:t>ИНН</w:t>
      </w:r>
      <w:r w:rsidR="00EF365E">
        <w:rPr>
          <w:rFonts w:cs="Arial"/>
        </w:rPr>
        <w:t xml:space="preserve"> </w:t>
      </w:r>
      <w:r w:rsidRPr="00EF365E">
        <w:rPr>
          <w:rFonts w:cs="Arial"/>
        </w:rPr>
        <w:t>___________, КПП __________)</w:t>
      </w:r>
    </w:p>
    <w:p w:rsidR="008C53DF" w:rsidRPr="00EF365E" w:rsidRDefault="008C53DF" w:rsidP="00EF365E">
      <w:pPr>
        <w:keepNext/>
        <w:ind w:firstLine="709"/>
        <w:rPr>
          <w:rFonts w:cs="Arial"/>
        </w:rPr>
      </w:pPr>
      <w:r w:rsidRPr="00EF365E">
        <w:rPr>
          <w:rFonts w:cs="Arial"/>
        </w:rPr>
        <w:t>Адрес (место нахождения) юридического лица:</w:t>
      </w:r>
      <w:r w:rsidR="00EF365E">
        <w:rPr>
          <w:rFonts w:cs="Arial"/>
        </w:rPr>
        <w:t xml:space="preserve"> </w:t>
      </w:r>
      <w:r w:rsidR="00CB1A86" w:rsidRPr="00EF365E">
        <w:rPr>
          <w:rFonts w:cs="Arial"/>
        </w:rPr>
        <w:t>______</w:t>
      </w:r>
      <w:r w:rsidR="001D3817" w:rsidRPr="00EF365E">
        <w:rPr>
          <w:rFonts w:cs="Arial"/>
        </w:rPr>
        <w:t xml:space="preserve"> </w:t>
      </w:r>
      <w:r w:rsidRPr="00EF365E">
        <w:rPr>
          <w:rFonts w:cs="Arial"/>
        </w:rPr>
        <w:t>________________________</w:t>
      </w:r>
      <w:r w:rsidR="00CB40FC" w:rsidRPr="00EF365E">
        <w:rPr>
          <w:rFonts w:cs="Arial"/>
        </w:rPr>
        <w:t>_________</w:t>
      </w:r>
    </w:p>
    <w:p w:rsidR="008C53DF" w:rsidRPr="00EF365E" w:rsidRDefault="008C53DF" w:rsidP="00EF365E">
      <w:pPr>
        <w:ind w:firstLine="709"/>
        <w:rPr>
          <w:rFonts w:cs="Arial"/>
        </w:rPr>
      </w:pPr>
      <w:r w:rsidRPr="00EF365E">
        <w:rPr>
          <w:rFonts w:cs="Arial"/>
        </w:rPr>
        <w:t>Фактический адрес:</w:t>
      </w:r>
      <w:r w:rsidR="00EF365E">
        <w:rPr>
          <w:rFonts w:cs="Arial"/>
        </w:rPr>
        <w:t xml:space="preserve"> </w:t>
      </w:r>
      <w:r w:rsidRPr="00EF365E">
        <w:rPr>
          <w:rFonts w:cs="Arial"/>
        </w:rPr>
        <w:t>_____________________________</w:t>
      </w:r>
      <w:r w:rsidR="00CB1A86" w:rsidRPr="00EF365E">
        <w:rPr>
          <w:rFonts w:cs="Arial"/>
        </w:rPr>
        <w:t>_______</w:t>
      </w:r>
      <w:r w:rsidRPr="00EF365E">
        <w:rPr>
          <w:rFonts w:cs="Arial"/>
        </w:rPr>
        <w:t>_________________</w:t>
      </w:r>
      <w:r w:rsidR="00CB40FC" w:rsidRPr="00EF365E">
        <w:rPr>
          <w:rFonts w:cs="Arial"/>
        </w:rPr>
        <w:t>_________</w:t>
      </w:r>
      <w:r w:rsidRPr="00EF365E">
        <w:rPr>
          <w:rFonts w:cs="Arial"/>
        </w:rPr>
        <w:t>__</w:t>
      </w:r>
    </w:p>
    <w:p w:rsidR="008C53DF" w:rsidRPr="00EF365E" w:rsidRDefault="008C53DF" w:rsidP="00EF365E">
      <w:pPr>
        <w:ind w:firstLine="709"/>
        <w:rPr>
          <w:rFonts w:cs="Arial"/>
        </w:rPr>
      </w:pPr>
      <w:r w:rsidRPr="00EF365E">
        <w:rPr>
          <w:rFonts w:cs="Arial"/>
        </w:rPr>
        <w:t>Тип рекламной конструкции:</w:t>
      </w:r>
      <w:r w:rsidR="00EF365E">
        <w:rPr>
          <w:rFonts w:cs="Arial"/>
        </w:rPr>
        <w:t xml:space="preserve"> </w:t>
      </w:r>
      <w:r w:rsidRPr="00EF365E">
        <w:rPr>
          <w:rFonts w:cs="Arial"/>
        </w:rPr>
        <w:t>____________________________</w:t>
      </w:r>
      <w:r w:rsidR="00CB1A86" w:rsidRPr="00EF365E">
        <w:rPr>
          <w:rFonts w:cs="Arial"/>
        </w:rPr>
        <w:t>_______</w:t>
      </w:r>
      <w:r w:rsidRPr="00EF365E">
        <w:rPr>
          <w:rFonts w:cs="Arial"/>
        </w:rPr>
        <w:t>_________</w:t>
      </w:r>
      <w:r w:rsidR="00CB40FC" w:rsidRPr="00EF365E">
        <w:rPr>
          <w:rFonts w:cs="Arial"/>
        </w:rPr>
        <w:t>_________</w:t>
      </w:r>
      <w:r w:rsidRPr="00EF365E">
        <w:rPr>
          <w:rFonts w:cs="Arial"/>
        </w:rPr>
        <w:t xml:space="preserve">___ </w:t>
      </w:r>
    </w:p>
    <w:p w:rsidR="00800218" w:rsidRPr="00EF365E" w:rsidRDefault="00800218" w:rsidP="00EF365E">
      <w:pPr>
        <w:ind w:firstLine="709"/>
        <w:rPr>
          <w:rFonts w:cs="Arial"/>
          <w:bCs/>
        </w:rPr>
      </w:pPr>
      <w:r w:rsidRPr="00EF365E">
        <w:rPr>
          <w:rFonts w:cs="Arial"/>
        </w:rPr>
        <w:t>Вид рекламной конструкции:</w:t>
      </w:r>
      <w:r w:rsidR="00EF365E">
        <w:rPr>
          <w:rFonts w:cs="Arial"/>
        </w:rPr>
        <w:t xml:space="preserve"> </w:t>
      </w:r>
      <w:r w:rsidRPr="00EF365E">
        <w:rPr>
          <w:rFonts w:cs="Arial"/>
        </w:rPr>
        <w:t>___________________________________</w:t>
      </w:r>
      <w:r w:rsidR="00CB1A86" w:rsidRPr="00EF365E">
        <w:rPr>
          <w:rFonts w:cs="Arial"/>
        </w:rPr>
        <w:t>______</w:t>
      </w:r>
      <w:r w:rsidRPr="00EF365E">
        <w:rPr>
          <w:rFonts w:cs="Arial"/>
        </w:rPr>
        <w:t>_____</w:t>
      </w:r>
      <w:r w:rsidR="00CB40FC" w:rsidRPr="00EF365E">
        <w:rPr>
          <w:rFonts w:cs="Arial"/>
        </w:rPr>
        <w:t>________</w:t>
      </w:r>
      <w:r w:rsidRPr="00EF365E">
        <w:rPr>
          <w:rFonts w:cs="Arial"/>
        </w:rPr>
        <w:t>__</w:t>
      </w:r>
    </w:p>
    <w:p w:rsidR="008C53DF" w:rsidRPr="00EF365E" w:rsidRDefault="008C53DF" w:rsidP="00EF365E">
      <w:pPr>
        <w:ind w:firstLine="709"/>
        <w:rPr>
          <w:rFonts w:cs="Arial"/>
          <w:bCs/>
        </w:rPr>
      </w:pPr>
      <w:r w:rsidRPr="00EF365E">
        <w:rPr>
          <w:rFonts w:cs="Arial"/>
        </w:rPr>
        <w:t>Размер информационного поля: ___________________________________</w:t>
      </w:r>
      <w:r w:rsidR="00CB40FC" w:rsidRPr="00EF365E">
        <w:rPr>
          <w:rFonts w:cs="Arial"/>
        </w:rPr>
        <w:t>____</w:t>
      </w:r>
      <w:r w:rsidR="00CB1A86" w:rsidRPr="00EF365E">
        <w:rPr>
          <w:rFonts w:cs="Arial"/>
        </w:rPr>
        <w:t>______</w:t>
      </w:r>
      <w:r w:rsidR="00CB40FC" w:rsidRPr="00EF365E">
        <w:rPr>
          <w:rFonts w:cs="Arial"/>
        </w:rPr>
        <w:t>_____</w:t>
      </w:r>
      <w:r w:rsidRPr="00EF365E">
        <w:rPr>
          <w:rFonts w:cs="Arial"/>
        </w:rPr>
        <w:t>____</w:t>
      </w:r>
      <w:r w:rsidRPr="00EF365E">
        <w:rPr>
          <w:rFonts w:cs="Arial"/>
          <w:bCs/>
        </w:rPr>
        <w:t xml:space="preserve"> </w:t>
      </w:r>
    </w:p>
    <w:p w:rsidR="008C53DF" w:rsidRPr="00EF365E" w:rsidRDefault="008C53DF" w:rsidP="00EF365E">
      <w:pPr>
        <w:ind w:firstLine="709"/>
        <w:rPr>
          <w:rFonts w:cs="Arial"/>
          <w:bCs/>
        </w:rPr>
      </w:pPr>
      <w:r w:rsidRPr="00EF365E">
        <w:rPr>
          <w:rFonts w:cs="Arial"/>
          <w:bCs/>
        </w:rPr>
        <w:t>Количество информационных полей __________________________________</w:t>
      </w:r>
      <w:r w:rsidR="00CB1A86" w:rsidRPr="00EF365E">
        <w:rPr>
          <w:rFonts w:cs="Arial"/>
          <w:bCs/>
        </w:rPr>
        <w:t>______</w:t>
      </w:r>
      <w:r w:rsidR="00CB40FC" w:rsidRPr="00EF365E">
        <w:rPr>
          <w:rFonts w:cs="Arial"/>
          <w:bCs/>
        </w:rPr>
        <w:t>________</w:t>
      </w:r>
      <w:r w:rsidRPr="00EF365E">
        <w:rPr>
          <w:rFonts w:cs="Arial"/>
          <w:bCs/>
        </w:rPr>
        <w:t>__</w:t>
      </w:r>
      <w:r w:rsidR="00EF365E">
        <w:rPr>
          <w:rFonts w:cs="Arial"/>
          <w:bCs/>
        </w:rPr>
        <w:t xml:space="preserve"> </w:t>
      </w:r>
    </w:p>
    <w:p w:rsidR="008C53DF" w:rsidRPr="00EF365E" w:rsidRDefault="008C53DF" w:rsidP="00EF365E">
      <w:pPr>
        <w:ind w:firstLine="709"/>
        <w:rPr>
          <w:rFonts w:cs="Arial"/>
          <w:iCs/>
        </w:rPr>
      </w:pPr>
      <w:r w:rsidRPr="00EF365E">
        <w:rPr>
          <w:rFonts w:cs="Arial"/>
          <w:bCs/>
          <w:iCs/>
        </w:rPr>
        <w:t>Площадь информационных</w:t>
      </w:r>
      <w:r w:rsidR="00EF365E">
        <w:rPr>
          <w:rFonts w:cs="Arial"/>
          <w:bCs/>
          <w:iCs/>
        </w:rPr>
        <w:t xml:space="preserve"> </w:t>
      </w:r>
      <w:r w:rsidRPr="00EF365E">
        <w:rPr>
          <w:rFonts w:cs="Arial"/>
          <w:bCs/>
          <w:iCs/>
        </w:rPr>
        <w:t>полей:</w:t>
      </w:r>
      <w:r w:rsidRPr="00EF365E">
        <w:rPr>
          <w:rFonts w:cs="Arial"/>
          <w:iCs/>
        </w:rPr>
        <w:t>_____________________________</w:t>
      </w:r>
      <w:r w:rsidR="00CB1A86" w:rsidRPr="00EF365E">
        <w:rPr>
          <w:rFonts w:cs="Arial"/>
          <w:iCs/>
        </w:rPr>
        <w:t>______</w:t>
      </w:r>
      <w:r w:rsidRPr="00EF365E">
        <w:rPr>
          <w:rFonts w:cs="Arial"/>
          <w:iCs/>
        </w:rPr>
        <w:t>____</w:t>
      </w:r>
      <w:r w:rsidR="00CB40FC" w:rsidRPr="00EF365E">
        <w:rPr>
          <w:rFonts w:cs="Arial"/>
          <w:iCs/>
        </w:rPr>
        <w:t>_________</w:t>
      </w:r>
      <w:r w:rsidRPr="00EF365E">
        <w:rPr>
          <w:rFonts w:cs="Arial"/>
          <w:iCs/>
        </w:rPr>
        <w:t>____</w:t>
      </w:r>
    </w:p>
    <w:p w:rsidR="00851BBF" w:rsidRPr="00EF365E" w:rsidRDefault="00851BBF" w:rsidP="00EF365E">
      <w:pPr>
        <w:ind w:firstLine="709"/>
        <w:rPr>
          <w:rFonts w:cs="Arial"/>
          <w:iCs/>
        </w:rPr>
      </w:pPr>
      <w:r w:rsidRPr="00EF365E">
        <w:rPr>
          <w:rFonts w:cs="Arial"/>
          <w:iCs/>
        </w:rPr>
        <w:t>Высота опоры рекламной конструкции (</w:t>
      </w:r>
      <w:r w:rsidRPr="00EF365E">
        <w:rPr>
          <w:rFonts w:cs="Arial"/>
          <w:i/>
          <w:iCs/>
        </w:rPr>
        <w:t>при наличии)</w:t>
      </w:r>
      <w:r w:rsidRPr="00EF365E">
        <w:rPr>
          <w:rFonts w:cs="Arial"/>
          <w:iCs/>
        </w:rPr>
        <w:t>__________________</w:t>
      </w:r>
      <w:r w:rsidR="00CB40FC" w:rsidRPr="00EF365E">
        <w:rPr>
          <w:rFonts w:cs="Arial"/>
          <w:iCs/>
        </w:rPr>
        <w:t>____</w:t>
      </w:r>
      <w:r w:rsidR="00CB1A86" w:rsidRPr="00EF365E">
        <w:rPr>
          <w:rFonts w:cs="Arial"/>
          <w:iCs/>
        </w:rPr>
        <w:t>_______</w:t>
      </w:r>
      <w:r w:rsidR="00CB40FC" w:rsidRPr="00EF365E">
        <w:rPr>
          <w:rFonts w:cs="Arial"/>
          <w:iCs/>
        </w:rPr>
        <w:t>_____</w:t>
      </w:r>
      <w:r w:rsidRPr="00EF365E">
        <w:rPr>
          <w:rFonts w:cs="Arial"/>
          <w:iCs/>
        </w:rPr>
        <w:t>___</w:t>
      </w:r>
    </w:p>
    <w:p w:rsidR="008C53DF" w:rsidRPr="00EF365E" w:rsidRDefault="008C53DF" w:rsidP="00EF365E">
      <w:pPr>
        <w:keepNext/>
        <w:ind w:firstLine="709"/>
        <w:rPr>
          <w:rFonts w:cs="Arial"/>
          <w:iCs/>
        </w:rPr>
      </w:pPr>
      <w:r w:rsidRPr="00EF365E">
        <w:rPr>
          <w:rFonts w:cs="Arial"/>
        </w:rPr>
        <w:t xml:space="preserve">Адрес места установки </w:t>
      </w:r>
      <w:r w:rsidR="00CB1A86" w:rsidRPr="00EF365E">
        <w:rPr>
          <w:rFonts w:cs="Arial"/>
        </w:rPr>
        <w:t>______</w:t>
      </w:r>
      <w:r w:rsidRPr="00EF365E">
        <w:rPr>
          <w:rFonts w:cs="Arial"/>
        </w:rPr>
        <w:t>__________________</w:t>
      </w:r>
      <w:r w:rsidRPr="00EF365E">
        <w:rPr>
          <w:rFonts w:cs="Arial"/>
          <w:iCs/>
        </w:rPr>
        <w:t>________________________</w:t>
      </w:r>
      <w:r w:rsidR="00CB40FC" w:rsidRPr="00EF365E">
        <w:rPr>
          <w:rFonts w:cs="Arial"/>
          <w:iCs/>
        </w:rPr>
        <w:t>_________</w:t>
      </w:r>
      <w:r w:rsidRPr="00EF365E">
        <w:rPr>
          <w:rFonts w:cs="Arial"/>
          <w:iCs/>
        </w:rPr>
        <w:t>_____</w:t>
      </w:r>
    </w:p>
    <w:p w:rsidR="004851CD" w:rsidRPr="00EF365E" w:rsidRDefault="004851CD" w:rsidP="00EF365E">
      <w:pPr>
        <w:ind w:firstLine="709"/>
        <w:rPr>
          <w:rFonts w:cs="Arial"/>
        </w:rPr>
      </w:pPr>
      <w:r w:rsidRPr="00EF365E">
        <w:rPr>
          <w:rFonts w:cs="Arial"/>
        </w:rPr>
        <w:t>Собственник или иной законный владелец здания или иного недвижимого имущества,</w:t>
      </w:r>
      <w:r w:rsidR="00EF365E">
        <w:rPr>
          <w:rFonts w:cs="Arial"/>
        </w:rPr>
        <w:t xml:space="preserve"> </w:t>
      </w:r>
      <w:r w:rsidRPr="00EF365E">
        <w:rPr>
          <w:rFonts w:cs="Arial"/>
        </w:rPr>
        <w:t>к которому присоединена рекламная конструкция</w:t>
      </w:r>
      <w:r w:rsidR="00EF365E">
        <w:rPr>
          <w:rFonts w:cs="Arial"/>
        </w:rPr>
        <w:t xml:space="preserve"> </w:t>
      </w:r>
      <w:r w:rsidR="00CB1A86" w:rsidRPr="00EF365E">
        <w:rPr>
          <w:rFonts w:cs="Arial"/>
        </w:rPr>
        <w:t>______</w:t>
      </w:r>
      <w:r w:rsidRPr="00EF365E">
        <w:rPr>
          <w:rFonts w:cs="Arial"/>
        </w:rPr>
        <w:t>_________________________________________________</w:t>
      </w:r>
      <w:r w:rsidR="00CB1A86" w:rsidRPr="00EF365E">
        <w:rPr>
          <w:rFonts w:cs="Arial"/>
        </w:rPr>
        <w:t>______</w:t>
      </w:r>
      <w:r w:rsidRPr="00EF365E">
        <w:rPr>
          <w:rFonts w:cs="Arial"/>
        </w:rPr>
        <w:t>_______________________________</w:t>
      </w:r>
      <w:r w:rsidR="001D3817" w:rsidRPr="00EF365E">
        <w:rPr>
          <w:rFonts w:cs="Arial"/>
        </w:rPr>
        <w:t>____________________________</w:t>
      </w:r>
    </w:p>
    <w:p w:rsidR="001D3817" w:rsidRPr="00EF365E" w:rsidRDefault="00122CCE" w:rsidP="00EF365E">
      <w:pPr>
        <w:ind w:firstLine="709"/>
        <w:rPr>
          <w:rFonts w:cs="Arial"/>
          <w:iCs/>
        </w:rPr>
      </w:pPr>
      <w:r w:rsidRPr="00EF365E">
        <w:rPr>
          <w:rFonts w:cs="Arial"/>
        </w:rPr>
        <w:lastRenderedPageBreak/>
        <w:t xml:space="preserve">Документ на установку и эксплуатацию рекламной конструкции </w:t>
      </w:r>
      <w:r w:rsidR="001D3817" w:rsidRPr="00EF365E">
        <w:rPr>
          <w:rFonts w:cs="Arial"/>
        </w:rPr>
        <w:t>____</w:t>
      </w:r>
      <w:r w:rsidR="00CB1A86" w:rsidRPr="00EF365E">
        <w:rPr>
          <w:rFonts w:cs="Arial"/>
        </w:rPr>
        <w:t>______</w:t>
      </w:r>
      <w:r w:rsidR="001D3817" w:rsidRPr="00EF365E">
        <w:rPr>
          <w:rFonts w:cs="Arial"/>
        </w:rPr>
        <w:t>______</w:t>
      </w:r>
      <w:r w:rsidRPr="00EF365E">
        <w:rPr>
          <w:rFonts w:cs="Arial"/>
        </w:rPr>
        <w:t>___</w:t>
      </w:r>
      <w:r w:rsidR="00CB40FC" w:rsidRPr="00EF365E">
        <w:rPr>
          <w:rFonts w:cs="Arial"/>
        </w:rPr>
        <w:t>_____</w:t>
      </w:r>
      <w:r w:rsidRPr="00EF365E">
        <w:rPr>
          <w:rFonts w:cs="Arial"/>
        </w:rPr>
        <w:t>__</w:t>
      </w:r>
      <w:r w:rsidR="001D3817" w:rsidRPr="00EF365E">
        <w:rPr>
          <w:rFonts w:cs="Arial"/>
          <w:iCs/>
        </w:rPr>
        <w:t>_____________________________________________</w:t>
      </w:r>
      <w:r w:rsidR="00CB1A86" w:rsidRPr="00EF365E">
        <w:rPr>
          <w:rFonts w:cs="Arial"/>
          <w:iCs/>
        </w:rPr>
        <w:t>______</w:t>
      </w:r>
      <w:r w:rsidR="001D3817" w:rsidRPr="00EF365E">
        <w:rPr>
          <w:rFonts w:cs="Arial"/>
          <w:iCs/>
        </w:rPr>
        <w:t>_______________________________</w:t>
      </w:r>
    </w:p>
    <w:p w:rsidR="006C235D" w:rsidRPr="00EF365E" w:rsidRDefault="006C235D" w:rsidP="00EF365E">
      <w:pPr>
        <w:ind w:firstLine="709"/>
        <w:rPr>
          <w:rFonts w:cs="Arial"/>
        </w:rPr>
      </w:pPr>
      <w:r w:rsidRPr="00EF365E">
        <w:rPr>
          <w:rFonts w:cs="Arial"/>
        </w:rPr>
        <w:t>Орган, выдавший разрешение: _______________________________</w:t>
      </w:r>
      <w:r w:rsidR="00CB1A86" w:rsidRPr="00EF365E">
        <w:rPr>
          <w:rFonts w:cs="Arial"/>
        </w:rPr>
        <w:t>________</w:t>
      </w:r>
      <w:r w:rsidRPr="00EF365E">
        <w:rPr>
          <w:rFonts w:cs="Arial"/>
        </w:rPr>
        <w:t>_________________</w:t>
      </w:r>
    </w:p>
    <w:p w:rsidR="00EF365E" w:rsidRDefault="004851CD" w:rsidP="00EF365E">
      <w:pPr>
        <w:ind w:firstLine="709"/>
        <w:rPr>
          <w:rFonts w:cs="Arial"/>
        </w:rPr>
      </w:pPr>
      <w:r w:rsidRPr="00EF365E">
        <w:rPr>
          <w:rFonts w:cs="Arial"/>
        </w:rPr>
        <w:t>Срок действия разрешения: с</w:t>
      </w:r>
      <w:r w:rsidR="00EF365E">
        <w:rPr>
          <w:rFonts w:cs="Arial"/>
        </w:rPr>
        <w:t xml:space="preserve"> </w:t>
      </w:r>
      <w:r w:rsidRPr="00EF365E">
        <w:rPr>
          <w:rFonts w:cs="Arial"/>
        </w:rPr>
        <w:t>«__</w:t>
      </w:r>
      <w:r w:rsidR="006C235D" w:rsidRPr="00EF365E">
        <w:rPr>
          <w:rFonts w:cs="Arial"/>
        </w:rPr>
        <w:t>_</w:t>
      </w:r>
      <w:r w:rsidRPr="00EF365E">
        <w:rPr>
          <w:rFonts w:cs="Arial"/>
        </w:rPr>
        <w:t>_» _____</w:t>
      </w:r>
      <w:r w:rsidR="006C235D" w:rsidRPr="00EF365E">
        <w:rPr>
          <w:rFonts w:cs="Arial"/>
        </w:rPr>
        <w:t>_</w:t>
      </w:r>
      <w:r w:rsidRPr="00EF365E">
        <w:rPr>
          <w:rFonts w:cs="Arial"/>
        </w:rPr>
        <w:t>_____ 20__ г.</w:t>
      </w:r>
      <w:r w:rsidR="00EF365E">
        <w:rPr>
          <w:rFonts w:cs="Arial"/>
        </w:rPr>
        <w:t xml:space="preserve"> </w:t>
      </w:r>
      <w:r w:rsidRPr="00EF365E">
        <w:rPr>
          <w:rFonts w:cs="Arial"/>
        </w:rPr>
        <w:t>по</w:t>
      </w:r>
      <w:r w:rsidR="00EF365E">
        <w:rPr>
          <w:rFonts w:cs="Arial"/>
        </w:rPr>
        <w:t xml:space="preserve"> </w:t>
      </w:r>
      <w:r w:rsidRPr="00EF365E">
        <w:rPr>
          <w:rFonts w:cs="Arial"/>
        </w:rPr>
        <w:t>«_</w:t>
      </w:r>
      <w:r w:rsidR="006C235D" w:rsidRPr="00EF365E">
        <w:rPr>
          <w:rFonts w:cs="Arial"/>
        </w:rPr>
        <w:t>_</w:t>
      </w:r>
      <w:r w:rsidRPr="00EF365E">
        <w:rPr>
          <w:rFonts w:cs="Arial"/>
        </w:rPr>
        <w:t>__» _</w:t>
      </w:r>
      <w:r w:rsidR="006C235D" w:rsidRPr="00EF365E">
        <w:rPr>
          <w:rFonts w:cs="Arial"/>
        </w:rPr>
        <w:t>__</w:t>
      </w:r>
      <w:r w:rsidRPr="00EF365E">
        <w:rPr>
          <w:rFonts w:cs="Arial"/>
        </w:rPr>
        <w:t>_________ 20__ г.</w:t>
      </w:r>
      <w:r w:rsidR="008C53DF" w:rsidRPr="00EF365E">
        <w:rPr>
          <w:rFonts w:cs="Arial"/>
        </w:rPr>
        <w:t xml:space="preserve"> </w:t>
      </w:r>
    </w:p>
    <w:p w:rsidR="00CB0395" w:rsidRPr="00EF365E" w:rsidRDefault="00CB0395" w:rsidP="00EF365E">
      <w:pPr>
        <w:ind w:firstLine="709"/>
        <w:rPr>
          <w:rFonts w:cs="Arial"/>
        </w:rPr>
      </w:pPr>
      <w:r w:rsidRPr="00EF365E">
        <w:rPr>
          <w:rFonts w:cs="Arial"/>
        </w:rPr>
        <w:t xml:space="preserve">Глава администрации Калачеевского </w:t>
      </w:r>
    </w:p>
    <w:p w:rsidR="008C53DF" w:rsidRPr="00EF365E" w:rsidRDefault="00CB0395" w:rsidP="00EF365E">
      <w:pPr>
        <w:ind w:firstLine="709"/>
        <w:rPr>
          <w:rFonts w:cs="Arial"/>
        </w:rPr>
      </w:pPr>
      <w:r w:rsidRPr="00EF365E">
        <w:rPr>
          <w:rFonts w:cs="Arial"/>
        </w:rPr>
        <w:t>муниципального района</w:t>
      </w:r>
      <w:r w:rsidR="00EF365E">
        <w:rPr>
          <w:rFonts w:cs="Arial"/>
        </w:rPr>
        <w:t xml:space="preserve"> </w:t>
      </w:r>
      <w:r w:rsidR="008C53DF" w:rsidRPr="00EF365E">
        <w:rPr>
          <w:rFonts w:cs="Arial"/>
        </w:rPr>
        <w:t>__________________</w:t>
      </w:r>
      <w:r w:rsidR="00EF365E">
        <w:rPr>
          <w:rFonts w:cs="Arial"/>
        </w:rPr>
        <w:t xml:space="preserve"> </w:t>
      </w:r>
      <w:r w:rsidR="008C53DF" w:rsidRPr="00EF365E">
        <w:rPr>
          <w:rFonts w:cs="Arial"/>
        </w:rPr>
        <w:t>__________________</w:t>
      </w:r>
    </w:p>
    <w:p w:rsidR="008C53DF" w:rsidRPr="00EF365E" w:rsidRDefault="00EF365E" w:rsidP="00EF365E">
      <w:pPr>
        <w:ind w:firstLine="709"/>
        <w:rPr>
          <w:rFonts w:cs="Arial"/>
          <w:i/>
        </w:rPr>
      </w:pPr>
      <w:r>
        <w:rPr>
          <w:rFonts w:cs="Arial"/>
          <w:i/>
        </w:rPr>
        <w:t xml:space="preserve"> </w:t>
      </w:r>
      <w:r w:rsidR="008C53DF" w:rsidRPr="00EF365E">
        <w:rPr>
          <w:rFonts w:cs="Arial"/>
          <w:i/>
        </w:rPr>
        <w:t>(подпись)</w:t>
      </w:r>
      <w:r>
        <w:rPr>
          <w:rFonts w:cs="Arial"/>
          <w:i/>
        </w:rPr>
        <w:t xml:space="preserve"> </w:t>
      </w:r>
      <w:r w:rsidR="008C53DF" w:rsidRPr="00EF365E">
        <w:rPr>
          <w:rFonts w:cs="Arial"/>
          <w:i/>
        </w:rPr>
        <w:t>М.П.</w:t>
      </w:r>
      <w:r>
        <w:rPr>
          <w:rFonts w:cs="Arial"/>
          <w:i/>
        </w:rPr>
        <w:t xml:space="preserve"> </w:t>
      </w:r>
      <w:r w:rsidR="008C53DF" w:rsidRPr="00EF365E">
        <w:rPr>
          <w:rFonts w:cs="Arial"/>
          <w:i/>
        </w:rPr>
        <w:t>(ФИО)</w:t>
      </w:r>
    </w:p>
    <w:p w:rsidR="008C53DF" w:rsidRPr="00EF365E" w:rsidRDefault="008C53DF" w:rsidP="00EF365E">
      <w:pPr>
        <w:ind w:firstLine="709"/>
        <w:rPr>
          <w:rFonts w:cs="Arial"/>
        </w:rPr>
      </w:pPr>
      <w:r w:rsidRPr="00EF365E">
        <w:rPr>
          <w:rFonts w:cs="Arial"/>
        </w:rPr>
        <w:t xml:space="preserve">Владелец рекламной конструкции обязан уведомить </w:t>
      </w:r>
      <w:r w:rsidR="004531E3" w:rsidRPr="00EF365E">
        <w:rPr>
          <w:rFonts w:cs="Arial"/>
        </w:rPr>
        <w:t>администрацию Калачеевского муниципального района</w:t>
      </w:r>
      <w:r w:rsidR="00036389" w:rsidRPr="00EF365E">
        <w:rPr>
          <w:rFonts w:cs="Arial"/>
        </w:rPr>
        <w:t xml:space="preserve"> Воронежской области о</w:t>
      </w:r>
      <w:r w:rsidRPr="00EF365E">
        <w:rPr>
          <w:rFonts w:cs="Arial"/>
        </w:rPr>
        <w:t>бо всех фактах возникновения у третьих лиц прав в отношении рекламной конструкции (сдача рекламной конструкции в аренду, иные факты). В</w:t>
      </w:r>
      <w:r w:rsidR="00036389" w:rsidRPr="00EF365E">
        <w:rPr>
          <w:rFonts w:cs="Arial"/>
        </w:rPr>
        <w:t xml:space="preserve"> противном </w:t>
      </w:r>
      <w:r w:rsidRPr="00EF365E">
        <w:rPr>
          <w:rFonts w:cs="Arial"/>
        </w:rPr>
        <w:t>случае разрешение подлежит аннулированию.</w:t>
      </w:r>
    </w:p>
    <w:p w:rsidR="008C53DF" w:rsidRPr="00EF365E" w:rsidRDefault="008C53DF" w:rsidP="00EF365E">
      <w:pPr>
        <w:widowControl w:val="0"/>
        <w:autoSpaceDE w:val="0"/>
        <w:autoSpaceDN w:val="0"/>
        <w:adjustRightInd w:val="0"/>
        <w:ind w:firstLine="709"/>
        <w:rPr>
          <w:rFonts w:cs="Arial"/>
        </w:rPr>
      </w:pPr>
      <w:r w:rsidRPr="00EF365E">
        <w:rPr>
          <w:rFonts w:cs="Arial"/>
        </w:rPr>
        <w:t>Исп. _______________</w:t>
      </w:r>
    </w:p>
    <w:sectPr w:rsidR="008C53DF" w:rsidRPr="00EF365E" w:rsidSect="00EF365E">
      <w:headerReference w:type="even" r:id="rId11"/>
      <w:headerReference w:type="default" r:id="rId12"/>
      <w:footerReference w:type="even" r:id="rId13"/>
      <w:footerReference w:type="default" r:id="rId14"/>
      <w:headerReference w:type="first" r:id="rId15"/>
      <w:footerReference w:type="first" r:id="rId16"/>
      <w:pgSz w:w="11906" w:h="16838" w:code="9"/>
      <w:pgMar w:top="2268" w:right="567"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C1F" w:rsidRDefault="00013C1F" w:rsidP="008917A6">
      <w:r>
        <w:separator/>
      </w:r>
    </w:p>
  </w:endnote>
  <w:endnote w:type="continuationSeparator" w:id="0">
    <w:p w:rsidR="00013C1F" w:rsidRDefault="00013C1F" w:rsidP="00891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E" w:rsidRDefault="00EF36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E" w:rsidRDefault="00EF365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E" w:rsidRDefault="00EF36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C1F" w:rsidRDefault="00013C1F" w:rsidP="008917A6">
      <w:r>
        <w:separator/>
      </w:r>
    </w:p>
  </w:footnote>
  <w:footnote w:type="continuationSeparator" w:id="0">
    <w:p w:rsidR="00013C1F" w:rsidRDefault="00013C1F" w:rsidP="00891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E" w:rsidRDefault="00EF36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08E" w:rsidRPr="004F7AC4" w:rsidRDefault="00CA308E">
    <w:pPr>
      <w:pStyle w:val="a5"/>
      <w:rPr>
        <w:color w:val="8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E" w:rsidRDefault="00EF36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0308"/>
    <w:multiLevelType w:val="hybridMultilevel"/>
    <w:tmpl w:val="AB94EE7A"/>
    <w:lvl w:ilvl="0" w:tplc="7F84929A">
      <w:start w:val="6"/>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04DC1BC3"/>
    <w:multiLevelType w:val="hybridMultilevel"/>
    <w:tmpl w:val="88A47892"/>
    <w:lvl w:ilvl="0" w:tplc="1586F59C">
      <w:start w:val="1"/>
      <w:numFmt w:val="decimal"/>
      <w:lvlText w:val="%1."/>
      <w:lvlJc w:val="left"/>
      <w:pPr>
        <w:ind w:left="754" w:hanging="360"/>
      </w:pPr>
      <w:rPr>
        <w:rFonts w:ascii="Times New Roman" w:hAnsi="Times New Roman" w:hint="default"/>
        <w:b w:val="0"/>
        <w:i w:val="0"/>
        <w:color w:val="auto"/>
        <w:sz w:val="28"/>
        <w:szCs w:val="28"/>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
    <w:nsid w:val="0A2C5BE6"/>
    <w:multiLevelType w:val="multilevel"/>
    <w:tmpl w:val="D020DEEA"/>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10E8536F"/>
    <w:multiLevelType w:val="hybridMultilevel"/>
    <w:tmpl w:val="B768A2DC"/>
    <w:lvl w:ilvl="0" w:tplc="5AE6B478">
      <w:start w:val="1"/>
      <w:numFmt w:val="decimal"/>
      <w:lvlText w:val="%1."/>
      <w:lvlJc w:val="left"/>
      <w:pPr>
        <w:tabs>
          <w:tab w:val="num" w:pos="2880"/>
        </w:tabs>
        <w:ind w:left="288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E5290E"/>
    <w:multiLevelType w:val="hybridMultilevel"/>
    <w:tmpl w:val="4B5A373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23470175"/>
    <w:multiLevelType w:val="multilevel"/>
    <w:tmpl w:val="11FE7AF6"/>
    <w:lvl w:ilvl="0">
      <w:start w:val="1"/>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4E16C3B"/>
    <w:multiLevelType w:val="hybridMultilevel"/>
    <w:tmpl w:val="13981D6C"/>
    <w:lvl w:ilvl="0" w:tplc="DC38E332">
      <w:start w:val="6"/>
      <w:numFmt w:val="bullet"/>
      <w:lvlText w:val=""/>
      <w:lvlJc w:val="left"/>
      <w:pPr>
        <w:tabs>
          <w:tab w:val="num" w:pos="4309"/>
        </w:tabs>
        <w:ind w:left="430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2D68C3"/>
    <w:multiLevelType w:val="multilevel"/>
    <w:tmpl w:val="AB0C6954"/>
    <w:lvl w:ilvl="0">
      <w:start w:val="1"/>
      <w:numFmt w:val="decimal"/>
      <w:lvlText w:val="%1."/>
      <w:lvlJc w:val="left"/>
      <w:pPr>
        <w:ind w:left="360" w:hanging="360"/>
      </w:pPr>
      <w:rPr>
        <w:rFonts w:hint="default"/>
        <w:sz w:val="28"/>
        <w:szCs w:val="28"/>
      </w:rPr>
    </w:lvl>
    <w:lvl w:ilvl="1">
      <w:start w:val="1"/>
      <w:numFmt w:val="bullet"/>
      <w:lvlText w:val=""/>
      <w:lvlJc w:val="left"/>
      <w:pPr>
        <w:ind w:left="792" w:hanging="432"/>
      </w:pPr>
      <w:rPr>
        <w:rFonts w:ascii="Symbol" w:hAnsi="Symbol" w:hint="default"/>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40449BF"/>
    <w:multiLevelType w:val="multilevel"/>
    <w:tmpl w:val="AC502064"/>
    <w:lvl w:ilvl="0">
      <w:start w:val="2"/>
      <w:numFmt w:val="decimal"/>
      <w:lvlText w:val="%1."/>
      <w:lvlJc w:val="left"/>
      <w:pPr>
        <w:ind w:left="825" w:hanging="825"/>
      </w:pPr>
      <w:rPr>
        <w:rFonts w:cs="Times New Roman" w:hint="default"/>
      </w:rPr>
    </w:lvl>
    <w:lvl w:ilvl="1">
      <w:start w:val="15"/>
      <w:numFmt w:val="decimal"/>
      <w:lvlText w:val="%1.%2."/>
      <w:lvlJc w:val="left"/>
      <w:pPr>
        <w:ind w:left="1179" w:hanging="825"/>
      </w:pPr>
      <w:rPr>
        <w:rFonts w:cs="Times New Roman" w:hint="default"/>
      </w:rPr>
    </w:lvl>
    <w:lvl w:ilvl="2">
      <w:start w:val="1"/>
      <w:numFmt w:val="decimal"/>
      <w:lvlText w:val="%1.%2.%3."/>
      <w:lvlJc w:val="left"/>
      <w:pPr>
        <w:ind w:left="1533" w:hanging="825"/>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7D226184"/>
    <w:multiLevelType w:val="multilevel"/>
    <w:tmpl w:val="47D2ACAC"/>
    <w:lvl w:ilvl="0">
      <w:start w:val="1"/>
      <w:numFmt w:val="decimal"/>
      <w:lvlText w:val="%1."/>
      <w:lvlJc w:val="left"/>
      <w:pPr>
        <w:ind w:left="360" w:hanging="360"/>
      </w:pPr>
      <w:rPr>
        <w:rFonts w:ascii="Times New Roman" w:hAnsi="Times New Roman" w:cs="Times New Roman" w:hint="default"/>
        <w:sz w:val="28"/>
        <w:szCs w:val="28"/>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8"/>
  </w:num>
  <w:num w:numId="3">
    <w:abstractNumId w:val="2"/>
    <w:lvlOverride w:ilvl="0">
      <w:lvl w:ilvl="0">
        <w:start w:val="1"/>
        <w:numFmt w:val="decimal"/>
        <w:pStyle w:val="punct"/>
        <w:lvlText w:val="%1."/>
        <w:lvlJc w:val="left"/>
        <w:pPr>
          <w:tabs>
            <w:tab w:val="num" w:pos="990"/>
          </w:tabs>
          <w:ind w:left="-79" w:firstLine="709"/>
        </w:pPr>
        <w:rPr>
          <w:rFonts w:cs="Times New Roman" w:hint="default"/>
          <w:color w:val="000000"/>
        </w:rPr>
      </w:lvl>
    </w:lvlOverride>
    <w:lvlOverride w:ilvl="1">
      <w:lvl w:ilvl="1">
        <w:start w:val="1"/>
        <w:numFmt w:val="decimal"/>
        <w:pStyle w:val="subpunct"/>
        <w:lvlText w:val="%1.%2."/>
        <w:lvlJc w:val="left"/>
        <w:pPr>
          <w:tabs>
            <w:tab w:val="num" w:pos="720"/>
          </w:tabs>
          <w:ind w:firstLine="709"/>
        </w:pPr>
        <w:rPr>
          <w:rFonts w:cs="Times New Roman" w:hint="default"/>
        </w:rPr>
      </w:lvl>
    </w:lvlOverride>
    <w:lvlOverride w:ilvl="2">
      <w:lvl w:ilvl="2">
        <w:start w:val="1"/>
        <w:numFmt w:val="decimal"/>
        <w:lvlText w:val="%1.%2.%3."/>
        <w:lvlJc w:val="left"/>
        <w:pPr>
          <w:tabs>
            <w:tab w:val="num" w:pos="720"/>
          </w:tabs>
        </w:pPr>
        <w:rPr>
          <w:rFonts w:cs="Times New Roman" w:hint="default"/>
        </w:rPr>
      </w:lvl>
    </w:lvlOverride>
    <w:lvlOverride w:ilvl="3">
      <w:lvl w:ilvl="3">
        <w:start w:val="1"/>
        <w:numFmt w:val="decimal"/>
        <w:lvlText w:val="%1.%2.%3.%4."/>
        <w:lvlJc w:val="left"/>
        <w:pPr>
          <w:tabs>
            <w:tab w:val="num" w:pos="1080"/>
          </w:tabs>
        </w:pPr>
        <w:rPr>
          <w:rFonts w:cs="Times New Roman" w:hint="default"/>
        </w:rPr>
      </w:lvl>
    </w:lvlOverride>
    <w:lvlOverride w:ilvl="4">
      <w:lvl w:ilvl="4">
        <w:start w:val="1"/>
        <w:numFmt w:val="decimal"/>
        <w:lvlText w:val="%1.%2.%3.%4.%5."/>
        <w:lvlJc w:val="left"/>
        <w:pPr>
          <w:tabs>
            <w:tab w:val="num" w:pos="1080"/>
          </w:tabs>
        </w:pPr>
        <w:rPr>
          <w:rFonts w:cs="Times New Roman" w:hint="default"/>
        </w:rPr>
      </w:lvl>
    </w:lvlOverride>
    <w:lvlOverride w:ilvl="5">
      <w:lvl w:ilvl="5">
        <w:start w:val="1"/>
        <w:numFmt w:val="decimal"/>
        <w:lvlText w:val="%1.%2.%3.%4.%5.%6."/>
        <w:lvlJc w:val="left"/>
        <w:pPr>
          <w:tabs>
            <w:tab w:val="num" w:pos="1440"/>
          </w:tabs>
        </w:pPr>
        <w:rPr>
          <w:rFonts w:cs="Times New Roman" w:hint="default"/>
        </w:rPr>
      </w:lvl>
    </w:lvlOverride>
    <w:lvlOverride w:ilvl="6">
      <w:lvl w:ilvl="6">
        <w:start w:val="1"/>
        <w:numFmt w:val="decimal"/>
        <w:lvlText w:val="%1.%2.%3.%4.%5.%6.%7."/>
        <w:lvlJc w:val="left"/>
        <w:pPr>
          <w:tabs>
            <w:tab w:val="num" w:pos="1440"/>
          </w:tabs>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
    <w:abstractNumId w:val="4"/>
  </w:num>
  <w:num w:numId="5">
    <w:abstractNumId w:val="0"/>
  </w:num>
  <w:num w:numId="6">
    <w:abstractNumId w:val="7"/>
  </w:num>
  <w:num w:numId="7">
    <w:abstractNumId w:val="1"/>
  </w:num>
  <w:num w:numId="8">
    <w:abstractNumId w:val="10"/>
  </w:num>
  <w:num w:numId="9">
    <w:abstractNumId w:val="6"/>
  </w:num>
  <w:num w:numId="10">
    <w:abstractNumId w:val="3"/>
  </w:num>
  <w:num w:numId="11">
    <w:abstractNumId w:val="11"/>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9"/>
  <w:drawingGridHorizontalSpacing w:val="181"/>
  <w:drawingGridVerticalSpacing w:val="181"/>
  <w:doNotUseMarginsForDrawingGridOrigin/>
  <w:drawingGridHorizontalOrigin w:val="851"/>
  <w:drawingGridVerticalOrigin w:val="113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9FD"/>
    <w:rsid w:val="00003789"/>
    <w:rsid w:val="00004608"/>
    <w:rsid w:val="000106E4"/>
    <w:rsid w:val="00011502"/>
    <w:rsid w:val="0001191E"/>
    <w:rsid w:val="0001351D"/>
    <w:rsid w:val="00013C1F"/>
    <w:rsid w:val="00013C71"/>
    <w:rsid w:val="00014B4F"/>
    <w:rsid w:val="00015369"/>
    <w:rsid w:val="00015918"/>
    <w:rsid w:val="000159F4"/>
    <w:rsid w:val="00021A5E"/>
    <w:rsid w:val="0002272C"/>
    <w:rsid w:val="00022F98"/>
    <w:rsid w:val="0002306F"/>
    <w:rsid w:val="000230B6"/>
    <w:rsid w:val="0002323F"/>
    <w:rsid w:val="0002529C"/>
    <w:rsid w:val="00025B8F"/>
    <w:rsid w:val="00026243"/>
    <w:rsid w:val="00027FA5"/>
    <w:rsid w:val="00030A13"/>
    <w:rsid w:val="00031CCE"/>
    <w:rsid w:val="00033ED0"/>
    <w:rsid w:val="0003532D"/>
    <w:rsid w:val="00035D14"/>
    <w:rsid w:val="00035E23"/>
    <w:rsid w:val="000362EA"/>
    <w:rsid w:val="00036389"/>
    <w:rsid w:val="00036AB6"/>
    <w:rsid w:val="00042661"/>
    <w:rsid w:val="00046563"/>
    <w:rsid w:val="000465A6"/>
    <w:rsid w:val="00050028"/>
    <w:rsid w:val="00050AA3"/>
    <w:rsid w:val="00051B60"/>
    <w:rsid w:val="00051C05"/>
    <w:rsid w:val="00052430"/>
    <w:rsid w:val="00053B67"/>
    <w:rsid w:val="00054499"/>
    <w:rsid w:val="000547DA"/>
    <w:rsid w:val="000554B8"/>
    <w:rsid w:val="00056368"/>
    <w:rsid w:val="00056AAE"/>
    <w:rsid w:val="00057E32"/>
    <w:rsid w:val="00060196"/>
    <w:rsid w:val="00061275"/>
    <w:rsid w:val="000631F4"/>
    <w:rsid w:val="00063892"/>
    <w:rsid w:val="00064DF4"/>
    <w:rsid w:val="00065275"/>
    <w:rsid w:val="00067129"/>
    <w:rsid w:val="000701EF"/>
    <w:rsid w:val="00070362"/>
    <w:rsid w:val="00076E1D"/>
    <w:rsid w:val="00081A9A"/>
    <w:rsid w:val="000823A5"/>
    <w:rsid w:val="000829FD"/>
    <w:rsid w:val="000847F8"/>
    <w:rsid w:val="00084A55"/>
    <w:rsid w:val="000850FE"/>
    <w:rsid w:val="00086464"/>
    <w:rsid w:val="00086BAB"/>
    <w:rsid w:val="00086FA1"/>
    <w:rsid w:val="00090AD7"/>
    <w:rsid w:val="00091454"/>
    <w:rsid w:val="00091F0F"/>
    <w:rsid w:val="00094CDC"/>
    <w:rsid w:val="000971CA"/>
    <w:rsid w:val="0009776E"/>
    <w:rsid w:val="000A3780"/>
    <w:rsid w:val="000A5B58"/>
    <w:rsid w:val="000A6432"/>
    <w:rsid w:val="000A6FA6"/>
    <w:rsid w:val="000B047D"/>
    <w:rsid w:val="000B27A9"/>
    <w:rsid w:val="000B2B26"/>
    <w:rsid w:val="000B5544"/>
    <w:rsid w:val="000B6E6F"/>
    <w:rsid w:val="000C1EAF"/>
    <w:rsid w:val="000C470F"/>
    <w:rsid w:val="000C4B7C"/>
    <w:rsid w:val="000C6377"/>
    <w:rsid w:val="000D0329"/>
    <w:rsid w:val="000D197E"/>
    <w:rsid w:val="000D1B45"/>
    <w:rsid w:val="000D291C"/>
    <w:rsid w:val="000D2B67"/>
    <w:rsid w:val="000D45DF"/>
    <w:rsid w:val="000D59B6"/>
    <w:rsid w:val="000D62DB"/>
    <w:rsid w:val="000D67D3"/>
    <w:rsid w:val="000D68DB"/>
    <w:rsid w:val="000E0344"/>
    <w:rsid w:val="000E2387"/>
    <w:rsid w:val="000E3B3F"/>
    <w:rsid w:val="000F11DA"/>
    <w:rsid w:val="000F2E77"/>
    <w:rsid w:val="000F6216"/>
    <w:rsid w:val="000F6EC4"/>
    <w:rsid w:val="00100815"/>
    <w:rsid w:val="00101233"/>
    <w:rsid w:val="00101859"/>
    <w:rsid w:val="00101C5B"/>
    <w:rsid w:val="0010204B"/>
    <w:rsid w:val="00104B5B"/>
    <w:rsid w:val="00110032"/>
    <w:rsid w:val="00110FB5"/>
    <w:rsid w:val="0011125E"/>
    <w:rsid w:val="0011267E"/>
    <w:rsid w:val="001140F9"/>
    <w:rsid w:val="00114415"/>
    <w:rsid w:val="00116C94"/>
    <w:rsid w:val="00117D51"/>
    <w:rsid w:val="00117F78"/>
    <w:rsid w:val="001224A7"/>
    <w:rsid w:val="001225F8"/>
    <w:rsid w:val="00122CCE"/>
    <w:rsid w:val="00126A78"/>
    <w:rsid w:val="00130F49"/>
    <w:rsid w:val="001312AA"/>
    <w:rsid w:val="00131D45"/>
    <w:rsid w:val="00131F03"/>
    <w:rsid w:val="00131F8A"/>
    <w:rsid w:val="00132AB0"/>
    <w:rsid w:val="00133D97"/>
    <w:rsid w:val="00135AA3"/>
    <w:rsid w:val="0013727B"/>
    <w:rsid w:val="001404AE"/>
    <w:rsid w:val="0014214E"/>
    <w:rsid w:val="00143E3E"/>
    <w:rsid w:val="001447E6"/>
    <w:rsid w:val="00144CEF"/>
    <w:rsid w:val="0015010D"/>
    <w:rsid w:val="00153791"/>
    <w:rsid w:val="00154A90"/>
    <w:rsid w:val="001559FA"/>
    <w:rsid w:val="0015636B"/>
    <w:rsid w:val="00156C62"/>
    <w:rsid w:val="00157A33"/>
    <w:rsid w:val="001640DB"/>
    <w:rsid w:val="001643B7"/>
    <w:rsid w:val="001650E8"/>
    <w:rsid w:val="0017166C"/>
    <w:rsid w:val="00171A8E"/>
    <w:rsid w:val="001723CA"/>
    <w:rsid w:val="00172F9C"/>
    <w:rsid w:val="00174BFA"/>
    <w:rsid w:val="001757AA"/>
    <w:rsid w:val="00176122"/>
    <w:rsid w:val="00176FD0"/>
    <w:rsid w:val="00177BB8"/>
    <w:rsid w:val="00177D89"/>
    <w:rsid w:val="00180049"/>
    <w:rsid w:val="00180A98"/>
    <w:rsid w:val="00180D8C"/>
    <w:rsid w:val="00181F6D"/>
    <w:rsid w:val="00182829"/>
    <w:rsid w:val="00184E88"/>
    <w:rsid w:val="00187240"/>
    <w:rsid w:val="00187D0D"/>
    <w:rsid w:val="00190576"/>
    <w:rsid w:val="00190D7F"/>
    <w:rsid w:val="0019166A"/>
    <w:rsid w:val="001931DD"/>
    <w:rsid w:val="00193823"/>
    <w:rsid w:val="001950FD"/>
    <w:rsid w:val="001A3174"/>
    <w:rsid w:val="001A4D4B"/>
    <w:rsid w:val="001B080C"/>
    <w:rsid w:val="001B1523"/>
    <w:rsid w:val="001B2487"/>
    <w:rsid w:val="001B2597"/>
    <w:rsid w:val="001B2CFC"/>
    <w:rsid w:val="001B3057"/>
    <w:rsid w:val="001B50F8"/>
    <w:rsid w:val="001B7CD9"/>
    <w:rsid w:val="001C1EC7"/>
    <w:rsid w:val="001C230B"/>
    <w:rsid w:val="001C2C4C"/>
    <w:rsid w:val="001C2F4A"/>
    <w:rsid w:val="001C3C3B"/>
    <w:rsid w:val="001C3E7E"/>
    <w:rsid w:val="001C5A8A"/>
    <w:rsid w:val="001C60A2"/>
    <w:rsid w:val="001C6534"/>
    <w:rsid w:val="001C7015"/>
    <w:rsid w:val="001D2314"/>
    <w:rsid w:val="001D3817"/>
    <w:rsid w:val="001D6B19"/>
    <w:rsid w:val="001E2201"/>
    <w:rsid w:val="001E3DF1"/>
    <w:rsid w:val="001E4D56"/>
    <w:rsid w:val="001E6BD8"/>
    <w:rsid w:val="001E7892"/>
    <w:rsid w:val="001F18E9"/>
    <w:rsid w:val="001F5305"/>
    <w:rsid w:val="002009AA"/>
    <w:rsid w:val="002031A4"/>
    <w:rsid w:val="00203A2D"/>
    <w:rsid w:val="00204A0D"/>
    <w:rsid w:val="00210049"/>
    <w:rsid w:val="0021319B"/>
    <w:rsid w:val="00214721"/>
    <w:rsid w:val="00215F0D"/>
    <w:rsid w:val="002168EA"/>
    <w:rsid w:val="00217493"/>
    <w:rsid w:val="00217E0F"/>
    <w:rsid w:val="00217E96"/>
    <w:rsid w:val="0022212C"/>
    <w:rsid w:val="00222E74"/>
    <w:rsid w:val="00223CBB"/>
    <w:rsid w:val="00231A13"/>
    <w:rsid w:val="002323B2"/>
    <w:rsid w:val="00233C12"/>
    <w:rsid w:val="00236822"/>
    <w:rsid w:val="0024733E"/>
    <w:rsid w:val="00250634"/>
    <w:rsid w:val="00253EC7"/>
    <w:rsid w:val="00255466"/>
    <w:rsid w:val="00263F74"/>
    <w:rsid w:val="00266D0D"/>
    <w:rsid w:val="002676A5"/>
    <w:rsid w:val="00267EA3"/>
    <w:rsid w:val="00271E53"/>
    <w:rsid w:val="002746D0"/>
    <w:rsid w:val="00276EF5"/>
    <w:rsid w:val="00277E40"/>
    <w:rsid w:val="0028266A"/>
    <w:rsid w:val="0028588A"/>
    <w:rsid w:val="002873D8"/>
    <w:rsid w:val="002903AF"/>
    <w:rsid w:val="00290CAB"/>
    <w:rsid w:val="00291D0D"/>
    <w:rsid w:val="00296292"/>
    <w:rsid w:val="00296990"/>
    <w:rsid w:val="00297787"/>
    <w:rsid w:val="002A0C04"/>
    <w:rsid w:val="002A1682"/>
    <w:rsid w:val="002A4014"/>
    <w:rsid w:val="002A72E9"/>
    <w:rsid w:val="002B1DFE"/>
    <w:rsid w:val="002B4146"/>
    <w:rsid w:val="002B44B6"/>
    <w:rsid w:val="002B6C36"/>
    <w:rsid w:val="002B6FD5"/>
    <w:rsid w:val="002B716A"/>
    <w:rsid w:val="002C00FF"/>
    <w:rsid w:val="002C0BF6"/>
    <w:rsid w:val="002C0C04"/>
    <w:rsid w:val="002C22D3"/>
    <w:rsid w:val="002C3471"/>
    <w:rsid w:val="002C386E"/>
    <w:rsid w:val="002C3DE2"/>
    <w:rsid w:val="002C575B"/>
    <w:rsid w:val="002C6314"/>
    <w:rsid w:val="002C708C"/>
    <w:rsid w:val="002C7430"/>
    <w:rsid w:val="002D1E70"/>
    <w:rsid w:val="002E015B"/>
    <w:rsid w:val="002E2852"/>
    <w:rsid w:val="002E73A5"/>
    <w:rsid w:val="002F2CD7"/>
    <w:rsid w:val="002F525B"/>
    <w:rsid w:val="002F6C74"/>
    <w:rsid w:val="002F71F3"/>
    <w:rsid w:val="0030041C"/>
    <w:rsid w:val="00303248"/>
    <w:rsid w:val="003033CD"/>
    <w:rsid w:val="0030584F"/>
    <w:rsid w:val="0030595E"/>
    <w:rsid w:val="00305CAE"/>
    <w:rsid w:val="00306156"/>
    <w:rsid w:val="003064DB"/>
    <w:rsid w:val="0030788E"/>
    <w:rsid w:val="0031187B"/>
    <w:rsid w:val="003119D2"/>
    <w:rsid w:val="003130FD"/>
    <w:rsid w:val="00315695"/>
    <w:rsid w:val="00315D8C"/>
    <w:rsid w:val="00315EF9"/>
    <w:rsid w:val="003165D6"/>
    <w:rsid w:val="00316917"/>
    <w:rsid w:val="00316D87"/>
    <w:rsid w:val="00316DFB"/>
    <w:rsid w:val="00317123"/>
    <w:rsid w:val="003222D5"/>
    <w:rsid w:val="00331342"/>
    <w:rsid w:val="0033394A"/>
    <w:rsid w:val="00334B45"/>
    <w:rsid w:val="00334B91"/>
    <w:rsid w:val="00334BFF"/>
    <w:rsid w:val="003356AE"/>
    <w:rsid w:val="00335FC4"/>
    <w:rsid w:val="00343ACE"/>
    <w:rsid w:val="00344292"/>
    <w:rsid w:val="003442DD"/>
    <w:rsid w:val="00345BD9"/>
    <w:rsid w:val="00346B83"/>
    <w:rsid w:val="003475C0"/>
    <w:rsid w:val="0035016F"/>
    <w:rsid w:val="00351130"/>
    <w:rsid w:val="0035158F"/>
    <w:rsid w:val="00351AF4"/>
    <w:rsid w:val="00355072"/>
    <w:rsid w:val="00355263"/>
    <w:rsid w:val="0035627D"/>
    <w:rsid w:val="003571A6"/>
    <w:rsid w:val="003573E7"/>
    <w:rsid w:val="003611E0"/>
    <w:rsid w:val="00361347"/>
    <w:rsid w:val="00361C27"/>
    <w:rsid w:val="00362257"/>
    <w:rsid w:val="00364274"/>
    <w:rsid w:val="003642B8"/>
    <w:rsid w:val="00365027"/>
    <w:rsid w:val="003664B0"/>
    <w:rsid w:val="0037026A"/>
    <w:rsid w:val="003708AA"/>
    <w:rsid w:val="00370B4B"/>
    <w:rsid w:val="00372DB8"/>
    <w:rsid w:val="003732BE"/>
    <w:rsid w:val="00376BF6"/>
    <w:rsid w:val="00377199"/>
    <w:rsid w:val="003805AD"/>
    <w:rsid w:val="00381E06"/>
    <w:rsid w:val="00383116"/>
    <w:rsid w:val="00383D45"/>
    <w:rsid w:val="003850A6"/>
    <w:rsid w:val="003864E6"/>
    <w:rsid w:val="00386C2E"/>
    <w:rsid w:val="00387FAD"/>
    <w:rsid w:val="00390250"/>
    <w:rsid w:val="00390359"/>
    <w:rsid w:val="00390B6C"/>
    <w:rsid w:val="00392450"/>
    <w:rsid w:val="00392A8F"/>
    <w:rsid w:val="00393754"/>
    <w:rsid w:val="003954B4"/>
    <w:rsid w:val="00396DB2"/>
    <w:rsid w:val="003A1185"/>
    <w:rsid w:val="003A39C0"/>
    <w:rsid w:val="003A619E"/>
    <w:rsid w:val="003B028C"/>
    <w:rsid w:val="003B0A71"/>
    <w:rsid w:val="003B1916"/>
    <w:rsid w:val="003B30D0"/>
    <w:rsid w:val="003B3128"/>
    <w:rsid w:val="003B3D7B"/>
    <w:rsid w:val="003B3FFC"/>
    <w:rsid w:val="003B5D66"/>
    <w:rsid w:val="003B5E05"/>
    <w:rsid w:val="003B5EFA"/>
    <w:rsid w:val="003B6BA6"/>
    <w:rsid w:val="003B7371"/>
    <w:rsid w:val="003C0032"/>
    <w:rsid w:val="003C1466"/>
    <w:rsid w:val="003C2C73"/>
    <w:rsid w:val="003C4E09"/>
    <w:rsid w:val="003C55CD"/>
    <w:rsid w:val="003C7602"/>
    <w:rsid w:val="003C7FD8"/>
    <w:rsid w:val="003D1866"/>
    <w:rsid w:val="003D2CB0"/>
    <w:rsid w:val="003D435D"/>
    <w:rsid w:val="003D6352"/>
    <w:rsid w:val="003D6E1E"/>
    <w:rsid w:val="003D7781"/>
    <w:rsid w:val="003E0C29"/>
    <w:rsid w:val="003E4638"/>
    <w:rsid w:val="003E7598"/>
    <w:rsid w:val="003E7C84"/>
    <w:rsid w:val="003F1E4D"/>
    <w:rsid w:val="003F239D"/>
    <w:rsid w:val="003F4350"/>
    <w:rsid w:val="003F4B21"/>
    <w:rsid w:val="003F5188"/>
    <w:rsid w:val="004016A3"/>
    <w:rsid w:val="004021DD"/>
    <w:rsid w:val="00402D4E"/>
    <w:rsid w:val="004057E7"/>
    <w:rsid w:val="0041201D"/>
    <w:rsid w:val="00412336"/>
    <w:rsid w:val="004126AC"/>
    <w:rsid w:val="004161F6"/>
    <w:rsid w:val="00421F19"/>
    <w:rsid w:val="00422A7A"/>
    <w:rsid w:val="0042302C"/>
    <w:rsid w:val="00424F2C"/>
    <w:rsid w:val="0042558A"/>
    <w:rsid w:val="00425D50"/>
    <w:rsid w:val="00431663"/>
    <w:rsid w:val="00431A99"/>
    <w:rsid w:val="00432959"/>
    <w:rsid w:val="0043301D"/>
    <w:rsid w:val="00433833"/>
    <w:rsid w:val="00435176"/>
    <w:rsid w:val="00435C1A"/>
    <w:rsid w:val="0043633E"/>
    <w:rsid w:val="00436585"/>
    <w:rsid w:val="004372C5"/>
    <w:rsid w:val="004378D8"/>
    <w:rsid w:val="004433AA"/>
    <w:rsid w:val="00444FC3"/>
    <w:rsid w:val="0044653E"/>
    <w:rsid w:val="00446584"/>
    <w:rsid w:val="00450386"/>
    <w:rsid w:val="0045081E"/>
    <w:rsid w:val="0045222E"/>
    <w:rsid w:val="0045239C"/>
    <w:rsid w:val="004531E3"/>
    <w:rsid w:val="004534B3"/>
    <w:rsid w:val="004546A7"/>
    <w:rsid w:val="00456829"/>
    <w:rsid w:val="004600CC"/>
    <w:rsid w:val="0046162A"/>
    <w:rsid w:val="00461C52"/>
    <w:rsid w:val="00463202"/>
    <w:rsid w:val="0046430D"/>
    <w:rsid w:val="0046616E"/>
    <w:rsid w:val="0046643B"/>
    <w:rsid w:val="00466838"/>
    <w:rsid w:val="004704A2"/>
    <w:rsid w:val="00471FD0"/>
    <w:rsid w:val="00472A2A"/>
    <w:rsid w:val="00472FC5"/>
    <w:rsid w:val="00474021"/>
    <w:rsid w:val="004741B0"/>
    <w:rsid w:val="00474BB9"/>
    <w:rsid w:val="0047572D"/>
    <w:rsid w:val="004772EB"/>
    <w:rsid w:val="00482A86"/>
    <w:rsid w:val="00483069"/>
    <w:rsid w:val="00483828"/>
    <w:rsid w:val="00484C8D"/>
    <w:rsid w:val="004851CD"/>
    <w:rsid w:val="00487C25"/>
    <w:rsid w:val="00494440"/>
    <w:rsid w:val="004952AD"/>
    <w:rsid w:val="00495DF3"/>
    <w:rsid w:val="00496E8D"/>
    <w:rsid w:val="00496EC5"/>
    <w:rsid w:val="004972F2"/>
    <w:rsid w:val="00497701"/>
    <w:rsid w:val="00497ABD"/>
    <w:rsid w:val="00497C78"/>
    <w:rsid w:val="004A06B7"/>
    <w:rsid w:val="004A1C7B"/>
    <w:rsid w:val="004A3CE2"/>
    <w:rsid w:val="004A63AB"/>
    <w:rsid w:val="004A7BD0"/>
    <w:rsid w:val="004B252E"/>
    <w:rsid w:val="004B28B9"/>
    <w:rsid w:val="004B2905"/>
    <w:rsid w:val="004B3354"/>
    <w:rsid w:val="004B3BD8"/>
    <w:rsid w:val="004B4D76"/>
    <w:rsid w:val="004B513C"/>
    <w:rsid w:val="004B63C7"/>
    <w:rsid w:val="004B75BB"/>
    <w:rsid w:val="004C00BC"/>
    <w:rsid w:val="004C1868"/>
    <w:rsid w:val="004C2778"/>
    <w:rsid w:val="004C2AA0"/>
    <w:rsid w:val="004C2B74"/>
    <w:rsid w:val="004C3704"/>
    <w:rsid w:val="004C5608"/>
    <w:rsid w:val="004C5CAB"/>
    <w:rsid w:val="004C67DA"/>
    <w:rsid w:val="004C7122"/>
    <w:rsid w:val="004D144F"/>
    <w:rsid w:val="004D59FA"/>
    <w:rsid w:val="004D5D5D"/>
    <w:rsid w:val="004D61E4"/>
    <w:rsid w:val="004E0A02"/>
    <w:rsid w:val="004E2A67"/>
    <w:rsid w:val="004E3361"/>
    <w:rsid w:val="004E4D35"/>
    <w:rsid w:val="004E65A4"/>
    <w:rsid w:val="004E6914"/>
    <w:rsid w:val="004F10A5"/>
    <w:rsid w:val="004F290F"/>
    <w:rsid w:val="004F43BE"/>
    <w:rsid w:val="004F5766"/>
    <w:rsid w:val="004F72CB"/>
    <w:rsid w:val="004F7AC4"/>
    <w:rsid w:val="00500AF3"/>
    <w:rsid w:val="005010EA"/>
    <w:rsid w:val="0050150C"/>
    <w:rsid w:val="005021E0"/>
    <w:rsid w:val="005066E5"/>
    <w:rsid w:val="0051259B"/>
    <w:rsid w:val="00513773"/>
    <w:rsid w:val="00513CD7"/>
    <w:rsid w:val="00515302"/>
    <w:rsid w:val="00515592"/>
    <w:rsid w:val="00516382"/>
    <w:rsid w:val="00516A57"/>
    <w:rsid w:val="00525860"/>
    <w:rsid w:val="00527D58"/>
    <w:rsid w:val="005315F8"/>
    <w:rsid w:val="0053195E"/>
    <w:rsid w:val="005366AB"/>
    <w:rsid w:val="0054030C"/>
    <w:rsid w:val="00540D3A"/>
    <w:rsid w:val="00541598"/>
    <w:rsid w:val="00542C76"/>
    <w:rsid w:val="00542D43"/>
    <w:rsid w:val="00543149"/>
    <w:rsid w:val="005443B0"/>
    <w:rsid w:val="00551B10"/>
    <w:rsid w:val="0055293B"/>
    <w:rsid w:val="0055373E"/>
    <w:rsid w:val="00556770"/>
    <w:rsid w:val="00556C10"/>
    <w:rsid w:val="00556F6D"/>
    <w:rsid w:val="005577C2"/>
    <w:rsid w:val="00561277"/>
    <w:rsid w:val="00562F00"/>
    <w:rsid w:val="0056402F"/>
    <w:rsid w:val="0056599E"/>
    <w:rsid w:val="0056781E"/>
    <w:rsid w:val="0057320F"/>
    <w:rsid w:val="005741AE"/>
    <w:rsid w:val="0058053A"/>
    <w:rsid w:val="00581373"/>
    <w:rsid w:val="005831A3"/>
    <w:rsid w:val="00585084"/>
    <w:rsid w:val="00585792"/>
    <w:rsid w:val="005857EA"/>
    <w:rsid w:val="00587C08"/>
    <w:rsid w:val="005903ED"/>
    <w:rsid w:val="00594882"/>
    <w:rsid w:val="00597E1E"/>
    <w:rsid w:val="005A02B2"/>
    <w:rsid w:val="005A673F"/>
    <w:rsid w:val="005B090B"/>
    <w:rsid w:val="005B1D1D"/>
    <w:rsid w:val="005B2A3D"/>
    <w:rsid w:val="005B2E18"/>
    <w:rsid w:val="005B2FAA"/>
    <w:rsid w:val="005B5EEC"/>
    <w:rsid w:val="005B67F9"/>
    <w:rsid w:val="005B69DD"/>
    <w:rsid w:val="005B6F0C"/>
    <w:rsid w:val="005B7CD2"/>
    <w:rsid w:val="005C0D9B"/>
    <w:rsid w:val="005C1D78"/>
    <w:rsid w:val="005C24DB"/>
    <w:rsid w:val="005C34C3"/>
    <w:rsid w:val="005C45A9"/>
    <w:rsid w:val="005D063C"/>
    <w:rsid w:val="005D0670"/>
    <w:rsid w:val="005D44E2"/>
    <w:rsid w:val="005D5F71"/>
    <w:rsid w:val="005D6A97"/>
    <w:rsid w:val="005D7DD9"/>
    <w:rsid w:val="005E0AC2"/>
    <w:rsid w:val="005E0C3C"/>
    <w:rsid w:val="005E2756"/>
    <w:rsid w:val="005E2F12"/>
    <w:rsid w:val="005E4BEB"/>
    <w:rsid w:val="005E4FCE"/>
    <w:rsid w:val="005E5229"/>
    <w:rsid w:val="005E55A3"/>
    <w:rsid w:val="005E65E2"/>
    <w:rsid w:val="005E711E"/>
    <w:rsid w:val="005E76B8"/>
    <w:rsid w:val="005F11F0"/>
    <w:rsid w:val="005F12AB"/>
    <w:rsid w:val="005F1825"/>
    <w:rsid w:val="005F73AD"/>
    <w:rsid w:val="00605356"/>
    <w:rsid w:val="00605E95"/>
    <w:rsid w:val="00606BBE"/>
    <w:rsid w:val="00611399"/>
    <w:rsid w:val="006161FE"/>
    <w:rsid w:val="00616226"/>
    <w:rsid w:val="0061685D"/>
    <w:rsid w:val="00616C79"/>
    <w:rsid w:val="00621D95"/>
    <w:rsid w:val="00621FE4"/>
    <w:rsid w:val="006230FC"/>
    <w:rsid w:val="0062317A"/>
    <w:rsid w:val="00623468"/>
    <w:rsid w:val="006252A3"/>
    <w:rsid w:val="00625905"/>
    <w:rsid w:val="00625B07"/>
    <w:rsid w:val="00625E81"/>
    <w:rsid w:val="00630354"/>
    <w:rsid w:val="00631AF1"/>
    <w:rsid w:val="00640745"/>
    <w:rsid w:val="00644AB1"/>
    <w:rsid w:val="00646CCD"/>
    <w:rsid w:val="00650864"/>
    <w:rsid w:val="00660C5D"/>
    <w:rsid w:val="00661145"/>
    <w:rsid w:val="006648EA"/>
    <w:rsid w:val="0066574D"/>
    <w:rsid w:val="00665DBD"/>
    <w:rsid w:val="00666E61"/>
    <w:rsid w:val="00667DEF"/>
    <w:rsid w:val="00671DBF"/>
    <w:rsid w:val="00672D11"/>
    <w:rsid w:val="006762A6"/>
    <w:rsid w:val="006763F2"/>
    <w:rsid w:val="00676739"/>
    <w:rsid w:val="00680670"/>
    <w:rsid w:val="006830E4"/>
    <w:rsid w:val="00683E95"/>
    <w:rsid w:val="00686D7A"/>
    <w:rsid w:val="006904FE"/>
    <w:rsid w:val="00691397"/>
    <w:rsid w:val="00691D9D"/>
    <w:rsid w:val="00692933"/>
    <w:rsid w:val="006934E7"/>
    <w:rsid w:val="00693A4F"/>
    <w:rsid w:val="00696A3E"/>
    <w:rsid w:val="006A0074"/>
    <w:rsid w:val="006A0CC0"/>
    <w:rsid w:val="006A1008"/>
    <w:rsid w:val="006A2A3A"/>
    <w:rsid w:val="006A2C01"/>
    <w:rsid w:val="006A38DC"/>
    <w:rsid w:val="006A58AE"/>
    <w:rsid w:val="006A73F2"/>
    <w:rsid w:val="006A7E57"/>
    <w:rsid w:val="006B0511"/>
    <w:rsid w:val="006B1B93"/>
    <w:rsid w:val="006B200F"/>
    <w:rsid w:val="006B3515"/>
    <w:rsid w:val="006B3E8E"/>
    <w:rsid w:val="006B3F67"/>
    <w:rsid w:val="006B406D"/>
    <w:rsid w:val="006B52A9"/>
    <w:rsid w:val="006B79A0"/>
    <w:rsid w:val="006C235D"/>
    <w:rsid w:val="006C3507"/>
    <w:rsid w:val="006C4B19"/>
    <w:rsid w:val="006C61D4"/>
    <w:rsid w:val="006C6FF7"/>
    <w:rsid w:val="006D2134"/>
    <w:rsid w:val="006D2557"/>
    <w:rsid w:val="006D4008"/>
    <w:rsid w:val="006D6F63"/>
    <w:rsid w:val="006D7020"/>
    <w:rsid w:val="006E0149"/>
    <w:rsid w:val="006E0224"/>
    <w:rsid w:val="006E0794"/>
    <w:rsid w:val="006E3BE1"/>
    <w:rsid w:val="006E443C"/>
    <w:rsid w:val="006E4E72"/>
    <w:rsid w:val="006E548C"/>
    <w:rsid w:val="006E60AC"/>
    <w:rsid w:val="006E6246"/>
    <w:rsid w:val="006E730E"/>
    <w:rsid w:val="006F08C5"/>
    <w:rsid w:val="006F1C27"/>
    <w:rsid w:val="006F1EB8"/>
    <w:rsid w:val="006F2348"/>
    <w:rsid w:val="006F2893"/>
    <w:rsid w:val="006F2D2D"/>
    <w:rsid w:val="006F34FC"/>
    <w:rsid w:val="006F52F8"/>
    <w:rsid w:val="006F666D"/>
    <w:rsid w:val="00701E90"/>
    <w:rsid w:val="007034A5"/>
    <w:rsid w:val="00704704"/>
    <w:rsid w:val="00704898"/>
    <w:rsid w:val="007048AD"/>
    <w:rsid w:val="00704DA0"/>
    <w:rsid w:val="00705117"/>
    <w:rsid w:val="00705746"/>
    <w:rsid w:val="007074E9"/>
    <w:rsid w:val="0070783D"/>
    <w:rsid w:val="007104F8"/>
    <w:rsid w:val="00711C85"/>
    <w:rsid w:val="00711CCA"/>
    <w:rsid w:val="00714A48"/>
    <w:rsid w:val="007156E3"/>
    <w:rsid w:val="00720160"/>
    <w:rsid w:val="0072048F"/>
    <w:rsid w:val="00726CB4"/>
    <w:rsid w:val="00726DC7"/>
    <w:rsid w:val="00730419"/>
    <w:rsid w:val="007313ED"/>
    <w:rsid w:val="00736D90"/>
    <w:rsid w:val="00740470"/>
    <w:rsid w:val="00743C99"/>
    <w:rsid w:val="00745550"/>
    <w:rsid w:val="007473AA"/>
    <w:rsid w:val="00747B98"/>
    <w:rsid w:val="0075163B"/>
    <w:rsid w:val="00760C25"/>
    <w:rsid w:val="00761E52"/>
    <w:rsid w:val="00761FA8"/>
    <w:rsid w:val="0076255F"/>
    <w:rsid w:val="0076301A"/>
    <w:rsid w:val="00764CDB"/>
    <w:rsid w:val="00765341"/>
    <w:rsid w:val="00767EE5"/>
    <w:rsid w:val="00770DFC"/>
    <w:rsid w:val="0077381E"/>
    <w:rsid w:val="00773A56"/>
    <w:rsid w:val="00776420"/>
    <w:rsid w:val="00776A5E"/>
    <w:rsid w:val="007777AF"/>
    <w:rsid w:val="00777B4A"/>
    <w:rsid w:val="00782519"/>
    <w:rsid w:val="00783E7E"/>
    <w:rsid w:val="00784BAC"/>
    <w:rsid w:val="00787AE3"/>
    <w:rsid w:val="00790239"/>
    <w:rsid w:val="00796EB1"/>
    <w:rsid w:val="007A228A"/>
    <w:rsid w:val="007B2593"/>
    <w:rsid w:val="007B3C81"/>
    <w:rsid w:val="007B42F4"/>
    <w:rsid w:val="007B4348"/>
    <w:rsid w:val="007B4C08"/>
    <w:rsid w:val="007B6E16"/>
    <w:rsid w:val="007C1365"/>
    <w:rsid w:val="007C227D"/>
    <w:rsid w:val="007C3C85"/>
    <w:rsid w:val="007D2973"/>
    <w:rsid w:val="007D38EA"/>
    <w:rsid w:val="007D40B6"/>
    <w:rsid w:val="007D4191"/>
    <w:rsid w:val="007D5250"/>
    <w:rsid w:val="007D56D8"/>
    <w:rsid w:val="007D63BA"/>
    <w:rsid w:val="007D64BF"/>
    <w:rsid w:val="007D6B66"/>
    <w:rsid w:val="007D6D81"/>
    <w:rsid w:val="007D728E"/>
    <w:rsid w:val="007D7FA8"/>
    <w:rsid w:val="007E1D2C"/>
    <w:rsid w:val="007E4289"/>
    <w:rsid w:val="007E4CBB"/>
    <w:rsid w:val="007E4FF2"/>
    <w:rsid w:val="007E50BA"/>
    <w:rsid w:val="007E5143"/>
    <w:rsid w:val="007E77FB"/>
    <w:rsid w:val="007E7F9B"/>
    <w:rsid w:val="007E7FBE"/>
    <w:rsid w:val="007F0A8F"/>
    <w:rsid w:val="007F153D"/>
    <w:rsid w:val="007F1BD2"/>
    <w:rsid w:val="007F392B"/>
    <w:rsid w:val="007F44B9"/>
    <w:rsid w:val="007F4A30"/>
    <w:rsid w:val="007F5095"/>
    <w:rsid w:val="007F5FE3"/>
    <w:rsid w:val="007F63CE"/>
    <w:rsid w:val="00800218"/>
    <w:rsid w:val="008013F2"/>
    <w:rsid w:val="0080258D"/>
    <w:rsid w:val="00803638"/>
    <w:rsid w:val="00806A31"/>
    <w:rsid w:val="00807812"/>
    <w:rsid w:val="00810484"/>
    <w:rsid w:val="00811CBF"/>
    <w:rsid w:val="008122D6"/>
    <w:rsid w:val="00814F26"/>
    <w:rsid w:val="00816F7F"/>
    <w:rsid w:val="00817363"/>
    <w:rsid w:val="00820885"/>
    <w:rsid w:val="00820F22"/>
    <w:rsid w:val="0082216E"/>
    <w:rsid w:val="00823AC8"/>
    <w:rsid w:val="00823DFD"/>
    <w:rsid w:val="008250C5"/>
    <w:rsid w:val="00826764"/>
    <w:rsid w:val="00826C51"/>
    <w:rsid w:val="00826DEB"/>
    <w:rsid w:val="00832436"/>
    <w:rsid w:val="008324C9"/>
    <w:rsid w:val="00832E8C"/>
    <w:rsid w:val="00833CEE"/>
    <w:rsid w:val="008344C2"/>
    <w:rsid w:val="0083673A"/>
    <w:rsid w:val="008371AE"/>
    <w:rsid w:val="00843257"/>
    <w:rsid w:val="00843640"/>
    <w:rsid w:val="00846470"/>
    <w:rsid w:val="00850E92"/>
    <w:rsid w:val="00851B80"/>
    <w:rsid w:val="00851BBF"/>
    <w:rsid w:val="0085208B"/>
    <w:rsid w:val="00853086"/>
    <w:rsid w:val="008538E9"/>
    <w:rsid w:val="00854645"/>
    <w:rsid w:val="00855534"/>
    <w:rsid w:val="008556CD"/>
    <w:rsid w:val="008570D6"/>
    <w:rsid w:val="0086115D"/>
    <w:rsid w:val="0086151A"/>
    <w:rsid w:val="008617C7"/>
    <w:rsid w:val="00863768"/>
    <w:rsid w:val="008654F6"/>
    <w:rsid w:val="00867590"/>
    <w:rsid w:val="00870442"/>
    <w:rsid w:val="008718FB"/>
    <w:rsid w:val="00874B03"/>
    <w:rsid w:val="008759D6"/>
    <w:rsid w:val="008760E9"/>
    <w:rsid w:val="008772E2"/>
    <w:rsid w:val="00877770"/>
    <w:rsid w:val="00880DD1"/>
    <w:rsid w:val="00882B21"/>
    <w:rsid w:val="00883CF6"/>
    <w:rsid w:val="00884345"/>
    <w:rsid w:val="008844F5"/>
    <w:rsid w:val="00886B6C"/>
    <w:rsid w:val="00887081"/>
    <w:rsid w:val="00887991"/>
    <w:rsid w:val="0089071D"/>
    <w:rsid w:val="008917A6"/>
    <w:rsid w:val="00892FCF"/>
    <w:rsid w:val="00893BED"/>
    <w:rsid w:val="00894FE5"/>
    <w:rsid w:val="00897F70"/>
    <w:rsid w:val="008A124D"/>
    <w:rsid w:val="008A1685"/>
    <w:rsid w:val="008A1F73"/>
    <w:rsid w:val="008A258A"/>
    <w:rsid w:val="008A2D55"/>
    <w:rsid w:val="008A2E63"/>
    <w:rsid w:val="008A3AB2"/>
    <w:rsid w:val="008A4BEC"/>
    <w:rsid w:val="008A4C94"/>
    <w:rsid w:val="008A613F"/>
    <w:rsid w:val="008B19FD"/>
    <w:rsid w:val="008B1B5A"/>
    <w:rsid w:val="008B2935"/>
    <w:rsid w:val="008B404E"/>
    <w:rsid w:val="008B480D"/>
    <w:rsid w:val="008B527E"/>
    <w:rsid w:val="008B5ACF"/>
    <w:rsid w:val="008B6A61"/>
    <w:rsid w:val="008C0E4D"/>
    <w:rsid w:val="008C1A0E"/>
    <w:rsid w:val="008C32F5"/>
    <w:rsid w:val="008C3407"/>
    <w:rsid w:val="008C38D8"/>
    <w:rsid w:val="008C4176"/>
    <w:rsid w:val="008C53DF"/>
    <w:rsid w:val="008C5619"/>
    <w:rsid w:val="008C6ECB"/>
    <w:rsid w:val="008C7133"/>
    <w:rsid w:val="008D0DBC"/>
    <w:rsid w:val="008D1F66"/>
    <w:rsid w:val="008D4932"/>
    <w:rsid w:val="008D4FEE"/>
    <w:rsid w:val="008E1180"/>
    <w:rsid w:val="008E45BF"/>
    <w:rsid w:val="008E4EF8"/>
    <w:rsid w:val="008E55B6"/>
    <w:rsid w:val="008E6578"/>
    <w:rsid w:val="008F3BA3"/>
    <w:rsid w:val="008F6094"/>
    <w:rsid w:val="008F69FC"/>
    <w:rsid w:val="008F7156"/>
    <w:rsid w:val="008F7500"/>
    <w:rsid w:val="00901142"/>
    <w:rsid w:val="009012D5"/>
    <w:rsid w:val="009015BE"/>
    <w:rsid w:val="00902A56"/>
    <w:rsid w:val="009030BA"/>
    <w:rsid w:val="00906BAD"/>
    <w:rsid w:val="00906FF0"/>
    <w:rsid w:val="00907F14"/>
    <w:rsid w:val="00907FDD"/>
    <w:rsid w:val="00911C12"/>
    <w:rsid w:val="00912178"/>
    <w:rsid w:val="00912830"/>
    <w:rsid w:val="009142AA"/>
    <w:rsid w:val="009155C4"/>
    <w:rsid w:val="00915A67"/>
    <w:rsid w:val="00916ED4"/>
    <w:rsid w:val="00917EAA"/>
    <w:rsid w:val="009221B2"/>
    <w:rsid w:val="00924190"/>
    <w:rsid w:val="009308C7"/>
    <w:rsid w:val="00932E58"/>
    <w:rsid w:val="0093410B"/>
    <w:rsid w:val="0093411A"/>
    <w:rsid w:val="00934204"/>
    <w:rsid w:val="009344D8"/>
    <w:rsid w:val="009357BB"/>
    <w:rsid w:val="009367BE"/>
    <w:rsid w:val="0094594A"/>
    <w:rsid w:val="00947908"/>
    <w:rsid w:val="00950160"/>
    <w:rsid w:val="00951403"/>
    <w:rsid w:val="00951622"/>
    <w:rsid w:val="00952D32"/>
    <w:rsid w:val="00953CE3"/>
    <w:rsid w:val="00956852"/>
    <w:rsid w:val="00957C6B"/>
    <w:rsid w:val="00957EEF"/>
    <w:rsid w:val="00962377"/>
    <w:rsid w:val="00962516"/>
    <w:rsid w:val="009628A5"/>
    <w:rsid w:val="0096539E"/>
    <w:rsid w:val="0096597F"/>
    <w:rsid w:val="009662EC"/>
    <w:rsid w:val="009674DF"/>
    <w:rsid w:val="00970AA2"/>
    <w:rsid w:val="00972508"/>
    <w:rsid w:val="009726BD"/>
    <w:rsid w:val="00973E99"/>
    <w:rsid w:val="0097557A"/>
    <w:rsid w:val="00977D66"/>
    <w:rsid w:val="00977D6E"/>
    <w:rsid w:val="00981132"/>
    <w:rsid w:val="00981973"/>
    <w:rsid w:val="00984BD7"/>
    <w:rsid w:val="00985A60"/>
    <w:rsid w:val="009871F8"/>
    <w:rsid w:val="00993BA4"/>
    <w:rsid w:val="00995260"/>
    <w:rsid w:val="009953DA"/>
    <w:rsid w:val="009A1530"/>
    <w:rsid w:val="009A19A7"/>
    <w:rsid w:val="009A400F"/>
    <w:rsid w:val="009B1FBA"/>
    <w:rsid w:val="009B2749"/>
    <w:rsid w:val="009B2F70"/>
    <w:rsid w:val="009B3648"/>
    <w:rsid w:val="009B3E45"/>
    <w:rsid w:val="009B6B0A"/>
    <w:rsid w:val="009B76E8"/>
    <w:rsid w:val="009B7FE0"/>
    <w:rsid w:val="009C0A46"/>
    <w:rsid w:val="009C0B4D"/>
    <w:rsid w:val="009C0C46"/>
    <w:rsid w:val="009C4D3B"/>
    <w:rsid w:val="009D2615"/>
    <w:rsid w:val="009D43D4"/>
    <w:rsid w:val="009D4697"/>
    <w:rsid w:val="009D4F10"/>
    <w:rsid w:val="009D5DFB"/>
    <w:rsid w:val="009D7755"/>
    <w:rsid w:val="009D7856"/>
    <w:rsid w:val="009D7F4E"/>
    <w:rsid w:val="009E0717"/>
    <w:rsid w:val="009E42EA"/>
    <w:rsid w:val="009E5735"/>
    <w:rsid w:val="009E5E77"/>
    <w:rsid w:val="009E64A5"/>
    <w:rsid w:val="009E64DC"/>
    <w:rsid w:val="009E6549"/>
    <w:rsid w:val="009E74FA"/>
    <w:rsid w:val="009F2662"/>
    <w:rsid w:val="009F2916"/>
    <w:rsid w:val="009F2E1C"/>
    <w:rsid w:val="009F3011"/>
    <w:rsid w:val="009F3689"/>
    <w:rsid w:val="009F6F19"/>
    <w:rsid w:val="009F7C06"/>
    <w:rsid w:val="009F7DA6"/>
    <w:rsid w:val="00A02B01"/>
    <w:rsid w:val="00A04098"/>
    <w:rsid w:val="00A04A63"/>
    <w:rsid w:val="00A073CB"/>
    <w:rsid w:val="00A07BC1"/>
    <w:rsid w:val="00A1557C"/>
    <w:rsid w:val="00A22272"/>
    <w:rsid w:val="00A245AA"/>
    <w:rsid w:val="00A260D1"/>
    <w:rsid w:val="00A26A90"/>
    <w:rsid w:val="00A300EF"/>
    <w:rsid w:val="00A362E6"/>
    <w:rsid w:val="00A3737B"/>
    <w:rsid w:val="00A410DD"/>
    <w:rsid w:val="00A41A76"/>
    <w:rsid w:val="00A42758"/>
    <w:rsid w:val="00A42F12"/>
    <w:rsid w:val="00A445A1"/>
    <w:rsid w:val="00A46289"/>
    <w:rsid w:val="00A46CFC"/>
    <w:rsid w:val="00A46FA0"/>
    <w:rsid w:val="00A47EBF"/>
    <w:rsid w:val="00A50C42"/>
    <w:rsid w:val="00A512FE"/>
    <w:rsid w:val="00A51372"/>
    <w:rsid w:val="00A54367"/>
    <w:rsid w:val="00A54712"/>
    <w:rsid w:val="00A566F4"/>
    <w:rsid w:val="00A56FD4"/>
    <w:rsid w:val="00A57B2B"/>
    <w:rsid w:val="00A6098A"/>
    <w:rsid w:val="00A62B37"/>
    <w:rsid w:val="00A62F7B"/>
    <w:rsid w:val="00A6394E"/>
    <w:rsid w:val="00A63FC7"/>
    <w:rsid w:val="00A670CF"/>
    <w:rsid w:val="00A709FF"/>
    <w:rsid w:val="00A71094"/>
    <w:rsid w:val="00A768F2"/>
    <w:rsid w:val="00A77248"/>
    <w:rsid w:val="00A810C2"/>
    <w:rsid w:val="00A815AD"/>
    <w:rsid w:val="00A816B5"/>
    <w:rsid w:val="00A824DE"/>
    <w:rsid w:val="00A82579"/>
    <w:rsid w:val="00A831C3"/>
    <w:rsid w:val="00A8353F"/>
    <w:rsid w:val="00A8357E"/>
    <w:rsid w:val="00A83C51"/>
    <w:rsid w:val="00A85799"/>
    <w:rsid w:val="00A9593D"/>
    <w:rsid w:val="00AA1BCC"/>
    <w:rsid w:val="00AA2E73"/>
    <w:rsid w:val="00AA2F31"/>
    <w:rsid w:val="00AA5031"/>
    <w:rsid w:val="00AA5986"/>
    <w:rsid w:val="00AA696E"/>
    <w:rsid w:val="00AA732F"/>
    <w:rsid w:val="00AB469A"/>
    <w:rsid w:val="00AB4E1C"/>
    <w:rsid w:val="00AB5D2D"/>
    <w:rsid w:val="00AB7571"/>
    <w:rsid w:val="00AB7BBC"/>
    <w:rsid w:val="00AC0127"/>
    <w:rsid w:val="00AC07C0"/>
    <w:rsid w:val="00AC3FFC"/>
    <w:rsid w:val="00AC6B15"/>
    <w:rsid w:val="00AC7CA6"/>
    <w:rsid w:val="00AD3F45"/>
    <w:rsid w:val="00AD74BC"/>
    <w:rsid w:val="00AD7A96"/>
    <w:rsid w:val="00AD7D80"/>
    <w:rsid w:val="00AE058F"/>
    <w:rsid w:val="00AE0CFE"/>
    <w:rsid w:val="00AE22A3"/>
    <w:rsid w:val="00AE4DA7"/>
    <w:rsid w:val="00AF283D"/>
    <w:rsid w:val="00AF2F48"/>
    <w:rsid w:val="00AF3324"/>
    <w:rsid w:val="00AF35F3"/>
    <w:rsid w:val="00AF402E"/>
    <w:rsid w:val="00AF5305"/>
    <w:rsid w:val="00AF548D"/>
    <w:rsid w:val="00AF6462"/>
    <w:rsid w:val="00AF6D42"/>
    <w:rsid w:val="00B0070E"/>
    <w:rsid w:val="00B03EE2"/>
    <w:rsid w:val="00B0459D"/>
    <w:rsid w:val="00B055A7"/>
    <w:rsid w:val="00B06C0E"/>
    <w:rsid w:val="00B06C39"/>
    <w:rsid w:val="00B137AF"/>
    <w:rsid w:val="00B14793"/>
    <w:rsid w:val="00B14E03"/>
    <w:rsid w:val="00B15B99"/>
    <w:rsid w:val="00B16137"/>
    <w:rsid w:val="00B16667"/>
    <w:rsid w:val="00B169DA"/>
    <w:rsid w:val="00B16FC4"/>
    <w:rsid w:val="00B20999"/>
    <w:rsid w:val="00B22ECA"/>
    <w:rsid w:val="00B23176"/>
    <w:rsid w:val="00B23356"/>
    <w:rsid w:val="00B253E8"/>
    <w:rsid w:val="00B25F90"/>
    <w:rsid w:val="00B302F0"/>
    <w:rsid w:val="00B303EB"/>
    <w:rsid w:val="00B30865"/>
    <w:rsid w:val="00B31D26"/>
    <w:rsid w:val="00B326C1"/>
    <w:rsid w:val="00B33018"/>
    <w:rsid w:val="00B3404A"/>
    <w:rsid w:val="00B34AAB"/>
    <w:rsid w:val="00B36C61"/>
    <w:rsid w:val="00B37E0E"/>
    <w:rsid w:val="00B408DC"/>
    <w:rsid w:val="00B41947"/>
    <w:rsid w:val="00B41988"/>
    <w:rsid w:val="00B42227"/>
    <w:rsid w:val="00B45675"/>
    <w:rsid w:val="00B46059"/>
    <w:rsid w:val="00B46788"/>
    <w:rsid w:val="00B46EE1"/>
    <w:rsid w:val="00B474FD"/>
    <w:rsid w:val="00B475CF"/>
    <w:rsid w:val="00B47AD2"/>
    <w:rsid w:val="00B5257A"/>
    <w:rsid w:val="00B53B1C"/>
    <w:rsid w:val="00B54C84"/>
    <w:rsid w:val="00B5584E"/>
    <w:rsid w:val="00B55915"/>
    <w:rsid w:val="00B57E48"/>
    <w:rsid w:val="00B60269"/>
    <w:rsid w:val="00B60748"/>
    <w:rsid w:val="00B61D37"/>
    <w:rsid w:val="00B647EB"/>
    <w:rsid w:val="00B64BDD"/>
    <w:rsid w:val="00B64F08"/>
    <w:rsid w:val="00B66D18"/>
    <w:rsid w:val="00B713B1"/>
    <w:rsid w:val="00B72CC5"/>
    <w:rsid w:val="00B7380C"/>
    <w:rsid w:val="00B7441B"/>
    <w:rsid w:val="00B77587"/>
    <w:rsid w:val="00B77EF5"/>
    <w:rsid w:val="00B82A47"/>
    <w:rsid w:val="00B83023"/>
    <w:rsid w:val="00B844DD"/>
    <w:rsid w:val="00B87222"/>
    <w:rsid w:val="00B91F66"/>
    <w:rsid w:val="00B93584"/>
    <w:rsid w:val="00B95F43"/>
    <w:rsid w:val="00B95FE8"/>
    <w:rsid w:val="00B96013"/>
    <w:rsid w:val="00B966DB"/>
    <w:rsid w:val="00BA3CD4"/>
    <w:rsid w:val="00BA5C9F"/>
    <w:rsid w:val="00BB0475"/>
    <w:rsid w:val="00BB113B"/>
    <w:rsid w:val="00BB1FD0"/>
    <w:rsid w:val="00BB26FC"/>
    <w:rsid w:val="00BB3BDB"/>
    <w:rsid w:val="00BB437E"/>
    <w:rsid w:val="00BB5B0E"/>
    <w:rsid w:val="00BC01CA"/>
    <w:rsid w:val="00BC0A3A"/>
    <w:rsid w:val="00BC0EC7"/>
    <w:rsid w:val="00BC116C"/>
    <w:rsid w:val="00BC4927"/>
    <w:rsid w:val="00BC4A42"/>
    <w:rsid w:val="00BC5901"/>
    <w:rsid w:val="00BC5D19"/>
    <w:rsid w:val="00BC7C2E"/>
    <w:rsid w:val="00BD339D"/>
    <w:rsid w:val="00BD40CC"/>
    <w:rsid w:val="00BD5130"/>
    <w:rsid w:val="00BD5AEE"/>
    <w:rsid w:val="00BE1FE8"/>
    <w:rsid w:val="00BE2705"/>
    <w:rsid w:val="00BE2EC9"/>
    <w:rsid w:val="00BE5FAF"/>
    <w:rsid w:val="00BE60F5"/>
    <w:rsid w:val="00BE63B6"/>
    <w:rsid w:val="00BE6B52"/>
    <w:rsid w:val="00BE6B64"/>
    <w:rsid w:val="00BE765C"/>
    <w:rsid w:val="00BF0682"/>
    <w:rsid w:val="00BF0A56"/>
    <w:rsid w:val="00BF2EF4"/>
    <w:rsid w:val="00BF3380"/>
    <w:rsid w:val="00BF3F32"/>
    <w:rsid w:val="00BF6715"/>
    <w:rsid w:val="00C00208"/>
    <w:rsid w:val="00C04AF8"/>
    <w:rsid w:val="00C051D6"/>
    <w:rsid w:val="00C06FF4"/>
    <w:rsid w:val="00C07386"/>
    <w:rsid w:val="00C07515"/>
    <w:rsid w:val="00C11002"/>
    <w:rsid w:val="00C113D2"/>
    <w:rsid w:val="00C11EBF"/>
    <w:rsid w:val="00C12451"/>
    <w:rsid w:val="00C13C79"/>
    <w:rsid w:val="00C14FF5"/>
    <w:rsid w:val="00C150B8"/>
    <w:rsid w:val="00C221E4"/>
    <w:rsid w:val="00C22E2C"/>
    <w:rsid w:val="00C25A33"/>
    <w:rsid w:val="00C26415"/>
    <w:rsid w:val="00C26B5E"/>
    <w:rsid w:val="00C26C84"/>
    <w:rsid w:val="00C32324"/>
    <w:rsid w:val="00C3284F"/>
    <w:rsid w:val="00C363F5"/>
    <w:rsid w:val="00C41F95"/>
    <w:rsid w:val="00C43260"/>
    <w:rsid w:val="00C463E8"/>
    <w:rsid w:val="00C469B3"/>
    <w:rsid w:val="00C47D97"/>
    <w:rsid w:val="00C5174A"/>
    <w:rsid w:val="00C52388"/>
    <w:rsid w:val="00C5258A"/>
    <w:rsid w:val="00C54FB2"/>
    <w:rsid w:val="00C55F52"/>
    <w:rsid w:val="00C60A22"/>
    <w:rsid w:val="00C60A47"/>
    <w:rsid w:val="00C61370"/>
    <w:rsid w:val="00C62478"/>
    <w:rsid w:val="00C628C2"/>
    <w:rsid w:val="00C659B8"/>
    <w:rsid w:val="00C675F9"/>
    <w:rsid w:val="00C67ED1"/>
    <w:rsid w:val="00C707BE"/>
    <w:rsid w:val="00C7317A"/>
    <w:rsid w:val="00C77562"/>
    <w:rsid w:val="00C82471"/>
    <w:rsid w:val="00C82D40"/>
    <w:rsid w:val="00C82EEA"/>
    <w:rsid w:val="00C84B49"/>
    <w:rsid w:val="00C8616E"/>
    <w:rsid w:val="00C90282"/>
    <w:rsid w:val="00C9123A"/>
    <w:rsid w:val="00C91C2B"/>
    <w:rsid w:val="00C94078"/>
    <w:rsid w:val="00C94366"/>
    <w:rsid w:val="00C953AB"/>
    <w:rsid w:val="00C96FB0"/>
    <w:rsid w:val="00C97BB6"/>
    <w:rsid w:val="00CA2178"/>
    <w:rsid w:val="00CA23CF"/>
    <w:rsid w:val="00CA2C37"/>
    <w:rsid w:val="00CA308E"/>
    <w:rsid w:val="00CA36DA"/>
    <w:rsid w:val="00CA487D"/>
    <w:rsid w:val="00CA6AFC"/>
    <w:rsid w:val="00CB0395"/>
    <w:rsid w:val="00CB1A86"/>
    <w:rsid w:val="00CB2B36"/>
    <w:rsid w:val="00CB396E"/>
    <w:rsid w:val="00CB3AEA"/>
    <w:rsid w:val="00CB40FC"/>
    <w:rsid w:val="00CB42A2"/>
    <w:rsid w:val="00CC10D9"/>
    <w:rsid w:val="00CC34AE"/>
    <w:rsid w:val="00CC3546"/>
    <w:rsid w:val="00CC51DD"/>
    <w:rsid w:val="00CC5544"/>
    <w:rsid w:val="00CC57FE"/>
    <w:rsid w:val="00CC7E62"/>
    <w:rsid w:val="00CD2C25"/>
    <w:rsid w:val="00CD3215"/>
    <w:rsid w:val="00CD37DC"/>
    <w:rsid w:val="00CD51F7"/>
    <w:rsid w:val="00CE287D"/>
    <w:rsid w:val="00CE30A4"/>
    <w:rsid w:val="00CE3DF7"/>
    <w:rsid w:val="00CE40AE"/>
    <w:rsid w:val="00CE6DFA"/>
    <w:rsid w:val="00CE6FF5"/>
    <w:rsid w:val="00CE721F"/>
    <w:rsid w:val="00CF0CA7"/>
    <w:rsid w:val="00CF0D2F"/>
    <w:rsid w:val="00CF2176"/>
    <w:rsid w:val="00CF271C"/>
    <w:rsid w:val="00CF3AF6"/>
    <w:rsid w:val="00CF538E"/>
    <w:rsid w:val="00CF7429"/>
    <w:rsid w:val="00CF7448"/>
    <w:rsid w:val="00D0134E"/>
    <w:rsid w:val="00D0320C"/>
    <w:rsid w:val="00D0598B"/>
    <w:rsid w:val="00D05C1C"/>
    <w:rsid w:val="00D07729"/>
    <w:rsid w:val="00D127D2"/>
    <w:rsid w:val="00D17969"/>
    <w:rsid w:val="00D205D9"/>
    <w:rsid w:val="00D20E20"/>
    <w:rsid w:val="00D2157A"/>
    <w:rsid w:val="00D229AE"/>
    <w:rsid w:val="00D24613"/>
    <w:rsid w:val="00D250B7"/>
    <w:rsid w:val="00D26066"/>
    <w:rsid w:val="00D275F8"/>
    <w:rsid w:val="00D30D9F"/>
    <w:rsid w:val="00D31060"/>
    <w:rsid w:val="00D31FFE"/>
    <w:rsid w:val="00D3292A"/>
    <w:rsid w:val="00D431BA"/>
    <w:rsid w:val="00D4331B"/>
    <w:rsid w:val="00D43FC5"/>
    <w:rsid w:val="00D46D0F"/>
    <w:rsid w:val="00D47A4A"/>
    <w:rsid w:val="00D47FBE"/>
    <w:rsid w:val="00D51269"/>
    <w:rsid w:val="00D52C8D"/>
    <w:rsid w:val="00D530A7"/>
    <w:rsid w:val="00D5393B"/>
    <w:rsid w:val="00D54292"/>
    <w:rsid w:val="00D55688"/>
    <w:rsid w:val="00D5742C"/>
    <w:rsid w:val="00D610B0"/>
    <w:rsid w:val="00D6152E"/>
    <w:rsid w:val="00D62006"/>
    <w:rsid w:val="00D64123"/>
    <w:rsid w:val="00D673C3"/>
    <w:rsid w:val="00D67E8F"/>
    <w:rsid w:val="00D70790"/>
    <w:rsid w:val="00D7417A"/>
    <w:rsid w:val="00D750FD"/>
    <w:rsid w:val="00D75AFA"/>
    <w:rsid w:val="00D7758C"/>
    <w:rsid w:val="00D77C9E"/>
    <w:rsid w:val="00D826B2"/>
    <w:rsid w:val="00D84A1C"/>
    <w:rsid w:val="00D8694A"/>
    <w:rsid w:val="00D86DFA"/>
    <w:rsid w:val="00D91C23"/>
    <w:rsid w:val="00D94096"/>
    <w:rsid w:val="00D9597D"/>
    <w:rsid w:val="00D968BA"/>
    <w:rsid w:val="00D9729B"/>
    <w:rsid w:val="00D97436"/>
    <w:rsid w:val="00D975CA"/>
    <w:rsid w:val="00DA05FE"/>
    <w:rsid w:val="00DA101F"/>
    <w:rsid w:val="00DA1DE1"/>
    <w:rsid w:val="00DA3297"/>
    <w:rsid w:val="00DA6587"/>
    <w:rsid w:val="00DB4BEC"/>
    <w:rsid w:val="00DB4E39"/>
    <w:rsid w:val="00DB5999"/>
    <w:rsid w:val="00DB5E64"/>
    <w:rsid w:val="00DB5E76"/>
    <w:rsid w:val="00DB7105"/>
    <w:rsid w:val="00DC1492"/>
    <w:rsid w:val="00DC527B"/>
    <w:rsid w:val="00DC57A6"/>
    <w:rsid w:val="00DC6324"/>
    <w:rsid w:val="00DC633A"/>
    <w:rsid w:val="00DC7336"/>
    <w:rsid w:val="00DD17CB"/>
    <w:rsid w:val="00DD19C7"/>
    <w:rsid w:val="00DD2506"/>
    <w:rsid w:val="00DD5CAF"/>
    <w:rsid w:val="00DE0770"/>
    <w:rsid w:val="00DE0CFB"/>
    <w:rsid w:val="00DE203B"/>
    <w:rsid w:val="00DE2CFA"/>
    <w:rsid w:val="00DE3725"/>
    <w:rsid w:val="00DE50CF"/>
    <w:rsid w:val="00DE5950"/>
    <w:rsid w:val="00DE7743"/>
    <w:rsid w:val="00DE7E03"/>
    <w:rsid w:val="00DF05FD"/>
    <w:rsid w:val="00DF06F7"/>
    <w:rsid w:val="00DF0780"/>
    <w:rsid w:val="00DF18A5"/>
    <w:rsid w:val="00DF40A2"/>
    <w:rsid w:val="00DF7BB8"/>
    <w:rsid w:val="00E01D53"/>
    <w:rsid w:val="00E0663B"/>
    <w:rsid w:val="00E11B72"/>
    <w:rsid w:val="00E13875"/>
    <w:rsid w:val="00E14A95"/>
    <w:rsid w:val="00E1686D"/>
    <w:rsid w:val="00E16887"/>
    <w:rsid w:val="00E20026"/>
    <w:rsid w:val="00E20770"/>
    <w:rsid w:val="00E323ED"/>
    <w:rsid w:val="00E33579"/>
    <w:rsid w:val="00E3385C"/>
    <w:rsid w:val="00E33B03"/>
    <w:rsid w:val="00E35C36"/>
    <w:rsid w:val="00E375AF"/>
    <w:rsid w:val="00E42590"/>
    <w:rsid w:val="00E42F4F"/>
    <w:rsid w:val="00E43D04"/>
    <w:rsid w:val="00E44077"/>
    <w:rsid w:val="00E4588A"/>
    <w:rsid w:val="00E45979"/>
    <w:rsid w:val="00E47539"/>
    <w:rsid w:val="00E50AC4"/>
    <w:rsid w:val="00E511BF"/>
    <w:rsid w:val="00E526EA"/>
    <w:rsid w:val="00E52EDF"/>
    <w:rsid w:val="00E55DF3"/>
    <w:rsid w:val="00E63AC8"/>
    <w:rsid w:val="00E70315"/>
    <w:rsid w:val="00E71226"/>
    <w:rsid w:val="00E7527B"/>
    <w:rsid w:val="00E75B87"/>
    <w:rsid w:val="00E769D4"/>
    <w:rsid w:val="00E77ED9"/>
    <w:rsid w:val="00E81093"/>
    <w:rsid w:val="00E813B6"/>
    <w:rsid w:val="00E81615"/>
    <w:rsid w:val="00E81F72"/>
    <w:rsid w:val="00E8200D"/>
    <w:rsid w:val="00E8235A"/>
    <w:rsid w:val="00E823E7"/>
    <w:rsid w:val="00E84129"/>
    <w:rsid w:val="00E94A72"/>
    <w:rsid w:val="00EA0E8E"/>
    <w:rsid w:val="00EA22F6"/>
    <w:rsid w:val="00EA3B46"/>
    <w:rsid w:val="00EA3CAF"/>
    <w:rsid w:val="00EA754A"/>
    <w:rsid w:val="00EB16DB"/>
    <w:rsid w:val="00EB1B46"/>
    <w:rsid w:val="00EB3C60"/>
    <w:rsid w:val="00EB686E"/>
    <w:rsid w:val="00EC1D9E"/>
    <w:rsid w:val="00EC518F"/>
    <w:rsid w:val="00EC56A1"/>
    <w:rsid w:val="00ED173C"/>
    <w:rsid w:val="00ED1E53"/>
    <w:rsid w:val="00ED2F1B"/>
    <w:rsid w:val="00ED73CE"/>
    <w:rsid w:val="00EE2519"/>
    <w:rsid w:val="00EE2CE6"/>
    <w:rsid w:val="00EE3BFD"/>
    <w:rsid w:val="00EE49FD"/>
    <w:rsid w:val="00EE74C2"/>
    <w:rsid w:val="00EE7685"/>
    <w:rsid w:val="00EF365E"/>
    <w:rsid w:val="00EF3E7C"/>
    <w:rsid w:val="00EF6A1E"/>
    <w:rsid w:val="00F004C0"/>
    <w:rsid w:val="00F044FF"/>
    <w:rsid w:val="00F05F3F"/>
    <w:rsid w:val="00F06C1A"/>
    <w:rsid w:val="00F12B95"/>
    <w:rsid w:val="00F1310D"/>
    <w:rsid w:val="00F20641"/>
    <w:rsid w:val="00F20A2E"/>
    <w:rsid w:val="00F20D23"/>
    <w:rsid w:val="00F234CE"/>
    <w:rsid w:val="00F255A1"/>
    <w:rsid w:val="00F25E17"/>
    <w:rsid w:val="00F25E27"/>
    <w:rsid w:val="00F26EF3"/>
    <w:rsid w:val="00F313D5"/>
    <w:rsid w:val="00F32478"/>
    <w:rsid w:val="00F3272A"/>
    <w:rsid w:val="00F35C9B"/>
    <w:rsid w:val="00F36181"/>
    <w:rsid w:val="00F36C06"/>
    <w:rsid w:val="00F36DC2"/>
    <w:rsid w:val="00F37470"/>
    <w:rsid w:val="00F40908"/>
    <w:rsid w:val="00F42E8C"/>
    <w:rsid w:val="00F42F87"/>
    <w:rsid w:val="00F43C12"/>
    <w:rsid w:val="00F44DE9"/>
    <w:rsid w:val="00F50D82"/>
    <w:rsid w:val="00F606E4"/>
    <w:rsid w:val="00F62661"/>
    <w:rsid w:val="00F62B1B"/>
    <w:rsid w:val="00F64A20"/>
    <w:rsid w:val="00F65B1B"/>
    <w:rsid w:val="00F6606E"/>
    <w:rsid w:val="00F6787D"/>
    <w:rsid w:val="00F70337"/>
    <w:rsid w:val="00F7251B"/>
    <w:rsid w:val="00F74032"/>
    <w:rsid w:val="00F74C21"/>
    <w:rsid w:val="00F7507B"/>
    <w:rsid w:val="00F76716"/>
    <w:rsid w:val="00F76C85"/>
    <w:rsid w:val="00F87CF3"/>
    <w:rsid w:val="00F93D4A"/>
    <w:rsid w:val="00F94261"/>
    <w:rsid w:val="00F95083"/>
    <w:rsid w:val="00F975F1"/>
    <w:rsid w:val="00FA0A65"/>
    <w:rsid w:val="00FA2249"/>
    <w:rsid w:val="00FA26A0"/>
    <w:rsid w:val="00FA4AC4"/>
    <w:rsid w:val="00FA4B44"/>
    <w:rsid w:val="00FA6C22"/>
    <w:rsid w:val="00FA6D71"/>
    <w:rsid w:val="00FA7956"/>
    <w:rsid w:val="00FB0744"/>
    <w:rsid w:val="00FB2BD9"/>
    <w:rsid w:val="00FB4B1F"/>
    <w:rsid w:val="00FB6B9A"/>
    <w:rsid w:val="00FB73FC"/>
    <w:rsid w:val="00FB758C"/>
    <w:rsid w:val="00FB76DA"/>
    <w:rsid w:val="00FB7A3A"/>
    <w:rsid w:val="00FC191F"/>
    <w:rsid w:val="00FC2AFD"/>
    <w:rsid w:val="00FC2F5D"/>
    <w:rsid w:val="00FC480D"/>
    <w:rsid w:val="00FC7667"/>
    <w:rsid w:val="00FD0281"/>
    <w:rsid w:val="00FD0ECA"/>
    <w:rsid w:val="00FD11F8"/>
    <w:rsid w:val="00FD1979"/>
    <w:rsid w:val="00FD633C"/>
    <w:rsid w:val="00FD7C85"/>
    <w:rsid w:val="00FE07CE"/>
    <w:rsid w:val="00FE1DE1"/>
    <w:rsid w:val="00FE480C"/>
    <w:rsid w:val="00FE4BF2"/>
    <w:rsid w:val="00FF19B7"/>
    <w:rsid w:val="00FF3537"/>
    <w:rsid w:val="00FF385B"/>
    <w:rsid w:val="00FF6351"/>
    <w:rsid w:val="00FF7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Variable" w:uiPriority="0"/>
    <w:lsdException w:name="No Lis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3C1F"/>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locked/>
    <w:rsid w:val="00013C1F"/>
    <w:pPr>
      <w:jc w:val="center"/>
      <w:outlineLvl w:val="0"/>
    </w:pPr>
    <w:rPr>
      <w:rFonts w:cs="Arial"/>
      <w:b/>
      <w:bCs/>
      <w:kern w:val="32"/>
      <w:sz w:val="32"/>
      <w:szCs w:val="32"/>
    </w:rPr>
  </w:style>
  <w:style w:type="paragraph" w:styleId="2">
    <w:name w:val="heading 2"/>
    <w:aliases w:val="!Разделы документа"/>
    <w:basedOn w:val="a"/>
    <w:link w:val="20"/>
    <w:qFormat/>
    <w:rsid w:val="00013C1F"/>
    <w:pPr>
      <w:jc w:val="center"/>
      <w:outlineLvl w:val="1"/>
    </w:pPr>
    <w:rPr>
      <w:rFonts w:cs="Arial"/>
      <w:b/>
      <w:bCs/>
      <w:iCs/>
      <w:sz w:val="30"/>
      <w:szCs w:val="28"/>
    </w:rPr>
  </w:style>
  <w:style w:type="paragraph" w:styleId="3">
    <w:name w:val="heading 3"/>
    <w:aliases w:val="!Главы документа"/>
    <w:basedOn w:val="a"/>
    <w:link w:val="30"/>
    <w:qFormat/>
    <w:locked/>
    <w:rsid w:val="00013C1F"/>
    <w:pPr>
      <w:outlineLvl w:val="2"/>
    </w:pPr>
    <w:rPr>
      <w:rFonts w:cs="Arial"/>
      <w:b/>
      <w:bCs/>
      <w:sz w:val="28"/>
      <w:szCs w:val="26"/>
    </w:rPr>
  </w:style>
  <w:style w:type="paragraph" w:styleId="4">
    <w:name w:val="heading 4"/>
    <w:aliases w:val="!Параграфы/Статьи документа"/>
    <w:basedOn w:val="a"/>
    <w:link w:val="40"/>
    <w:qFormat/>
    <w:locked/>
    <w:rsid w:val="00013C1F"/>
    <w:pPr>
      <w:outlineLvl w:val="3"/>
    </w:pPr>
    <w:rPr>
      <w:b/>
      <w:bCs/>
      <w:sz w:val="26"/>
      <w:szCs w:val="28"/>
    </w:rPr>
  </w:style>
  <w:style w:type="character" w:default="1" w:styleId="a0">
    <w:name w:val="Default Paragraph Font"/>
    <w:semiHidden/>
    <w:rsid w:val="00013C1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013C1F"/>
  </w:style>
  <w:style w:type="character" w:customStyle="1" w:styleId="20">
    <w:name w:val="Заголовок 2 Знак"/>
    <w:link w:val="2"/>
    <w:locked/>
    <w:rsid w:val="003C7FD8"/>
    <w:rPr>
      <w:rFonts w:ascii="Arial" w:eastAsia="Times New Roman" w:hAnsi="Arial" w:cs="Arial"/>
      <w:b/>
      <w:bCs/>
      <w:iCs/>
      <w:sz w:val="30"/>
      <w:szCs w:val="28"/>
    </w:rPr>
  </w:style>
  <w:style w:type="paragraph" w:customStyle="1" w:styleId="ConsPlusNormal">
    <w:name w:val="ConsPlusNormal"/>
    <w:uiPriority w:val="99"/>
    <w:rsid w:val="008B19FD"/>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8B19F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B19F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8B19FD"/>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8B19FD"/>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34"/>
    <w:qFormat/>
    <w:rsid w:val="00CE287D"/>
    <w:pPr>
      <w:ind w:left="720"/>
      <w:contextualSpacing/>
    </w:pPr>
  </w:style>
  <w:style w:type="character" w:styleId="a4">
    <w:name w:val="Hyperlink"/>
    <w:basedOn w:val="a0"/>
    <w:rsid w:val="00013C1F"/>
    <w:rPr>
      <w:color w:val="0000FF"/>
      <w:u w:val="none"/>
    </w:rPr>
  </w:style>
  <w:style w:type="paragraph" w:customStyle="1" w:styleId="2TimesNewRoman14">
    <w:name w:val="Стиль Заголовок 2 + Times New Roman 14 пт По ширине Междустр.инт..."/>
    <w:basedOn w:val="2"/>
    <w:autoRedefine/>
    <w:uiPriority w:val="99"/>
    <w:rsid w:val="003C7FD8"/>
    <w:pPr>
      <w:tabs>
        <w:tab w:val="left" w:pos="0"/>
        <w:tab w:val="left" w:pos="709"/>
        <w:tab w:val="left" w:pos="1701"/>
        <w:tab w:val="left" w:pos="1843"/>
      </w:tabs>
    </w:pPr>
    <w:rPr>
      <w:rFonts w:ascii="Times New Roman" w:hAnsi="Times New Roman"/>
      <w:sz w:val="28"/>
      <w:szCs w:val="20"/>
    </w:rPr>
  </w:style>
  <w:style w:type="paragraph" w:styleId="a5">
    <w:name w:val="header"/>
    <w:basedOn w:val="a"/>
    <w:link w:val="a6"/>
    <w:uiPriority w:val="99"/>
    <w:rsid w:val="008917A6"/>
    <w:pPr>
      <w:tabs>
        <w:tab w:val="center" w:pos="4677"/>
        <w:tab w:val="right" w:pos="9355"/>
      </w:tabs>
    </w:pPr>
    <w:rPr>
      <w:sz w:val="20"/>
      <w:szCs w:val="20"/>
    </w:rPr>
  </w:style>
  <w:style w:type="character" w:customStyle="1" w:styleId="a6">
    <w:name w:val="Верхний колонтитул Знак"/>
    <w:link w:val="a5"/>
    <w:uiPriority w:val="99"/>
    <w:locked/>
    <w:rsid w:val="008917A6"/>
    <w:rPr>
      <w:rFonts w:eastAsia="Times New Roman" w:cs="Times New Roman"/>
      <w:lang w:eastAsia="ru-RU"/>
    </w:rPr>
  </w:style>
  <w:style w:type="paragraph" w:styleId="a7">
    <w:name w:val="footer"/>
    <w:basedOn w:val="a"/>
    <w:link w:val="a8"/>
    <w:uiPriority w:val="99"/>
    <w:semiHidden/>
    <w:rsid w:val="008917A6"/>
    <w:pPr>
      <w:tabs>
        <w:tab w:val="center" w:pos="4677"/>
        <w:tab w:val="right" w:pos="9355"/>
      </w:tabs>
    </w:pPr>
    <w:rPr>
      <w:sz w:val="20"/>
      <w:szCs w:val="20"/>
    </w:rPr>
  </w:style>
  <w:style w:type="character" w:customStyle="1" w:styleId="a8">
    <w:name w:val="Нижний колонтитул Знак"/>
    <w:link w:val="a7"/>
    <w:uiPriority w:val="99"/>
    <w:semiHidden/>
    <w:locked/>
    <w:rsid w:val="008917A6"/>
    <w:rPr>
      <w:rFonts w:eastAsia="Times New Roman" w:cs="Times New Roman"/>
      <w:lang w:eastAsia="ru-RU"/>
    </w:rPr>
  </w:style>
  <w:style w:type="paragraph" w:customStyle="1" w:styleId="a9">
    <w:name w:val="Обычный.Название подразделения"/>
    <w:rsid w:val="00851B80"/>
    <w:rPr>
      <w:rFonts w:ascii="SchoolBook" w:eastAsia="Times New Roman" w:hAnsi="SchoolBook"/>
      <w:sz w:val="28"/>
    </w:rPr>
  </w:style>
  <w:style w:type="paragraph" w:styleId="aa">
    <w:name w:val="Subtitle"/>
    <w:basedOn w:val="a"/>
    <w:link w:val="ab"/>
    <w:qFormat/>
    <w:rsid w:val="00851B80"/>
    <w:pPr>
      <w:spacing w:before="120"/>
      <w:jc w:val="center"/>
    </w:pPr>
    <w:rPr>
      <w:rFonts w:ascii="Times New Roman" w:eastAsia="Calibri" w:hAnsi="Times New Roman"/>
      <w:b/>
      <w:spacing w:val="40"/>
    </w:rPr>
  </w:style>
  <w:style w:type="character" w:customStyle="1" w:styleId="ab">
    <w:name w:val="Подзаголовок Знак"/>
    <w:link w:val="aa"/>
    <w:locked/>
    <w:rsid w:val="00851B80"/>
    <w:rPr>
      <w:rFonts w:ascii="Times New Roman" w:hAnsi="Times New Roman" w:cs="Times New Roman"/>
      <w:b/>
      <w:spacing w:val="40"/>
      <w:sz w:val="24"/>
      <w:szCs w:val="24"/>
      <w:lang w:eastAsia="ru-RU"/>
    </w:rPr>
  </w:style>
  <w:style w:type="paragraph" w:customStyle="1" w:styleId="punct">
    <w:name w:val="punct"/>
    <w:basedOn w:val="a"/>
    <w:uiPriority w:val="99"/>
    <w:rsid w:val="00CF7448"/>
    <w:pPr>
      <w:numPr>
        <w:numId w:val="3"/>
      </w:numPr>
      <w:autoSpaceDE w:val="0"/>
      <w:autoSpaceDN w:val="0"/>
      <w:adjustRightInd w:val="0"/>
      <w:spacing w:line="360" w:lineRule="auto"/>
    </w:pPr>
    <w:rPr>
      <w:rFonts w:ascii="Times New Roman" w:hAnsi="Times New Roman"/>
      <w:sz w:val="26"/>
      <w:szCs w:val="26"/>
    </w:rPr>
  </w:style>
  <w:style w:type="paragraph" w:customStyle="1" w:styleId="subpunct">
    <w:name w:val="subpunct"/>
    <w:basedOn w:val="a"/>
    <w:uiPriority w:val="99"/>
    <w:rsid w:val="00CF7448"/>
    <w:pPr>
      <w:numPr>
        <w:ilvl w:val="1"/>
        <w:numId w:val="3"/>
      </w:numPr>
      <w:autoSpaceDE w:val="0"/>
      <w:autoSpaceDN w:val="0"/>
      <w:adjustRightInd w:val="0"/>
      <w:spacing w:line="360" w:lineRule="auto"/>
    </w:pPr>
    <w:rPr>
      <w:rFonts w:ascii="Times New Roman" w:hAnsi="Times New Roman"/>
      <w:sz w:val="26"/>
      <w:szCs w:val="26"/>
      <w:lang w:val="en-US"/>
    </w:rPr>
  </w:style>
  <w:style w:type="table" w:styleId="ac">
    <w:name w:val="Table Grid"/>
    <w:basedOn w:val="a1"/>
    <w:uiPriority w:val="59"/>
    <w:locked/>
    <w:rsid w:val="008E6578"/>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A362E6"/>
    <w:rPr>
      <w:rFonts w:ascii="Tahoma" w:hAnsi="Tahoma"/>
      <w:sz w:val="16"/>
      <w:szCs w:val="16"/>
    </w:rPr>
  </w:style>
  <w:style w:type="character" w:customStyle="1" w:styleId="ae">
    <w:name w:val="Текст выноски Знак"/>
    <w:link w:val="ad"/>
    <w:uiPriority w:val="99"/>
    <w:semiHidden/>
    <w:rsid w:val="00A362E6"/>
    <w:rPr>
      <w:rFonts w:ascii="Tahoma" w:eastAsia="Times New Roman" w:hAnsi="Tahoma" w:cs="Tahoma"/>
      <w:sz w:val="16"/>
      <w:szCs w:val="16"/>
    </w:rPr>
  </w:style>
  <w:style w:type="paragraph" w:styleId="af">
    <w:name w:val="Title"/>
    <w:basedOn w:val="a"/>
    <w:link w:val="af0"/>
    <w:qFormat/>
    <w:locked/>
    <w:rsid w:val="008C53DF"/>
    <w:pPr>
      <w:spacing w:before="120"/>
      <w:jc w:val="center"/>
    </w:pPr>
    <w:rPr>
      <w:rFonts w:ascii="Times New Roman" w:hAnsi="Times New Roman"/>
      <w:b/>
      <w:spacing w:val="40"/>
    </w:rPr>
  </w:style>
  <w:style w:type="character" w:customStyle="1" w:styleId="af0">
    <w:name w:val="Название Знак"/>
    <w:link w:val="af"/>
    <w:rsid w:val="008C53DF"/>
    <w:rPr>
      <w:rFonts w:ascii="Times New Roman" w:eastAsia="Times New Roman" w:hAnsi="Times New Roman"/>
      <w:b/>
      <w:spacing w:val="40"/>
      <w:sz w:val="24"/>
      <w:szCs w:val="24"/>
    </w:rPr>
  </w:style>
  <w:style w:type="character" w:customStyle="1" w:styleId="apple-converted-space">
    <w:name w:val="apple-converted-space"/>
    <w:basedOn w:val="a0"/>
    <w:rsid w:val="00F74C21"/>
  </w:style>
  <w:style w:type="character" w:customStyle="1" w:styleId="10">
    <w:name w:val="Заголовок 1 Знак"/>
    <w:link w:val="1"/>
    <w:rsid w:val="00EF365E"/>
    <w:rPr>
      <w:rFonts w:ascii="Arial" w:eastAsia="Times New Roman" w:hAnsi="Arial" w:cs="Arial"/>
      <w:b/>
      <w:bCs/>
      <w:kern w:val="32"/>
      <w:sz w:val="32"/>
      <w:szCs w:val="32"/>
    </w:rPr>
  </w:style>
  <w:style w:type="character" w:customStyle="1" w:styleId="30">
    <w:name w:val="Заголовок 3 Знак"/>
    <w:link w:val="3"/>
    <w:rsid w:val="00EF365E"/>
    <w:rPr>
      <w:rFonts w:ascii="Arial" w:eastAsia="Times New Roman" w:hAnsi="Arial" w:cs="Arial"/>
      <w:b/>
      <w:bCs/>
      <w:sz w:val="28"/>
      <w:szCs w:val="26"/>
    </w:rPr>
  </w:style>
  <w:style w:type="character" w:customStyle="1" w:styleId="40">
    <w:name w:val="Заголовок 4 Знак"/>
    <w:link w:val="4"/>
    <w:rsid w:val="00EF365E"/>
    <w:rPr>
      <w:rFonts w:ascii="Arial" w:eastAsia="Times New Roman" w:hAnsi="Arial"/>
      <w:b/>
      <w:bCs/>
      <w:sz w:val="26"/>
      <w:szCs w:val="28"/>
    </w:rPr>
  </w:style>
  <w:style w:type="character" w:styleId="HTML">
    <w:name w:val="HTML Variable"/>
    <w:aliases w:val="!Ссылки в документе"/>
    <w:basedOn w:val="a0"/>
    <w:rsid w:val="00013C1F"/>
    <w:rPr>
      <w:rFonts w:ascii="Arial" w:hAnsi="Arial"/>
      <w:b w:val="0"/>
      <w:i w:val="0"/>
      <w:iCs/>
      <w:color w:val="0000FF"/>
      <w:sz w:val="24"/>
      <w:u w:val="none"/>
    </w:rPr>
  </w:style>
  <w:style w:type="paragraph" w:styleId="af1">
    <w:name w:val="annotation text"/>
    <w:aliases w:val="!Равноширинный текст документа"/>
    <w:basedOn w:val="a"/>
    <w:link w:val="af2"/>
    <w:semiHidden/>
    <w:rsid w:val="00013C1F"/>
    <w:rPr>
      <w:rFonts w:ascii="Courier" w:hAnsi="Courier"/>
      <w:sz w:val="22"/>
      <w:szCs w:val="20"/>
    </w:rPr>
  </w:style>
  <w:style w:type="character" w:customStyle="1" w:styleId="af2">
    <w:name w:val="Текст примечания Знак"/>
    <w:link w:val="af1"/>
    <w:semiHidden/>
    <w:rsid w:val="00EF365E"/>
    <w:rPr>
      <w:rFonts w:ascii="Courier" w:eastAsia="Times New Roman" w:hAnsi="Courier"/>
      <w:sz w:val="22"/>
    </w:rPr>
  </w:style>
  <w:style w:type="paragraph" w:customStyle="1" w:styleId="Title">
    <w:name w:val="Title!Название НПА"/>
    <w:basedOn w:val="a"/>
    <w:rsid w:val="00013C1F"/>
    <w:pPr>
      <w:spacing w:before="240" w:after="60"/>
      <w:jc w:val="center"/>
      <w:outlineLvl w:val="0"/>
    </w:pPr>
    <w:rPr>
      <w:rFonts w:cs="Arial"/>
      <w:b/>
      <w:bCs/>
      <w:kern w:val="28"/>
      <w:sz w:val="32"/>
      <w:szCs w:val="32"/>
    </w:rPr>
  </w:style>
  <w:style w:type="paragraph" w:customStyle="1" w:styleId="Application">
    <w:name w:val="Application!Приложение"/>
    <w:rsid w:val="00013C1F"/>
    <w:pPr>
      <w:spacing w:before="120" w:after="120"/>
      <w:jc w:val="right"/>
    </w:pPr>
    <w:rPr>
      <w:rFonts w:ascii="Arial" w:eastAsia="Times New Roman" w:hAnsi="Arial" w:cs="Arial"/>
      <w:b/>
      <w:bCs/>
      <w:kern w:val="28"/>
      <w:sz w:val="32"/>
      <w:szCs w:val="32"/>
    </w:rPr>
  </w:style>
  <w:style w:type="paragraph" w:customStyle="1" w:styleId="Table">
    <w:name w:val="Table!Таблица"/>
    <w:rsid w:val="00013C1F"/>
    <w:rPr>
      <w:rFonts w:ascii="Arial" w:eastAsia="Times New Roman" w:hAnsi="Arial" w:cs="Arial"/>
      <w:bCs/>
      <w:kern w:val="28"/>
      <w:sz w:val="24"/>
      <w:szCs w:val="32"/>
    </w:rPr>
  </w:style>
  <w:style w:type="paragraph" w:customStyle="1" w:styleId="Table0">
    <w:name w:val="Table!"/>
    <w:next w:val="Table"/>
    <w:rsid w:val="00013C1F"/>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013C1F"/>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013C1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Variable" w:uiPriority="0"/>
    <w:lsdException w:name="No Lis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3C1F"/>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locked/>
    <w:rsid w:val="00013C1F"/>
    <w:pPr>
      <w:jc w:val="center"/>
      <w:outlineLvl w:val="0"/>
    </w:pPr>
    <w:rPr>
      <w:rFonts w:cs="Arial"/>
      <w:b/>
      <w:bCs/>
      <w:kern w:val="32"/>
      <w:sz w:val="32"/>
      <w:szCs w:val="32"/>
    </w:rPr>
  </w:style>
  <w:style w:type="paragraph" w:styleId="2">
    <w:name w:val="heading 2"/>
    <w:aliases w:val="!Разделы документа"/>
    <w:basedOn w:val="a"/>
    <w:link w:val="20"/>
    <w:qFormat/>
    <w:rsid w:val="00013C1F"/>
    <w:pPr>
      <w:jc w:val="center"/>
      <w:outlineLvl w:val="1"/>
    </w:pPr>
    <w:rPr>
      <w:rFonts w:cs="Arial"/>
      <w:b/>
      <w:bCs/>
      <w:iCs/>
      <w:sz w:val="30"/>
      <w:szCs w:val="28"/>
    </w:rPr>
  </w:style>
  <w:style w:type="paragraph" w:styleId="3">
    <w:name w:val="heading 3"/>
    <w:aliases w:val="!Главы документа"/>
    <w:basedOn w:val="a"/>
    <w:link w:val="30"/>
    <w:qFormat/>
    <w:locked/>
    <w:rsid w:val="00013C1F"/>
    <w:pPr>
      <w:outlineLvl w:val="2"/>
    </w:pPr>
    <w:rPr>
      <w:rFonts w:cs="Arial"/>
      <w:b/>
      <w:bCs/>
      <w:sz w:val="28"/>
      <w:szCs w:val="26"/>
    </w:rPr>
  </w:style>
  <w:style w:type="paragraph" w:styleId="4">
    <w:name w:val="heading 4"/>
    <w:aliases w:val="!Параграфы/Статьи документа"/>
    <w:basedOn w:val="a"/>
    <w:link w:val="40"/>
    <w:qFormat/>
    <w:locked/>
    <w:rsid w:val="00013C1F"/>
    <w:pPr>
      <w:outlineLvl w:val="3"/>
    </w:pPr>
    <w:rPr>
      <w:b/>
      <w:bCs/>
      <w:sz w:val="26"/>
      <w:szCs w:val="28"/>
    </w:rPr>
  </w:style>
  <w:style w:type="character" w:default="1" w:styleId="a0">
    <w:name w:val="Default Paragraph Font"/>
    <w:semiHidden/>
    <w:rsid w:val="00013C1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013C1F"/>
  </w:style>
  <w:style w:type="character" w:customStyle="1" w:styleId="20">
    <w:name w:val="Заголовок 2 Знак"/>
    <w:link w:val="2"/>
    <w:locked/>
    <w:rsid w:val="003C7FD8"/>
    <w:rPr>
      <w:rFonts w:ascii="Arial" w:eastAsia="Times New Roman" w:hAnsi="Arial" w:cs="Arial"/>
      <w:b/>
      <w:bCs/>
      <w:iCs/>
      <w:sz w:val="30"/>
      <w:szCs w:val="28"/>
    </w:rPr>
  </w:style>
  <w:style w:type="paragraph" w:customStyle="1" w:styleId="ConsPlusNormal">
    <w:name w:val="ConsPlusNormal"/>
    <w:uiPriority w:val="99"/>
    <w:rsid w:val="008B19FD"/>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8B19F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B19F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8B19FD"/>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8B19FD"/>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34"/>
    <w:qFormat/>
    <w:rsid w:val="00CE287D"/>
    <w:pPr>
      <w:ind w:left="720"/>
      <w:contextualSpacing/>
    </w:pPr>
  </w:style>
  <w:style w:type="character" w:styleId="a4">
    <w:name w:val="Hyperlink"/>
    <w:basedOn w:val="a0"/>
    <w:rsid w:val="00013C1F"/>
    <w:rPr>
      <w:color w:val="0000FF"/>
      <w:u w:val="none"/>
    </w:rPr>
  </w:style>
  <w:style w:type="paragraph" w:customStyle="1" w:styleId="2TimesNewRoman14">
    <w:name w:val="Стиль Заголовок 2 + Times New Roman 14 пт По ширине Междустр.инт..."/>
    <w:basedOn w:val="2"/>
    <w:autoRedefine/>
    <w:uiPriority w:val="99"/>
    <w:rsid w:val="003C7FD8"/>
    <w:pPr>
      <w:tabs>
        <w:tab w:val="left" w:pos="0"/>
        <w:tab w:val="left" w:pos="709"/>
        <w:tab w:val="left" w:pos="1701"/>
        <w:tab w:val="left" w:pos="1843"/>
      </w:tabs>
    </w:pPr>
    <w:rPr>
      <w:rFonts w:ascii="Times New Roman" w:hAnsi="Times New Roman"/>
      <w:sz w:val="28"/>
      <w:szCs w:val="20"/>
    </w:rPr>
  </w:style>
  <w:style w:type="paragraph" w:styleId="a5">
    <w:name w:val="header"/>
    <w:basedOn w:val="a"/>
    <w:link w:val="a6"/>
    <w:uiPriority w:val="99"/>
    <w:rsid w:val="008917A6"/>
    <w:pPr>
      <w:tabs>
        <w:tab w:val="center" w:pos="4677"/>
        <w:tab w:val="right" w:pos="9355"/>
      </w:tabs>
    </w:pPr>
    <w:rPr>
      <w:sz w:val="20"/>
      <w:szCs w:val="20"/>
    </w:rPr>
  </w:style>
  <w:style w:type="character" w:customStyle="1" w:styleId="a6">
    <w:name w:val="Верхний колонтитул Знак"/>
    <w:link w:val="a5"/>
    <w:uiPriority w:val="99"/>
    <w:locked/>
    <w:rsid w:val="008917A6"/>
    <w:rPr>
      <w:rFonts w:eastAsia="Times New Roman" w:cs="Times New Roman"/>
      <w:lang w:eastAsia="ru-RU"/>
    </w:rPr>
  </w:style>
  <w:style w:type="paragraph" w:styleId="a7">
    <w:name w:val="footer"/>
    <w:basedOn w:val="a"/>
    <w:link w:val="a8"/>
    <w:uiPriority w:val="99"/>
    <w:semiHidden/>
    <w:rsid w:val="008917A6"/>
    <w:pPr>
      <w:tabs>
        <w:tab w:val="center" w:pos="4677"/>
        <w:tab w:val="right" w:pos="9355"/>
      </w:tabs>
    </w:pPr>
    <w:rPr>
      <w:sz w:val="20"/>
      <w:szCs w:val="20"/>
    </w:rPr>
  </w:style>
  <w:style w:type="character" w:customStyle="1" w:styleId="a8">
    <w:name w:val="Нижний колонтитул Знак"/>
    <w:link w:val="a7"/>
    <w:uiPriority w:val="99"/>
    <w:semiHidden/>
    <w:locked/>
    <w:rsid w:val="008917A6"/>
    <w:rPr>
      <w:rFonts w:eastAsia="Times New Roman" w:cs="Times New Roman"/>
      <w:lang w:eastAsia="ru-RU"/>
    </w:rPr>
  </w:style>
  <w:style w:type="paragraph" w:customStyle="1" w:styleId="a9">
    <w:name w:val="Обычный.Название подразделения"/>
    <w:rsid w:val="00851B80"/>
    <w:rPr>
      <w:rFonts w:ascii="SchoolBook" w:eastAsia="Times New Roman" w:hAnsi="SchoolBook"/>
      <w:sz w:val="28"/>
    </w:rPr>
  </w:style>
  <w:style w:type="paragraph" w:styleId="aa">
    <w:name w:val="Subtitle"/>
    <w:basedOn w:val="a"/>
    <w:link w:val="ab"/>
    <w:qFormat/>
    <w:rsid w:val="00851B80"/>
    <w:pPr>
      <w:spacing w:before="120"/>
      <w:jc w:val="center"/>
    </w:pPr>
    <w:rPr>
      <w:rFonts w:ascii="Times New Roman" w:eastAsia="Calibri" w:hAnsi="Times New Roman"/>
      <w:b/>
      <w:spacing w:val="40"/>
    </w:rPr>
  </w:style>
  <w:style w:type="character" w:customStyle="1" w:styleId="ab">
    <w:name w:val="Подзаголовок Знак"/>
    <w:link w:val="aa"/>
    <w:locked/>
    <w:rsid w:val="00851B80"/>
    <w:rPr>
      <w:rFonts w:ascii="Times New Roman" w:hAnsi="Times New Roman" w:cs="Times New Roman"/>
      <w:b/>
      <w:spacing w:val="40"/>
      <w:sz w:val="24"/>
      <w:szCs w:val="24"/>
      <w:lang w:eastAsia="ru-RU"/>
    </w:rPr>
  </w:style>
  <w:style w:type="paragraph" w:customStyle="1" w:styleId="punct">
    <w:name w:val="punct"/>
    <w:basedOn w:val="a"/>
    <w:uiPriority w:val="99"/>
    <w:rsid w:val="00CF7448"/>
    <w:pPr>
      <w:numPr>
        <w:numId w:val="3"/>
      </w:numPr>
      <w:autoSpaceDE w:val="0"/>
      <w:autoSpaceDN w:val="0"/>
      <w:adjustRightInd w:val="0"/>
      <w:spacing w:line="360" w:lineRule="auto"/>
    </w:pPr>
    <w:rPr>
      <w:rFonts w:ascii="Times New Roman" w:hAnsi="Times New Roman"/>
      <w:sz w:val="26"/>
      <w:szCs w:val="26"/>
    </w:rPr>
  </w:style>
  <w:style w:type="paragraph" w:customStyle="1" w:styleId="subpunct">
    <w:name w:val="subpunct"/>
    <w:basedOn w:val="a"/>
    <w:uiPriority w:val="99"/>
    <w:rsid w:val="00CF7448"/>
    <w:pPr>
      <w:numPr>
        <w:ilvl w:val="1"/>
        <w:numId w:val="3"/>
      </w:numPr>
      <w:autoSpaceDE w:val="0"/>
      <w:autoSpaceDN w:val="0"/>
      <w:adjustRightInd w:val="0"/>
      <w:spacing w:line="360" w:lineRule="auto"/>
    </w:pPr>
    <w:rPr>
      <w:rFonts w:ascii="Times New Roman" w:hAnsi="Times New Roman"/>
      <w:sz w:val="26"/>
      <w:szCs w:val="26"/>
      <w:lang w:val="en-US"/>
    </w:rPr>
  </w:style>
  <w:style w:type="table" w:styleId="ac">
    <w:name w:val="Table Grid"/>
    <w:basedOn w:val="a1"/>
    <w:uiPriority w:val="59"/>
    <w:locked/>
    <w:rsid w:val="008E6578"/>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A362E6"/>
    <w:rPr>
      <w:rFonts w:ascii="Tahoma" w:hAnsi="Tahoma"/>
      <w:sz w:val="16"/>
      <w:szCs w:val="16"/>
    </w:rPr>
  </w:style>
  <w:style w:type="character" w:customStyle="1" w:styleId="ae">
    <w:name w:val="Текст выноски Знак"/>
    <w:link w:val="ad"/>
    <w:uiPriority w:val="99"/>
    <w:semiHidden/>
    <w:rsid w:val="00A362E6"/>
    <w:rPr>
      <w:rFonts w:ascii="Tahoma" w:eastAsia="Times New Roman" w:hAnsi="Tahoma" w:cs="Tahoma"/>
      <w:sz w:val="16"/>
      <w:szCs w:val="16"/>
    </w:rPr>
  </w:style>
  <w:style w:type="paragraph" w:styleId="af">
    <w:name w:val="Title"/>
    <w:basedOn w:val="a"/>
    <w:link w:val="af0"/>
    <w:qFormat/>
    <w:locked/>
    <w:rsid w:val="008C53DF"/>
    <w:pPr>
      <w:spacing w:before="120"/>
      <w:jc w:val="center"/>
    </w:pPr>
    <w:rPr>
      <w:rFonts w:ascii="Times New Roman" w:hAnsi="Times New Roman"/>
      <w:b/>
      <w:spacing w:val="40"/>
    </w:rPr>
  </w:style>
  <w:style w:type="character" w:customStyle="1" w:styleId="af0">
    <w:name w:val="Название Знак"/>
    <w:link w:val="af"/>
    <w:rsid w:val="008C53DF"/>
    <w:rPr>
      <w:rFonts w:ascii="Times New Roman" w:eastAsia="Times New Roman" w:hAnsi="Times New Roman"/>
      <w:b/>
      <w:spacing w:val="40"/>
      <w:sz w:val="24"/>
      <w:szCs w:val="24"/>
    </w:rPr>
  </w:style>
  <w:style w:type="character" w:customStyle="1" w:styleId="apple-converted-space">
    <w:name w:val="apple-converted-space"/>
    <w:basedOn w:val="a0"/>
    <w:rsid w:val="00F74C21"/>
  </w:style>
  <w:style w:type="character" w:customStyle="1" w:styleId="10">
    <w:name w:val="Заголовок 1 Знак"/>
    <w:link w:val="1"/>
    <w:rsid w:val="00EF365E"/>
    <w:rPr>
      <w:rFonts w:ascii="Arial" w:eastAsia="Times New Roman" w:hAnsi="Arial" w:cs="Arial"/>
      <w:b/>
      <w:bCs/>
      <w:kern w:val="32"/>
      <w:sz w:val="32"/>
      <w:szCs w:val="32"/>
    </w:rPr>
  </w:style>
  <w:style w:type="character" w:customStyle="1" w:styleId="30">
    <w:name w:val="Заголовок 3 Знак"/>
    <w:link w:val="3"/>
    <w:rsid w:val="00EF365E"/>
    <w:rPr>
      <w:rFonts w:ascii="Arial" w:eastAsia="Times New Roman" w:hAnsi="Arial" w:cs="Arial"/>
      <w:b/>
      <w:bCs/>
      <w:sz w:val="28"/>
      <w:szCs w:val="26"/>
    </w:rPr>
  </w:style>
  <w:style w:type="character" w:customStyle="1" w:styleId="40">
    <w:name w:val="Заголовок 4 Знак"/>
    <w:link w:val="4"/>
    <w:rsid w:val="00EF365E"/>
    <w:rPr>
      <w:rFonts w:ascii="Arial" w:eastAsia="Times New Roman" w:hAnsi="Arial"/>
      <w:b/>
      <w:bCs/>
      <w:sz w:val="26"/>
      <w:szCs w:val="28"/>
    </w:rPr>
  </w:style>
  <w:style w:type="character" w:styleId="HTML">
    <w:name w:val="HTML Variable"/>
    <w:aliases w:val="!Ссылки в документе"/>
    <w:basedOn w:val="a0"/>
    <w:rsid w:val="00013C1F"/>
    <w:rPr>
      <w:rFonts w:ascii="Arial" w:hAnsi="Arial"/>
      <w:b w:val="0"/>
      <w:i w:val="0"/>
      <w:iCs/>
      <w:color w:val="0000FF"/>
      <w:sz w:val="24"/>
      <w:u w:val="none"/>
    </w:rPr>
  </w:style>
  <w:style w:type="paragraph" w:styleId="af1">
    <w:name w:val="annotation text"/>
    <w:aliases w:val="!Равноширинный текст документа"/>
    <w:basedOn w:val="a"/>
    <w:link w:val="af2"/>
    <w:semiHidden/>
    <w:rsid w:val="00013C1F"/>
    <w:rPr>
      <w:rFonts w:ascii="Courier" w:hAnsi="Courier"/>
      <w:sz w:val="22"/>
      <w:szCs w:val="20"/>
    </w:rPr>
  </w:style>
  <w:style w:type="character" w:customStyle="1" w:styleId="af2">
    <w:name w:val="Текст примечания Знак"/>
    <w:link w:val="af1"/>
    <w:semiHidden/>
    <w:rsid w:val="00EF365E"/>
    <w:rPr>
      <w:rFonts w:ascii="Courier" w:eastAsia="Times New Roman" w:hAnsi="Courier"/>
      <w:sz w:val="22"/>
    </w:rPr>
  </w:style>
  <w:style w:type="paragraph" w:customStyle="1" w:styleId="Title">
    <w:name w:val="Title!Название НПА"/>
    <w:basedOn w:val="a"/>
    <w:rsid w:val="00013C1F"/>
    <w:pPr>
      <w:spacing w:before="240" w:after="60"/>
      <w:jc w:val="center"/>
      <w:outlineLvl w:val="0"/>
    </w:pPr>
    <w:rPr>
      <w:rFonts w:cs="Arial"/>
      <w:b/>
      <w:bCs/>
      <w:kern w:val="28"/>
      <w:sz w:val="32"/>
      <w:szCs w:val="32"/>
    </w:rPr>
  </w:style>
  <w:style w:type="paragraph" w:customStyle="1" w:styleId="Application">
    <w:name w:val="Application!Приложение"/>
    <w:rsid w:val="00013C1F"/>
    <w:pPr>
      <w:spacing w:before="120" w:after="120"/>
      <w:jc w:val="right"/>
    </w:pPr>
    <w:rPr>
      <w:rFonts w:ascii="Arial" w:eastAsia="Times New Roman" w:hAnsi="Arial" w:cs="Arial"/>
      <w:b/>
      <w:bCs/>
      <w:kern w:val="28"/>
      <w:sz w:val="32"/>
      <w:szCs w:val="32"/>
    </w:rPr>
  </w:style>
  <w:style w:type="paragraph" w:customStyle="1" w:styleId="Table">
    <w:name w:val="Table!Таблица"/>
    <w:rsid w:val="00013C1F"/>
    <w:rPr>
      <w:rFonts w:ascii="Arial" w:eastAsia="Times New Roman" w:hAnsi="Arial" w:cs="Arial"/>
      <w:bCs/>
      <w:kern w:val="28"/>
      <w:sz w:val="24"/>
      <w:szCs w:val="32"/>
    </w:rPr>
  </w:style>
  <w:style w:type="paragraph" w:customStyle="1" w:styleId="Table0">
    <w:name w:val="Table!"/>
    <w:next w:val="Table"/>
    <w:rsid w:val="00013C1F"/>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013C1F"/>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013C1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97822">
      <w:bodyDiv w:val="1"/>
      <w:marLeft w:val="0"/>
      <w:marRight w:val="0"/>
      <w:marTop w:val="0"/>
      <w:marBottom w:val="0"/>
      <w:divBdr>
        <w:top w:val="none" w:sz="0" w:space="0" w:color="auto"/>
        <w:left w:val="none" w:sz="0" w:space="0" w:color="auto"/>
        <w:bottom w:val="none" w:sz="0" w:space="0" w:color="auto"/>
        <w:right w:val="none" w:sz="0" w:space="0" w:color="auto"/>
      </w:divBdr>
    </w:div>
    <w:div w:id="516038861">
      <w:bodyDiv w:val="1"/>
      <w:marLeft w:val="0"/>
      <w:marRight w:val="0"/>
      <w:marTop w:val="0"/>
      <w:marBottom w:val="0"/>
      <w:divBdr>
        <w:top w:val="none" w:sz="0" w:space="0" w:color="auto"/>
        <w:left w:val="none" w:sz="0" w:space="0" w:color="auto"/>
        <w:bottom w:val="none" w:sz="0" w:space="0" w:color="auto"/>
        <w:right w:val="none" w:sz="0" w:space="0" w:color="auto"/>
      </w:divBdr>
    </w:div>
    <w:div w:id="15896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2FA83-656A-4E9A-A038-B923FA77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35</Pages>
  <Words>12294</Words>
  <Characters>70082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Слепокурова Светлана</cp:lastModifiedBy>
  <cp:revision>1</cp:revision>
  <cp:lastPrinted>2017-04-05T12:02:00Z</cp:lastPrinted>
  <dcterms:created xsi:type="dcterms:W3CDTF">2019-03-15T05:13:00Z</dcterms:created>
  <dcterms:modified xsi:type="dcterms:W3CDTF">2019-03-15T05:14:00Z</dcterms:modified>
</cp:coreProperties>
</file>