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9F" w:rsidRPr="00381323" w:rsidRDefault="00305A33" w:rsidP="00381323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2E" w:rsidRPr="00381323" w:rsidRDefault="00D4282E" w:rsidP="00381323">
      <w:pPr>
        <w:ind w:firstLine="709"/>
        <w:jc w:val="center"/>
        <w:rPr>
          <w:rFonts w:cs="Arial"/>
        </w:rPr>
      </w:pPr>
      <w:r w:rsidRPr="00381323">
        <w:rPr>
          <w:rFonts w:cs="Arial"/>
        </w:rPr>
        <w:t>АДМИНИСТРАЦИЯ</w:t>
      </w:r>
    </w:p>
    <w:p w:rsidR="00D4282E" w:rsidRPr="00381323" w:rsidRDefault="00D4282E" w:rsidP="00381323">
      <w:pPr>
        <w:ind w:firstLine="709"/>
        <w:jc w:val="center"/>
        <w:rPr>
          <w:rFonts w:cs="Arial"/>
        </w:rPr>
      </w:pPr>
      <w:r w:rsidRPr="00381323">
        <w:rPr>
          <w:rFonts w:cs="Arial"/>
        </w:rPr>
        <w:t>КАЛАЧЕЕВСКОГО МУНИЦИПАЛЬНОГО РАЙОНА</w:t>
      </w:r>
    </w:p>
    <w:p w:rsidR="00D4282E" w:rsidRPr="00381323" w:rsidRDefault="00D4282E" w:rsidP="00381323">
      <w:pPr>
        <w:ind w:firstLine="709"/>
        <w:jc w:val="center"/>
        <w:rPr>
          <w:rFonts w:cs="Arial"/>
        </w:rPr>
      </w:pPr>
      <w:r w:rsidRPr="00381323">
        <w:rPr>
          <w:rFonts w:cs="Arial"/>
        </w:rPr>
        <w:t>ВОРОНЕЖСКОЙ ОБЛАСТИ</w:t>
      </w:r>
    </w:p>
    <w:p w:rsidR="00381323" w:rsidRDefault="00D4282E" w:rsidP="00C02E3D">
      <w:pPr>
        <w:pStyle w:val="3"/>
        <w:ind w:firstLine="709"/>
        <w:jc w:val="center"/>
        <w:rPr>
          <w:b w:val="0"/>
          <w:sz w:val="24"/>
        </w:rPr>
      </w:pPr>
      <w:r w:rsidRPr="00381323">
        <w:rPr>
          <w:b w:val="0"/>
          <w:sz w:val="24"/>
        </w:rPr>
        <w:t>ПОСТАНОВЛЕНИЕ</w:t>
      </w:r>
    </w:p>
    <w:p w:rsidR="00D4282E" w:rsidRPr="00381323" w:rsidRDefault="00B7572E" w:rsidP="00381323">
      <w:pPr>
        <w:ind w:firstLine="709"/>
        <w:rPr>
          <w:rFonts w:cs="Arial"/>
        </w:rPr>
      </w:pPr>
      <w:r w:rsidRPr="00381323">
        <w:rPr>
          <w:rFonts w:cs="Arial"/>
        </w:rPr>
        <w:t>«</w:t>
      </w:r>
      <w:r w:rsidR="00404598" w:rsidRPr="00381323">
        <w:rPr>
          <w:rFonts w:cs="Arial"/>
        </w:rPr>
        <w:t>05</w:t>
      </w:r>
      <w:r w:rsidRPr="00381323">
        <w:rPr>
          <w:rFonts w:cs="Arial"/>
        </w:rPr>
        <w:t>»</w:t>
      </w:r>
      <w:r w:rsidR="00404598" w:rsidRPr="00381323">
        <w:rPr>
          <w:rFonts w:cs="Arial"/>
        </w:rPr>
        <w:t xml:space="preserve"> февраля</w:t>
      </w:r>
      <w:r w:rsidR="00BF7533" w:rsidRPr="00381323">
        <w:rPr>
          <w:rFonts w:cs="Arial"/>
        </w:rPr>
        <w:t xml:space="preserve"> </w:t>
      </w:r>
      <w:r w:rsidR="004A5021" w:rsidRPr="00381323">
        <w:rPr>
          <w:rFonts w:cs="Arial"/>
        </w:rPr>
        <w:t>202</w:t>
      </w:r>
      <w:r w:rsidR="00241EB9" w:rsidRPr="00381323">
        <w:rPr>
          <w:rFonts w:cs="Arial"/>
        </w:rPr>
        <w:t>4</w:t>
      </w:r>
      <w:r w:rsidRPr="00381323">
        <w:rPr>
          <w:rFonts w:cs="Arial"/>
        </w:rPr>
        <w:t xml:space="preserve"> г. </w:t>
      </w:r>
      <w:r w:rsidR="00EF529F" w:rsidRPr="00381323">
        <w:rPr>
          <w:rFonts w:cs="Arial"/>
        </w:rPr>
        <w:t>№</w:t>
      </w:r>
      <w:r w:rsidR="008667BB" w:rsidRPr="00381323">
        <w:rPr>
          <w:rFonts w:cs="Arial"/>
        </w:rPr>
        <w:t xml:space="preserve"> </w:t>
      </w:r>
      <w:r w:rsidR="00404598" w:rsidRPr="00381323">
        <w:rPr>
          <w:rFonts w:cs="Arial"/>
        </w:rPr>
        <w:t>99</w:t>
      </w:r>
    </w:p>
    <w:p w:rsidR="00381323" w:rsidRDefault="00381323" w:rsidP="003813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4282E" w:rsidRPr="00381323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381323" w:rsidRPr="00C02E3D" w:rsidRDefault="00C204BD" w:rsidP="00C02E3D">
      <w:pPr>
        <w:tabs>
          <w:tab w:val="left" w:pos="3828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C02E3D">
        <w:rPr>
          <w:rFonts w:cs="Arial"/>
          <w:b/>
          <w:bCs/>
          <w:kern w:val="28"/>
          <w:sz w:val="32"/>
          <w:szCs w:val="32"/>
        </w:rPr>
        <w:t>О нормативе стоимости</w:t>
      </w:r>
      <w:r w:rsidR="00381323" w:rsidRPr="00C02E3D">
        <w:rPr>
          <w:rFonts w:cs="Arial"/>
          <w:b/>
          <w:bCs/>
          <w:kern w:val="28"/>
          <w:sz w:val="32"/>
          <w:szCs w:val="32"/>
        </w:rPr>
        <w:t xml:space="preserve"> </w:t>
      </w:r>
      <w:r w:rsidRPr="00C02E3D">
        <w:rPr>
          <w:rFonts w:cs="Arial"/>
          <w:b/>
          <w:bCs/>
          <w:kern w:val="28"/>
          <w:sz w:val="32"/>
          <w:szCs w:val="32"/>
        </w:rPr>
        <w:t>1 квадратного метра общей площади жилья на 202</w:t>
      </w:r>
      <w:r w:rsidR="00241EB9" w:rsidRPr="00C02E3D">
        <w:rPr>
          <w:rFonts w:cs="Arial"/>
          <w:b/>
          <w:bCs/>
          <w:kern w:val="28"/>
          <w:sz w:val="32"/>
          <w:szCs w:val="32"/>
        </w:rPr>
        <w:t>4</w:t>
      </w:r>
      <w:r w:rsidRPr="00C02E3D">
        <w:rPr>
          <w:rFonts w:cs="Arial"/>
          <w:b/>
          <w:bCs/>
          <w:kern w:val="28"/>
          <w:sz w:val="32"/>
          <w:szCs w:val="32"/>
        </w:rPr>
        <w:t xml:space="preserve"> год</w:t>
      </w:r>
      <w:r w:rsidR="00381323" w:rsidRPr="00C02E3D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4282E" w:rsidRPr="00381323" w:rsidRDefault="00D4282E" w:rsidP="00381323">
      <w:pPr>
        <w:ind w:firstLine="709"/>
        <w:rPr>
          <w:rFonts w:cs="Arial"/>
        </w:rPr>
      </w:pPr>
      <w:r w:rsidRPr="00381323">
        <w:rPr>
          <w:rFonts w:cs="Arial"/>
        </w:rPr>
        <w:t>В с</w:t>
      </w:r>
      <w:r w:rsidR="009F19F6" w:rsidRPr="00381323">
        <w:rPr>
          <w:rFonts w:cs="Arial"/>
        </w:rPr>
        <w:t>оответствии с п</w:t>
      </w:r>
      <w:r w:rsidR="009841A2" w:rsidRPr="00381323">
        <w:rPr>
          <w:rFonts w:cs="Arial"/>
        </w:rPr>
        <w:t xml:space="preserve">остановлением </w:t>
      </w:r>
      <w:r w:rsidRPr="00381323">
        <w:rPr>
          <w:rFonts w:cs="Arial"/>
        </w:rPr>
        <w:t xml:space="preserve">Правительства Российской Федерации от </w:t>
      </w:r>
      <w:r w:rsidR="00BF7533" w:rsidRPr="00381323">
        <w:rPr>
          <w:rFonts w:cs="Arial"/>
        </w:rPr>
        <w:t>30.12</w:t>
      </w:r>
      <w:r w:rsidR="009841A2" w:rsidRPr="00381323">
        <w:rPr>
          <w:rFonts w:cs="Arial"/>
        </w:rPr>
        <w:t>.201</w:t>
      </w:r>
      <w:r w:rsidR="00BF7533" w:rsidRPr="00381323">
        <w:rPr>
          <w:rFonts w:cs="Arial"/>
        </w:rPr>
        <w:t>7</w:t>
      </w:r>
      <w:r w:rsidR="009841A2" w:rsidRPr="00381323">
        <w:rPr>
          <w:rFonts w:cs="Arial"/>
        </w:rPr>
        <w:t xml:space="preserve"> г. №1</w:t>
      </w:r>
      <w:r w:rsidR="00BF7533" w:rsidRPr="00381323">
        <w:rPr>
          <w:rFonts w:cs="Arial"/>
        </w:rPr>
        <w:t>710</w:t>
      </w:r>
      <w:r w:rsidRPr="00381323">
        <w:rPr>
          <w:rFonts w:cs="Arial"/>
        </w:rPr>
        <w:t xml:space="preserve"> «О</w:t>
      </w:r>
      <w:r w:rsidR="00BF7533" w:rsidRPr="00381323">
        <w:rPr>
          <w:rFonts w:cs="Arial"/>
        </w:rPr>
        <w:t>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F04BA" w:rsidRPr="00381323">
        <w:rPr>
          <w:rFonts w:cs="Arial"/>
        </w:rPr>
        <w:t xml:space="preserve">, </w:t>
      </w:r>
      <w:r w:rsidR="005D018F" w:rsidRPr="00381323">
        <w:rPr>
          <w:rFonts w:cs="Arial"/>
        </w:rPr>
        <w:t>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№1050 «О</w:t>
      </w:r>
      <w:r w:rsidR="009F19F6" w:rsidRPr="00381323">
        <w:rPr>
          <w:rFonts w:cs="Arial"/>
        </w:rPr>
        <w:t xml:space="preserve">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5D018F" w:rsidRPr="00381323">
        <w:rPr>
          <w:rFonts w:cs="Arial"/>
        </w:rPr>
        <w:t xml:space="preserve"> </w:t>
      </w:r>
      <w:r w:rsidR="00CF04BA" w:rsidRPr="00381323">
        <w:rPr>
          <w:rFonts w:cs="Arial"/>
        </w:rPr>
        <w:t>приказом Мин</w:t>
      </w:r>
      <w:r w:rsidR="00EF529F" w:rsidRPr="00381323">
        <w:rPr>
          <w:rFonts w:cs="Arial"/>
        </w:rPr>
        <w:t>и</w:t>
      </w:r>
      <w:r w:rsidR="00CF04BA" w:rsidRPr="00381323">
        <w:rPr>
          <w:rFonts w:cs="Arial"/>
        </w:rPr>
        <w:t>ст</w:t>
      </w:r>
      <w:r w:rsidR="00EF529F" w:rsidRPr="00381323">
        <w:rPr>
          <w:rFonts w:cs="Arial"/>
        </w:rPr>
        <w:t xml:space="preserve">ерства строительства и жилищно-коммунального хозяйства Российской Федерации </w:t>
      </w:r>
      <w:r w:rsidR="00CF04BA" w:rsidRPr="00381323">
        <w:rPr>
          <w:rFonts w:cs="Arial"/>
        </w:rPr>
        <w:t xml:space="preserve">от </w:t>
      </w:r>
      <w:r w:rsidR="00241EB9" w:rsidRPr="00381323">
        <w:rPr>
          <w:rFonts w:cs="Arial"/>
        </w:rPr>
        <w:t>11</w:t>
      </w:r>
      <w:r w:rsidR="00CF04BA" w:rsidRPr="00381323">
        <w:rPr>
          <w:rFonts w:cs="Arial"/>
        </w:rPr>
        <w:t>.12.20</w:t>
      </w:r>
      <w:r w:rsidR="00EF529F" w:rsidRPr="00381323">
        <w:rPr>
          <w:rFonts w:cs="Arial"/>
        </w:rPr>
        <w:t>2</w:t>
      </w:r>
      <w:r w:rsidR="00241EB9" w:rsidRPr="00381323">
        <w:rPr>
          <w:rFonts w:cs="Arial"/>
        </w:rPr>
        <w:t>3</w:t>
      </w:r>
      <w:r w:rsidR="00CF04BA" w:rsidRPr="00381323">
        <w:rPr>
          <w:rFonts w:cs="Arial"/>
        </w:rPr>
        <w:t xml:space="preserve"> г. №</w:t>
      </w:r>
      <w:r w:rsidR="00241EB9" w:rsidRPr="00381323">
        <w:rPr>
          <w:rFonts w:cs="Arial"/>
        </w:rPr>
        <w:t>888</w:t>
      </w:r>
      <w:r w:rsidR="00CF04BA" w:rsidRPr="00381323">
        <w:rPr>
          <w:rFonts w:cs="Arial"/>
        </w:rPr>
        <w:t>/пр «О нормативе стоимости одного квадратного метра общей площади жилого помещения по Российской Федерации на первое полугодие 202</w:t>
      </w:r>
      <w:r w:rsidR="00241EB9" w:rsidRPr="00381323">
        <w:rPr>
          <w:rFonts w:cs="Arial"/>
        </w:rPr>
        <w:t>4</w:t>
      </w:r>
      <w:r w:rsidR="00CF04BA" w:rsidRPr="00381323">
        <w:rPr>
          <w:rFonts w:cs="Arial"/>
        </w:rPr>
        <w:t xml:space="preserve"> года и показателях средней рыночной стоимости</w:t>
      </w:r>
      <w:r w:rsidR="00381323">
        <w:rPr>
          <w:rFonts w:cs="Arial"/>
        </w:rPr>
        <w:t xml:space="preserve"> </w:t>
      </w:r>
      <w:r w:rsidR="00CF04BA" w:rsidRPr="00381323">
        <w:rPr>
          <w:rFonts w:cs="Arial"/>
        </w:rPr>
        <w:t>одного квадратного метра общей площади жилого помещения по субъектам Российской Федерации на 1 квартал 202</w:t>
      </w:r>
      <w:r w:rsidR="00241EB9" w:rsidRPr="00381323">
        <w:rPr>
          <w:rFonts w:cs="Arial"/>
        </w:rPr>
        <w:t>4</w:t>
      </w:r>
      <w:r w:rsidR="00CF04BA" w:rsidRPr="00381323">
        <w:rPr>
          <w:rFonts w:cs="Arial"/>
        </w:rPr>
        <w:t xml:space="preserve"> года» </w:t>
      </w:r>
      <w:r w:rsidR="00DD5534" w:rsidRPr="00381323">
        <w:rPr>
          <w:rFonts w:cs="Arial"/>
        </w:rPr>
        <w:t>администрация К</w:t>
      </w:r>
      <w:r w:rsidRPr="00381323">
        <w:rPr>
          <w:rFonts w:cs="Arial"/>
        </w:rPr>
        <w:t>алачеевско</w:t>
      </w:r>
      <w:r w:rsidR="00DD5534" w:rsidRPr="00381323">
        <w:rPr>
          <w:rFonts w:cs="Arial"/>
        </w:rPr>
        <w:t>го</w:t>
      </w:r>
      <w:r w:rsidRPr="00381323">
        <w:rPr>
          <w:rFonts w:cs="Arial"/>
        </w:rPr>
        <w:t xml:space="preserve"> муниципально</w:t>
      </w:r>
      <w:r w:rsidR="00DD5534" w:rsidRPr="00381323">
        <w:rPr>
          <w:rFonts w:cs="Arial"/>
        </w:rPr>
        <w:t>го</w:t>
      </w:r>
      <w:r w:rsidRPr="00381323">
        <w:rPr>
          <w:rFonts w:cs="Arial"/>
        </w:rPr>
        <w:t xml:space="preserve"> район</w:t>
      </w:r>
      <w:r w:rsidR="00DD5534" w:rsidRPr="00381323">
        <w:rPr>
          <w:rFonts w:cs="Arial"/>
        </w:rPr>
        <w:t xml:space="preserve">а </w:t>
      </w:r>
      <w:r w:rsidRPr="00381323">
        <w:rPr>
          <w:rFonts w:cs="Arial"/>
          <w:bCs/>
        </w:rPr>
        <w:t>п</w:t>
      </w:r>
      <w:r w:rsidR="0069371E" w:rsidRPr="00381323">
        <w:rPr>
          <w:rFonts w:cs="Arial"/>
          <w:bCs/>
        </w:rPr>
        <w:t xml:space="preserve"> </w:t>
      </w:r>
      <w:r w:rsidRPr="00381323">
        <w:rPr>
          <w:rFonts w:cs="Arial"/>
          <w:bCs/>
        </w:rPr>
        <w:t>о</w:t>
      </w:r>
      <w:r w:rsidR="0069371E" w:rsidRPr="00381323">
        <w:rPr>
          <w:rFonts w:cs="Arial"/>
          <w:bCs/>
        </w:rPr>
        <w:t xml:space="preserve"> </w:t>
      </w:r>
      <w:r w:rsidRPr="00381323">
        <w:rPr>
          <w:rFonts w:cs="Arial"/>
          <w:bCs/>
        </w:rPr>
        <w:t>с</w:t>
      </w:r>
      <w:r w:rsidR="0069371E" w:rsidRPr="00381323">
        <w:rPr>
          <w:rFonts w:cs="Arial"/>
          <w:bCs/>
        </w:rPr>
        <w:t xml:space="preserve"> </w:t>
      </w:r>
      <w:r w:rsidRPr="00381323">
        <w:rPr>
          <w:rFonts w:cs="Arial"/>
          <w:bCs/>
        </w:rPr>
        <w:t>т</w:t>
      </w:r>
      <w:r w:rsidR="0069371E" w:rsidRPr="00381323">
        <w:rPr>
          <w:rFonts w:cs="Arial"/>
          <w:bCs/>
        </w:rPr>
        <w:t xml:space="preserve"> </w:t>
      </w:r>
      <w:r w:rsidRPr="00381323">
        <w:rPr>
          <w:rFonts w:cs="Arial"/>
          <w:bCs/>
        </w:rPr>
        <w:t>а</w:t>
      </w:r>
      <w:r w:rsidR="0069371E" w:rsidRPr="00381323">
        <w:rPr>
          <w:rFonts w:cs="Arial"/>
          <w:bCs/>
        </w:rPr>
        <w:t xml:space="preserve"> </w:t>
      </w:r>
      <w:r w:rsidRPr="00381323">
        <w:rPr>
          <w:rFonts w:cs="Arial"/>
          <w:bCs/>
        </w:rPr>
        <w:t>н</w:t>
      </w:r>
      <w:r w:rsidR="0069371E" w:rsidRPr="00381323">
        <w:rPr>
          <w:rFonts w:cs="Arial"/>
          <w:bCs/>
        </w:rPr>
        <w:t xml:space="preserve"> </w:t>
      </w:r>
      <w:r w:rsidRPr="00381323">
        <w:rPr>
          <w:rFonts w:cs="Arial"/>
          <w:bCs/>
        </w:rPr>
        <w:t>о</w:t>
      </w:r>
      <w:r w:rsidR="0069371E" w:rsidRPr="00381323">
        <w:rPr>
          <w:rFonts w:cs="Arial"/>
          <w:bCs/>
        </w:rPr>
        <w:t xml:space="preserve"> </w:t>
      </w:r>
      <w:r w:rsidRPr="00381323">
        <w:rPr>
          <w:rFonts w:cs="Arial"/>
          <w:bCs/>
        </w:rPr>
        <w:t>в</w:t>
      </w:r>
      <w:r w:rsidR="0069371E" w:rsidRPr="00381323">
        <w:rPr>
          <w:rFonts w:cs="Arial"/>
          <w:bCs/>
        </w:rPr>
        <w:t xml:space="preserve"> </w:t>
      </w:r>
      <w:r w:rsidRPr="00381323">
        <w:rPr>
          <w:rFonts w:cs="Arial"/>
          <w:bCs/>
        </w:rPr>
        <w:t>л</w:t>
      </w:r>
      <w:r w:rsidR="0069371E" w:rsidRPr="00381323">
        <w:rPr>
          <w:rFonts w:cs="Arial"/>
          <w:bCs/>
        </w:rPr>
        <w:t xml:space="preserve"> </w:t>
      </w:r>
      <w:r w:rsidRPr="00381323">
        <w:rPr>
          <w:rFonts w:cs="Arial"/>
          <w:bCs/>
        </w:rPr>
        <w:t>я</w:t>
      </w:r>
      <w:r w:rsidR="0069371E" w:rsidRPr="00381323">
        <w:rPr>
          <w:rFonts w:cs="Arial"/>
          <w:bCs/>
        </w:rPr>
        <w:t xml:space="preserve"> </w:t>
      </w:r>
      <w:r w:rsidRPr="00381323">
        <w:rPr>
          <w:rFonts w:cs="Arial"/>
          <w:bCs/>
        </w:rPr>
        <w:t>е</w:t>
      </w:r>
      <w:r w:rsidR="0069371E" w:rsidRPr="00381323">
        <w:rPr>
          <w:rFonts w:cs="Arial"/>
          <w:bCs/>
        </w:rPr>
        <w:t xml:space="preserve"> </w:t>
      </w:r>
      <w:r w:rsidRPr="00381323">
        <w:rPr>
          <w:rFonts w:cs="Arial"/>
          <w:bCs/>
        </w:rPr>
        <w:t>т:</w:t>
      </w:r>
      <w:r w:rsidR="00381323">
        <w:rPr>
          <w:rFonts w:cs="Arial"/>
        </w:rPr>
        <w:t xml:space="preserve"> </w:t>
      </w:r>
    </w:p>
    <w:p w:rsidR="00D4282E" w:rsidRPr="00381323" w:rsidRDefault="00D4282E" w:rsidP="00381323">
      <w:pPr>
        <w:numPr>
          <w:ilvl w:val="1"/>
          <w:numId w:val="2"/>
        </w:numPr>
        <w:ind w:left="0" w:firstLine="709"/>
        <w:rPr>
          <w:rFonts w:cs="Arial"/>
        </w:rPr>
      </w:pPr>
      <w:r w:rsidRPr="00381323">
        <w:rPr>
          <w:rFonts w:cs="Arial"/>
        </w:rPr>
        <w:t xml:space="preserve">Утвердить </w:t>
      </w:r>
      <w:r w:rsidR="00C204BD" w:rsidRPr="00381323">
        <w:rPr>
          <w:rFonts w:cs="Arial"/>
        </w:rPr>
        <w:t>на 202</w:t>
      </w:r>
      <w:r w:rsidR="00241EB9" w:rsidRPr="00381323">
        <w:rPr>
          <w:rFonts w:cs="Arial"/>
        </w:rPr>
        <w:t>4</w:t>
      </w:r>
      <w:r w:rsidR="007C59A1" w:rsidRPr="00381323">
        <w:rPr>
          <w:rFonts w:cs="Arial"/>
        </w:rPr>
        <w:t xml:space="preserve"> год норматив стоимости </w:t>
      </w:r>
      <w:r w:rsidRPr="00381323">
        <w:rPr>
          <w:rFonts w:cs="Arial"/>
        </w:rPr>
        <w:t>1 кв</w:t>
      </w:r>
      <w:r w:rsidR="00C204BD" w:rsidRPr="00381323">
        <w:rPr>
          <w:rFonts w:cs="Arial"/>
        </w:rPr>
        <w:t>адратного метра общей площади жилья по</w:t>
      </w:r>
      <w:r w:rsidRPr="00381323">
        <w:rPr>
          <w:rFonts w:cs="Arial"/>
        </w:rPr>
        <w:t xml:space="preserve"> Калачеевско</w:t>
      </w:r>
      <w:r w:rsidR="000015EB" w:rsidRPr="00381323">
        <w:rPr>
          <w:rFonts w:cs="Arial"/>
        </w:rPr>
        <w:t>м</w:t>
      </w:r>
      <w:r w:rsidR="00C204BD" w:rsidRPr="00381323">
        <w:rPr>
          <w:rFonts w:cs="Arial"/>
        </w:rPr>
        <w:t>у</w:t>
      </w:r>
      <w:r w:rsidRPr="00381323">
        <w:rPr>
          <w:rFonts w:cs="Arial"/>
        </w:rPr>
        <w:t xml:space="preserve"> муниципальном</w:t>
      </w:r>
      <w:r w:rsidR="00C204BD" w:rsidRPr="00381323">
        <w:rPr>
          <w:rFonts w:cs="Arial"/>
        </w:rPr>
        <w:t>у</w:t>
      </w:r>
      <w:r w:rsidRPr="00381323">
        <w:rPr>
          <w:rFonts w:cs="Arial"/>
        </w:rPr>
        <w:t xml:space="preserve"> район</w:t>
      </w:r>
      <w:r w:rsidR="00C204BD" w:rsidRPr="00381323">
        <w:rPr>
          <w:rFonts w:cs="Arial"/>
        </w:rPr>
        <w:t>у</w:t>
      </w:r>
      <w:r w:rsidRPr="00381323">
        <w:rPr>
          <w:rFonts w:cs="Arial"/>
        </w:rPr>
        <w:t xml:space="preserve"> в размере </w:t>
      </w:r>
      <w:r w:rsidR="00AA4EA5" w:rsidRPr="00381323">
        <w:rPr>
          <w:rFonts w:cs="Arial"/>
        </w:rPr>
        <w:t>3</w:t>
      </w:r>
      <w:r w:rsidR="00241EB9" w:rsidRPr="00381323">
        <w:rPr>
          <w:rFonts w:cs="Arial"/>
        </w:rPr>
        <w:t>4 700</w:t>
      </w:r>
      <w:r w:rsidRPr="00381323">
        <w:rPr>
          <w:rFonts w:cs="Arial"/>
        </w:rPr>
        <w:t xml:space="preserve"> рублей, подлежащ</w:t>
      </w:r>
      <w:r w:rsidR="00C204BD" w:rsidRPr="00381323">
        <w:rPr>
          <w:rFonts w:cs="Arial"/>
        </w:rPr>
        <w:t>ий</w:t>
      </w:r>
      <w:r w:rsidRPr="00381323">
        <w:rPr>
          <w:rFonts w:cs="Arial"/>
        </w:rPr>
        <w:t xml:space="preserve"> применению </w:t>
      </w:r>
      <w:r w:rsidR="00C204BD" w:rsidRPr="00381323">
        <w:rPr>
          <w:rFonts w:cs="Arial"/>
        </w:rPr>
        <w:t xml:space="preserve">при расчете социальных выплат, выделяемых на </w:t>
      </w:r>
      <w:r w:rsidRPr="00381323">
        <w:rPr>
          <w:rFonts w:cs="Arial"/>
        </w:rPr>
        <w:t>приобретение (строительство) жилья</w:t>
      </w:r>
      <w:r w:rsidR="00C204BD" w:rsidRPr="00381323">
        <w:rPr>
          <w:rFonts w:cs="Arial"/>
        </w:rPr>
        <w:t xml:space="preserve">. </w:t>
      </w:r>
    </w:p>
    <w:p w:rsidR="00AA4679" w:rsidRPr="00381323" w:rsidRDefault="00D4282E" w:rsidP="00381323">
      <w:pPr>
        <w:ind w:firstLine="709"/>
        <w:rPr>
          <w:rFonts w:cs="Arial"/>
        </w:rPr>
      </w:pPr>
      <w:r w:rsidRPr="00381323">
        <w:rPr>
          <w:rFonts w:cs="Arial"/>
        </w:rPr>
        <w:t xml:space="preserve">2. </w:t>
      </w:r>
      <w:r w:rsidR="00680DAC" w:rsidRPr="00381323">
        <w:rPr>
          <w:rFonts w:cs="Arial"/>
        </w:rPr>
        <w:t>Опубликовать настоящее п</w:t>
      </w:r>
      <w:r w:rsidR="00B971E3" w:rsidRPr="00381323">
        <w:rPr>
          <w:rFonts w:cs="Arial"/>
        </w:rPr>
        <w:t xml:space="preserve">остановление </w:t>
      </w:r>
      <w:r w:rsidR="00680DAC" w:rsidRPr="00381323">
        <w:rPr>
          <w:rFonts w:cs="Arial"/>
        </w:rPr>
        <w:t xml:space="preserve">в </w:t>
      </w:r>
      <w:r w:rsidR="00B971E3" w:rsidRPr="00381323">
        <w:rPr>
          <w:rFonts w:cs="Arial"/>
        </w:rPr>
        <w:t>Вестнике муниципальн</w:t>
      </w:r>
      <w:r w:rsidR="00680DAC" w:rsidRPr="00381323">
        <w:rPr>
          <w:rFonts w:cs="Arial"/>
        </w:rPr>
        <w:t>ых</w:t>
      </w:r>
      <w:r w:rsidR="00B971E3" w:rsidRPr="00381323">
        <w:rPr>
          <w:rFonts w:cs="Arial"/>
        </w:rPr>
        <w:t xml:space="preserve"> правовых актов </w:t>
      </w:r>
      <w:r w:rsidR="00680DAC" w:rsidRPr="00381323">
        <w:rPr>
          <w:rFonts w:cs="Arial"/>
        </w:rPr>
        <w:t xml:space="preserve">Калачеевского муниципального района </w:t>
      </w:r>
      <w:r w:rsidR="00B971E3" w:rsidRPr="00381323">
        <w:rPr>
          <w:rFonts w:cs="Arial"/>
        </w:rPr>
        <w:t>и на сайте администрации Кала</w:t>
      </w:r>
      <w:r w:rsidR="00AA4679" w:rsidRPr="00381323">
        <w:rPr>
          <w:rFonts w:cs="Arial"/>
        </w:rPr>
        <w:t>чеевского муниципального района.</w:t>
      </w:r>
    </w:p>
    <w:p w:rsidR="00381323" w:rsidRDefault="00C77B08" w:rsidP="00381323">
      <w:pPr>
        <w:ind w:firstLine="709"/>
        <w:rPr>
          <w:rFonts w:cs="Arial"/>
        </w:rPr>
      </w:pPr>
      <w:r w:rsidRPr="00381323">
        <w:rPr>
          <w:rFonts w:cs="Arial"/>
        </w:rPr>
        <w:t xml:space="preserve">3. </w:t>
      </w:r>
      <w:r w:rsidR="00AA4679" w:rsidRPr="00381323">
        <w:rPr>
          <w:rFonts w:cs="Arial"/>
        </w:rPr>
        <w:t xml:space="preserve">Контроль за исполнением настоящего постановления </w:t>
      </w:r>
      <w:r w:rsidR="005E65B8" w:rsidRPr="00381323">
        <w:rPr>
          <w:rFonts w:cs="Arial"/>
        </w:rPr>
        <w:t>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  <w:r w:rsidR="00381323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02E3D" w:rsidRPr="00532DAD" w:rsidTr="00532DAD">
        <w:tc>
          <w:tcPr>
            <w:tcW w:w="3284" w:type="dxa"/>
            <w:shd w:val="clear" w:color="auto" w:fill="auto"/>
          </w:tcPr>
          <w:p w:rsidR="00C02E3D" w:rsidRPr="00532DAD" w:rsidRDefault="00C02E3D" w:rsidP="00532DAD">
            <w:pPr>
              <w:ind w:firstLine="0"/>
              <w:rPr>
                <w:rFonts w:cs="Arial"/>
              </w:rPr>
            </w:pPr>
            <w:r w:rsidRPr="00532DAD">
              <w:rPr>
                <w:rFonts w:cs="Arial"/>
              </w:rPr>
              <w:t>Глава администрации</w:t>
            </w:r>
          </w:p>
          <w:p w:rsidR="00C02E3D" w:rsidRPr="00532DAD" w:rsidRDefault="00C02E3D" w:rsidP="00532DAD">
            <w:pPr>
              <w:ind w:firstLine="0"/>
              <w:rPr>
                <w:rFonts w:cs="Arial"/>
              </w:rPr>
            </w:pPr>
            <w:r w:rsidRPr="00532DAD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02E3D" w:rsidRPr="00532DAD" w:rsidRDefault="00C02E3D" w:rsidP="00532DAD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02E3D" w:rsidRPr="00532DAD" w:rsidRDefault="00C02E3D" w:rsidP="00532DAD">
            <w:pPr>
              <w:ind w:firstLine="0"/>
              <w:rPr>
                <w:rFonts w:cs="Arial"/>
              </w:rPr>
            </w:pPr>
            <w:r w:rsidRPr="00532DAD">
              <w:rPr>
                <w:rFonts w:cs="Arial"/>
              </w:rPr>
              <w:t xml:space="preserve">Н.Т. Котолевский </w:t>
            </w:r>
          </w:p>
          <w:p w:rsidR="00C02E3D" w:rsidRPr="00532DAD" w:rsidRDefault="00C02E3D" w:rsidP="00532DAD">
            <w:pPr>
              <w:ind w:firstLine="0"/>
              <w:rPr>
                <w:rFonts w:cs="Arial"/>
              </w:rPr>
            </w:pPr>
          </w:p>
        </w:tc>
      </w:tr>
    </w:tbl>
    <w:p w:rsidR="00381323" w:rsidRDefault="00381323" w:rsidP="00381323">
      <w:pPr>
        <w:ind w:firstLine="709"/>
        <w:rPr>
          <w:rFonts w:cs="Arial"/>
        </w:rPr>
      </w:pPr>
    </w:p>
    <w:p w:rsidR="00381323" w:rsidRDefault="00381323" w:rsidP="00381323">
      <w:pPr>
        <w:ind w:firstLine="709"/>
        <w:rPr>
          <w:rFonts w:cs="Arial"/>
        </w:rPr>
      </w:pPr>
      <w:r>
        <w:rPr>
          <w:rFonts w:cs="Arial"/>
        </w:rPr>
        <w:t xml:space="preserve">  </w:t>
      </w:r>
    </w:p>
    <w:p w:rsidR="00381323" w:rsidRDefault="00381323" w:rsidP="0038132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81323" w:rsidRDefault="00381323" w:rsidP="0038132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81323" w:rsidRDefault="00381323" w:rsidP="0038132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381323" w:rsidSect="00381323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C9D24A8"/>
    <w:multiLevelType w:val="multilevel"/>
    <w:tmpl w:val="0C36DA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24"/>
    <w:rsid w:val="000015EB"/>
    <w:rsid w:val="00065F78"/>
    <w:rsid w:val="0007050A"/>
    <w:rsid w:val="0009530D"/>
    <w:rsid w:val="000C2BE6"/>
    <w:rsid w:val="000D675F"/>
    <w:rsid w:val="000E79FF"/>
    <w:rsid w:val="001202CB"/>
    <w:rsid w:val="00186FC2"/>
    <w:rsid w:val="002218F2"/>
    <w:rsid w:val="002248E6"/>
    <w:rsid w:val="00241EB9"/>
    <w:rsid w:val="00290F75"/>
    <w:rsid w:val="002C5C0E"/>
    <w:rsid w:val="0030413D"/>
    <w:rsid w:val="00305A33"/>
    <w:rsid w:val="00325118"/>
    <w:rsid w:val="003703B4"/>
    <w:rsid w:val="00381323"/>
    <w:rsid w:val="00404598"/>
    <w:rsid w:val="00485907"/>
    <w:rsid w:val="004A5021"/>
    <w:rsid w:val="004D3424"/>
    <w:rsid w:val="004D6935"/>
    <w:rsid w:val="004E000D"/>
    <w:rsid w:val="004E639D"/>
    <w:rsid w:val="00532DAD"/>
    <w:rsid w:val="00554100"/>
    <w:rsid w:val="00594836"/>
    <w:rsid w:val="005B32F8"/>
    <w:rsid w:val="005D018F"/>
    <w:rsid w:val="005E65B8"/>
    <w:rsid w:val="006118F5"/>
    <w:rsid w:val="00633105"/>
    <w:rsid w:val="00660C39"/>
    <w:rsid w:val="00680DAC"/>
    <w:rsid w:val="0069371E"/>
    <w:rsid w:val="006B11B0"/>
    <w:rsid w:val="006E2773"/>
    <w:rsid w:val="006E6104"/>
    <w:rsid w:val="00702745"/>
    <w:rsid w:val="007452E5"/>
    <w:rsid w:val="007A2CBC"/>
    <w:rsid w:val="007C59A1"/>
    <w:rsid w:val="008667BB"/>
    <w:rsid w:val="00892228"/>
    <w:rsid w:val="008A2284"/>
    <w:rsid w:val="008E082C"/>
    <w:rsid w:val="00900411"/>
    <w:rsid w:val="00962BD3"/>
    <w:rsid w:val="009764E4"/>
    <w:rsid w:val="009841A2"/>
    <w:rsid w:val="009C11B4"/>
    <w:rsid w:val="009C79A1"/>
    <w:rsid w:val="009D400F"/>
    <w:rsid w:val="009D6BCC"/>
    <w:rsid w:val="009F19F6"/>
    <w:rsid w:val="00AA4679"/>
    <w:rsid w:val="00AA4EA5"/>
    <w:rsid w:val="00AF7610"/>
    <w:rsid w:val="00B7572E"/>
    <w:rsid w:val="00B971E3"/>
    <w:rsid w:val="00BF7533"/>
    <w:rsid w:val="00C02BE2"/>
    <w:rsid w:val="00C02E3D"/>
    <w:rsid w:val="00C204BD"/>
    <w:rsid w:val="00C23FB8"/>
    <w:rsid w:val="00C61C2B"/>
    <w:rsid w:val="00C77B08"/>
    <w:rsid w:val="00CF04BA"/>
    <w:rsid w:val="00CF2123"/>
    <w:rsid w:val="00D23C1C"/>
    <w:rsid w:val="00D4282E"/>
    <w:rsid w:val="00DC4A37"/>
    <w:rsid w:val="00DD5534"/>
    <w:rsid w:val="00E03E68"/>
    <w:rsid w:val="00E4009C"/>
    <w:rsid w:val="00EF529F"/>
    <w:rsid w:val="00FC65E6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5A3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05A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5A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05A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5A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305A3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05A3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C02E3D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02E3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05A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05A3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C02E3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05A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305A33"/>
    <w:rPr>
      <w:color w:val="0000FF"/>
      <w:u w:val="none"/>
    </w:rPr>
  </w:style>
  <w:style w:type="paragraph" w:customStyle="1" w:styleId="Application">
    <w:name w:val="Application!Приложение"/>
    <w:rsid w:val="00305A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05A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05A3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C0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5A3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05A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5A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05A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5A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305A3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05A3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C02E3D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02E3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05A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05A3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C02E3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05A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305A33"/>
    <w:rPr>
      <w:color w:val="0000FF"/>
      <w:u w:val="none"/>
    </w:rPr>
  </w:style>
  <w:style w:type="paragraph" w:customStyle="1" w:styleId="Application">
    <w:name w:val="Application!Приложение"/>
    <w:rsid w:val="00305A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05A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05A3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C0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1E86-87C7-41E9-90DD-A6A12333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2024-02-07T07:34:00Z</cp:lastPrinted>
  <dcterms:created xsi:type="dcterms:W3CDTF">2024-04-12T12:18:00Z</dcterms:created>
  <dcterms:modified xsi:type="dcterms:W3CDTF">2024-04-12T12:19:00Z</dcterms:modified>
</cp:coreProperties>
</file>