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785FB2" w:rsidRDefault="003C5846" w:rsidP="00785FB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785FB2" w:rsidRDefault="006F325F" w:rsidP="00785FB2">
      <w:pPr>
        <w:ind w:firstLine="709"/>
        <w:jc w:val="center"/>
        <w:rPr>
          <w:rFonts w:cs="Arial"/>
        </w:rPr>
      </w:pPr>
      <w:r w:rsidRPr="00785FB2">
        <w:rPr>
          <w:rFonts w:cs="Arial"/>
        </w:rPr>
        <w:t>АДМИНИСТРАЦИЯ</w:t>
      </w:r>
    </w:p>
    <w:p w:rsidR="006F325F" w:rsidRPr="00785FB2" w:rsidRDefault="006F325F" w:rsidP="00785FB2">
      <w:pPr>
        <w:ind w:firstLine="709"/>
        <w:jc w:val="center"/>
        <w:rPr>
          <w:rFonts w:cs="Arial"/>
        </w:rPr>
      </w:pPr>
      <w:r w:rsidRPr="00785FB2">
        <w:rPr>
          <w:rFonts w:cs="Arial"/>
        </w:rPr>
        <w:t>КАЛАЧЕЕВСКОГО МУНИЦИПАЛЬНОГО РАЙОНА</w:t>
      </w:r>
    </w:p>
    <w:p w:rsidR="006F325F" w:rsidRPr="00785FB2" w:rsidRDefault="006F325F" w:rsidP="00785FB2">
      <w:pPr>
        <w:ind w:firstLine="709"/>
        <w:jc w:val="center"/>
        <w:rPr>
          <w:rFonts w:cs="Arial"/>
        </w:rPr>
      </w:pPr>
      <w:r w:rsidRPr="00785FB2">
        <w:rPr>
          <w:rFonts w:cs="Arial"/>
        </w:rPr>
        <w:t>ВОРОНЕЖСКОЙ ОБЛАСТИ</w:t>
      </w:r>
    </w:p>
    <w:p w:rsidR="00785FB2" w:rsidRDefault="006F325F" w:rsidP="00AD48BF">
      <w:pPr>
        <w:pStyle w:val="3"/>
        <w:ind w:firstLine="709"/>
        <w:jc w:val="center"/>
        <w:rPr>
          <w:b w:val="0"/>
          <w:sz w:val="24"/>
          <w:szCs w:val="24"/>
        </w:rPr>
      </w:pPr>
      <w:r w:rsidRPr="00785FB2">
        <w:rPr>
          <w:b w:val="0"/>
          <w:sz w:val="24"/>
          <w:szCs w:val="24"/>
        </w:rPr>
        <w:t>ПОСТАНОВЛЕНИЕ</w:t>
      </w:r>
    </w:p>
    <w:p w:rsidR="00EF0145" w:rsidRPr="00785FB2" w:rsidRDefault="00C75300" w:rsidP="00785FB2">
      <w:pPr>
        <w:ind w:firstLine="709"/>
        <w:rPr>
          <w:rFonts w:cs="Arial"/>
        </w:rPr>
      </w:pPr>
      <w:r w:rsidRPr="00785FB2">
        <w:rPr>
          <w:rFonts w:cs="Arial"/>
        </w:rPr>
        <w:t>«</w:t>
      </w:r>
      <w:r w:rsidR="00096DEB" w:rsidRPr="00785FB2">
        <w:rPr>
          <w:rFonts w:cs="Arial"/>
        </w:rPr>
        <w:t>12</w:t>
      </w:r>
      <w:r w:rsidRPr="00785FB2">
        <w:rPr>
          <w:rFonts w:cs="Arial"/>
        </w:rPr>
        <w:t>»</w:t>
      </w:r>
      <w:r w:rsidR="00096DEB" w:rsidRPr="00785FB2">
        <w:rPr>
          <w:rFonts w:cs="Arial"/>
        </w:rPr>
        <w:t xml:space="preserve"> октября</w:t>
      </w:r>
      <w:r w:rsidR="00D7359F" w:rsidRPr="00785FB2">
        <w:rPr>
          <w:rFonts w:cs="Arial"/>
        </w:rPr>
        <w:t xml:space="preserve"> </w:t>
      </w:r>
      <w:r w:rsidRPr="00785FB2">
        <w:rPr>
          <w:rFonts w:cs="Arial"/>
        </w:rPr>
        <w:t>20</w:t>
      </w:r>
      <w:r w:rsidR="007604F9" w:rsidRPr="00785FB2">
        <w:rPr>
          <w:rFonts w:cs="Arial"/>
        </w:rPr>
        <w:t>2</w:t>
      </w:r>
      <w:r w:rsidR="00AA3CBA" w:rsidRPr="00785FB2">
        <w:rPr>
          <w:rFonts w:cs="Arial"/>
        </w:rPr>
        <w:t>3</w:t>
      </w:r>
      <w:r w:rsidRPr="00785FB2">
        <w:rPr>
          <w:rFonts w:cs="Arial"/>
        </w:rPr>
        <w:t xml:space="preserve"> г.</w:t>
      </w:r>
      <w:r w:rsidR="006F325F" w:rsidRPr="00785FB2">
        <w:rPr>
          <w:rFonts w:cs="Arial"/>
        </w:rPr>
        <w:t xml:space="preserve"> №</w:t>
      </w:r>
      <w:r w:rsidR="00AA3CBA" w:rsidRPr="00785FB2">
        <w:rPr>
          <w:rFonts w:cs="Arial"/>
        </w:rPr>
        <w:t xml:space="preserve"> </w:t>
      </w:r>
      <w:r w:rsidR="00096DEB" w:rsidRPr="00785FB2">
        <w:rPr>
          <w:rFonts w:cs="Arial"/>
        </w:rPr>
        <w:t>985</w:t>
      </w:r>
    </w:p>
    <w:p w:rsidR="00785FB2" w:rsidRDefault="00785FB2" w:rsidP="00785FB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785FB2">
        <w:rPr>
          <w:rFonts w:cs="Arial"/>
        </w:rPr>
        <w:t>г. Калач</w:t>
      </w:r>
    </w:p>
    <w:p w:rsidR="00785FB2" w:rsidRDefault="007604F9" w:rsidP="00AD48BF">
      <w:pPr>
        <w:pStyle w:val="Title"/>
      </w:pPr>
      <w:r w:rsidRPr="00785FB2">
        <w:t>О внесении изменений в постановление администрации Калачеевского муниципального района от 15.10.2019 г. № 611</w:t>
      </w:r>
    </w:p>
    <w:p w:rsidR="006F325F" w:rsidRPr="00785FB2" w:rsidRDefault="006F325F" w:rsidP="00785FB2">
      <w:pPr>
        <w:ind w:firstLine="709"/>
        <w:rPr>
          <w:rFonts w:cs="Arial"/>
        </w:rPr>
      </w:pPr>
      <w:r w:rsidRPr="00785FB2">
        <w:rPr>
          <w:rFonts w:cs="Arial"/>
        </w:rPr>
        <w:t>В соответствии с</w:t>
      </w:r>
      <w:r w:rsidR="007604F9" w:rsidRPr="00785FB2">
        <w:rPr>
          <w:rFonts w:cs="Arial"/>
        </w:rPr>
        <w:t>о ст.179</w:t>
      </w:r>
      <w:r w:rsidRPr="00785FB2">
        <w:rPr>
          <w:rFonts w:cs="Arial"/>
        </w:rPr>
        <w:t xml:space="preserve"> </w:t>
      </w:r>
      <w:r w:rsidR="001D6235" w:rsidRPr="00785FB2">
        <w:rPr>
          <w:rFonts w:cs="Arial"/>
        </w:rPr>
        <w:t xml:space="preserve">Бюджетным кодексом Российской Федерации, </w:t>
      </w:r>
      <w:r w:rsidR="00C36DE8" w:rsidRPr="00785FB2">
        <w:rPr>
          <w:rFonts w:cs="Arial"/>
        </w:rPr>
        <w:t>постановлением</w:t>
      </w:r>
      <w:r w:rsidRPr="00785FB2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785FB2">
        <w:rPr>
          <w:rFonts w:cs="Arial"/>
        </w:rPr>
        <w:t>686</w:t>
      </w:r>
      <w:r w:rsidRPr="00785FB2">
        <w:rPr>
          <w:rFonts w:cs="Arial"/>
        </w:rPr>
        <w:t xml:space="preserve"> «Об утверждении </w:t>
      </w:r>
      <w:r w:rsidR="00BA6EA9" w:rsidRPr="00785FB2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785FB2">
        <w:rPr>
          <w:rFonts w:cs="Arial"/>
        </w:rPr>
        <w:t>»</w:t>
      </w:r>
      <w:r w:rsidR="007604F9" w:rsidRPr="00785FB2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785FB2">
        <w:rPr>
          <w:rFonts w:cs="Arial"/>
        </w:rPr>
        <w:t>20</w:t>
      </w:r>
      <w:r w:rsidR="007604F9" w:rsidRPr="00785FB2">
        <w:rPr>
          <w:rFonts w:cs="Arial"/>
        </w:rPr>
        <w:t>.</w:t>
      </w:r>
      <w:r w:rsidR="00CC62E3" w:rsidRPr="00785FB2">
        <w:rPr>
          <w:rFonts w:cs="Arial"/>
        </w:rPr>
        <w:t>0</w:t>
      </w:r>
      <w:r w:rsidR="00E83DA6" w:rsidRPr="00785FB2">
        <w:rPr>
          <w:rFonts w:cs="Arial"/>
        </w:rPr>
        <w:t>9</w:t>
      </w:r>
      <w:r w:rsidR="007604F9" w:rsidRPr="00785FB2">
        <w:rPr>
          <w:rFonts w:cs="Arial"/>
        </w:rPr>
        <w:t>.20</w:t>
      </w:r>
      <w:r w:rsidR="00EE35FB" w:rsidRPr="00785FB2">
        <w:rPr>
          <w:rFonts w:cs="Arial"/>
        </w:rPr>
        <w:t>2</w:t>
      </w:r>
      <w:r w:rsidR="00CC62E3" w:rsidRPr="00785FB2">
        <w:rPr>
          <w:rFonts w:cs="Arial"/>
        </w:rPr>
        <w:t>3</w:t>
      </w:r>
      <w:r w:rsidR="007604F9" w:rsidRPr="00785FB2">
        <w:rPr>
          <w:rFonts w:cs="Arial"/>
        </w:rPr>
        <w:t xml:space="preserve"> г.</w:t>
      </w:r>
      <w:r w:rsidR="00EE35FB" w:rsidRPr="00785FB2">
        <w:rPr>
          <w:rFonts w:cs="Arial"/>
        </w:rPr>
        <w:t xml:space="preserve"> №</w:t>
      </w:r>
      <w:r w:rsidR="00E83DA6" w:rsidRPr="00785FB2">
        <w:rPr>
          <w:rFonts w:cs="Arial"/>
        </w:rPr>
        <w:t>1</w:t>
      </w:r>
      <w:r w:rsidR="00AA3CBA" w:rsidRPr="00785FB2">
        <w:rPr>
          <w:rFonts w:cs="Arial"/>
        </w:rPr>
        <w:t>2</w:t>
      </w:r>
      <w:r w:rsidR="007604F9" w:rsidRPr="00785FB2">
        <w:rPr>
          <w:rFonts w:cs="Arial"/>
        </w:rPr>
        <w:t xml:space="preserve"> «О</w:t>
      </w:r>
      <w:r w:rsidR="00CC62E3" w:rsidRPr="00785FB2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21.12.2022 г. №207 «О</w:t>
      </w:r>
      <w:r w:rsidR="007604F9" w:rsidRPr="00785FB2">
        <w:rPr>
          <w:rFonts w:cs="Arial"/>
        </w:rPr>
        <w:t xml:space="preserve"> муниципальном бюджете на 202</w:t>
      </w:r>
      <w:r w:rsidR="00AA3CBA" w:rsidRPr="00785FB2">
        <w:rPr>
          <w:rFonts w:cs="Arial"/>
        </w:rPr>
        <w:t>3</w:t>
      </w:r>
      <w:r w:rsidR="007604F9" w:rsidRPr="00785FB2">
        <w:rPr>
          <w:rFonts w:cs="Arial"/>
        </w:rPr>
        <w:t xml:space="preserve"> год и на плановый период 202</w:t>
      </w:r>
      <w:r w:rsidR="00AA3CBA" w:rsidRPr="00785FB2">
        <w:rPr>
          <w:rFonts w:cs="Arial"/>
        </w:rPr>
        <w:t>4</w:t>
      </w:r>
      <w:r w:rsidR="007604F9" w:rsidRPr="00785FB2">
        <w:rPr>
          <w:rFonts w:cs="Arial"/>
        </w:rPr>
        <w:t xml:space="preserve"> и 202</w:t>
      </w:r>
      <w:r w:rsidR="00AA3CBA" w:rsidRPr="00785FB2">
        <w:rPr>
          <w:rFonts w:cs="Arial"/>
        </w:rPr>
        <w:t>5</w:t>
      </w:r>
      <w:r w:rsidR="007604F9" w:rsidRPr="00785FB2">
        <w:rPr>
          <w:rFonts w:cs="Arial"/>
        </w:rPr>
        <w:t xml:space="preserve"> годов», </w:t>
      </w:r>
      <w:r w:rsidRPr="00785FB2">
        <w:rPr>
          <w:rFonts w:cs="Arial"/>
        </w:rPr>
        <w:t>администрация Калачеевского муниципального района</w:t>
      </w:r>
      <w:r w:rsidR="00785FB2">
        <w:rPr>
          <w:rFonts w:cs="Arial"/>
        </w:rPr>
        <w:t xml:space="preserve"> </w:t>
      </w:r>
      <w:r w:rsidR="007C59BC" w:rsidRPr="00785FB2">
        <w:rPr>
          <w:rFonts w:cs="Arial"/>
        </w:rPr>
        <w:t>п о с т а н о в л я е т:</w:t>
      </w:r>
    </w:p>
    <w:p w:rsidR="006F325F" w:rsidRPr="00785FB2" w:rsidRDefault="007604F9" w:rsidP="00785FB2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85FB2">
        <w:rPr>
          <w:rFonts w:cs="Arial"/>
        </w:rPr>
        <w:t xml:space="preserve">Внести в постановление администрации Калачеевского </w:t>
      </w:r>
      <w:r w:rsidR="000B3AAE" w:rsidRPr="00785FB2">
        <w:rPr>
          <w:rFonts w:cs="Arial"/>
        </w:rPr>
        <w:t xml:space="preserve">муниципального района от 15.10.2019 г. №611 </w:t>
      </w:r>
      <w:r w:rsidR="007C59BC" w:rsidRPr="00785FB2">
        <w:rPr>
          <w:rFonts w:cs="Arial"/>
        </w:rPr>
        <w:t>«</w:t>
      </w:r>
      <w:r w:rsidR="00C75300" w:rsidRPr="00785FB2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785FB2">
        <w:rPr>
          <w:rFonts w:cs="Arial"/>
        </w:rPr>
        <w:t xml:space="preserve"> Калач</w:t>
      </w:r>
      <w:r w:rsidR="00BA6EA9" w:rsidRPr="00785FB2">
        <w:rPr>
          <w:rFonts w:cs="Arial"/>
        </w:rPr>
        <w:t>еевского муниципального района на 2020-2026 годы</w:t>
      </w:r>
      <w:r w:rsidR="00C75300" w:rsidRPr="00785FB2">
        <w:rPr>
          <w:rFonts w:cs="Arial"/>
        </w:rPr>
        <w:t>»</w:t>
      </w:r>
      <w:r w:rsidR="00A12AA3" w:rsidRPr="00785FB2">
        <w:rPr>
          <w:rFonts w:cs="Arial"/>
        </w:rPr>
        <w:t xml:space="preserve"> (в редакции постановлени</w:t>
      </w:r>
      <w:r w:rsidR="00CD122A" w:rsidRPr="00785FB2">
        <w:rPr>
          <w:rFonts w:cs="Arial"/>
        </w:rPr>
        <w:t>й</w:t>
      </w:r>
      <w:r w:rsidR="00A12AA3" w:rsidRPr="00785FB2">
        <w:rPr>
          <w:rFonts w:cs="Arial"/>
        </w:rPr>
        <w:t xml:space="preserve"> от 21.02.2020 г. №91</w:t>
      </w:r>
      <w:r w:rsidR="00CD122A" w:rsidRPr="00785FB2">
        <w:rPr>
          <w:rFonts w:cs="Arial"/>
        </w:rPr>
        <w:t>, от 06.08.2020 г. №514</w:t>
      </w:r>
      <w:r w:rsidR="00EF0145" w:rsidRPr="00785FB2">
        <w:rPr>
          <w:rFonts w:cs="Arial"/>
        </w:rPr>
        <w:t>, от 18.11.2020 г. №706</w:t>
      </w:r>
      <w:r w:rsidR="00530C7E" w:rsidRPr="00785FB2">
        <w:rPr>
          <w:rFonts w:cs="Arial"/>
        </w:rPr>
        <w:t>, от 29.12.2020 г. №829, от 04.02.2021 г. №57, от 29.11.2021 г. №1044</w:t>
      </w:r>
      <w:r w:rsidR="002F2040" w:rsidRPr="00785FB2">
        <w:rPr>
          <w:rFonts w:cs="Arial"/>
        </w:rPr>
        <w:t>, от 30.12.2021 г. №1185</w:t>
      </w:r>
      <w:r w:rsidR="00AA3CBA" w:rsidRPr="00785FB2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785FB2">
        <w:rPr>
          <w:rFonts w:cs="Arial"/>
        </w:rPr>
        <w:t>, от 16.02.2023 г. №122</w:t>
      </w:r>
      <w:r w:rsidR="00E83DA6" w:rsidRPr="00785FB2">
        <w:rPr>
          <w:rFonts w:cs="Arial"/>
        </w:rPr>
        <w:t>, от 22.05.2023 г. №411</w:t>
      </w:r>
      <w:r w:rsidR="00A12AA3" w:rsidRPr="00785FB2">
        <w:rPr>
          <w:rFonts w:cs="Arial"/>
        </w:rPr>
        <w:t>)</w:t>
      </w:r>
      <w:r w:rsidR="000B3AAE" w:rsidRPr="00785FB2">
        <w:rPr>
          <w:rFonts w:cs="Arial"/>
        </w:rPr>
        <w:t>, следующие изменения:</w:t>
      </w:r>
    </w:p>
    <w:p w:rsidR="00AE2470" w:rsidRPr="00785FB2" w:rsidRDefault="00AE2470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1.1. В</w:t>
      </w:r>
      <w:r w:rsidR="00122AB3" w:rsidRPr="00785FB2">
        <w:rPr>
          <w:rFonts w:cs="Arial"/>
        </w:rPr>
        <w:t xml:space="preserve"> </w:t>
      </w:r>
      <w:r w:rsidRPr="00785FB2">
        <w:rPr>
          <w:rFonts w:cs="Arial"/>
        </w:rPr>
        <w:t>муниципальн</w:t>
      </w:r>
      <w:r w:rsidR="00122AB3" w:rsidRPr="00785FB2">
        <w:rPr>
          <w:rFonts w:cs="Arial"/>
        </w:rPr>
        <w:t>ую</w:t>
      </w:r>
      <w:r w:rsidRPr="00785FB2">
        <w:rPr>
          <w:rFonts w:cs="Arial"/>
        </w:rPr>
        <w:t xml:space="preserve"> программ</w:t>
      </w:r>
      <w:r w:rsidR="00122AB3" w:rsidRPr="00785FB2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785FB2">
        <w:rPr>
          <w:rFonts w:cs="Arial"/>
        </w:rPr>
        <w:t>(</w:t>
      </w:r>
      <w:r w:rsidR="00122AB3" w:rsidRPr="00785FB2">
        <w:rPr>
          <w:rFonts w:cs="Arial"/>
        </w:rPr>
        <w:t>далее муниципальная программа</w:t>
      </w:r>
      <w:r w:rsidR="002423D0" w:rsidRPr="00785FB2">
        <w:rPr>
          <w:rFonts w:cs="Arial"/>
        </w:rPr>
        <w:t>)</w:t>
      </w:r>
      <w:r w:rsidR="00122AB3" w:rsidRPr="00785FB2">
        <w:rPr>
          <w:rFonts w:cs="Arial"/>
        </w:rPr>
        <w:t>:</w:t>
      </w:r>
    </w:p>
    <w:p w:rsidR="00C2545B" w:rsidRPr="00785FB2" w:rsidRDefault="00C2545B" w:rsidP="00785FB2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85FB2">
        <w:rPr>
          <w:rFonts w:cs="Arial"/>
        </w:rPr>
        <w:t>Строку паспорта муниципальной программы «Целевые индикаторы и показатели программы» изложить в следующей редакции:</w:t>
      </w:r>
    </w:p>
    <w:p w:rsidR="00C2545B" w:rsidRPr="00785FB2" w:rsidRDefault="00C2545B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376"/>
      </w:tblGrid>
      <w:tr w:rsidR="00FC43E0" w:rsidRPr="00785FB2" w:rsidTr="00964A34">
        <w:tc>
          <w:tcPr>
            <w:tcW w:w="3122" w:type="dxa"/>
            <w:shd w:val="clear" w:color="auto" w:fill="auto"/>
          </w:tcPr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Целевые индикаторы и показатели программы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FC43E0" w:rsidRPr="00964A34" w:rsidRDefault="00FC43E0" w:rsidP="00964A34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964A34">
              <w:rPr>
                <w:rFonts w:cs="Arial"/>
              </w:rPr>
              <w:t xml:space="preserve">Количество молодых семей, которым выданы свидетельства на предоставление социальной выплаты. </w:t>
            </w:r>
          </w:p>
          <w:p w:rsidR="00FC43E0" w:rsidRPr="00964A34" w:rsidRDefault="00FC43E0" w:rsidP="00964A34">
            <w:pPr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964A34">
              <w:rPr>
                <w:rFonts w:cs="Arial"/>
              </w:rPr>
              <w:t>Количество молодых семей, улучшивших жилищные условия с помощью муниципальной поддержки.</w:t>
            </w:r>
          </w:p>
          <w:p w:rsidR="00FC43E0" w:rsidRPr="00964A34" w:rsidRDefault="00FC43E0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</w:rPr>
              <w:t xml:space="preserve">3. Доля населения, проживающего в населенных пунктах, имеющих регулярное автобусное сообщение. 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  <w:color w:val="000000"/>
              </w:rPr>
              <w:t xml:space="preserve">4. Доля жилого фонда, оборудованного </w:t>
            </w:r>
            <w:r w:rsidR="00E83DA6" w:rsidRPr="00964A34">
              <w:rPr>
                <w:rFonts w:cs="Arial"/>
                <w:color w:val="000000"/>
              </w:rPr>
              <w:lastRenderedPageBreak/>
              <w:t xml:space="preserve">центральным </w:t>
            </w:r>
            <w:r w:rsidRPr="00964A34">
              <w:rPr>
                <w:rFonts w:cs="Arial"/>
                <w:color w:val="000000"/>
              </w:rPr>
              <w:t xml:space="preserve">водопроводом. 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5. Количество единиц приобретенной коммунальной специализированной техники.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6. Доля полигонов ТКО соответствующих требованиям СанПиН.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7. 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8.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9.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10. 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11.Количество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12. Доля муниципальных учреждений, обеспечивающих теплоснабжение.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13. Доля освоения поселениями иных межбюджетных трансфертов за счет средств из вышестоящих бюджетов.</w:t>
            </w:r>
          </w:p>
          <w:p w:rsidR="00A70118" w:rsidRPr="00964A34" w:rsidRDefault="00A70118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14.Количество озелененных территорий городского и сельских поселений. 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</w:t>
            </w:r>
            <w:r w:rsidR="00A70118" w:rsidRPr="00964A34">
              <w:rPr>
                <w:rFonts w:cs="Arial"/>
              </w:rPr>
              <w:t>5</w:t>
            </w:r>
            <w:r w:rsidRPr="00964A34">
              <w:rPr>
                <w:rFonts w:cs="Arial"/>
              </w:rPr>
              <w:t>. Доля котельных муниципальной собственности работающих на природном газе.</w:t>
            </w:r>
          </w:p>
          <w:p w:rsidR="00FC43E0" w:rsidRPr="00964A34" w:rsidRDefault="00FC43E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1</w:t>
            </w:r>
            <w:r w:rsidR="00A70118" w:rsidRPr="00964A34">
              <w:rPr>
                <w:rFonts w:cs="Arial"/>
              </w:rPr>
              <w:t>6</w:t>
            </w:r>
            <w:r w:rsidRPr="00964A34">
              <w:rPr>
                <w:rFonts w:cs="Arial"/>
              </w:rPr>
              <w:t xml:space="preserve">. </w:t>
            </w:r>
            <w:r w:rsidR="00D56E2C" w:rsidRPr="00964A34">
              <w:rPr>
                <w:rFonts w:cs="Arial"/>
              </w:rPr>
              <w:t xml:space="preserve">Степень готовности объектов теплоэнергетического хозяйства к отопительному зимнему периоду. </w:t>
            </w:r>
          </w:p>
        </w:tc>
      </w:tr>
    </w:tbl>
    <w:p w:rsidR="00C2545B" w:rsidRPr="00785FB2" w:rsidRDefault="00FC43E0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lastRenderedPageBreak/>
        <w:t>».</w:t>
      </w:r>
    </w:p>
    <w:p w:rsidR="00AE2470" w:rsidRPr="00785FB2" w:rsidRDefault="00122AB3" w:rsidP="00785FB2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85FB2">
        <w:rPr>
          <w:rFonts w:cs="Arial"/>
        </w:rPr>
        <w:t>Строку паспорта муниципальной программы</w:t>
      </w:r>
      <w:r w:rsidR="00AE2470" w:rsidRPr="00785FB2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785FB2" w:rsidRDefault="00AE2470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4D5ED0" w:rsidRPr="00785FB2" w:rsidTr="00964A34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964A34" w:rsidRDefault="004D5ED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964A34">
              <w:rPr>
                <w:rFonts w:cs="Arial"/>
              </w:rPr>
              <w:lastRenderedPageBreak/>
              <w:t>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lastRenderedPageBreak/>
              <w:t>Общий объем финансирования муниципальной программы в 2020 - 2026 годах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F5FE7" w:rsidRPr="00964A34">
              <w:rPr>
                <w:sz w:val="24"/>
                <w:szCs w:val="24"/>
              </w:rPr>
              <w:t>8</w:t>
            </w:r>
            <w:r w:rsidR="00907B65" w:rsidRPr="00964A34">
              <w:rPr>
                <w:sz w:val="24"/>
                <w:szCs w:val="24"/>
              </w:rPr>
              <w:t>16633,21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13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819,04 тыс. руб.;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5</w:t>
            </w:r>
            <w:r w:rsidR="005F5FE7" w:rsidRPr="00964A34">
              <w:rPr>
                <w:sz w:val="24"/>
                <w:szCs w:val="24"/>
              </w:rPr>
              <w:t>81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F5FE7" w:rsidRPr="00964A34">
              <w:rPr>
                <w:sz w:val="24"/>
                <w:szCs w:val="24"/>
              </w:rPr>
              <w:t>517,62</w:t>
            </w:r>
            <w:r w:rsidRPr="00964A34">
              <w:rPr>
                <w:sz w:val="24"/>
                <w:szCs w:val="24"/>
              </w:rPr>
              <w:t xml:space="preserve"> тыс. руб.;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11</w:t>
            </w:r>
            <w:r w:rsidR="005F5FE7" w:rsidRPr="00964A34">
              <w:rPr>
                <w:sz w:val="24"/>
                <w:szCs w:val="24"/>
              </w:rPr>
              <w:t>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F5FE7" w:rsidRPr="00964A34">
              <w:rPr>
                <w:sz w:val="24"/>
                <w:szCs w:val="24"/>
              </w:rPr>
              <w:t>619,44</w:t>
            </w:r>
            <w:r w:rsidRPr="00964A34">
              <w:rPr>
                <w:sz w:val="24"/>
                <w:szCs w:val="24"/>
              </w:rPr>
              <w:t xml:space="preserve"> тыс. руб.;</w:t>
            </w:r>
          </w:p>
          <w:p w:rsidR="001B29C7" w:rsidRPr="00964A34" w:rsidRDefault="00DC3BB8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</w:t>
            </w:r>
            <w:r w:rsidR="001B29C7" w:rsidRPr="00964A34">
              <w:rPr>
                <w:sz w:val="24"/>
                <w:szCs w:val="24"/>
              </w:rPr>
              <w:t xml:space="preserve">средства физических лиц – </w:t>
            </w:r>
            <w:r w:rsidR="00907B65" w:rsidRPr="00964A34">
              <w:rPr>
                <w:sz w:val="24"/>
                <w:szCs w:val="24"/>
              </w:rPr>
              <w:t>102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677,11</w:t>
            </w:r>
            <w:r w:rsidR="001B29C7" w:rsidRPr="00964A34">
              <w:rPr>
                <w:sz w:val="24"/>
                <w:szCs w:val="24"/>
              </w:rPr>
              <w:t xml:space="preserve"> тыс. руб.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lastRenderedPageBreak/>
              <w:t>в том числе по годам реализации муниципальной программы: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2020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всего – 29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959,75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– 1510,63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областной бюджет – 14975,29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местные бюджеты – 3196,98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средства физических лиц – 10276,85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2021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всего –47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700,17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– 7 931,60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областной бюджет – 7 426,99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местные бюджеты – 5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139,80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средства физических лиц – 27201,77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2022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всего – 45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746,72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федеральный бюджет – 1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 xml:space="preserve">428,89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областной бюджет – 7 439,51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местные бюджеты – 13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074,10 тыс. руб.;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23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804,22 тыс. руб.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2023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всего – </w:t>
            </w:r>
            <w:r w:rsidR="00907B65" w:rsidRPr="00964A34">
              <w:rPr>
                <w:rFonts w:cs="Arial"/>
              </w:rPr>
              <w:t>316 146,07</w:t>
            </w:r>
            <w:r w:rsidRPr="00964A34">
              <w:rPr>
                <w:rFonts w:cs="Arial"/>
              </w:rPr>
              <w:t xml:space="preserve">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– </w:t>
            </w:r>
            <w:r w:rsidR="00DC3BB8" w:rsidRPr="00964A34">
              <w:rPr>
                <w:rFonts w:cs="Arial"/>
              </w:rPr>
              <w:t>755,61</w:t>
            </w:r>
            <w:r w:rsidRPr="00964A34">
              <w:rPr>
                <w:rFonts w:cs="Arial"/>
              </w:rPr>
              <w:t xml:space="preserve">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областной бюджет – </w:t>
            </w:r>
            <w:r w:rsidR="00C12E84" w:rsidRPr="00964A34">
              <w:rPr>
                <w:rFonts w:cs="Arial"/>
              </w:rPr>
              <w:t>2</w:t>
            </w:r>
            <w:r w:rsidR="00907B65" w:rsidRPr="00964A34">
              <w:rPr>
                <w:rFonts w:cs="Arial"/>
              </w:rPr>
              <w:t>58</w:t>
            </w:r>
            <w:r w:rsidR="00785FB2" w:rsidRPr="00964A34">
              <w:rPr>
                <w:rFonts w:cs="Arial"/>
              </w:rPr>
              <w:t xml:space="preserve"> </w:t>
            </w:r>
            <w:r w:rsidR="00907B65" w:rsidRPr="00964A34">
              <w:rPr>
                <w:rFonts w:cs="Arial"/>
              </w:rPr>
              <w:t>445,63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местные бюджеты – </w:t>
            </w:r>
            <w:r w:rsidR="00C12E84" w:rsidRPr="00964A34">
              <w:rPr>
                <w:rFonts w:cs="Arial"/>
              </w:rPr>
              <w:t>3</w:t>
            </w:r>
            <w:r w:rsidR="00907B65" w:rsidRPr="00964A34">
              <w:rPr>
                <w:rFonts w:cs="Arial"/>
              </w:rPr>
              <w:t>8</w:t>
            </w:r>
            <w:r w:rsidR="00785FB2" w:rsidRPr="00964A34">
              <w:rPr>
                <w:rFonts w:cs="Arial"/>
              </w:rPr>
              <w:t xml:space="preserve"> </w:t>
            </w:r>
            <w:r w:rsidR="00907B65" w:rsidRPr="00964A34">
              <w:rPr>
                <w:rFonts w:cs="Arial"/>
              </w:rPr>
              <w:t>050</w:t>
            </w:r>
            <w:r w:rsidR="00C12E84" w:rsidRPr="00964A34">
              <w:rPr>
                <w:rFonts w:cs="Arial"/>
              </w:rPr>
              <w:t>,</w:t>
            </w:r>
            <w:r w:rsidR="00907B65" w:rsidRPr="00964A34">
              <w:rPr>
                <w:rFonts w:cs="Arial"/>
              </w:rPr>
              <w:t>5</w:t>
            </w:r>
            <w:r w:rsidR="00C12E84" w:rsidRPr="00964A34">
              <w:rPr>
                <w:rFonts w:cs="Arial"/>
              </w:rPr>
              <w:t>6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</w:t>
            </w:r>
            <w:r w:rsidR="00907B65" w:rsidRPr="00964A34">
              <w:rPr>
                <w:sz w:val="24"/>
                <w:szCs w:val="24"/>
              </w:rPr>
              <w:t>18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894,27</w:t>
            </w:r>
            <w:r w:rsidRPr="00964A34">
              <w:rPr>
                <w:sz w:val="24"/>
                <w:szCs w:val="24"/>
              </w:rPr>
              <w:t xml:space="preserve"> тыс.руб.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2024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всего –</w:t>
            </w:r>
            <w:r w:rsidR="00DC3BB8" w:rsidRPr="00964A34">
              <w:rPr>
                <w:rFonts w:cs="Arial"/>
              </w:rPr>
              <w:t xml:space="preserve"> 11</w:t>
            </w:r>
            <w:r w:rsidR="00C12E84" w:rsidRPr="00964A34">
              <w:rPr>
                <w:rFonts w:cs="Arial"/>
              </w:rPr>
              <w:t>8</w:t>
            </w:r>
            <w:r w:rsidR="00785FB2" w:rsidRPr="00964A34">
              <w:rPr>
                <w:rFonts w:cs="Arial"/>
              </w:rPr>
              <w:t xml:space="preserve"> </w:t>
            </w:r>
            <w:r w:rsidR="00C12E84" w:rsidRPr="00964A34">
              <w:rPr>
                <w:rFonts w:cs="Arial"/>
              </w:rPr>
              <w:t>573,80</w:t>
            </w:r>
            <w:r w:rsidRPr="00964A34">
              <w:rPr>
                <w:rFonts w:cs="Arial"/>
              </w:rPr>
              <w:t xml:space="preserve">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</w:t>
            </w:r>
            <w:r w:rsidR="00DC3BB8" w:rsidRPr="00964A34">
              <w:rPr>
                <w:rFonts w:cs="Arial"/>
              </w:rPr>
              <w:t>– 325,80</w:t>
            </w:r>
            <w:r w:rsidRPr="00964A34">
              <w:rPr>
                <w:rFonts w:cs="Arial"/>
              </w:rPr>
              <w:t xml:space="preserve">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областной бюджет – </w:t>
            </w:r>
            <w:r w:rsidR="00C12E84" w:rsidRPr="00964A34">
              <w:rPr>
                <w:rFonts w:cs="Arial"/>
              </w:rPr>
              <w:t>82</w:t>
            </w:r>
            <w:r w:rsidR="00785FB2" w:rsidRPr="00964A34">
              <w:rPr>
                <w:rFonts w:cs="Arial"/>
              </w:rPr>
              <w:t xml:space="preserve"> </w:t>
            </w:r>
            <w:r w:rsidR="00C12E84" w:rsidRPr="00964A34">
              <w:rPr>
                <w:rFonts w:cs="Arial"/>
              </w:rPr>
              <w:t>689,00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местные бюджеты – 2</w:t>
            </w:r>
            <w:r w:rsidR="00DC3BB8" w:rsidRPr="00964A34">
              <w:rPr>
                <w:rFonts w:cs="Arial"/>
              </w:rPr>
              <w:t>8</w:t>
            </w:r>
            <w:r w:rsidR="00785FB2" w:rsidRPr="00964A34">
              <w:rPr>
                <w:rFonts w:cs="Arial"/>
              </w:rPr>
              <w:t xml:space="preserve"> </w:t>
            </w:r>
            <w:r w:rsidR="00DC3BB8" w:rsidRPr="00964A34">
              <w:rPr>
                <w:rFonts w:cs="Arial"/>
              </w:rPr>
              <w:t>059,00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2025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всего – </w:t>
            </w:r>
            <w:r w:rsidR="00DC3BB8" w:rsidRPr="00964A34">
              <w:rPr>
                <w:rFonts w:cs="Arial"/>
              </w:rPr>
              <w:t>24</w:t>
            </w:r>
            <w:r w:rsidR="002423D0" w:rsidRPr="00964A34">
              <w:rPr>
                <w:rFonts w:cs="Arial"/>
              </w:rPr>
              <w:t>7</w:t>
            </w:r>
            <w:r w:rsidR="00785FB2" w:rsidRPr="00964A34">
              <w:rPr>
                <w:rFonts w:cs="Arial"/>
              </w:rPr>
              <w:t xml:space="preserve"> </w:t>
            </w:r>
            <w:r w:rsidR="002423D0" w:rsidRPr="00964A34">
              <w:rPr>
                <w:rFonts w:cs="Arial"/>
              </w:rPr>
              <w:t>506,70</w:t>
            </w:r>
            <w:r w:rsidRPr="00964A34">
              <w:rPr>
                <w:rFonts w:cs="Arial"/>
              </w:rPr>
              <w:t xml:space="preserve">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</w:t>
            </w:r>
            <w:r w:rsidR="00DC3BB8" w:rsidRPr="00964A34">
              <w:rPr>
                <w:rFonts w:cs="Arial"/>
              </w:rPr>
              <w:t>– 366,50</w:t>
            </w:r>
            <w:r w:rsidRPr="00964A34">
              <w:rPr>
                <w:rFonts w:cs="Arial"/>
              </w:rPr>
              <w:t xml:space="preserve">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областной бюджет –</w:t>
            </w:r>
            <w:r w:rsidR="00DC3BB8" w:rsidRPr="00964A34">
              <w:rPr>
                <w:rFonts w:cs="Arial"/>
              </w:rPr>
              <w:t xml:space="preserve"> 20</w:t>
            </w:r>
            <w:r w:rsidR="002423D0" w:rsidRPr="00964A34">
              <w:rPr>
                <w:rFonts w:cs="Arial"/>
              </w:rPr>
              <w:t>9</w:t>
            </w:r>
            <w:r w:rsidR="00785FB2" w:rsidRPr="00964A34">
              <w:rPr>
                <w:rFonts w:cs="Arial"/>
              </w:rPr>
              <w:t xml:space="preserve"> </w:t>
            </w:r>
            <w:r w:rsidR="00DC3BB8" w:rsidRPr="00964A34">
              <w:rPr>
                <w:rFonts w:cs="Arial"/>
              </w:rPr>
              <w:t>0</w:t>
            </w:r>
            <w:r w:rsidR="002423D0" w:rsidRPr="00964A34">
              <w:rPr>
                <w:rFonts w:cs="Arial"/>
              </w:rPr>
              <w:t>41,20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местные бюджеты – </w:t>
            </w:r>
            <w:r w:rsidR="00DC3BB8" w:rsidRPr="00964A34">
              <w:rPr>
                <w:rFonts w:cs="Arial"/>
              </w:rPr>
              <w:t>30</w:t>
            </w:r>
            <w:r w:rsidR="00785FB2" w:rsidRPr="00964A34">
              <w:rPr>
                <w:rFonts w:cs="Arial"/>
              </w:rPr>
              <w:t xml:space="preserve"> </w:t>
            </w:r>
            <w:r w:rsidR="00DC3BB8" w:rsidRPr="00964A34">
              <w:rPr>
                <w:rFonts w:cs="Arial"/>
              </w:rPr>
              <w:t>599,00</w:t>
            </w:r>
            <w:r w:rsidRPr="00964A34">
              <w:rPr>
                <w:rFonts w:cs="Arial"/>
              </w:rPr>
              <w:t xml:space="preserve"> тыс. руб.;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</w:t>
            </w:r>
            <w:r w:rsidR="00DC3BB8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500,00 тыс.руб.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2026 год: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всего – 11000,00 тыс. руб.,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в том числе по источникам финансирования: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- федеральный бюджет -1500,00 тыс. руб.; 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областной бюджет – 1500,00 тыс. руб.;</w:t>
            </w:r>
          </w:p>
          <w:p w:rsidR="001B29C7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lastRenderedPageBreak/>
              <w:t>- местные бюджеты – 500,00 тыс. руб.;</w:t>
            </w:r>
          </w:p>
          <w:p w:rsidR="00785FB2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785FB2" w:rsidRPr="00964A34">
              <w:rPr>
                <w:sz w:val="24"/>
                <w:szCs w:val="24"/>
              </w:rPr>
              <w:t xml:space="preserve">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 1</w:t>
            </w:r>
            <w:r w:rsidR="00907B65" w:rsidRPr="00964A34">
              <w:rPr>
                <w:sz w:val="24"/>
                <w:szCs w:val="24"/>
              </w:rPr>
              <w:t>39 642,39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321,7</w:t>
            </w:r>
            <w:r w:rsidRPr="00964A34">
              <w:rPr>
                <w:sz w:val="24"/>
                <w:szCs w:val="24"/>
              </w:rPr>
              <w:t>3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20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388,19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907B65" w:rsidRPr="00964A34">
              <w:rPr>
                <w:sz w:val="24"/>
                <w:szCs w:val="24"/>
              </w:rPr>
              <w:t>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255,36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 средства физических лиц – </w:t>
            </w:r>
            <w:r w:rsidR="00907B65" w:rsidRPr="00964A34">
              <w:rPr>
                <w:sz w:val="24"/>
                <w:szCs w:val="24"/>
              </w:rPr>
              <w:t>102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677,11</w:t>
            </w:r>
            <w:r w:rsidRPr="00964A34">
              <w:rPr>
                <w:sz w:val="24"/>
                <w:szCs w:val="24"/>
              </w:rPr>
              <w:t xml:space="preserve">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15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816,23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510,63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978,39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050,36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10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276,85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38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331,77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605,00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32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204,22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871,11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2 100,00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23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804,22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964A34">
              <w:rPr>
                <w:sz w:val="24"/>
                <w:szCs w:val="24"/>
              </w:rPr>
              <w:t>23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032,77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964A34">
              <w:rPr>
                <w:sz w:val="24"/>
                <w:szCs w:val="24"/>
              </w:rPr>
              <w:t>755,61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-областного бюджета – </w:t>
            </w:r>
            <w:r w:rsidR="00DC3BB8" w:rsidRPr="00964A34">
              <w:rPr>
                <w:sz w:val="24"/>
                <w:szCs w:val="24"/>
              </w:rPr>
              <w:t>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382,89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DC3BB8" w:rsidRPr="00964A34">
              <w:rPr>
                <w:sz w:val="24"/>
                <w:szCs w:val="24"/>
              </w:rPr>
              <w:t>1 00</w:t>
            </w:r>
            <w:r w:rsidRPr="00964A34">
              <w:rPr>
                <w:sz w:val="24"/>
                <w:szCs w:val="24"/>
              </w:rPr>
              <w:t>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</w:t>
            </w:r>
            <w:r w:rsidR="00DC3BB8" w:rsidRPr="00964A34">
              <w:rPr>
                <w:sz w:val="24"/>
                <w:szCs w:val="24"/>
              </w:rPr>
              <w:t xml:space="preserve">дства физических лиц – </w:t>
            </w:r>
            <w:r w:rsidR="00907B65" w:rsidRPr="00964A34">
              <w:rPr>
                <w:sz w:val="24"/>
                <w:szCs w:val="24"/>
              </w:rPr>
              <w:t>18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894,27</w:t>
            </w:r>
            <w:r w:rsidRPr="00964A34">
              <w:rPr>
                <w:sz w:val="24"/>
                <w:szCs w:val="24"/>
              </w:rPr>
              <w:t xml:space="preserve">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9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604,00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964A34">
              <w:rPr>
                <w:sz w:val="24"/>
                <w:szCs w:val="24"/>
              </w:rPr>
              <w:t>325,80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278,20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500,00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lastRenderedPageBreak/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9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DC3BB8" w:rsidRPr="00964A34">
              <w:rPr>
                <w:sz w:val="24"/>
                <w:szCs w:val="24"/>
              </w:rPr>
              <w:t>653,40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-средств федерального бюджета – </w:t>
            </w:r>
            <w:r w:rsidR="00DC3BB8" w:rsidRPr="00964A34">
              <w:rPr>
                <w:sz w:val="24"/>
                <w:szCs w:val="24"/>
              </w:rPr>
              <w:t>366,50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286,90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500,00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1500,00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500,00 тыс. рублей;</w:t>
            </w:r>
          </w:p>
          <w:p w:rsidR="00785FB2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1B29C7" w:rsidRPr="00964A34" w:rsidRDefault="001B29C7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Подпрограмма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2. «Развитие транспортной системы»;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964A34">
              <w:rPr>
                <w:sz w:val="24"/>
                <w:szCs w:val="24"/>
              </w:rPr>
              <w:t>44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197,05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-областного бюджета – </w:t>
            </w:r>
            <w:r w:rsidR="005C0BEC" w:rsidRPr="00964A34">
              <w:rPr>
                <w:sz w:val="24"/>
                <w:szCs w:val="24"/>
              </w:rPr>
              <w:t>19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 xml:space="preserve">435,90 </w:t>
            </w:r>
            <w:r w:rsidRPr="00964A34">
              <w:rPr>
                <w:sz w:val="24"/>
                <w:szCs w:val="24"/>
              </w:rPr>
              <w:t>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C0BEC" w:rsidRPr="00964A34">
              <w:rPr>
                <w:sz w:val="24"/>
                <w:szCs w:val="24"/>
              </w:rPr>
              <w:t>24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761,15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810,85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810,85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 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827,60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1 827,60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6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045,10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568,40 тыс.</w:t>
            </w:r>
            <w:r w:rsidR="005C0BEC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476,70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964A34">
              <w:rPr>
                <w:sz w:val="24"/>
                <w:szCs w:val="24"/>
              </w:rPr>
              <w:t>14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411,70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964A34" w:rsidRDefault="005C0BEC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8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529,70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C0BEC" w:rsidRPr="00964A34">
              <w:rPr>
                <w:sz w:val="24"/>
                <w:szCs w:val="24"/>
              </w:rPr>
              <w:t>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882,00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964A34">
              <w:rPr>
                <w:sz w:val="24"/>
                <w:szCs w:val="24"/>
              </w:rPr>
              <w:t>10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050,90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964A34" w:rsidRDefault="005C0BEC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168,90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C0BEC" w:rsidRPr="00964A34">
              <w:rPr>
                <w:sz w:val="24"/>
                <w:szCs w:val="24"/>
              </w:rPr>
              <w:t>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882,00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964A34">
              <w:rPr>
                <w:sz w:val="24"/>
                <w:szCs w:val="24"/>
              </w:rPr>
              <w:t>10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050,90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5C0BEC" w:rsidRPr="00964A34" w:rsidRDefault="005C0BEC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4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168,90 тыс.рублей;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C0BEC" w:rsidRPr="00964A34">
              <w:rPr>
                <w:sz w:val="24"/>
                <w:szCs w:val="24"/>
              </w:rPr>
              <w:t>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C0BEC" w:rsidRPr="00964A34">
              <w:rPr>
                <w:sz w:val="24"/>
                <w:szCs w:val="24"/>
              </w:rPr>
              <w:t>882,</w:t>
            </w:r>
            <w:r w:rsidRPr="00964A34">
              <w:rPr>
                <w:sz w:val="24"/>
                <w:szCs w:val="24"/>
              </w:rPr>
              <w:t>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lastRenderedPageBreak/>
              <w:t>Объем финансирования в 2026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85FB2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964A34" w:rsidRDefault="001B29C7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Подпрограмма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C0BEC" w:rsidRPr="00964A34">
              <w:rPr>
                <w:sz w:val="24"/>
                <w:szCs w:val="24"/>
              </w:rPr>
              <w:t>5</w:t>
            </w:r>
            <w:r w:rsidR="00907B65" w:rsidRPr="00964A34">
              <w:rPr>
                <w:sz w:val="24"/>
                <w:szCs w:val="24"/>
              </w:rPr>
              <w:t>97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321,97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-федерального бюджета – 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497,31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-областного бюджета – </w:t>
            </w:r>
            <w:r w:rsidR="00907B65" w:rsidRPr="00964A34">
              <w:rPr>
                <w:sz w:val="24"/>
                <w:szCs w:val="24"/>
              </w:rPr>
              <w:t>506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472,49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8</w:t>
            </w:r>
            <w:r w:rsidR="00907B65" w:rsidRPr="00964A34">
              <w:rPr>
                <w:sz w:val="24"/>
                <w:szCs w:val="24"/>
              </w:rPr>
              <w:t>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352,17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299,67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-федерального бюджета – 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497,31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1336,29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707,20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 7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497,40 тыс. рублей в том числе: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-федерального бюджета -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7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497,40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7B65" w:rsidRPr="00964A34">
              <w:rPr>
                <w:sz w:val="24"/>
                <w:szCs w:val="24"/>
              </w:rPr>
              <w:t>263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161,80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-федерального бюджета -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-областного бюджета – </w:t>
            </w:r>
            <w:r w:rsidR="008C121F" w:rsidRPr="00964A34">
              <w:rPr>
                <w:sz w:val="24"/>
                <w:szCs w:val="24"/>
              </w:rPr>
              <w:t>2</w:t>
            </w:r>
            <w:r w:rsidR="00907B65" w:rsidRPr="00964A34">
              <w:rPr>
                <w:sz w:val="24"/>
                <w:szCs w:val="24"/>
              </w:rPr>
              <w:t>32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7B65" w:rsidRPr="00964A34">
              <w:rPr>
                <w:sz w:val="24"/>
                <w:szCs w:val="24"/>
              </w:rPr>
              <w:t>207,90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</w:t>
            </w:r>
            <w:r w:rsidR="008C121F" w:rsidRPr="00964A34">
              <w:rPr>
                <w:sz w:val="24"/>
                <w:szCs w:val="24"/>
              </w:rPr>
              <w:t xml:space="preserve"> 30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220B" w:rsidRPr="00964A34">
              <w:rPr>
                <w:sz w:val="24"/>
                <w:szCs w:val="24"/>
              </w:rPr>
              <w:t>953,90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584C15" w:rsidRPr="00964A34">
              <w:rPr>
                <w:sz w:val="24"/>
                <w:szCs w:val="24"/>
              </w:rPr>
              <w:t xml:space="preserve"> 94 969,40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-областного бюджета – </w:t>
            </w:r>
            <w:r w:rsidR="00584C15" w:rsidRPr="00964A34">
              <w:rPr>
                <w:sz w:val="24"/>
                <w:szCs w:val="24"/>
              </w:rPr>
              <w:t>73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84C15" w:rsidRPr="00964A34">
              <w:rPr>
                <w:sz w:val="24"/>
                <w:szCs w:val="24"/>
              </w:rPr>
              <w:t>292,40</w:t>
            </w:r>
            <w:r w:rsidRPr="00964A34">
              <w:rPr>
                <w:sz w:val="24"/>
                <w:szCs w:val="24"/>
              </w:rPr>
              <w:t xml:space="preserve"> тыс.</w:t>
            </w:r>
            <w:r w:rsidR="00584C15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84C15" w:rsidRPr="00964A34">
              <w:rPr>
                <w:sz w:val="24"/>
                <w:szCs w:val="24"/>
              </w:rPr>
              <w:t>21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84C15" w:rsidRPr="00964A34">
              <w:rPr>
                <w:sz w:val="24"/>
                <w:szCs w:val="24"/>
              </w:rPr>
              <w:t>677,</w:t>
            </w:r>
            <w:r w:rsidRPr="00964A34">
              <w:rPr>
                <w:sz w:val="24"/>
                <w:szCs w:val="24"/>
              </w:rPr>
              <w:t>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584C15" w:rsidRPr="00964A34">
              <w:rPr>
                <w:sz w:val="24"/>
                <w:szCs w:val="24"/>
              </w:rPr>
              <w:t>223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584C15" w:rsidRPr="00964A34">
              <w:rPr>
                <w:sz w:val="24"/>
                <w:szCs w:val="24"/>
              </w:rPr>
              <w:t>852,90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584C15" w:rsidRPr="00964A34" w:rsidRDefault="00584C15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199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635,90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-местного бюджета – </w:t>
            </w:r>
            <w:r w:rsidR="00584C15" w:rsidRPr="00964A34">
              <w:rPr>
                <w:sz w:val="24"/>
                <w:szCs w:val="24"/>
              </w:rPr>
              <w:t>24 2170,00</w:t>
            </w:r>
            <w:r w:rsidRPr="00964A34">
              <w:rPr>
                <w:sz w:val="24"/>
                <w:szCs w:val="24"/>
              </w:rPr>
              <w:t xml:space="preserve"> тыс. рублей;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85FB2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lastRenderedPageBreak/>
              <w:t xml:space="preserve">-местного бюджета – 0,00тыс. рублей; </w:t>
            </w:r>
          </w:p>
          <w:p w:rsidR="001B29C7" w:rsidRPr="00964A34" w:rsidRDefault="001B29C7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Подпрограмма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4.</w:t>
            </w:r>
            <w:r w:rsidR="00132FD6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«Энергосбережение и повышение энергетической эффективности»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8C121F" w:rsidRPr="00964A34">
              <w:rPr>
                <w:sz w:val="24"/>
                <w:szCs w:val="24"/>
              </w:rPr>
              <w:t>35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8C121F" w:rsidRPr="00964A34">
              <w:rPr>
                <w:sz w:val="24"/>
                <w:szCs w:val="24"/>
              </w:rPr>
              <w:t>471,</w:t>
            </w:r>
            <w:r w:rsidR="0090220B" w:rsidRPr="00964A34">
              <w:rPr>
                <w:sz w:val="24"/>
                <w:szCs w:val="24"/>
              </w:rPr>
              <w:t>8</w:t>
            </w:r>
            <w:r w:rsidR="008C121F" w:rsidRPr="00964A34">
              <w:rPr>
                <w:sz w:val="24"/>
                <w:szCs w:val="24"/>
              </w:rPr>
              <w:t>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</w:t>
            </w:r>
            <w:r w:rsidR="008C121F" w:rsidRPr="00964A34">
              <w:rPr>
                <w:sz w:val="24"/>
                <w:szCs w:val="24"/>
              </w:rPr>
              <w:t>а – 35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8C121F" w:rsidRPr="00964A34">
              <w:rPr>
                <w:sz w:val="24"/>
                <w:szCs w:val="24"/>
              </w:rPr>
              <w:t>221,04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8C121F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250,</w:t>
            </w:r>
            <w:r w:rsidR="0090220B" w:rsidRPr="00964A34">
              <w:rPr>
                <w:sz w:val="24"/>
                <w:szCs w:val="24"/>
              </w:rPr>
              <w:t>7</w:t>
            </w:r>
            <w:r w:rsidRPr="00964A34">
              <w:rPr>
                <w:sz w:val="24"/>
                <w:szCs w:val="24"/>
              </w:rPr>
              <w:t>6</w:t>
            </w:r>
            <w:r w:rsidR="001B29C7"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 12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033,00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11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996,90тыс.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36,10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0,00тыс.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0220B" w:rsidRPr="00964A34">
              <w:rPr>
                <w:sz w:val="24"/>
                <w:szCs w:val="24"/>
              </w:rPr>
              <w:t>15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90220B" w:rsidRPr="00964A34">
              <w:rPr>
                <w:sz w:val="24"/>
                <w:szCs w:val="24"/>
              </w:rPr>
              <w:t>539,8</w:t>
            </w:r>
            <w:r w:rsidR="008C121F" w:rsidRPr="00964A34">
              <w:rPr>
                <w:sz w:val="24"/>
                <w:szCs w:val="24"/>
              </w:rPr>
              <w:t>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</w:t>
            </w:r>
            <w:r w:rsidR="008C121F" w:rsidRPr="00964A34">
              <w:rPr>
                <w:sz w:val="24"/>
                <w:szCs w:val="24"/>
              </w:rPr>
              <w:t xml:space="preserve"> 15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8C121F" w:rsidRPr="00964A34">
              <w:rPr>
                <w:sz w:val="24"/>
                <w:szCs w:val="24"/>
              </w:rPr>
              <w:t>325,14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8C121F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214,</w:t>
            </w:r>
            <w:r w:rsidR="0090220B" w:rsidRPr="00964A34">
              <w:rPr>
                <w:sz w:val="24"/>
                <w:szCs w:val="24"/>
              </w:rPr>
              <w:t>6</w:t>
            </w:r>
            <w:r w:rsidRPr="00964A34">
              <w:rPr>
                <w:sz w:val="24"/>
                <w:szCs w:val="24"/>
              </w:rPr>
              <w:t>6</w:t>
            </w:r>
            <w:r w:rsidR="001B29C7" w:rsidRPr="00964A34">
              <w:rPr>
                <w:sz w:val="24"/>
                <w:szCs w:val="24"/>
              </w:rPr>
              <w:t xml:space="preserve">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за счет всех источников финансирования –</w:t>
            </w:r>
            <w:r w:rsidR="002423D0" w:rsidRPr="00964A34">
              <w:rPr>
                <w:sz w:val="24"/>
                <w:szCs w:val="24"/>
              </w:rPr>
              <w:t>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2423D0" w:rsidRPr="00964A34">
              <w:rPr>
                <w:sz w:val="24"/>
                <w:szCs w:val="24"/>
              </w:rPr>
              <w:t>949,50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8C121F" w:rsidRPr="00964A34" w:rsidRDefault="008C121F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949,50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2423D0" w:rsidRPr="00964A34">
              <w:rPr>
                <w:sz w:val="24"/>
                <w:szCs w:val="24"/>
              </w:rPr>
              <w:t>3949,50</w:t>
            </w:r>
            <w:r w:rsidRPr="00964A34">
              <w:rPr>
                <w:sz w:val="24"/>
                <w:szCs w:val="24"/>
              </w:rPr>
              <w:t xml:space="preserve"> тыс. рублей в том числе: </w:t>
            </w:r>
          </w:p>
          <w:p w:rsidR="002423D0" w:rsidRPr="00964A34" w:rsidRDefault="002423D0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-областного бюджета – 3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>949,50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-местного бюджета – 0,00 тыс. рублей;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1B29C7" w:rsidRPr="00964A34" w:rsidRDefault="001B29C7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964A34" w:rsidRDefault="001B29C7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-мест</w:t>
            </w:r>
            <w:r w:rsidR="00584C15" w:rsidRPr="00964A34">
              <w:rPr>
                <w:rFonts w:cs="Arial"/>
              </w:rPr>
              <w:t>ного бюджета – 0,00 тыс. рублей.</w:t>
            </w:r>
          </w:p>
        </w:tc>
      </w:tr>
    </w:tbl>
    <w:p w:rsidR="00AE2470" w:rsidRPr="00785FB2" w:rsidRDefault="00AE2470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lastRenderedPageBreak/>
        <w:t>»;</w:t>
      </w:r>
    </w:p>
    <w:p w:rsidR="0090220B" w:rsidRPr="00785FB2" w:rsidRDefault="0090220B" w:rsidP="00785FB2">
      <w:pPr>
        <w:pStyle w:val="a5"/>
        <w:numPr>
          <w:ilvl w:val="2"/>
          <w:numId w:val="0"/>
        </w:numPr>
        <w:ind w:firstLine="709"/>
        <w:rPr>
          <w:rFonts w:cs="Arial"/>
        </w:rPr>
      </w:pPr>
      <w:r w:rsidRPr="00785FB2">
        <w:rPr>
          <w:rFonts w:cs="Arial"/>
        </w:rPr>
        <w:t>Строку паспорта муниципальной программы «Ожидаемые результаты реализации программы» изложить в следующей редакции:</w:t>
      </w:r>
    </w:p>
    <w:p w:rsidR="0090220B" w:rsidRPr="00785FB2" w:rsidRDefault="0090220B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90220B" w:rsidRPr="00785FB2" w:rsidTr="00964A34">
        <w:trPr>
          <w:trHeight w:val="567"/>
        </w:trPr>
        <w:tc>
          <w:tcPr>
            <w:tcW w:w="3261" w:type="dxa"/>
            <w:shd w:val="clear" w:color="auto" w:fill="auto"/>
          </w:tcPr>
          <w:p w:rsidR="0090220B" w:rsidRPr="00964A34" w:rsidRDefault="0090220B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Ожидаемые результаты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Успешное выполнение программы</w:t>
            </w:r>
            <w:r w:rsidR="00785FB2" w:rsidRPr="00964A34">
              <w:rPr>
                <w:rFonts w:cs="Arial"/>
                <w:color w:val="000000"/>
              </w:rPr>
              <w:t xml:space="preserve"> </w:t>
            </w:r>
            <w:r w:rsidRPr="00964A34">
              <w:rPr>
                <w:rFonts w:cs="Arial"/>
                <w:color w:val="000000"/>
              </w:rPr>
              <w:t>позволит: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-Улучшить свои жилищные условия при оказании муниципальной</w:t>
            </w:r>
            <w:r w:rsidR="00785FB2" w:rsidRPr="00964A34">
              <w:rPr>
                <w:rFonts w:cs="Arial"/>
                <w:color w:val="000000"/>
              </w:rPr>
              <w:t xml:space="preserve"> </w:t>
            </w:r>
            <w:r w:rsidRPr="00964A34">
              <w:rPr>
                <w:rFonts w:cs="Arial"/>
                <w:color w:val="000000"/>
              </w:rPr>
              <w:t xml:space="preserve">поддержки более 70 </w:t>
            </w:r>
            <w:r w:rsidRPr="00964A34">
              <w:rPr>
                <w:rFonts w:cs="Arial"/>
                <w:color w:val="000000"/>
              </w:rPr>
              <w:lastRenderedPageBreak/>
              <w:t xml:space="preserve">молодой семьи; 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 xml:space="preserve">-Обновить эксплуатационный подвижной состава автобусного парка </w:t>
            </w:r>
            <w:r w:rsidRPr="00964A34">
              <w:rPr>
                <w:rFonts w:cs="Arial"/>
              </w:rPr>
              <w:t>до 12</w:t>
            </w:r>
            <w:r w:rsidRPr="00964A34">
              <w:rPr>
                <w:rFonts w:cs="Arial"/>
                <w:color w:val="000000"/>
              </w:rPr>
              <w:t xml:space="preserve"> ед. </w:t>
            </w:r>
          </w:p>
          <w:p w:rsidR="0090220B" w:rsidRPr="00964A34" w:rsidRDefault="0090220B" w:rsidP="00964A34">
            <w:pPr>
              <w:rPr>
                <w:rFonts w:cs="Arial"/>
              </w:rPr>
            </w:pPr>
            <w:r w:rsidRPr="00964A34">
              <w:rPr>
                <w:rFonts w:cs="Arial"/>
                <w:color w:val="000000"/>
              </w:rPr>
              <w:t>-</w:t>
            </w:r>
            <w:r w:rsidRPr="00964A34">
              <w:rPr>
                <w:rFonts w:cs="Arial"/>
              </w:rPr>
              <w:t>Оснастить автобусы спутниковыми навигационными системами ГЛОНАСС-100%;</w:t>
            </w:r>
          </w:p>
          <w:p w:rsidR="0090220B" w:rsidRPr="00964A34" w:rsidRDefault="0090220B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-Увеличить долю жилого фонда оборудованного центральным водопроводом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к 2026 г. до 59,76%;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 xml:space="preserve">-Обновить коммунальную технику на </w:t>
            </w:r>
            <w:r w:rsidRPr="00964A34">
              <w:rPr>
                <w:rFonts w:cs="Arial"/>
              </w:rPr>
              <w:t xml:space="preserve">2 </w:t>
            </w:r>
            <w:r w:rsidRPr="00964A34">
              <w:rPr>
                <w:rFonts w:cs="Arial"/>
                <w:color w:val="000000"/>
              </w:rPr>
              <w:t>единицы;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-Построить полигон ТКО в Калачеевском муниципальном районе;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</w:t>
            </w:r>
            <w:r w:rsidRPr="00964A34">
              <w:rPr>
                <w:rFonts w:cs="Arial"/>
              </w:rPr>
              <w:t xml:space="preserve"> Закупить контейнеры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  <w:r w:rsidRPr="00964A34">
              <w:rPr>
                <w:rFonts w:cs="Arial"/>
                <w:color w:val="000000"/>
              </w:rPr>
              <w:t>в количестве 442 шт;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-Ликвидировать 10 объектов несанкционированного размещения отходов;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-Увеличить долю населения, обеспеченного качественной питьевой водой из систем централизованного водоснабжения до 82,22 %;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-Содержать места накопления твердых коммунальных отходов на территории 16 сельских поселений Калачеевского муниципального района;</w:t>
            </w:r>
          </w:p>
          <w:p w:rsidR="00CD373C" w:rsidRPr="00964A34" w:rsidRDefault="00CD373C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-Создать комплексно оборудованные места накопления (контейнерные площадки) для раздельного накопления твердых коммунальных отходов;</w:t>
            </w:r>
          </w:p>
          <w:p w:rsidR="00CD373C" w:rsidRPr="00964A34" w:rsidRDefault="00CD373C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 xml:space="preserve">-Создать муниципальное теплоснабжающее предприятие; </w:t>
            </w:r>
          </w:p>
          <w:p w:rsidR="00CD373C" w:rsidRPr="00964A34" w:rsidRDefault="00CD373C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-Озеленить территории Калачеевского муниципального района;</w:t>
            </w:r>
          </w:p>
          <w:p w:rsidR="0090220B" w:rsidRPr="00964A34" w:rsidRDefault="0090220B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-Построить три модульно-блоч</w:t>
            </w:r>
            <w:r w:rsidR="00CD373C" w:rsidRPr="00964A34">
              <w:rPr>
                <w:rFonts w:cs="Arial"/>
                <w:color w:val="000000"/>
              </w:rPr>
              <w:t>ных транспортабельных котельных;</w:t>
            </w:r>
          </w:p>
          <w:p w:rsidR="00CD373C" w:rsidRPr="00964A34" w:rsidRDefault="00CD373C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</w:t>
            </w:r>
            <w:r w:rsidR="0075164E" w:rsidRPr="00964A34">
              <w:rPr>
                <w:rFonts w:cs="Arial"/>
                <w:color w:val="000000"/>
              </w:rPr>
              <w:t>Обеспечить степень готовности объектов теплоэнергетического хозяйства к отопительному периоду.</w:t>
            </w:r>
          </w:p>
        </w:tc>
      </w:tr>
    </w:tbl>
    <w:p w:rsidR="0090220B" w:rsidRPr="00785FB2" w:rsidRDefault="0090220B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lastRenderedPageBreak/>
        <w:t>».</w:t>
      </w:r>
    </w:p>
    <w:p w:rsidR="0090220B" w:rsidRPr="00964A34" w:rsidRDefault="0090220B" w:rsidP="00785FB2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  <w:lang w:eastAsia="ru-RU"/>
        </w:rPr>
      </w:pPr>
      <w:r w:rsidRPr="00964A34">
        <w:rPr>
          <w:b w:val="0"/>
          <w:color w:val="000000"/>
          <w:sz w:val="24"/>
          <w:szCs w:val="24"/>
          <w:lang w:eastAsia="ru-RU"/>
        </w:rPr>
        <w:t>1.1.4. Раздел 2 муниципальной программы «Приоритеты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964A34">
        <w:rPr>
          <w:rFonts w:cs="Arial"/>
          <w:color w:val="000000"/>
        </w:rPr>
        <w:t>«2.</w:t>
      </w:r>
      <w:r w:rsidRPr="00785FB2">
        <w:rPr>
          <w:rFonts w:cs="Arial"/>
          <w:color w:val="000000"/>
        </w:rPr>
        <w:t xml:space="preserve">Приоритеты муниципальной политики в сфере реализации муниципальной программы определены в Стратегии социально-экономического развития Калачеевского муниципального на период до 2035 г., утвержденной решением Совета народных депутатов Калачеевского муниципального района от 25.12.2018 г. </w:t>
      </w:r>
      <w:r w:rsidRPr="00785FB2">
        <w:rPr>
          <w:rFonts w:cs="Arial"/>
          <w:color w:val="000000"/>
        </w:rPr>
        <w:lastRenderedPageBreak/>
        <w:t>№ 27.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Основными приоритетами в жилищной сфере являются: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  <w:color w:val="000000"/>
          <w:shd w:val="clear" w:color="auto" w:fill="FFFFFF"/>
        </w:rPr>
        <w:t>Улучшение качества жилищного фонда, повышение комфортности условий проживания.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Создание благоприятных условий для привлечения инвестиций в сферу жилищного строительства.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Анализ современного состояния в жилищной сфере показывает, что: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доходами;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практически вне рамок государственной жилищной политики остались группы населения, доходы которых не позволяют им улучшать жилищные условия на рынке, особенно те из них, которые нуждаются в предоставлении социального жилья;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Необходимо продолжать поддержку молодых семей-участников Государственной программы, с участием средств федерального и областного бюджетов, путем софинансирования муниципальных программ по предоставлению социальных выплат на приобретение или строительство жилья экономкласса.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Автомобильный пассажирский транспорт общего пользования – важнейшая составная часть транспортного комплекса района. 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повышения качества и безопасности автомобильных пассажирских перевозок жителей.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Приоритеты в сфере транспортной системы: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Устойчивое и эффективное функционирование транспортного комплекса, как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необходимое условие социальной стабильности, улучшения уровня жизни населения и обеспечения его безопасного передвижения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 xml:space="preserve">по территории Калачеевского муниципального района. 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Обеспечение равной доступности пассажирских услуг всем жителям района.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Приоритеты в сфере обеспечения услугами ЖКХ: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и </w:t>
      </w:r>
      <w:r w:rsidRPr="00785FB2">
        <w:rPr>
          <w:rFonts w:cs="Arial"/>
          <w:color w:val="000000"/>
        </w:rPr>
        <w:t>устойчивой сотовой связью</w:t>
      </w:r>
      <w:r w:rsidRPr="00785FB2">
        <w:rPr>
          <w:rFonts w:cs="Arial"/>
          <w:color w:val="000000"/>
          <w:shd w:val="clear" w:color="auto" w:fill="FFFFFF"/>
        </w:rPr>
        <w:t>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Приобретение коммунальной техники.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Строительство отходоперерабатывающего Комплекса.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Приобретение контейнеров для раздельного накопления ТКО.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Ликвидация накопленного экологического ущерба, в том числе несанкционированного размещения отходов.</w:t>
      </w:r>
    </w:p>
    <w:p w:rsidR="0090220B" w:rsidRPr="00785FB2" w:rsidRDefault="0075164E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Создание и с</w:t>
      </w:r>
      <w:r w:rsidR="0090220B" w:rsidRPr="00785FB2">
        <w:rPr>
          <w:rFonts w:cs="Arial"/>
          <w:color w:val="000000"/>
          <w:shd w:val="clear" w:color="auto" w:fill="FFFFFF"/>
        </w:rPr>
        <w:t>одержание мест (площадок)</w:t>
      </w:r>
      <w:r w:rsidRPr="00785FB2">
        <w:rPr>
          <w:rFonts w:cs="Arial"/>
          <w:color w:val="000000"/>
          <w:shd w:val="clear" w:color="auto" w:fill="FFFFFF"/>
        </w:rPr>
        <w:t xml:space="preserve"> </w:t>
      </w:r>
      <w:r w:rsidR="0090220B" w:rsidRPr="00785FB2">
        <w:rPr>
          <w:rFonts w:cs="Arial"/>
          <w:color w:val="000000"/>
          <w:shd w:val="clear" w:color="auto" w:fill="FFFFFF"/>
        </w:rPr>
        <w:t>накопления твердых коммунальных отходов на территории сельских поселений Калачеевского муниципального района.</w:t>
      </w:r>
    </w:p>
    <w:p w:rsidR="0075164E" w:rsidRPr="00785FB2" w:rsidRDefault="0075164E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  <w:color w:val="000000"/>
          <w:shd w:val="clear" w:color="auto" w:fill="FFFFFF"/>
        </w:rPr>
        <w:t>Озеленение территории Калачеевского муниципального района.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Приоритеты в сфере энергосбережения: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Повышение качества жизни и снижение затрат на оплату ЖКУ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  <w:color w:val="000000"/>
          <w:shd w:val="clear" w:color="auto" w:fill="FFFFFF"/>
        </w:rPr>
        <w:t>Модернизация и повышение энергоэффективности объектов коммунального хозяйства.</w:t>
      </w:r>
    </w:p>
    <w:p w:rsidR="009932F2" w:rsidRPr="00785FB2" w:rsidRDefault="009932F2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  <w:color w:val="000000"/>
          <w:shd w:val="clear" w:color="auto" w:fill="FFFFFF"/>
        </w:rPr>
        <w:t>Готовность объектов теплоэнергетического хозяйства к отопительному периоду.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  <w:bCs/>
        </w:rPr>
        <w:lastRenderedPageBreak/>
        <w:t>Целью Муниципальной</w:t>
      </w:r>
      <w:r w:rsidR="00785FB2">
        <w:rPr>
          <w:rFonts w:cs="Arial"/>
          <w:bCs/>
        </w:rPr>
        <w:t xml:space="preserve"> </w:t>
      </w:r>
      <w:r w:rsidRPr="00785FB2">
        <w:rPr>
          <w:rFonts w:cs="Arial"/>
          <w:bCs/>
        </w:rPr>
        <w:t>программы является:</w:t>
      </w:r>
    </w:p>
    <w:p w:rsidR="0090220B" w:rsidRPr="00785FB2" w:rsidRDefault="0090220B" w:rsidP="00785FB2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785FB2">
        <w:rPr>
          <w:sz w:val="24"/>
          <w:szCs w:val="24"/>
        </w:rPr>
        <w:t>Повышение качества жилищного обеспечения населения Калачеевского муниципального района путем повышения доступности жилья, роста качества и надежности предоставления</w:t>
      </w:r>
      <w:r w:rsidR="00785FB2">
        <w:rPr>
          <w:sz w:val="24"/>
          <w:szCs w:val="24"/>
        </w:rPr>
        <w:t xml:space="preserve"> </w:t>
      </w:r>
      <w:r w:rsidRPr="00785FB2">
        <w:rPr>
          <w:sz w:val="24"/>
          <w:szCs w:val="24"/>
        </w:rPr>
        <w:t xml:space="preserve">жилищно-коммунальных услуг. </w:t>
      </w:r>
    </w:p>
    <w:p w:rsidR="0090220B" w:rsidRPr="00785FB2" w:rsidRDefault="0090220B" w:rsidP="00785FB2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785FB2">
        <w:rPr>
          <w:sz w:val="24"/>
          <w:szCs w:val="24"/>
        </w:rPr>
        <w:t>Создание на территории Калачеевского муниципального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 и</w:t>
      </w:r>
      <w:r w:rsidRPr="00785FB2">
        <w:rPr>
          <w:color w:val="0267FF"/>
          <w:sz w:val="24"/>
          <w:szCs w:val="24"/>
        </w:rPr>
        <w:t xml:space="preserve"> </w:t>
      </w:r>
      <w:r w:rsidRPr="00785FB2">
        <w:rPr>
          <w:sz w:val="24"/>
          <w:szCs w:val="24"/>
        </w:rPr>
        <w:t>эффективном контроле за работой пассажирского транспорта с помощью навигационно-информационной системы ГЛОНАСС/GPS.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Развитие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инженерной инфраструктуры населенных пунктов Калачеевского муниципального района Воронежской области: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повышение комфортности проживания населения в индивидуальных жилых домах;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бесперебойное снабжение населения качественной питьевой водой;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водоотведение и очистка сточных вод.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Приобретение (обновление) коммунальной техники.</w:t>
      </w:r>
    </w:p>
    <w:p w:rsidR="0090220B" w:rsidRPr="00785FB2" w:rsidRDefault="0090220B" w:rsidP="00785FB2">
      <w:pPr>
        <w:pStyle w:val="ConsPlusCell"/>
        <w:widowControl w:val="0"/>
        <w:ind w:firstLine="709"/>
        <w:jc w:val="both"/>
        <w:rPr>
          <w:sz w:val="24"/>
          <w:szCs w:val="24"/>
        </w:rPr>
      </w:pPr>
      <w:r w:rsidRPr="00785FB2">
        <w:rPr>
          <w:sz w:val="24"/>
          <w:szCs w:val="24"/>
        </w:rPr>
        <w:t>Сохранение экологии окружающей среды.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</w:rPr>
        <w:t>Учет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и экономия потребляемых энергоресурсов и финансовых средств по их оплате.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  <w:bCs/>
        </w:rPr>
        <w:t>Осуществление поставленной цели требует решения следующих задач: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Повышение доступности жилья и качества жилищного обеспечения населения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Калачеевского муниципального района, в том числе с учетом исполнения обязательств по обеспечению жильем молодых семей;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Создание безопасных и благоприятных условий проживания граждан на территории Калачеевского района.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</w:rPr>
        <w:t>Снижение уровня потребления энергетических ресурсов бюджетных учреждений.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Состав показателей (индикаторов) реализации Муниципальной программы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Решение задач Муниципальной программы будет характеризоваться достижением следующих целевых значений показателей (индикаторов) (Приложение 2 к муниципальной программе).</w:t>
      </w: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394"/>
      </w:tblGrid>
      <w:tr w:rsidR="0090220B" w:rsidRPr="00785FB2" w:rsidTr="00785FB2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pStyle w:val="ConsPlusCell"/>
              <w:jc w:val="both"/>
              <w:rPr>
                <w:sz w:val="24"/>
                <w:szCs w:val="24"/>
              </w:rPr>
            </w:pPr>
            <w:r w:rsidRPr="00785FB2">
              <w:rPr>
                <w:sz w:val="24"/>
                <w:szCs w:val="24"/>
              </w:rPr>
              <w:t xml:space="preserve">Задачи Муниципальной </w:t>
            </w:r>
            <w:r w:rsidRPr="00785FB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pStyle w:val="ConsPlusCell"/>
              <w:jc w:val="both"/>
              <w:rPr>
                <w:sz w:val="24"/>
                <w:szCs w:val="24"/>
              </w:rPr>
            </w:pPr>
            <w:r w:rsidRPr="00785FB2">
              <w:rPr>
                <w:sz w:val="24"/>
                <w:szCs w:val="24"/>
              </w:rPr>
              <w:t>Показатели (индикаторы)</w:t>
            </w:r>
            <w:r w:rsidRPr="00785FB2">
              <w:rPr>
                <w:sz w:val="24"/>
                <w:szCs w:val="24"/>
              </w:rPr>
              <w:br/>
              <w:t>Муниципальной программы</w:t>
            </w:r>
          </w:p>
        </w:tc>
      </w:tr>
      <w:tr w:rsidR="0090220B" w:rsidRPr="00785FB2" w:rsidTr="00785FB2">
        <w:trPr>
          <w:trHeight w:val="274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85FB2">
              <w:rPr>
                <w:rFonts w:cs="Arial"/>
              </w:rPr>
              <w:t>Повышение доступности жилья и качества жилищного обеспечения населения</w:t>
            </w:r>
            <w:r w:rsid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Калачеевского муниципального района, в том числе с учетом исполнения государственных обязательств по обеспечению жильем отдельных категорий граждан, нуждающихся в обеспечении жильем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выплаты.</w:t>
            </w:r>
          </w:p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молодых семей, улучшивших жилищные условия с помощью муниципальной программы.</w:t>
            </w:r>
          </w:p>
        </w:tc>
      </w:tr>
      <w:tr w:rsidR="0090220B" w:rsidRPr="00785FB2" w:rsidTr="00785FB2">
        <w:trPr>
          <w:trHeight w:val="142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 xml:space="preserve">Обеспечение качественного обслуживания населения Калачеевского муниципального района автомобильным пассажирским транспортом общего пользования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населения, проживающего в населенных пунктах, имеющих регулярное автобусное сообщение.</w:t>
            </w:r>
            <w:r w:rsidR="00785FB2">
              <w:rPr>
                <w:rFonts w:cs="Arial"/>
              </w:rPr>
              <w:t xml:space="preserve"> </w:t>
            </w:r>
          </w:p>
        </w:tc>
      </w:tr>
      <w:tr w:rsidR="0090220B" w:rsidRPr="00785FB2" w:rsidTr="00785FB2">
        <w:trPr>
          <w:trHeight w:val="416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pStyle w:val="ConsPlusCell"/>
              <w:jc w:val="both"/>
              <w:rPr>
                <w:sz w:val="24"/>
                <w:szCs w:val="24"/>
              </w:rPr>
            </w:pPr>
            <w:r w:rsidRPr="00785FB2">
              <w:rPr>
                <w:sz w:val="24"/>
                <w:szCs w:val="24"/>
              </w:rPr>
              <w:t>Создание безопасных и благоприятных условий проживания граждан</w:t>
            </w:r>
            <w:r w:rsidR="00785FB2">
              <w:rPr>
                <w:sz w:val="24"/>
                <w:szCs w:val="24"/>
              </w:rPr>
              <w:t xml:space="preserve"> </w:t>
            </w:r>
            <w:r w:rsidRPr="00785FB2">
              <w:rPr>
                <w:sz w:val="24"/>
                <w:szCs w:val="24"/>
              </w:rPr>
              <w:t>на территории Калачеевского района.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жилого фонда оборудованного центральным водопроводом.</w:t>
            </w:r>
          </w:p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единиц приобретенной коммунальной техники.</w:t>
            </w:r>
          </w:p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полигонов ТКО соответствующих требованиям СанПиН.</w:t>
            </w:r>
          </w:p>
          <w:p w:rsidR="009932F2" w:rsidRPr="00785FB2" w:rsidRDefault="009932F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населения обеспеченного качественной питьевой водой из систем централизованного водоснабжения.</w:t>
            </w:r>
          </w:p>
          <w:p w:rsidR="009932F2" w:rsidRPr="00785FB2" w:rsidRDefault="009932F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отходов.</w:t>
            </w:r>
          </w:p>
          <w:p w:rsidR="006D6842" w:rsidRPr="00785FB2" w:rsidRDefault="006D684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6D6842" w:rsidRPr="00785FB2" w:rsidRDefault="006D684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муниципальных учреждений, обеспечивающих теплоснабжение.</w:t>
            </w:r>
          </w:p>
          <w:p w:rsidR="006D6842" w:rsidRPr="00785FB2" w:rsidRDefault="006D684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бюджетов.</w:t>
            </w:r>
          </w:p>
          <w:p w:rsidR="006D6842" w:rsidRPr="00785FB2" w:rsidRDefault="006D684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Количество озелененных </w:t>
            </w:r>
            <w:r w:rsidRPr="00785FB2">
              <w:rPr>
                <w:rFonts w:cs="Arial"/>
              </w:rPr>
              <w:lastRenderedPageBreak/>
              <w:t>территорий</w:t>
            </w:r>
            <w:r w:rsid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городского и сельских поселений.</w:t>
            </w:r>
          </w:p>
        </w:tc>
      </w:tr>
      <w:tr w:rsidR="0090220B" w:rsidRPr="00785FB2" w:rsidTr="00785FB2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Снижение уровня потребления энергетических ресурсов бюджетных учреждений.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B" w:rsidRPr="00785FB2" w:rsidRDefault="0090220B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котельных муниципальной собственности работающих на природном газе.</w:t>
            </w:r>
          </w:p>
          <w:p w:rsidR="006D6842" w:rsidRPr="00785FB2" w:rsidRDefault="006D684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Степень готовности объектов теплоэнергетического хозяйства к отопительному периоду.</w:t>
            </w:r>
          </w:p>
        </w:tc>
      </w:tr>
    </w:tbl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785FB2">
        <w:rPr>
          <w:rFonts w:cs="Arial"/>
          <w:bCs/>
        </w:rPr>
        <w:t>Основные ожидаемые конечные результаты муниципальной программы.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Реализация Муниципальной 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 xml:space="preserve">В результате реализации Муниципальной программы к 2026 году должен сложиться качественно новый уровень состояния жилищной сферы, характеризуемый следующими целевыми ориентирами: 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формирование и развитие рынка доступного жилья экономкласса для предоставления гражданам, нуждающимся в жилых помещениях и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имеющих невысокий уровень доходов;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повышение доступности улучшения жилищных условий молодых семей;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использование при строительстве (приобретении) жилья механизмов ипотечного жилищного кредитования и материнского (семейного) капитала;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строительство и реконструкция с переводом на газообразное топливо котельных, находящихся в муниципальной собственности;</w:t>
      </w:r>
    </w:p>
    <w:p w:rsidR="0090220B" w:rsidRPr="00785FB2" w:rsidRDefault="0090220B" w:rsidP="00785FB2">
      <w:pPr>
        <w:ind w:firstLine="709"/>
        <w:rPr>
          <w:rFonts w:cs="Arial"/>
        </w:rPr>
      </w:pPr>
      <w:r w:rsidRPr="00785FB2">
        <w:rPr>
          <w:rFonts w:cs="Arial"/>
        </w:rPr>
        <w:t>- повышение качества услуг по теплоснабжению;</w:t>
      </w:r>
    </w:p>
    <w:p w:rsidR="0090220B" w:rsidRPr="00785FB2" w:rsidRDefault="0090220B" w:rsidP="00785FB2">
      <w:pPr>
        <w:widowControl w:val="0"/>
        <w:ind w:firstLine="709"/>
        <w:rPr>
          <w:rFonts w:cs="Arial"/>
        </w:rPr>
      </w:pPr>
      <w:r w:rsidRPr="00785FB2">
        <w:rPr>
          <w:rFonts w:cs="Arial"/>
        </w:rPr>
        <w:t>- доведение качества услуг по водоснабжению и водоотведению до установленных санитарных норм;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пополнение парка специализированной техники.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строительство полигона ТКО.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внедрение системы раздельного накопления твердых коммунальных отходов.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 ликвидация накопленного экологического ущерба.</w:t>
      </w:r>
    </w:p>
    <w:p w:rsidR="0090220B" w:rsidRPr="00785FB2" w:rsidRDefault="0090220B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-содержание мест (площадок) накопления твердых коммунальных отходов на территории сельских поселений.</w:t>
      </w:r>
    </w:p>
    <w:p w:rsidR="006D6842" w:rsidRPr="00785FB2" w:rsidRDefault="006D6842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-высадка зеленых насаждений на территории поселений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aps/>
        </w:rPr>
      </w:pPr>
      <w:r w:rsidRPr="00785FB2">
        <w:rPr>
          <w:rFonts w:cs="Arial"/>
          <w:bCs/>
        </w:rPr>
        <w:t>Сроки и этапы реализации Муниципальной программы.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 xml:space="preserve">Муниципальная программа будет реализовываться в один этап: 2020 – 2026 годы.». </w:t>
      </w:r>
    </w:p>
    <w:p w:rsidR="0090220B" w:rsidRPr="00785FB2" w:rsidRDefault="00785FB2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0220B" w:rsidRPr="00785FB2">
        <w:rPr>
          <w:rFonts w:cs="Arial"/>
        </w:rPr>
        <w:t>1.1.5 Раздел 4 муниципальной программы «Обобщенная характеристика основных мероприятий» дополнить мероприятием 3.</w:t>
      </w:r>
      <w:r w:rsidR="007C3FE7" w:rsidRPr="00785FB2">
        <w:rPr>
          <w:rFonts w:cs="Arial"/>
        </w:rPr>
        <w:t>10</w:t>
      </w:r>
      <w:r w:rsidR="0090220B" w:rsidRPr="00785FB2">
        <w:rPr>
          <w:rFonts w:cs="Arial"/>
        </w:rPr>
        <w:t xml:space="preserve"> следующего содержания: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«- Основное мероприятие 3.</w:t>
      </w:r>
      <w:r w:rsidR="006D6842" w:rsidRPr="00785FB2">
        <w:rPr>
          <w:rFonts w:cs="Arial"/>
        </w:rPr>
        <w:t>10</w:t>
      </w:r>
      <w:r w:rsidRPr="00785FB2">
        <w:rPr>
          <w:rFonts w:cs="Arial"/>
        </w:rPr>
        <w:t>. «</w:t>
      </w:r>
      <w:r w:rsidR="006D6842" w:rsidRPr="00785FB2">
        <w:rPr>
          <w:rFonts w:cs="Arial"/>
        </w:rPr>
        <w:t>Озеленение территории Калачеевского муниципального района».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Основн</w:t>
      </w:r>
      <w:r w:rsidR="006D6842" w:rsidRPr="00785FB2">
        <w:rPr>
          <w:rFonts w:cs="Arial"/>
        </w:rPr>
        <w:t>ое мероприятие предусматривает выполнение работ по закупке и п</w:t>
      </w:r>
      <w:r w:rsidRPr="00785FB2">
        <w:rPr>
          <w:rFonts w:cs="Arial"/>
        </w:rPr>
        <w:t>о</w:t>
      </w:r>
      <w:r w:rsidR="006D6842" w:rsidRPr="00785FB2">
        <w:rPr>
          <w:rFonts w:cs="Arial"/>
        </w:rPr>
        <w:t>садке зеленых насаждений</w:t>
      </w:r>
      <w:r w:rsidR="007C3FE7" w:rsidRPr="00785FB2">
        <w:rPr>
          <w:rFonts w:cs="Arial"/>
        </w:rPr>
        <w:t>».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1.1.6 Раздел 6 муниципальной программы «Обобщенная характеристика основных мероприятий муниципальной программы, реализуемых муниципальными образованиями Калачеевского района» дополнить абзацем следующего содержания:</w:t>
      </w:r>
    </w:p>
    <w:p w:rsidR="0090220B" w:rsidRPr="00785FB2" w:rsidRDefault="0090220B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lastRenderedPageBreak/>
        <w:t>«-</w:t>
      </w:r>
      <w:r w:rsidR="004C6821" w:rsidRPr="00785FB2">
        <w:rPr>
          <w:rFonts w:cs="Arial"/>
        </w:rPr>
        <w:t>озеленение территории Калачеевского муниципального района.</w:t>
      </w:r>
      <w:r w:rsidRPr="00785FB2">
        <w:rPr>
          <w:rFonts w:cs="Arial"/>
        </w:rPr>
        <w:t>».</w:t>
      </w:r>
    </w:p>
    <w:p w:rsidR="0093218D" w:rsidRPr="00964A34" w:rsidRDefault="0093218D" w:rsidP="00785FB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85FB2">
        <w:rPr>
          <w:rFonts w:cs="Arial"/>
        </w:rPr>
        <w:t xml:space="preserve">1.2. </w:t>
      </w:r>
      <w:r w:rsidRPr="00964A34">
        <w:rPr>
          <w:rFonts w:cs="Arial"/>
          <w:color w:val="000000"/>
        </w:rPr>
        <w:t>В паспорте подпрограммы 1 «Создание условий для обеспечения доступным и комфортным жильем населения Калачеевского муниципального района Воронежской области»:</w:t>
      </w:r>
    </w:p>
    <w:p w:rsidR="0093218D" w:rsidRPr="00785FB2" w:rsidRDefault="0093218D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1.</w:t>
      </w:r>
      <w:r w:rsidRPr="00964A34">
        <w:rPr>
          <w:rFonts w:cs="Arial"/>
          <w:color w:val="000000"/>
        </w:rPr>
        <w:t>2.1. Строку «Объемы и источники</w:t>
      </w:r>
      <w:r w:rsidRPr="00785FB2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93218D" w:rsidRPr="00785FB2" w:rsidRDefault="0093218D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12"/>
      </w:tblGrid>
      <w:tr w:rsidR="0093218D" w:rsidRPr="00785FB2" w:rsidTr="00964A34">
        <w:tc>
          <w:tcPr>
            <w:tcW w:w="3827" w:type="dxa"/>
            <w:shd w:val="clear" w:color="auto" w:fill="auto"/>
          </w:tcPr>
          <w:p w:rsidR="0093218D" w:rsidRPr="00964A34" w:rsidRDefault="0093218D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812" w:type="dxa"/>
            <w:shd w:val="clear" w:color="auto" w:fill="auto"/>
          </w:tcPr>
          <w:p w:rsidR="0093218D" w:rsidRPr="00964A34" w:rsidRDefault="0093218D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139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642,39 тыс. руб., в том числе:</w:t>
            </w:r>
          </w:p>
          <w:p w:rsidR="0093218D" w:rsidRPr="00964A34" w:rsidRDefault="0093218D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за счет средств федерального бюджета – 8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321,73 тыс. руб.,</w:t>
            </w:r>
          </w:p>
          <w:p w:rsidR="0093218D" w:rsidRPr="00964A34" w:rsidRDefault="0093218D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за счет средств бюджета Воронежской области – 20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388,19 тыс. руб.,</w:t>
            </w:r>
          </w:p>
          <w:p w:rsidR="0093218D" w:rsidRPr="00964A34" w:rsidRDefault="0093218D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- местных бюджетов – 8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255,36 тыс. руб.;</w:t>
            </w:r>
          </w:p>
          <w:p w:rsidR="0093218D" w:rsidRPr="00964A34" w:rsidRDefault="0093218D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- средства физических лиц – 102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Pr="00964A34">
              <w:rPr>
                <w:sz w:val="24"/>
                <w:szCs w:val="24"/>
              </w:rPr>
              <w:t xml:space="preserve">677,11 тыс. руб. </w:t>
            </w:r>
          </w:p>
        </w:tc>
      </w:tr>
    </w:tbl>
    <w:p w:rsidR="004C6821" w:rsidRPr="00785FB2" w:rsidRDefault="0093218D" w:rsidP="00785FB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».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</w:rPr>
        <w:t>1.3</w:t>
      </w:r>
      <w:r w:rsidR="00F16971" w:rsidRPr="00785FB2">
        <w:rPr>
          <w:b w:val="0"/>
          <w:sz w:val="24"/>
          <w:szCs w:val="24"/>
        </w:rPr>
        <w:t xml:space="preserve"> </w:t>
      </w:r>
      <w:r w:rsidRPr="00785FB2">
        <w:rPr>
          <w:b w:val="0"/>
          <w:sz w:val="24"/>
          <w:szCs w:val="24"/>
          <w:lang w:eastAsia="ru-RU"/>
        </w:rPr>
        <w:t>В подпрограмме 3 «Создание условий для обеспечения качественными услугами ЖКХ населения Калачеевского муниципального района»</w:t>
      </w:r>
      <w:r w:rsidR="002B5AEE" w:rsidRPr="00785FB2">
        <w:rPr>
          <w:b w:val="0"/>
          <w:sz w:val="24"/>
          <w:szCs w:val="24"/>
          <w:lang w:eastAsia="ru-RU"/>
        </w:rPr>
        <w:t xml:space="preserve"> (</w:t>
      </w:r>
      <w:r w:rsidRPr="00785FB2">
        <w:rPr>
          <w:b w:val="0"/>
          <w:sz w:val="24"/>
          <w:szCs w:val="24"/>
          <w:lang w:eastAsia="ru-RU"/>
        </w:rPr>
        <w:t>далее подпрограмма 3</w:t>
      </w:r>
      <w:r w:rsidR="002B5AEE" w:rsidRPr="00785FB2">
        <w:rPr>
          <w:b w:val="0"/>
          <w:sz w:val="24"/>
          <w:szCs w:val="24"/>
          <w:lang w:eastAsia="ru-RU"/>
        </w:rPr>
        <w:t>):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1.3.1. Паспорт подпрограммы 3 изложить в следующей редакции: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82630" w:rsidRPr="00785FB2" w:rsidTr="00964A34">
        <w:trPr>
          <w:trHeight w:val="385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Исполнители подпрограммы муниципальной программы</w:t>
            </w:r>
          </w:p>
        </w:tc>
        <w:tc>
          <w:tcPr>
            <w:tcW w:w="5386" w:type="dxa"/>
            <w:shd w:val="clear" w:color="auto" w:fill="auto"/>
            <w:noWrap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Сектор строительства, транспорта и ЖКХ администрации Калачеевского муниципального района Воронежской области.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  <w:tr w:rsidR="00882630" w:rsidRPr="00785FB2" w:rsidTr="00964A34">
        <w:trPr>
          <w:trHeight w:val="1125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751D3" w:rsidP="00964A34">
            <w:pPr>
              <w:widowControl w:val="0"/>
              <w:rPr>
                <w:rFonts w:cs="Arial"/>
              </w:rPr>
            </w:pPr>
            <w:hyperlink r:id="rId10" w:history="1">
              <w:r w:rsidR="00882630" w:rsidRPr="00964A34">
                <w:rPr>
                  <w:rFonts w:cs="Arial"/>
                </w:rPr>
                <w:t>1</w:t>
              </w:r>
            </w:hyperlink>
            <w:r w:rsidR="00882630" w:rsidRPr="00964A34">
              <w:rPr>
                <w:rFonts w:cs="Arial"/>
              </w:rPr>
              <w:t>.Развитие систем водоснабжения и водоотведения.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2.Приобретение коммунальной техники.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3.Проектирование и строительство полигона ТКО в Калачеевском муниципальном районе. 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4.Ликвидация накопленного экологического ущерба, в том числе несанкционированного размещения отходов. 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5.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 xml:space="preserve">Региональный проект «Чистая вода». 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6. Региональный проект «Комплексная система обращения с твердыми коммунальными отходами».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7.Содержание мест (площадок) накопления твердых коммунальных отходов на территории сельских поселений Калачеевского муниципального района.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8. Создание муниципального </w:t>
            </w:r>
            <w:r w:rsidRPr="00964A34">
              <w:rPr>
                <w:rFonts w:cs="Arial"/>
              </w:rPr>
              <w:lastRenderedPageBreak/>
              <w:t>теплоснабжающего предприятия.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9. Иные межбюджетные трансферты поселениям за счет средств из вышестоящих бюджетов.</w:t>
            </w:r>
          </w:p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>10. Озеленение территории Калачеевского муниципального района.</w:t>
            </w:r>
          </w:p>
        </w:tc>
      </w:tr>
      <w:tr w:rsidR="00882630" w:rsidRPr="00785FB2" w:rsidTr="00964A34">
        <w:trPr>
          <w:trHeight w:val="750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751D3" w:rsidP="00964A34">
            <w:pPr>
              <w:pStyle w:val="ConsPlusCell"/>
              <w:tabs>
                <w:tab w:val="left" w:pos="5845"/>
              </w:tabs>
              <w:jc w:val="both"/>
              <w:rPr>
                <w:sz w:val="24"/>
                <w:szCs w:val="24"/>
              </w:rPr>
            </w:pPr>
            <w:hyperlink r:id="rId11" w:history="1">
              <w:r w:rsidR="00882630" w:rsidRPr="00964A34">
                <w:rPr>
                  <w:sz w:val="24"/>
                  <w:szCs w:val="24"/>
                </w:rPr>
                <w:t>1</w:t>
              </w:r>
            </w:hyperlink>
            <w:r w:rsidR="00882630" w:rsidRPr="00964A34">
              <w:rPr>
                <w:sz w:val="24"/>
                <w:szCs w:val="24"/>
              </w:rPr>
              <w:t>.Создание условий для обеспечения качественными услугами ЖКХ населения Калачеевского муниципального района.</w:t>
            </w:r>
          </w:p>
          <w:p w:rsidR="00882630" w:rsidRPr="00964A34" w:rsidRDefault="00882630" w:rsidP="00964A34">
            <w:pPr>
              <w:widowControl w:val="0"/>
              <w:tabs>
                <w:tab w:val="left" w:pos="5845"/>
              </w:tabs>
              <w:rPr>
                <w:rFonts w:cs="Arial"/>
              </w:rPr>
            </w:pPr>
            <w:r w:rsidRPr="00964A34">
              <w:rPr>
                <w:rFonts w:cs="Arial"/>
              </w:rPr>
              <w:t>2.Обеспечение надлежащего санитарного состояния поселений Калачеевского муниципального района за счет обновления коммунальной (специализированной) техники.</w:t>
            </w:r>
          </w:p>
          <w:p w:rsidR="00882630" w:rsidRPr="00964A34" w:rsidRDefault="00882630" w:rsidP="00964A34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3.Создание безопасных и благоприятных условий проживания граждан на территории Калачеевского муниципального района.</w:t>
            </w:r>
          </w:p>
          <w:p w:rsidR="00882630" w:rsidRPr="00964A34" w:rsidRDefault="00882630" w:rsidP="00964A34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4.Обеспечение населения Калачеевского муниципального района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 сточными водами бытовых объектов, промышленных и сельскохозяйственных предприятий.</w:t>
            </w:r>
          </w:p>
        </w:tc>
      </w:tr>
      <w:tr w:rsidR="00882630" w:rsidRPr="00785FB2" w:rsidTr="00964A34">
        <w:trPr>
          <w:trHeight w:val="416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Задачи подпрограммы муниципальной программы 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-улучшение технической обеспеченности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поселений Калачеевского муниципального района;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-увеличение инвестиционной привлекательности организаций коммунального комплекса, осуществляющих водоснабжение, водоотведение и очистку сточных вод;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-развитие централизованных систем водоснабжения;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-осуществление строительства, реконструкции, повышения технического уровня и надёжности функционирования централизованных систем водоснабжения, артезианских скважин с применением прогрессивных технологий и оборудования, в том числе отечественного производства, обеспечивающих подготовку воды, соответствующей установленным </w:t>
            </w:r>
            <w:r w:rsidRPr="00964A34">
              <w:rPr>
                <w:rFonts w:cs="Arial"/>
              </w:rPr>
              <w:lastRenderedPageBreak/>
              <w:t>требованиям;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-в сфере рационального водопользования - снижение непроизводительных потерь воды при ее транспортировке и использовании;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-осуществление строительства,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в том числе отечественного производства, обеспечивающих качество сточных вод, соответствующее установленным требованиям, при сбросе их в водные объекты;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-строительство полигона ТКО;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-ликвидация несанкционированного размещения отходов; 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-приобретение контейнеров для раздельного ТКО;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-создание и содержание мест накопления ТКО на территории сельских поселений.</w:t>
            </w:r>
          </w:p>
          <w:p w:rsidR="007C3FE7" w:rsidRPr="00964A34" w:rsidRDefault="007C3FE7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-озеленение территории Калачеевского района.</w:t>
            </w:r>
          </w:p>
        </w:tc>
      </w:tr>
      <w:tr w:rsidR="00882630" w:rsidRPr="00785FB2" w:rsidTr="00964A34">
        <w:trPr>
          <w:trHeight w:val="557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rPr>
                <w:rFonts w:cs="Arial"/>
              </w:rPr>
            </w:pPr>
            <w:r w:rsidRPr="00964A34">
              <w:rPr>
                <w:rFonts w:cs="Arial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Основными целевыми показателями являются: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1.Доля жилого фонда, оборудованного центральным водопроводом. 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2.Количество единиц приобретенной коммунальной специализированной техники. 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3.Доля полигонов ТКО соответствующих требованиям СанПиН.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4.Количество ликвидированных объектов накопленного экологического ущерба, в том числе несанкционированного размещения отходов.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5. Доля населения, обеспеченная качественной питьевой водой из систем централизованного водоснабжения.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6. 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коммунальных отходов. 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 xml:space="preserve">7. Количество сельских поселений, на территории которых осуществляется содержание мест (площадок) накопления </w:t>
            </w:r>
            <w:r w:rsidRPr="00964A34">
              <w:rPr>
                <w:rFonts w:cs="Arial"/>
              </w:rPr>
              <w:lastRenderedPageBreak/>
              <w:t>твердых коммунальных отходов.</w:t>
            </w:r>
          </w:p>
          <w:p w:rsidR="00882630" w:rsidRPr="00964A34" w:rsidRDefault="00882630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8. Количество комплексно оборудованных мест накопления (контейнерных площадок) для раздельного накопления твердых коммунальных отходов.</w:t>
            </w:r>
          </w:p>
          <w:p w:rsidR="00882630" w:rsidRPr="00964A34" w:rsidRDefault="00244FE2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9.</w:t>
            </w:r>
            <w:r w:rsidR="00882630" w:rsidRPr="00964A34">
              <w:rPr>
                <w:rFonts w:cs="Arial"/>
              </w:rPr>
              <w:t>Доля муниципальных учреждений</w:t>
            </w:r>
            <w:r w:rsidRPr="00964A34">
              <w:rPr>
                <w:rFonts w:cs="Arial"/>
              </w:rPr>
              <w:t>, обеспечивающих теплоснабжение.</w:t>
            </w:r>
          </w:p>
          <w:p w:rsidR="00244FE2" w:rsidRPr="00964A34" w:rsidRDefault="00244FE2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10.Доля освоения поселениями иных межбюджетных трансфертов за счет средств из вышестоящих бюджетов.</w:t>
            </w:r>
          </w:p>
          <w:p w:rsidR="00244FE2" w:rsidRPr="00964A34" w:rsidRDefault="00244FE2" w:rsidP="00964A3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64A34">
              <w:rPr>
                <w:rFonts w:cs="Arial"/>
              </w:rPr>
              <w:t>11.Количество озелененных территорий городского и сельских поселений.</w:t>
            </w:r>
          </w:p>
        </w:tc>
      </w:tr>
      <w:tr w:rsidR="00882630" w:rsidRPr="00785FB2" w:rsidTr="00964A34">
        <w:trPr>
          <w:trHeight w:val="640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2020-2026 годы</w:t>
            </w:r>
          </w:p>
        </w:tc>
      </w:tr>
      <w:tr w:rsidR="00882630" w:rsidRPr="00785FB2" w:rsidTr="00964A34">
        <w:trPr>
          <w:trHeight w:val="1020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Всего – </w:t>
            </w:r>
            <w:r w:rsidR="00244FE2" w:rsidRPr="00964A34">
              <w:rPr>
                <w:rFonts w:cs="Arial"/>
              </w:rPr>
              <w:t>597</w:t>
            </w:r>
            <w:r w:rsidR="00785FB2" w:rsidRPr="00964A34">
              <w:rPr>
                <w:rFonts w:cs="Arial"/>
              </w:rPr>
              <w:t xml:space="preserve"> </w:t>
            </w:r>
            <w:r w:rsidR="00244FE2" w:rsidRPr="00964A34">
              <w:rPr>
                <w:rFonts w:cs="Arial"/>
              </w:rPr>
              <w:t>321,97</w:t>
            </w:r>
            <w:r w:rsidRPr="00964A34">
              <w:rPr>
                <w:rFonts w:cs="Arial"/>
              </w:rPr>
              <w:t xml:space="preserve"> тыс. рублей;</w:t>
            </w:r>
          </w:p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федеральный бюджет – 5</w:t>
            </w:r>
            <w:r w:rsidR="00785FB2" w:rsidRPr="00964A34">
              <w:rPr>
                <w:rFonts w:cs="Arial"/>
              </w:rPr>
              <w:t xml:space="preserve"> </w:t>
            </w:r>
            <w:r w:rsidRPr="00964A34">
              <w:rPr>
                <w:rFonts w:cs="Arial"/>
              </w:rPr>
              <w:t>497,31 тыс. руб.;</w:t>
            </w:r>
          </w:p>
          <w:p w:rsidR="00882630" w:rsidRPr="00964A34" w:rsidRDefault="0088263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областной бюджет – </w:t>
            </w:r>
            <w:r w:rsidR="00244FE2" w:rsidRPr="00964A34">
              <w:rPr>
                <w:rFonts w:cs="Arial"/>
              </w:rPr>
              <w:t>506</w:t>
            </w:r>
            <w:r w:rsidR="00785FB2" w:rsidRPr="00964A34">
              <w:rPr>
                <w:rFonts w:cs="Arial"/>
              </w:rPr>
              <w:t xml:space="preserve"> </w:t>
            </w:r>
            <w:r w:rsidR="00244FE2" w:rsidRPr="00964A34">
              <w:rPr>
                <w:rFonts w:cs="Arial"/>
              </w:rPr>
              <w:t>472,49</w:t>
            </w:r>
            <w:r w:rsidRPr="00964A34">
              <w:rPr>
                <w:rFonts w:cs="Arial"/>
              </w:rPr>
              <w:t xml:space="preserve"> тыс. руб.;</w:t>
            </w:r>
          </w:p>
          <w:p w:rsidR="00882630" w:rsidRPr="00964A34" w:rsidRDefault="00882630" w:rsidP="00964A34">
            <w:pPr>
              <w:rPr>
                <w:rFonts w:cs="Arial"/>
                <w:color w:val="FF0000"/>
              </w:rPr>
            </w:pPr>
            <w:r w:rsidRPr="00964A34">
              <w:rPr>
                <w:rFonts w:cs="Arial"/>
              </w:rPr>
              <w:t xml:space="preserve">местный бюджет – </w:t>
            </w:r>
            <w:r w:rsidR="00244FE2" w:rsidRPr="00964A34">
              <w:rPr>
                <w:rFonts w:cs="Arial"/>
              </w:rPr>
              <w:t>85</w:t>
            </w:r>
            <w:r w:rsidR="00785FB2" w:rsidRPr="00964A34">
              <w:rPr>
                <w:rFonts w:cs="Arial"/>
              </w:rPr>
              <w:t xml:space="preserve"> </w:t>
            </w:r>
            <w:r w:rsidR="00244FE2" w:rsidRPr="00964A34">
              <w:rPr>
                <w:rFonts w:cs="Arial"/>
              </w:rPr>
              <w:t>352,17</w:t>
            </w:r>
            <w:r w:rsidRPr="00964A34">
              <w:rPr>
                <w:rFonts w:cs="Arial"/>
              </w:rPr>
              <w:t xml:space="preserve"> тыс. рублей;</w:t>
            </w:r>
          </w:p>
        </w:tc>
      </w:tr>
      <w:tr w:rsidR="00882630" w:rsidRPr="00785FB2" w:rsidTr="00964A34">
        <w:trPr>
          <w:trHeight w:val="70"/>
        </w:trPr>
        <w:tc>
          <w:tcPr>
            <w:tcW w:w="4253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882630" w:rsidRPr="00964A34" w:rsidRDefault="00882630" w:rsidP="00964A34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 повышение уровня технической обеспеченности муниципальных образований Калачеевского муниципального района за счет приобретения коммунальной (специализированной) техники для вывоза твердых бытовых отходов;</w:t>
            </w:r>
          </w:p>
          <w:p w:rsidR="00882630" w:rsidRPr="00964A34" w:rsidRDefault="00882630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-снижение отрицательного воздействия на окружающую среду за счет качественной санитарной очистки Калачеевского района;</w:t>
            </w:r>
          </w:p>
          <w:p w:rsidR="00882630" w:rsidRPr="00964A34" w:rsidRDefault="00882630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-реконструкция водопроводных сетей на территории Калачеевского муниципального района;</w:t>
            </w:r>
          </w:p>
          <w:p w:rsidR="00882630" w:rsidRPr="00964A34" w:rsidRDefault="00882630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 xml:space="preserve"> -строительство водозаборов и станции очистки воды на территории Калачеевского муниципального района; </w:t>
            </w:r>
          </w:p>
          <w:p w:rsidR="00882630" w:rsidRPr="00964A34" w:rsidRDefault="00882630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-ликвидировать несанкционированное размещение отходов; внедрить систему накопления ТКО;</w:t>
            </w:r>
          </w:p>
          <w:p w:rsidR="00882630" w:rsidRPr="00964A34" w:rsidRDefault="00882630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-содержание мест нак</w:t>
            </w:r>
            <w:r w:rsidR="00244FE2" w:rsidRPr="00964A34">
              <w:rPr>
                <w:rFonts w:cs="Arial"/>
                <w:color w:val="000000"/>
              </w:rPr>
              <w:t>опления ТКО;</w:t>
            </w:r>
          </w:p>
          <w:p w:rsidR="00244FE2" w:rsidRPr="00964A34" w:rsidRDefault="00244FE2" w:rsidP="00964A3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-озеленение территорий городского и сельских поселений.</w:t>
            </w:r>
          </w:p>
        </w:tc>
      </w:tr>
    </w:tbl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».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1.</w:t>
      </w:r>
      <w:r w:rsidR="00244FE2" w:rsidRPr="00785FB2">
        <w:rPr>
          <w:b w:val="0"/>
          <w:sz w:val="24"/>
          <w:szCs w:val="24"/>
          <w:lang w:eastAsia="ru-RU"/>
        </w:rPr>
        <w:t>3</w:t>
      </w:r>
      <w:r w:rsidRPr="00785FB2">
        <w:rPr>
          <w:b w:val="0"/>
          <w:sz w:val="24"/>
          <w:szCs w:val="24"/>
          <w:lang w:eastAsia="ru-RU"/>
        </w:rPr>
        <w:t>.2. Раздел 2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подпрограммы 3 дополнить абзацем следующим содержанием: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lastRenderedPageBreak/>
        <w:t>«-</w:t>
      </w:r>
      <w:r w:rsidR="00244FE2" w:rsidRPr="00785FB2">
        <w:rPr>
          <w:b w:val="0"/>
          <w:sz w:val="24"/>
          <w:szCs w:val="24"/>
          <w:lang w:eastAsia="ru-RU"/>
        </w:rPr>
        <w:t>озеленение территории Калачеевского муниципального района</w:t>
      </w:r>
      <w:r w:rsidRPr="00785FB2">
        <w:rPr>
          <w:b w:val="0"/>
          <w:sz w:val="24"/>
          <w:szCs w:val="24"/>
          <w:lang w:eastAsia="ru-RU"/>
        </w:rPr>
        <w:t>.».</w:t>
      </w:r>
    </w:p>
    <w:p w:rsidR="00882630" w:rsidRPr="00785FB2" w:rsidRDefault="00882630" w:rsidP="00785FB2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1.</w:t>
      </w:r>
      <w:r w:rsidR="00CF19FE" w:rsidRPr="00785FB2">
        <w:rPr>
          <w:b w:val="0"/>
          <w:sz w:val="24"/>
          <w:szCs w:val="24"/>
          <w:lang w:eastAsia="ru-RU"/>
        </w:rPr>
        <w:t>3</w:t>
      </w:r>
      <w:r w:rsidRPr="00785FB2">
        <w:rPr>
          <w:b w:val="0"/>
          <w:sz w:val="24"/>
          <w:szCs w:val="24"/>
          <w:lang w:eastAsia="ru-RU"/>
        </w:rPr>
        <w:t xml:space="preserve">.3. Первый абзац раздела 3 «Характеристика основных мероприятий и мероприятий подпрограммы» подпрограммы 3 изложить в следующей редакции: </w:t>
      </w:r>
    </w:p>
    <w:p w:rsidR="00882630" w:rsidRPr="00785FB2" w:rsidRDefault="00785FB2" w:rsidP="00785FB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82630" w:rsidRPr="00785FB2">
        <w:rPr>
          <w:rFonts w:cs="Arial"/>
        </w:rPr>
        <w:t>«Для достижения цели и задач Подпрограммы предусмотрена реализация 7 основных мероприятий:</w:t>
      </w:r>
    </w:p>
    <w:p w:rsidR="00882630" w:rsidRPr="00785FB2" w:rsidRDefault="00882630" w:rsidP="00785FB2">
      <w:pPr>
        <w:ind w:firstLine="709"/>
        <w:rPr>
          <w:rFonts w:cs="Arial"/>
        </w:rPr>
      </w:pPr>
      <w:r w:rsidRPr="00785FB2">
        <w:rPr>
          <w:rFonts w:cs="Arial"/>
        </w:rPr>
        <w:t>Развитие системы водоснабжения и водоотведения.</w:t>
      </w:r>
    </w:p>
    <w:p w:rsidR="00882630" w:rsidRPr="00785FB2" w:rsidRDefault="00882630" w:rsidP="00785FB2">
      <w:pPr>
        <w:ind w:firstLine="709"/>
        <w:rPr>
          <w:rFonts w:cs="Arial"/>
        </w:rPr>
      </w:pPr>
      <w:r w:rsidRPr="00785FB2">
        <w:rPr>
          <w:rFonts w:cs="Arial"/>
        </w:rPr>
        <w:t>Приобретение коммунальной техники.</w:t>
      </w:r>
    </w:p>
    <w:p w:rsidR="00882630" w:rsidRPr="00785FB2" w:rsidRDefault="00882630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Проектирование и строительство полигона ТКО в Калачеевском муниципальном</w:t>
      </w:r>
      <w:r w:rsidR="00785FB2">
        <w:rPr>
          <w:rFonts w:cs="Arial"/>
        </w:rPr>
        <w:t xml:space="preserve"> </w:t>
      </w:r>
      <w:r w:rsidRPr="00785FB2">
        <w:rPr>
          <w:rFonts w:cs="Arial"/>
        </w:rPr>
        <w:t>районе.</w:t>
      </w:r>
    </w:p>
    <w:p w:rsidR="00882630" w:rsidRPr="00785FB2" w:rsidRDefault="00882630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 xml:space="preserve">Ликвидация накопленного экологического ущерба, в том числе несанкционированного размещения отходов. </w:t>
      </w:r>
    </w:p>
    <w:p w:rsidR="00882630" w:rsidRPr="00785FB2" w:rsidRDefault="00882630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Региональный проект «Чистая вода».</w:t>
      </w:r>
    </w:p>
    <w:p w:rsidR="00882630" w:rsidRPr="00785FB2" w:rsidRDefault="00882630" w:rsidP="00785FB2">
      <w:pPr>
        <w:autoSpaceDE w:val="0"/>
        <w:autoSpaceDN w:val="0"/>
        <w:adjustRightInd w:val="0"/>
        <w:ind w:firstLine="709"/>
        <w:rPr>
          <w:rFonts w:cs="Arial"/>
        </w:rPr>
      </w:pPr>
      <w:r w:rsidRPr="00785FB2">
        <w:rPr>
          <w:rFonts w:cs="Arial"/>
        </w:rPr>
        <w:t>Региональный проект «Комплексная система обращения с твердыми коммунальными отходами».</w:t>
      </w:r>
    </w:p>
    <w:p w:rsidR="00882630" w:rsidRPr="00785FB2" w:rsidRDefault="001E411C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Создание и с</w:t>
      </w:r>
      <w:r w:rsidR="00882630" w:rsidRPr="00785FB2">
        <w:rPr>
          <w:b w:val="0"/>
          <w:sz w:val="24"/>
          <w:szCs w:val="24"/>
          <w:lang w:eastAsia="ru-RU"/>
        </w:rPr>
        <w:t>одержание мест (площадок) накопления твердых коммунальных отходов на территории сельских поселений Кала</w:t>
      </w:r>
      <w:r w:rsidRPr="00785FB2">
        <w:rPr>
          <w:b w:val="0"/>
          <w:sz w:val="24"/>
          <w:szCs w:val="24"/>
          <w:lang w:eastAsia="ru-RU"/>
        </w:rPr>
        <w:t>чеевского муниципального района</w:t>
      </w:r>
      <w:r w:rsidR="00882630" w:rsidRPr="00785FB2">
        <w:rPr>
          <w:b w:val="0"/>
          <w:sz w:val="24"/>
          <w:szCs w:val="24"/>
          <w:lang w:eastAsia="ru-RU"/>
        </w:rPr>
        <w:t>».</w:t>
      </w:r>
    </w:p>
    <w:p w:rsidR="001E411C" w:rsidRPr="00785FB2" w:rsidRDefault="001E411C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Создание муниципального теплоснабжающего предприятия.</w:t>
      </w:r>
    </w:p>
    <w:p w:rsidR="001E411C" w:rsidRPr="00785FB2" w:rsidRDefault="001E411C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Иные межбюджетные трансферты поселениям за счет средств из вышестоящих бюджетов.</w:t>
      </w:r>
    </w:p>
    <w:p w:rsidR="001E411C" w:rsidRPr="00785FB2" w:rsidRDefault="001E411C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Озеленение территории Калачеевского муниципального района.</w:t>
      </w:r>
    </w:p>
    <w:p w:rsidR="00882630" w:rsidRPr="00785FB2" w:rsidRDefault="00785FB2" w:rsidP="00785FB2">
      <w:pPr>
        <w:pStyle w:val="21"/>
        <w:ind w:firstLine="709"/>
        <w:contextualSpacing/>
        <w:jc w:val="both"/>
        <w:rPr>
          <w:b w:val="0"/>
          <w:color w:val="FF000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</w:t>
      </w:r>
      <w:r w:rsidR="001E411C" w:rsidRPr="00785FB2">
        <w:rPr>
          <w:b w:val="0"/>
          <w:sz w:val="24"/>
          <w:szCs w:val="24"/>
          <w:lang w:eastAsia="ru-RU"/>
        </w:rPr>
        <w:t>1.3</w:t>
      </w:r>
      <w:r w:rsidR="00882630" w:rsidRPr="00785FB2">
        <w:rPr>
          <w:b w:val="0"/>
          <w:sz w:val="24"/>
          <w:szCs w:val="24"/>
          <w:lang w:eastAsia="ru-RU"/>
        </w:rPr>
        <w:t>.4. Раздел 3 «Характеристика основных мероприятий и мероприятий подпрограммы» подпрограммы 3 дополнить основным мероприятием 3.</w:t>
      </w:r>
      <w:r w:rsidR="001E411C" w:rsidRPr="00785FB2">
        <w:rPr>
          <w:b w:val="0"/>
          <w:sz w:val="24"/>
          <w:szCs w:val="24"/>
          <w:lang w:eastAsia="ru-RU"/>
        </w:rPr>
        <w:t>10</w:t>
      </w:r>
      <w:r w:rsidR="00882630" w:rsidRPr="00785FB2">
        <w:rPr>
          <w:b w:val="0"/>
          <w:sz w:val="24"/>
          <w:szCs w:val="24"/>
          <w:lang w:eastAsia="ru-RU"/>
        </w:rPr>
        <w:t xml:space="preserve"> следующего содержания:</w:t>
      </w:r>
    </w:p>
    <w:p w:rsidR="00882630" w:rsidRPr="00785FB2" w:rsidRDefault="00882630" w:rsidP="00785FB2">
      <w:pPr>
        <w:ind w:firstLine="709"/>
        <w:rPr>
          <w:rFonts w:cs="Arial"/>
        </w:rPr>
      </w:pPr>
      <w:r w:rsidRPr="00785FB2">
        <w:rPr>
          <w:rFonts w:cs="Arial"/>
        </w:rPr>
        <w:t>«ОСНОВНОЕ МЕРОПРИЯТИЕ 3.</w:t>
      </w:r>
      <w:r w:rsidR="001E411C" w:rsidRPr="00785FB2">
        <w:rPr>
          <w:rFonts w:cs="Arial"/>
        </w:rPr>
        <w:t>10</w:t>
      </w:r>
      <w:r w:rsidRPr="00785FB2">
        <w:rPr>
          <w:rFonts w:cs="Arial"/>
        </w:rPr>
        <w:t xml:space="preserve">. </w:t>
      </w:r>
      <w:r w:rsidR="001E411C" w:rsidRPr="00785FB2">
        <w:rPr>
          <w:rFonts w:cs="Arial"/>
        </w:rPr>
        <w:t>ОЗЕЛЕНЕНИЕ ТЕРРИТОРИИ КАЛАЧЕЕВСКОГО РАЙОНА</w:t>
      </w:r>
    </w:p>
    <w:p w:rsidR="00CF19FE" w:rsidRPr="00964A34" w:rsidRDefault="00CF19FE" w:rsidP="00785FB2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785FB2">
        <w:rPr>
          <w:rFonts w:cs="Arial"/>
          <w:bCs/>
        </w:rPr>
        <w:t>Реализация основного мероприятия по озеленению территорий включает выполнение работ по закупке и посадке зеленых насаждений</w:t>
      </w:r>
      <w:r w:rsidRPr="00964A34">
        <w:rPr>
          <w:rFonts w:eastAsia="Calibri" w:cs="Arial"/>
          <w:lang w:eastAsia="en-US"/>
        </w:rPr>
        <w:t>.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В связи с этим целями реализации мероприятия по</w:t>
      </w:r>
      <w:r w:rsidRPr="00785FB2">
        <w:rPr>
          <w:rFonts w:cs="Arial"/>
        </w:rPr>
        <w:t xml:space="preserve"> </w:t>
      </w:r>
      <w:r w:rsidRPr="00785FB2">
        <w:rPr>
          <w:rFonts w:cs="Arial"/>
          <w:bCs/>
        </w:rPr>
        <w:t>озеленению территорий, являются: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- увеличение количества зеленых насаждений на территории Калачеевского муниципального района Воронежской области;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- улучшение состояния атмосферного воздуха на территории Калачеевского муниципального района;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 xml:space="preserve">- </w:t>
      </w:r>
      <w:r w:rsidRPr="00964A34">
        <w:rPr>
          <w:rFonts w:eastAsia="Calibri" w:cs="Arial"/>
          <w:lang w:eastAsia="en-US"/>
        </w:rPr>
        <w:t>предоставление и распределение субсидий из районного бюджета бюджетам городского и сельских поселений на</w:t>
      </w:r>
      <w:r w:rsidRPr="00785FB2">
        <w:rPr>
          <w:rFonts w:cs="Arial"/>
          <w:bCs/>
        </w:rPr>
        <w:t xml:space="preserve"> озеленение подведомственных территорий.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Проекты по озеленению территорий городского и сельских поселений Калачеевского муниципального района (далее - проекты) реализуются по следующим направлениям:</w:t>
      </w:r>
    </w:p>
    <w:p w:rsidR="00CF19FE" w:rsidRPr="00785FB2" w:rsidRDefault="00CF19FE" w:rsidP="00785FB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85FB2">
        <w:rPr>
          <w:rFonts w:cs="Arial"/>
          <w:bCs/>
        </w:rPr>
        <w:t>а) озеленение имеющихся парков и скверов на территории поселения</w:t>
      </w:r>
      <w:r w:rsidRPr="00964A34">
        <w:rPr>
          <w:rFonts w:eastAsia="Calibri" w:cs="Arial"/>
          <w:bCs/>
          <w:iCs/>
          <w:lang w:eastAsia="en-US"/>
        </w:rPr>
        <w:t>;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б) озеленение памятных и мемориальных мест на территории поселения;</w:t>
      </w:r>
    </w:p>
    <w:p w:rsidR="00CF19FE" w:rsidRPr="00785FB2" w:rsidRDefault="00CF19FE" w:rsidP="00785FB2">
      <w:pPr>
        <w:ind w:firstLine="709"/>
        <w:rPr>
          <w:rFonts w:cs="Arial"/>
          <w:bCs/>
        </w:rPr>
      </w:pPr>
      <w:r w:rsidRPr="00785FB2">
        <w:rPr>
          <w:rFonts w:cs="Arial"/>
          <w:bCs/>
        </w:rPr>
        <w:t>в) создание новых озелененных территорий и лесных насаждений;</w:t>
      </w:r>
    </w:p>
    <w:p w:rsidR="00882630" w:rsidRPr="00785FB2" w:rsidRDefault="00882630" w:rsidP="00785FB2">
      <w:pPr>
        <w:ind w:firstLine="709"/>
        <w:rPr>
          <w:rFonts w:cs="Arial"/>
        </w:rPr>
      </w:pPr>
      <w:r w:rsidRPr="00785FB2">
        <w:rPr>
          <w:rFonts w:cs="Arial"/>
        </w:rPr>
        <w:t xml:space="preserve">Для осуществления оценки программных мероприятий предусматриваются следующие показатели (индикаторы), характеризующие решение задач подпрограммы (Приложение№1 к муниципальной Программе). </w:t>
      </w:r>
    </w:p>
    <w:p w:rsidR="00882630" w:rsidRPr="00785FB2" w:rsidRDefault="009C1248" w:rsidP="00785FB2">
      <w:pPr>
        <w:ind w:firstLine="709"/>
        <w:rPr>
          <w:rFonts w:cs="Arial"/>
        </w:rPr>
      </w:pPr>
      <w:r w:rsidRPr="00785FB2">
        <w:rPr>
          <w:rFonts w:cs="Arial"/>
        </w:rPr>
        <w:t>Срок реализации мероприятия 2024</w:t>
      </w:r>
      <w:r w:rsidR="00882630" w:rsidRPr="00785FB2">
        <w:rPr>
          <w:rFonts w:cs="Arial"/>
        </w:rPr>
        <w:t>-2026 годы.».</w:t>
      </w:r>
    </w:p>
    <w:p w:rsidR="004E4940" w:rsidRPr="00785FB2" w:rsidRDefault="00A202D4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1.</w:t>
      </w:r>
      <w:r w:rsidR="009C1248" w:rsidRPr="00785FB2">
        <w:rPr>
          <w:b w:val="0"/>
          <w:sz w:val="24"/>
          <w:szCs w:val="24"/>
          <w:lang w:eastAsia="ru-RU"/>
        </w:rPr>
        <w:t>4</w:t>
      </w:r>
      <w:r w:rsidR="007839B0" w:rsidRPr="00785FB2">
        <w:rPr>
          <w:b w:val="0"/>
          <w:sz w:val="24"/>
          <w:szCs w:val="24"/>
          <w:lang w:eastAsia="ru-RU"/>
        </w:rPr>
        <w:t xml:space="preserve">. В </w:t>
      </w:r>
      <w:r w:rsidR="004E4940" w:rsidRPr="00785FB2">
        <w:rPr>
          <w:b w:val="0"/>
          <w:sz w:val="24"/>
          <w:szCs w:val="24"/>
          <w:lang w:eastAsia="ru-RU"/>
        </w:rPr>
        <w:t>подпрограмму 4 «Энергосбережение и повышение энергетической эффективности»</w:t>
      </w:r>
      <w:r w:rsidR="002B5AEE" w:rsidRPr="00785FB2">
        <w:rPr>
          <w:b w:val="0"/>
          <w:sz w:val="24"/>
          <w:szCs w:val="24"/>
          <w:lang w:eastAsia="ru-RU"/>
        </w:rPr>
        <w:t xml:space="preserve"> (далее подпрограмма 4)</w:t>
      </w:r>
      <w:r w:rsidR="004E4940" w:rsidRPr="00785FB2">
        <w:rPr>
          <w:b w:val="0"/>
          <w:sz w:val="24"/>
          <w:szCs w:val="24"/>
          <w:lang w:eastAsia="ru-RU"/>
        </w:rPr>
        <w:t>:</w:t>
      </w:r>
    </w:p>
    <w:p w:rsidR="007839B0" w:rsidRPr="00785FB2" w:rsidRDefault="00A130FE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1.</w:t>
      </w:r>
      <w:r w:rsidR="009C1248" w:rsidRPr="00785FB2">
        <w:rPr>
          <w:b w:val="0"/>
          <w:sz w:val="24"/>
          <w:szCs w:val="24"/>
          <w:lang w:eastAsia="ru-RU"/>
        </w:rPr>
        <w:t>4</w:t>
      </w:r>
      <w:r w:rsidRPr="00785FB2">
        <w:rPr>
          <w:b w:val="0"/>
          <w:sz w:val="24"/>
          <w:szCs w:val="24"/>
          <w:lang w:eastAsia="ru-RU"/>
        </w:rPr>
        <w:t>.</w:t>
      </w:r>
      <w:r w:rsidR="009C1248" w:rsidRPr="00785FB2">
        <w:rPr>
          <w:b w:val="0"/>
          <w:sz w:val="24"/>
          <w:szCs w:val="24"/>
          <w:lang w:eastAsia="ru-RU"/>
        </w:rPr>
        <w:t>1</w:t>
      </w:r>
      <w:r w:rsidRPr="00785FB2">
        <w:rPr>
          <w:b w:val="0"/>
          <w:sz w:val="24"/>
          <w:szCs w:val="24"/>
          <w:lang w:eastAsia="ru-RU"/>
        </w:rPr>
        <w:t>.</w:t>
      </w:r>
      <w:r w:rsidR="000D5033" w:rsidRPr="00785FB2">
        <w:rPr>
          <w:b w:val="0"/>
          <w:sz w:val="24"/>
          <w:szCs w:val="24"/>
          <w:lang w:eastAsia="ru-RU"/>
        </w:rPr>
        <w:t xml:space="preserve"> </w:t>
      </w:r>
      <w:r w:rsidR="00A202D4" w:rsidRPr="00785FB2">
        <w:rPr>
          <w:b w:val="0"/>
          <w:sz w:val="24"/>
          <w:szCs w:val="24"/>
          <w:lang w:eastAsia="ru-RU"/>
        </w:rPr>
        <w:t>С</w:t>
      </w:r>
      <w:r w:rsidR="000D5033" w:rsidRPr="00785FB2">
        <w:rPr>
          <w:b w:val="0"/>
          <w:sz w:val="24"/>
          <w:szCs w:val="24"/>
          <w:lang w:eastAsia="ru-RU"/>
        </w:rPr>
        <w:t>троку</w:t>
      </w:r>
      <w:r w:rsidR="00A45A65" w:rsidRPr="00785FB2">
        <w:rPr>
          <w:b w:val="0"/>
          <w:sz w:val="24"/>
          <w:szCs w:val="24"/>
          <w:lang w:eastAsia="ru-RU"/>
        </w:rPr>
        <w:t xml:space="preserve"> паспорта подпрограммы 4</w:t>
      </w:r>
      <w:r w:rsidRPr="00785FB2">
        <w:rPr>
          <w:b w:val="0"/>
          <w:sz w:val="24"/>
          <w:szCs w:val="24"/>
          <w:lang w:eastAsia="ru-RU"/>
        </w:rPr>
        <w:t xml:space="preserve"> </w:t>
      </w:r>
      <w:r w:rsidR="007839B0" w:rsidRPr="00785FB2">
        <w:rPr>
          <w:b w:val="0"/>
          <w:sz w:val="24"/>
          <w:szCs w:val="24"/>
          <w:lang w:eastAsia="ru-RU"/>
        </w:rPr>
        <w:t xml:space="preserve">«Объемы и источники финансирования подпрограммы муниципальной программы (в действующих ценах </w:t>
      </w:r>
      <w:r w:rsidR="007839B0" w:rsidRPr="00785FB2">
        <w:rPr>
          <w:b w:val="0"/>
          <w:sz w:val="24"/>
          <w:szCs w:val="24"/>
          <w:lang w:eastAsia="ru-RU"/>
        </w:rPr>
        <w:lastRenderedPageBreak/>
        <w:t>каждого года реализации подпрограммы муниципальной программы)» изложить в следующей редакции:</w:t>
      </w:r>
    </w:p>
    <w:p w:rsidR="00563DB0" w:rsidRPr="00785FB2" w:rsidRDefault="00563DB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563DB0" w:rsidRPr="00785FB2" w:rsidTr="00964A34">
        <w:tc>
          <w:tcPr>
            <w:tcW w:w="4962" w:type="dxa"/>
            <w:shd w:val="clear" w:color="auto" w:fill="auto"/>
          </w:tcPr>
          <w:p w:rsidR="00563DB0" w:rsidRPr="00964A34" w:rsidRDefault="00563DB0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4536" w:type="dxa"/>
            <w:shd w:val="clear" w:color="auto" w:fill="auto"/>
          </w:tcPr>
          <w:p w:rsidR="00563DB0" w:rsidRPr="00964A34" w:rsidRDefault="00563DB0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составит: </w:t>
            </w:r>
            <w:r w:rsidR="00E26E79" w:rsidRPr="00964A34">
              <w:rPr>
                <w:sz w:val="24"/>
                <w:szCs w:val="24"/>
              </w:rPr>
              <w:t>35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E26E79" w:rsidRPr="00964A34">
              <w:rPr>
                <w:sz w:val="24"/>
                <w:szCs w:val="24"/>
              </w:rPr>
              <w:t>471,</w:t>
            </w:r>
            <w:r w:rsidR="009C1248" w:rsidRPr="00964A34">
              <w:rPr>
                <w:sz w:val="24"/>
                <w:szCs w:val="24"/>
              </w:rPr>
              <w:t>8</w:t>
            </w:r>
            <w:r w:rsidR="00E26E79" w:rsidRPr="00964A34">
              <w:rPr>
                <w:sz w:val="24"/>
                <w:szCs w:val="24"/>
              </w:rPr>
              <w:t xml:space="preserve">0 </w:t>
            </w:r>
            <w:r w:rsidRPr="00964A34">
              <w:rPr>
                <w:sz w:val="24"/>
                <w:szCs w:val="24"/>
              </w:rPr>
              <w:t xml:space="preserve">тыс. руб., в том числе: </w:t>
            </w:r>
          </w:p>
          <w:p w:rsidR="00563DB0" w:rsidRPr="00964A34" w:rsidRDefault="00563DB0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-за счет средств областного бюджета – </w:t>
            </w:r>
            <w:r w:rsidR="00E26E79" w:rsidRPr="00964A34">
              <w:rPr>
                <w:sz w:val="24"/>
                <w:szCs w:val="24"/>
              </w:rPr>
              <w:t>35</w:t>
            </w:r>
            <w:r w:rsidR="00785FB2" w:rsidRPr="00964A34">
              <w:rPr>
                <w:sz w:val="24"/>
                <w:szCs w:val="24"/>
              </w:rPr>
              <w:t xml:space="preserve"> </w:t>
            </w:r>
            <w:r w:rsidR="00E26E79" w:rsidRPr="00964A34">
              <w:rPr>
                <w:sz w:val="24"/>
                <w:szCs w:val="24"/>
              </w:rPr>
              <w:t>221,04</w:t>
            </w:r>
            <w:r w:rsidRPr="00964A34">
              <w:rPr>
                <w:sz w:val="24"/>
                <w:szCs w:val="24"/>
              </w:rPr>
              <w:t xml:space="preserve"> тыс. рублей;</w:t>
            </w:r>
          </w:p>
          <w:p w:rsidR="00563DB0" w:rsidRPr="00964A34" w:rsidRDefault="00563DB0" w:rsidP="00964A34">
            <w:pPr>
              <w:pStyle w:val="ConsPlusCell"/>
              <w:jc w:val="both"/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 xml:space="preserve">-за счет средств местного бюджета – </w:t>
            </w:r>
            <w:r w:rsidR="00E26E79" w:rsidRPr="00964A34">
              <w:rPr>
                <w:sz w:val="24"/>
                <w:szCs w:val="24"/>
              </w:rPr>
              <w:t>250,</w:t>
            </w:r>
            <w:r w:rsidR="009C1248" w:rsidRPr="00964A34">
              <w:rPr>
                <w:sz w:val="24"/>
                <w:szCs w:val="24"/>
              </w:rPr>
              <w:t>7</w:t>
            </w:r>
            <w:r w:rsidR="00E26E79" w:rsidRPr="00964A34">
              <w:rPr>
                <w:sz w:val="24"/>
                <w:szCs w:val="24"/>
              </w:rPr>
              <w:t>6</w:t>
            </w:r>
            <w:r w:rsidRPr="00964A3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E26E79" w:rsidRPr="00785FB2" w:rsidRDefault="00E26E79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  <w:lang w:eastAsia="ru-RU"/>
        </w:rPr>
        <w:t>».</w:t>
      </w:r>
    </w:p>
    <w:p w:rsidR="0023413F" w:rsidRPr="00785FB2" w:rsidRDefault="00AE2470" w:rsidP="00785FB2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85FB2">
        <w:rPr>
          <w:b w:val="0"/>
          <w:sz w:val="24"/>
          <w:szCs w:val="24"/>
        </w:rPr>
        <w:t>1.</w:t>
      </w:r>
      <w:r w:rsidR="009C1248" w:rsidRPr="00785FB2">
        <w:rPr>
          <w:b w:val="0"/>
          <w:sz w:val="24"/>
          <w:szCs w:val="24"/>
        </w:rPr>
        <w:t>5</w:t>
      </w:r>
      <w:r w:rsidRPr="00785FB2">
        <w:rPr>
          <w:b w:val="0"/>
          <w:sz w:val="24"/>
          <w:szCs w:val="24"/>
        </w:rPr>
        <w:t xml:space="preserve">. </w:t>
      </w:r>
      <w:r w:rsidR="0023413F" w:rsidRPr="00785FB2">
        <w:rPr>
          <w:b w:val="0"/>
          <w:sz w:val="24"/>
          <w:szCs w:val="24"/>
          <w:lang w:eastAsia="ru-RU"/>
        </w:rPr>
        <w:t>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23413F" w:rsidRPr="00785FB2" w:rsidRDefault="0023413F" w:rsidP="00785FB2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785FB2">
        <w:rPr>
          <w:b w:val="0"/>
          <w:sz w:val="24"/>
          <w:szCs w:val="24"/>
        </w:rPr>
        <w:t>1.</w:t>
      </w:r>
      <w:r w:rsidR="009C1248" w:rsidRPr="00785FB2">
        <w:rPr>
          <w:b w:val="0"/>
          <w:sz w:val="24"/>
          <w:szCs w:val="24"/>
        </w:rPr>
        <w:t>6</w:t>
      </w:r>
      <w:r w:rsidRPr="00785FB2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23413F" w:rsidRPr="00785FB2" w:rsidRDefault="0023413F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1.</w:t>
      </w:r>
      <w:r w:rsidR="009C1248" w:rsidRPr="00785FB2">
        <w:rPr>
          <w:rFonts w:cs="Arial"/>
        </w:rPr>
        <w:t>7</w:t>
      </w:r>
      <w:r w:rsidRPr="00785FB2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23413F" w:rsidRPr="00785FB2" w:rsidRDefault="0023413F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1.</w:t>
      </w:r>
      <w:r w:rsidR="009C1248" w:rsidRPr="00785FB2">
        <w:rPr>
          <w:rFonts w:cs="Arial"/>
        </w:rPr>
        <w:t>8</w:t>
      </w:r>
      <w:r w:rsidRPr="00785FB2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2022 год» изложить в новой редакции, согласно приложению №4 к настоящему постановлению.</w:t>
      </w:r>
    </w:p>
    <w:p w:rsidR="00BA6EA9" w:rsidRPr="00785FB2" w:rsidRDefault="00BA6EA9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85FB2" w:rsidRDefault="00BA6EA9" w:rsidP="00785FB2">
      <w:pPr>
        <w:pStyle w:val="a5"/>
        <w:ind w:left="0" w:firstLine="709"/>
        <w:rPr>
          <w:rFonts w:cs="Arial"/>
        </w:rPr>
      </w:pPr>
      <w:r w:rsidRPr="00785FB2">
        <w:rPr>
          <w:rFonts w:cs="Arial"/>
        </w:rPr>
        <w:t xml:space="preserve">Контроль за исполнением настоящего постановления </w:t>
      </w:r>
      <w:r w:rsidR="004A141A" w:rsidRPr="00785FB2">
        <w:rPr>
          <w:rFonts w:cs="Arial"/>
        </w:rPr>
        <w:t>возложить на заместителя главы администрации</w:t>
      </w:r>
      <w:r w:rsidR="0042190A" w:rsidRPr="00785FB2">
        <w:rPr>
          <w:rFonts w:cs="Arial"/>
        </w:rPr>
        <w:t xml:space="preserve"> – руководителя отдела по образованию администрации </w:t>
      </w:r>
      <w:r w:rsidR="004A141A" w:rsidRPr="00785FB2">
        <w:rPr>
          <w:rFonts w:cs="Arial"/>
        </w:rPr>
        <w:t xml:space="preserve">Калачеевского муниципального района </w:t>
      </w:r>
      <w:r w:rsidR="0042190A" w:rsidRPr="00785FB2">
        <w:rPr>
          <w:rFonts w:cs="Arial"/>
        </w:rPr>
        <w:t>Пономарева А.В.</w:t>
      </w:r>
      <w:r w:rsidR="00785FB2">
        <w:rPr>
          <w:rFonts w:cs="Arial"/>
        </w:rPr>
        <w:t xml:space="preserve"> </w:t>
      </w:r>
    </w:p>
    <w:p w:rsidR="00BF05FB" w:rsidRPr="00785FB2" w:rsidRDefault="00BF05FB" w:rsidP="00785FB2">
      <w:pPr>
        <w:pStyle w:val="a5"/>
        <w:ind w:left="0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85FB2" w:rsidTr="00964A34">
        <w:tc>
          <w:tcPr>
            <w:tcW w:w="3284" w:type="dxa"/>
            <w:shd w:val="clear" w:color="auto" w:fill="auto"/>
          </w:tcPr>
          <w:p w:rsidR="00785FB2" w:rsidRPr="00964A34" w:rsidRDefault="00785FB2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Исполняющий обязанности </w:t>
            </w:r>
          </w:p>
          <w:p w:rsidR="00785FB2" w:rsidRPr="00964A34" w:rsidRDefault="00785FB2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 xml:space="preserve">главы администрации Калачеевского </w:t>
            </w:r>
          </w:p>
          <w:p w:rsidR="00785FB2" w:rsidRPr="00964A34" w:rsidRDefault="00785FB2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85FB2" w:rsidRPr="00964A34" w:rsidRDefault="00785FB2" w:rsidP="00964A34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85FB2" w:rsidRPr="00964A34" w:rsidRDefault="00785FB2" w:rsidP="00964A34">
            <w:pPr>
              <w:rPr>
                <w:rFonts w:cs="Arial"/>
              </w:rPr>
            </w:pPr>
            <w:r w:rsidRPr="00964A34">
              <w:rPr>
                <w:rFonts w:cs="Arial"/>
              </w:rPr>
              <w:t>Н.Т. Котолевский</w:t>
            </w:r>
          </w:p>
          <w:p w:rsidR="00785FB2" w:rsidRPr="00964A34" w:rsidRDefault="00785FB2" w:rsidP="00964A34">
            <w:pPr>
              <w:rPr>
                <w:rFonts w:cs="Arial"/>
              </w:rPr>
            </w:pPr>
          </w:p>
        </w:tc>
      </w:tr>
    </w:tbl>
    <w:p w:rsidR="00785FB2" w:rsidRPr="00785FB2" w:rsidRDefault="00785FB2" w:rsidP="00785FB2">
      <w:pPr>
        <w:ind w:firstLine="709"/>
        <w:rPr>
          <w:rFonts w:cs="Arial"/>
        </w:rPr>
      </w:pPr>
      <w:r w:rsidRPr="00785FB2">
        <w:rPr>
          <w:rFonts w:cs="Arial"/>
        </w:rPr>
        <w:br w:type="page"/>
      </w:r>
    </w:p>
    <w:p w:rsidR="00785FB2" w:rsidRDefault="00785FB2" w:rsidP="00785FB2">
      <w:pPr>
        <w:rPr>
          <w:rFonts w:cs="Arial"/>
          <w:color w:val="000000"/>
        </w:rPr>
        <w:sectPr w:rsidR="00785FB2" w:rsidSect="00785F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510"/>
        <w:gridCol w:w="2837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583"/>
      </w:tblGrid>
      <w:tr w:rsidR="00785FB2" w:rsidRPr="00785FB2" w:rsidTr="00785FB2">
        <w:trPr>
          <w:trHeight w:val="112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 xml:space="preserve">Приложение №1 </w:t>
            </w:r>
          </w:p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 xml:space="preserve">к постановлению администрации </w:t>
            </w:r>
          </w:p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муниципального района</w:t>
            </w:r>
          </w:p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от «12» октября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2023 г. № 985</w:t>
            </w:r>
          </w:p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</w:tr>
      <w:tr w:rsidR="00785FB2" w:rsidRPr="00785FB2" w:rsidTr="00785FB2">
        <w:trPr>
          <w:trHeight w:val="55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  <w:color w:val="000000"/>
              </w:rPr>
            </w:pPr>
            <w:r w:rsidRPr="00785FB2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785FB2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785FB2" w:rsidRPr="00785FB2" w:rsidTr="00785FB2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trHeight w:val="908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Ед. измерения</w:t>
            </w:r>
          </w:p>
        </w:tc>
        <w:tc>
          <w:tcPr>
            <w:tcW w:w="6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85FB2" w:rsidRPr="00785FB2" w:rsidTr="00785FB2">
        <w:trPr>
          <w:trHeight w:val="565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2026</w:t>
            </w:r>
          </w:p>
        </w:tc>
      </w:tr>
      <w:tr w:rsidR="00785FB2" w:rsidRPr="00785FB2" w:rsidTr="00785FB2">
        <w:trPr>
          <w:trHeight w:val="3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</w:t>
            </w:r>
          </w:p>
        </w:tc>
      </w:tr>
      <w:tr w:rsidR="00785FB2" w:rsidRPr="00785FB2" w:rsidTr="00785FB2">
        <w:trPr>
          <w:trHeight w:val="80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785FB2" w:rsidRPr="00785FB2" w:rsidTr="00785FB2">
        <w:trPr>
          <w:trHeight w:val="657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785FB2" w:rsidRPr="00785FB2" w:rsidTr="00785FB2">
        <w:trPr>
          <w:trHeight w:val="31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785FB2" w:rsidRPr="00785FB2" w:rsidTr="00785FB2">
        <w:trPr>
          <w:trHeight w:val="63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1.1.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</w:tr>
      <w:tr w:rsidR="00785FB2" w:rsidRPr="00785FB2" w:rsidTr="00785FB2">
        <w:trPr>
          <w:trHeight w:val="63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1.2.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Количество молодых смей, улучшивших жилищные условия с помощью </w:t>
            </w:r>
            <w:r w:rsidRPr="00785FB2">
              <w:rPr>
                <w:rFonts w:cs="Arial"/>
              </w:rPr>
              <w:lastRenderedPageBreak/>
              <w:t>государственной поддержки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</w:tr>
      <w:tr w:rsidR="00785FB2" w:rsidRPr="00785FB2" w:rsidTr="00785FB2">
        <w:trPr>
          <w:trHeight w:val="31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785FB2" w:rsidRPr="00785FB2" w:rsidTr="00785FB2">
        <w:trPr>
          <w:trHeight w:val="70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785FB2" w:rsidRPr="00785FB2" w:rsidTr="00785FB2">
        <w:trPr>
          <w:trHeight w:val="7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99,9</w:t>
            </w:r>
          </w:p>
        </w:tc>
      </w:tr>
      <w:tr w:rsidR="00785FB2" w:rsidRPr="00785FB2" w:rsidTr="00785FB2">
        <w:trPr>
          <w:trHeight w:val="679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785FB2" w:rsidRPr="00785FB2" w:rsidTr="00785FB2">
        <w:trPr>
          <w:trHeight w:val="31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785FB2" w:rsidRPr="00785FB2" w:rsidTr="00785FB2">
        <w:trPr>
          <w:trHeight w:val="7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56,74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57,78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59,72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59,74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59,76</w:t>
            </w:r>
          </w:p>
        </w:tc>
      </w:tr>
      <w:tr w:rsidR="00785FB2" w:rsidRPr="00785FB2" w:rsidTr="00785FB2">
        <w:trPr>
          <w:trHeight w:val="550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785FB2" w:rsidRPr="00785FB2" w:rsidTr="00785FB2">
        <w:trPr>
          <w:trHeight w:val="106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trHeight w:val="484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</w:tr>
      <w:tr w:rsidR="00785FB2" w:rsidRPr="00785FB2" w:rsidTr="00785FB2">
        <w:trPr>
          <w:trHeight w:val="576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</w:tr>
      <w:tr w:rsidR="00785FB2" w:rsidRPr="00785FB2" w:rsidTr="00785FB2">
        <w:trPr>
          <w:trHeight w:val="544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3.5.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82,22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82,22</w:t>
            </w:r>
          </w:p>
        </w:tc>
      </w:tr>
      <w:tr w:rsidR="00785FB2" w:rsidRPr="00785FB2" w:rsidTr="00785FB2">
        <w:trPr>
          <w:trHeight w:val="613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3.6.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накопления твердых </w:t>
            </w:r>
            <w:r w:rsidRPr="00785FB2">
              <w:rPr>
                <w:rFonts w:cs="Arial"/>
              </w:rPr>
              <w:lastRenderedPageBreak/>
              <w:t xml:space="preserve">коммунальных отходов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</w:tr>
      <w:tr w:rsidR="00785FB2" w:rsidRPr="00785FB2" w:rsidTr="00785FB2">
        <w:trPr>
          <w:trHeight w:val="742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Основное мероприятие 3.7. «Создание и содержание мест (площадок) накопления твердых коммунальных отходов на территории поселений Калачевского муниципального района»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3.7.1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16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3.7.2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913</w:t>
            </w:r>
          </w:p>
        </w:tc>
      </w:tr>
      <w:tr w:rsidR="00785FB2" w:rsidRPr="00785FB2" w:rsidTr="00785FB2">
        <w:trPr>
          <w:trHeight w:val="486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3.8. «Создание муниципального теплоснабжающего предприятия»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муниципальных учреждений, обеспечивающих теплоснабжение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</w:tr>
      <w:tr w:rsidR="00785FB2" w:rsidRPr="00785FB2" w:rsidTr="00785FB2">
        <w:trPr>
          <w:trHeight w:val="699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3.9. «Иные межбюджетные трансферты поселениям за счет средств из вышестоящих бюджетов»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3.9.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освоения поселениями иных межбюджетных трансфертов за счет средств из вышестоящих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</w:t>
            </w:r>
          </w:p>
        </w:tc>
      </w:tr>
      <w:tr w:rsidR="00785FB2" w:rsidRPr="00785FB2" w:rsidTr="00785FB2">
        <w:trPr>
          <w:trHeight w:val="684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3.10. «Озеленение территории Калачеевского муниципального района»</w:t>
            </w:r>
          </w:p>
        </w:tc>
      </w:tr>
      <w:tr w:rsidR="00785FB2" w:rsidRPr="00785FB2" w:rsidTr="00785FB2">
        <w:trPr>
          <w:trHeight w:val="93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3.10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Количество озелененных территорий городского и сельских поселений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</w:tr>
      <w:tr w:rsidR="00785FB2" w:rsidRPr="00785FB2" w:rsidTr="00785FB2">
        <w:trPr>
          <w:trHeight w:val="31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785FB2" w:rsidRPr="00785FB2" w:rsidTr="00785FB2">
        <w:trPr>
          <w:trHeight w:val="315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785FB2" w:rsidRPr="00785FB2" w:rsidTr="00785FB2">
        <w:trPr>
          <w:trHeight w:val="945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83,33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88,9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</w:p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88,9</w:t>
            </w:r>
          </w:p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</w:p>
        </w:tc>
      </w:tr>
      <w:tr w:rsidR="00785FB2" w:rsidRPr="00785FB2" w:rsidTr="00785FB2">
        <w:trPr>
          <w:trHeight w:val="9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Степень готовности объектов теплоэнергетического хозяйства к отопительному периоду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100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964A34" w:rsidRDefault="00785FB2" w:rsidP="00785FB2">
            <w:pPr>
              <w:rPr>
                <w:rFonts w:cs="Arial"/>
                <w:color w:val="000000"/>
              </w:rPr>
            </w:pPr>
            <w:r w:rsidRPr="00964A34">
              <w:rPr>
                <w:rFonts w:cs="Arial"/>
                <w:color w:val="000000"/>
              </w:rPr>
              <w:t>100</w:t>
            </w:r>
          </w:p>
        </w:tc>
      </w:tr>
    </w:tbl>
    <w:p w:rsidR="00785FB2" w:rsidRPr="00964A34" w:rsidRDefault="00785FB2" w:rsidP="00785FB2">
      <w:pPr>
        <w:ind w:firstLine="709"/>
        <w:rPr>
          <w:rFonts w:cs="Arial"/>
        </w:rPr>
        <w:sectPr w:rsidR="00785FB2" w:rsidRPr="00964A34" w:rsidSect="00785FB2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785FB2" w:rsidRPr="00964A34" w:rsidRDefault="00785FB2" w:rsidP="00785FB2">
      <w:pPr>
        <w:ind w:firstLine="709"/>
        <w:rPr>
          <w:rFonts w:cs="Arial"/>
        </w:rPr>
      </w:pPr>
    </w:p>
    <w:p w:rsidR="00785FB2" w:rsidRPr="00785FB2" w:rsidRDefault="00785FB2" w:rsidP="00785FB2">
      <w:pPr>
        <w:ind w:firstLine="709"/>
        <w:rPr>
          <w:rFonts w:cs="Arial"/>
        </w:rPr>
      </w:pPr>
      <w:r w:rsidRPr="00785FB2">
        <w:rPr>
          <w:rFonts w:cs="Arial"/>
        </w:rPr>
        <w:br w:type="page"/>
      </w:r>
    </w:p>
    <w:tbl>
      <w:tblPr>
        <w:tblW w:w="892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78"/>
        <w:gridCol w:w="2451"/>
        <w:gridCol w:w="1085"/>
        <w:gridCol w:w="948"/>
        <w:gridCol w:w="806"/>
        <w:gridCol w:w="9"/>
        <w:gridCol w:w="182"/>
        <w:gridCol w:w="705"/>
        <w:gridCol w:w="45"/>
        <w:gridCol w:w="664"/>
        <w:gridCol w:w="283"/>
        <w:gridCol w:w="425"/>
        <w:gridCol w:w="588"/>
        <w:gridCol w:w="400"/>
        <w:gridCol w:w="588"/>
        <w:gridCol w:w="121"/>
        <w:gridCol w:w="725"/>
        <w:gridCol w:w="95"/>
        <w:gridCol w:w="933"/>
        <w:gridCol w:w="1288"/>
        <w:gridCol w:w="278"/>
        <w:gridCol w:w="236"/>
        <w:gridCol w:w="238"/>
        <w:gridCol w:w="236"/>
        <w:gridCol w:w="236"/>
        <w:gridCol w:w="236"/>
        <w:gridCol w:w="1816"/>
        <w:gridCol w:w="1015"/>
        <w:gridCol w:w="711"/>
        <w:gridCol w:w="716"/>
        <w:gridCol w:w="716"/>
        <w:gridCol w:w="1000"/>
        <w:gridCol w:w="716"/>
        <w:gridCol w:w="716"/>
        <w:gridCol w:w="716"/>
        <w:gridCol w:w="236"/>
        <w:gridCol w:w="236"/>
        <w:gridCol w:w="236"/>
        <w:gridCol w:w="236"/>
        <w:gridCol w:w="236"/>
      </w:tblGrid>
      <w:tr w:rsidR="00785FB2" w:rsidRPr="00785FB2" w:rsidTr="00785FB2">
        <w:trPr>
          <w:gridAfter w:val="14"/>
          <w:wAfter w:w="1829" w:type="pct"/>
          <w:trHeight w:val="405"/>
        </w:trPr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05"/>
        </w:trPr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1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snapToGrid w:val="0"/>
              <w:rPr>
                <w:rFonts w:cs="Arial"/>
              </w:rPr>
            </w:pPr>
            <w:r w:rsidRPr="00964A34">
              <w:rPr>
                <w:rFonts w:cs="Arial"/>
                <w:bCs/>
              </w:rPr>
              <w:t xml:space="preserve">Приложение №2 </w:t>
            </w:r>
            <w:r w:rsidRPr="00785FB2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от «12» октября 2023 г. № 985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trHeight w:val="1081"/>
        </w:trPr>
        <w:tc>
          <w:tcPr>
            <w:tcW w:w="3124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785FB2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0"/>
        </w:trPr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90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Статус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39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94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2020 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2021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2022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2023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2025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7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</w:rPr>
              <w:t>10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МУНИЦИПАЛЬНАЯ ПРОГРАММА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</w:t>
            </w:r>
            <w:r w:rsidRPr="00785FB2">
              <w:rPr>
                <w:rFonts w:cs="Arial"/>
              </w:rPr>
              <w:lastRenderedPageBreak/>
              <w:t>2020-2026 годы"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19682,90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20498,40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942,50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297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251,80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 xml:space="preserve">124,30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240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006,70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7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19682,90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20498,40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942,50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297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251,80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124,30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240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006,70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3500,00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10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19682,90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20498,40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942,50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297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251,80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107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 xml:space="preserve">124,30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240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 xml:space="preserve">006,70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841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138,50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3500,00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46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3500,00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918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3500,00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3500,00</w:t>
            </w:r>
          </w:p>
        </w:tc>
        <w:tc>
          <w:tcPr>
            <w:tcW w:w="101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785FB2" w:rsidRPr="00785FB2" w:rsidTr="00785FB2">
        <w:trPr>
          <w:gridAfter w:val="14"/>
          <w:wAfter w:w="1829" w:type="pct"/>
          <w:trHeight w:val="37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3500,00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5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5539,38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11130,00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8400,00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2104,00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2153,40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3500,00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2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1827,60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411,70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050,9</w:t>
            </w:r>
            <w:r w:rsidRPr="00785FB2">
              <w:rPr>
                <w:rFonts w:cs="Arial"/>
              </w:rPr>
              <w:lastRenderedPageBreak/>
              <w:t xml:space="preserve">0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10 050,9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7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411,70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050,90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10 050,90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5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1810,85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1827,60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411,70 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050,90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10 050,90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37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2.1.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1827,60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411,70 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050,90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10 050,90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7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1810,85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411,70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050,90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10 050,90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5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1827,60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411,70 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 xml:space="preserve">050,90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10 050,90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66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3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7540,80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497,40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161,80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223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852,90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79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tabs>
                <w:tab w:val="left" w:pos="2023"/>
              </w:tabs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7540,80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497,40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161,80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223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852,9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0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1108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7540,80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497,40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161,80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223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852,90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81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""Развитие системы водоснабжения и водоотведения"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1930,70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629,10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089,70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9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1930,70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629,10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089,70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88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1930,70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629,10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089,70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0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3.2.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2364,70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82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2364,70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78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2364,70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05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3.3.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"Проектирование и строительство полигона ТКО </w:t>
            </w:r>
            <w:r w:rsidRPr="00785FB2">
              <w:rPr>
                <w:rFonts w:cs="Arial"/>
              </w:rPr>
              <w:lastRenderedPageBreak/>
              <w:t xml:space="preserve">в Калачеевском муниципальном районе»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всего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6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9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3.4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Ликвидация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2001,00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4 758,00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833,30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2001,00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758,00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833,30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2001,00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4 758,00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833,30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3.5.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</w:t>
            </w:r>
            <w:r w:rsidRPr="00785FB2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Основное мероприятие 3.6.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5610,10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5610,10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5610,10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3.7.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2502,60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572,50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2502,60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572,50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2502,60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572,50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3.8.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администрация </w:t>
            </w:r>
            <w:r w:rsidRPr="00785FB2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Основное мероприятие 3.9.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741,60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019,60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741,60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019,60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741,60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969,40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79 019,60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3.10.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3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4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3 949,50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267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в том </w:t>
            </w:r>
            <w:r w:rsidRPr="00785FB2">
              <w:rPr>
                <w:rFonts w:cs="Arial"/>
              </w:rPr>
              <w:lastRenderedPageBreak/>
              <w:t>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1</w:t>
            </w:r>
            <w:r w:rsidRPr="00785FB2">
              <w:rPr>
                <w:rFonts w:cs="Arial"/>
              </w:rPr>
              <w:lastRenderedPageBreak/>
              <w:t>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</w:t>
            </w:r>
            <w:r w:rsidRPr="00785FB2">
              <w:rPr>
                <w:rFonts w:cs="Arial"/>
              </w:rPr>
              <w:lastRenderedPageBreak/>
              <w:t>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</w:t>
            </w:r>
            <w:r w:rsidRPr="00785FB2">
              <w:rPr>
                <w:rFonts w:cs="Arial"/>
              </w:rPr>
              <w:lastRenderedPageBreak/>
              <w:t>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1</w:t>
            </w:r>
            <w:r w:rsidRPr="00785FB2">
              <w:rPr>
                <w:rFonts w:cs="Arial"/>
              </w:rPr>
              <w:lastRenderedPageBreak/>
              <w:t>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lastRenderedPageBreak/>
              <w:t>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lastRenderedPageBreak/>
              <w:t>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5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3,949,50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48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4.1.</w:t>
            </w:r>
          </w:p>
        </w:tc>
        <w:tc>
          <w:tcPr>
            <w:tcW w:w="6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всего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3 949,50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319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в том числе по ГРБС: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4"/>
          <w:wAfter w:w="1829" w:type="pct"/>
          <w:trHeight w:val="73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12033,00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949,50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3 949,50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</w:tbl>
    <w:p w:rsidR="00785FB2" w:rsidRPr="00964A34" w:rsidRDefault="00785FB2" w:rsidP="00785FB2">
      <w:pPr>
        <w:ind w:firstLine="709"/>
        <w:rPr>
          <w:rFonts w:cs="Arial"/>
        </w:rPr>
      </w:pPr>
    </w:p>
    <w:p w:rsidR="00785FB2" w:rsidRPr="00785FB2" w:rsidRDefault="00785FB2" w:rsidP="00785FB2">
      <w:pPr>
        <w:ind w:firstLine="709"/>
        <w:rPr>
          <w:rFonts w:cs="Arial"/>
        </w:rPr>
      </w:pPr>
      <w:r w:rsidRPr="00785FB2">
        <w:rPr>
          <w:rFonts w:cs="Arial"/>
        </w:rPr>
        <w:br w:type="page"/>
      </w:r>
    </w:p>
    <w:p w:rsidR="006F325F" w:rsidRPr="00785FB2" w:rsidRDefault="006F325F" w:rsidP="00785FB2">
      <w:pPr>
        <w:ind w:firstLine="709"/>
        <w:rPr>
          <w:rFonts w:cs="Arial"/>
        </w:rPr>
      </w:pP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272"/>
        <w:gridCol w:w="246"/>
        <w:gridCol w:w="2331"/>
        <w:gridCol w:w="1627"/>
        <w:gridCol w:w="55"/>
        <w:gridCol w:w="1065"/>
        <w:gridCol w:w="1100"/>
        <w:gridCol w:w="782"/>
        <w:gridCol w:w="236"/>
        <w:gridCol w:w="197"/>
        <w:gridCol w:w="921"/>
        <w:gridCol w:w="630"/>
        <w:gridCol w:w="421"/>
        <w:gridCol w:w="1051"/>
        <w:gridCol w:w="786"/>
        <w:gridCol w:w="350"/>
        <w:gridCol w:w="236"/>
        <w:gridCol w:w="177"/>
        <w:gridCol w:w="177"/>
        <w:gridCol w:w="60"/>
      </w:tblGrid>
      <w:tr w:rsidR="00785FB2" w:rsidRPr="00785FB2" w:rsidTr="008751D3">
        <w:trPr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5"/>
          <w:wAfter w:w="338" w:type="pct"/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43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snapToGri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bCs/>
              </w:rPr>
              <w:t xml:space="preserve">Приложение №3 </w:t>
            </w:r>
            <w:r w:rsidRPr="00785FB2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 </w:t>
            </w:r>
            <w:r w:rsidRPr="00785FB2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 </w:t>
            </w:r>
            <w:r w:rsidRPr="00785FB2">
              <w:rPr>
                <w:rFonts w:cs="Arial"/>
                <w:color w:val="000000"/>
              </w:rPr>
              <w:t>от «12» октября 2023 г. № 985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945"/>
        </w:trPr>
        <w:tc>
          <w:tcPr>
            <w:tcW w:w="467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trHeight w:val="25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716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Статус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63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2020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2021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2022</w:t>
            </w:r>
            <w:r w:rsidRPr="00785FB2">
              <w:rPr>
                <w:rFonts w:cs="Arial"/>
              </w:rPr>
              <w:br/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2025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2026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МУНИЦИПАЛЬНАЯ ПРОГРАММА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 xml:space="preserve">района на 2020-2026 </w:t>
            </w:r>
            <w:r w:rsidRPr="00785FB2">
              <w:rPr>
                <w:rFonts w:cs="Arial"/>
                <w:bCs/>
              </w:rPr>
              <w:lastRenderedPageBreak/>
              <w:t>годы"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29959,75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47700,17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785FB2">
              <w:rPr>
                <w:rFonts w:cs="Arial"/>
                <w:bCs/>
              </w:rPr>
              <w:t>746,72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316146,07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118573,80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247506,70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11000,0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7931,61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14975,29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7426,99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439,51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258445,63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82689,00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209041,20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3196,98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5139,80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074,10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38050,56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28059,00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30599,00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58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юридические лица </w:t>
            </w:r>
            <w:r w:rsidRPr="00785FB2">
              <w:rPr>
                <w:rFonts w:cs="Arial"/>
                <w:vertAlign w:val="superscript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201,00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tabs>
                <w:tab w:val="left" w:pos="885"/>
              </w:tabs>
              <w:rPr>
                <w:rFonts w:cs="Arial"/>
              </w:rPr>
            </w:pPr>
            <w:r w:rsidRPr="00785FB2">
              <w:rPr>
                <w:rFonts w:cs="Arial"/>
              </w:rPr>
              <w:t>9604,00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9653,40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11000,00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1278,20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1286,90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55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1.1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331,77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tabs>
                <w:tab w:val="left" w:pos="885"/>
              </w:tabs>
              <w:rPr>
                <w:rFonts w:cs="Arial"/>
              </w:rPr>
            </w:pPr>
            <w:r w:rsidRPr="00785FB2">
              <w:rPr>
                <w:rFonts w:cs="Arial"/>
              </w:rPr>
              <w:t>9604,00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9653,40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11000,00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325,80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366,50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1278,20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1286,90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7500,00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14411,70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10050,90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10050,90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4168,90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4168,90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84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2.1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14411,70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10050,90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10050,90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4168,90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4168,90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5882,00</w:t>
            </w:r>
          </w:p>
        </w:tc>
        <w:tc>
          <w:tcPr>
            <w:tcW w:w="4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"Создание условий для обеспечения качественными услугами ЖКХ населения Калачеевского муниципального </w:t>
            </w:r>
            <w:r w:rsidRPr="00785FB2">
              <w:rPr>
                <w:rFonts w:cs="Arial"/>
              </w:rPr>
              <w:lastRenderedPageBreak/>
              <w:t>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7540,80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263161,80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94969,40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223852,90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1336,29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232207</w:t>
            </w:r>
            <w:r w:rsidRPr="00785FB2">
              <w:rPr>
                <w:rFonts w:cs="Arial"/>
              </w:rPr>
              <w:lastRenderedPageBreak/>
              <w:t>,90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73292,40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199635,9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707,20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30953,90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21677,00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24217,00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  <w:color w:val="000000"/>
              </w:rPr>
            </w:pPr>
            <w:r w:rsidRPr="00785FB2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1930,70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629,10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19089,70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1224,10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17705,30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706,60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629,10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1384,40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Приобретение коммунальной </w:t>
            </w:r>
            <w:r w:rsidRPr="00785FB2">
              <w:rPr>
                <w:rFonts w:cs="Arial"/>
              </w:rPr>
              <w:lastRenderedPageBreak/>
              <w:t>техники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69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4758,0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15000,00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144833,3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714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 xml:space="preserve">Основное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мероприятие 3.4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144833,30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4758,00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мероприятие 3.5 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 xml:space="preserve">внебюджетные </w:t>
            </w:r>
            <w:r w:rsidRPr="00785FB2">
              <w:rPr>
                <w:rFonts w:cs="Arial"/>
                <w:color w:val="000000"/>
              </w:rPr>
              <w:lastRenderedPageBreak/>
              <w:t>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634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Основное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мероприятие 3.6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5610,10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112,19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0,50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3.7.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34572,50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31510,00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3062,5</w:t>
            </w:r>
            <w:r w:rsidRPr="00785FB2">
              <w:rPr>
                <w:rFonts w:cs="Arial"/>
              </w:rPr>
              <w:lastRenderedPageBreak/>
              <w:t>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3.8.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3.9.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204741,60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79969,40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79019,60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182992</w:t>
            </w:r>
            <w:r w:rsidRPr="00785FB2">
              <w:rPr>
                <w:rFonts w:cs="Arial"/>
              </w:rPr>
              <w:lastRenderedPageBreak/>
              <w:t>,60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58292,40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54802,60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21749,00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21677,00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24217,00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4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15539,80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3949,50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3949,50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15325,14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3949,50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3949,50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214,66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4.1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15539,80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3949,50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3949,50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  <w:bCs/>
              </w:rPr>
            </w:pPr>
            <w:r w:rsidRPr="00785FB2">
              <w:rPr>
                <w:rFonts w:cs="Arial"/>
                <w:bCs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15325,14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3940,50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3940,50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214,66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48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8751D3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0,00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</w:tbl>
    <w:p w:rsidR="00785FB2" w:rsidRPr="00964A34" w:rsidRDefault="00785FB2" w:rsidP="00785FB2">
      <w:pPr>
        <w:ind w:firstLine="709"/>
        <w:rPr>
          <w:rFonts w:cs="Arial"/>
        </w:rPr>
      </w:pPr>
    </w:p>
    <w:p w:rsidR="00785FB2" w:rsidRPr="00785FB2" w:rsidRDefault="00785FB2" w:rsidP="00785FB2">
      <w:pPr>
        <w:ind w:firstLine="709"/>
        <w:rPr>
          <w:rFonts w:cs="Arial"/>
        </w:rPr>
      </w:pPr>
      <w:r w:rsidRPr="00785FB2">
        <w:rPr>
          <w:rFonts w:cs="Arial"/>
        </w:rPr>
        <w:br w:type="page"/>
      </w:r>
    </w:p>
    <w:tbl>
      <w:tblPr>
        <w:tblW w:w="54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919"/>
        <w:gridCol w:w="939"/>
        <w:gridCol w:w="1375"/>
        <w:gridCol w:w="554"/>
        <w:gridCol w:w="1201"/>
        <w:gridCol w:w="560"/>
        <w:gridCol w:w="236"/>
        <w:gridCol w:w="215"/>
        <w:gridCol w:w="647"/>
        <w:gridCol w:w="1229"/>
        <w:gridCol w:w="653"/>
        <w:gridCol w:w="1521"/>
        <w:gridCol w:w="523"/>
        <w:gridCol w:w="1120"/>
        <w:gridCol w:w="653"/>
        <w:gridCol w:w="843"/>
        <w:gridCol w:w="862"/>
      </w:tblGrid>
      <w:tr w:rsidR="00785FB2" w:rsidRPr="00785FB2" w:rsidTr="00785FB2">
        <w:trPr>
          <w:gridAfter w:val="3"/>
          <w:wAfter w:w="758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830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snapToGrid w:val="0"/>
              <w:rPr>
                <w:rFonts w:cs="Arial"/>
                <w:color w:val="000000"/>
              </w:rPr>
            </w:pPr>
            <w:r w:rsidRPr="00964A34">
              <w:rPr>
                <w:rFonts w:cs="Arial"/>
                <w:bCs/>
              </w:rPr>
              <w:t xml:space="preserve"> Приложение №4 </w:t>
            </w:r>
            <w:r w:rsidRPr="00785FB2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Калачеевского 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85FB2">
              <w:rPr>
                <w:rFonts w:cs="Arial"/>
                <w:color w:val="000000"/>
              </w:rPr>
              <w:t>от «12» октября 2023 г. №985</w:t>
            </w:r>
          </w:p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</w:tr>
      <w:tr w:rsidR="00785FB2" w:rsidRPr="00785FB2" w:rsidTr="00785FB2">
        <w:trPr>
          <w:gridAfter w:val="3"/>
          <w:wAfter w:w="758" w:type="pct"/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1830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3"/>
          <w:wAfter w:w="758" w:type="pct"/>
          <w:trHeight w:val="17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4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  <w:r w:rsidRPr="00785FB2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785FB2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785FB2">
              <w:rPr>
                <w:rFonts w:cs="Arial"/>
                <w:color w:val="000000"/>
              </w:rPr>
              <w:br/>
              <w:t>на 2023 год</w:t>
            </w:r>
          </w:p>
        </w:tc>
      </w:tr>
      <w:tr w:rsidR="00785FB2" w:rsidRPr="00785FB2" w:rsidTr="00785FB2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8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color w:val="000000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478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№ п/п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Статус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КБК 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785FB2" w:rsidRPr="00785FB2" w:rsidTr="00785FB2">
        <w:trPr>
          <w:gridAfter w:val="1"/>
          <w:wAfter w:w="277" w:type="pct"/>
          <w:trHeight w:val="31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286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начала реализации</w:t>
            </w:r>
            <w:r w:rsidRPr="00785FB2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окончания реализации</w:t>
            </w:r>
            <w:r w:rsidRPr="00785FB2">
              <w:rPr>
                <w:rFonts w:cs="Arial"/>
              </w:rPr>
              <w:br/>
              <w:t>мероприятия</w:t>
            </w:r>
            <w:r w:rsidRPr="00785FB2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7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</w:t>
            </w:r>
          </w:p>
        </w:tc>
      </w:tr>
      <w:tr w:rsidR="00785FB2" w:rsidRPr="00785FB2" w:rsidTr="00785FB2">
        <w:trPr>
          <w:gridAfter w:val="1"/>
          <w:wAfter w:w="277" w:type="pct"/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«Обеспечение доступным и комфортным жильем, транспортными и </w:t>
            </w:r>
            <w:r w:rsidRPr="00785FB2">
              <w:rPr>
                <w:rFonts w:cs="Arial"/>
              </w:rPr>
              <w:lastRenderedPageBreak/>
              <w:t>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</w:t>
            </w:r>
            <w:r w:rsidRPr="00785FB2">
              <w:rPr>
                <w:rFonts w:cs="Arial"/>
              </w:rPr>
              <w:lastRenderedPageBreak/>
              <w:t>муниципального района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>январь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297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251,80</w:t>
            </w:r>
          </w:p>
        </w:tc>
      </w:tr>
      <w:tr w:rsidR="00785FB2" w:rsidRPr="00785FB2" w:rsidTr="00785FB2">
        <w:trPr>
          <w:gridAfter w:val="1"/>
          <w:wAfter w:w="277" w:type="pct"/>
          <w:trHeight w:val="2111"/>
        </w:trPr>
        <w:tc>
          <w:tcPr>
            <w:tcW w:w="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1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</w:p>
        </w:tc>
        <w:tc>
          <w:tcPr>
            <w:tcW w:w="3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138,50</w:t>
            </w:r>
          </w:p>
        </w:tc>
      </w:tr>
      <w:tr w:rsidR="00785FB2" w:rsidRPr="00785FB2" w:rsidTr="00785FB2">
        <w:trPr>
          <w:gridAfter w:val="1"/>
          <w:wAfter w:w="277" w:type="pct"/>
          <w:trHeight w:val="69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1.1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</w:rPr>
              <w:t xml:space="preserve">914 10 04 02 1 01 </w:t>
            </w:r>
            <w:r w:rsidRPr="00785FB2">
              <w:rPr>
                <w:rFonts w:cs="Arial"/>
                <w:lang w:val="en-US"/>
              </w:rPr>
              <w:t>L</w:t>
            </w:r>
            <w:r w:rsidRPr="00785FB2">
              <w:rPr>
                <w:rFonts w:cs="Arial"/>
              </w:rPr>
              <w:t>4970</w:t>
            </w:r>
            <w:r w:rsidRPr="00785FB2">
              <w:rPr>
                <w:rFonts w:cs="Arial"/>
                <w:lang w:val="en-US"/>
              </w:rPr>
              <w:t xml:space="preserve"> </w:t>
            </w:r>
            <w:r w:rsidRPr="00785FB2">
              <w:rPr>
                <w:rFonts w:cs="Arial"/>
              </w:rPr>
              <w:t>3</w:t>
            </w:r>
            <w:r w:rsidRPr="00785FB2">
              <w:rPr>
                <w:rFonts w:cs="Arial"/>
                <w:lang w:val="en-US"/>
              </w:rPr>
              <w:t xml:space="preserve">00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4138,50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2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411,70</w:t>
            </w:r>
          </w:p>
        </w:tc>
      </w:tr>
      <w:tr w:rsidR="00785FB2" w:rsidRPr="00785FB2" w:rsidTr="00785FB2">
        <w:trPr>
          <w:gridAfter w:val="1"/>
          <w:wAfter w:w="277" w:type="pct"/>
          <w:trHeight w:val="2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2.1.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Организация </w:t>
            </w:r>
            <w:r w:rsidRPr="00964A34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785FB2">
              <w:rPr>
                <w:rFonts w:cs="Arial"/>
              </w:rPr>
              <w:t>общего пользования на 2023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914 </w:t>
            </w:r>
            <w:r w:rsidRPr="00785FB2">
              <w:rPr>
                <w:rFonts w:cs="Arial"/>
                <w:lang w:val="en-US"/>
              </w:rPr>
              <w:t>04</w:t>
            </w:r>
            <w:r w:rsidRP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  <w:lang w:val="en-US"/>
              </w:rPr>
              <w:t>08</w:t>
            </w:r>
            <w:r w:rsidRP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  <w:lang w:val="en-US"/>
              </w:rPr>
              <w:t>02</w:t>
            </w:r>
            <w:r w:rsidRP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  <w:lang w:val="en-US"/>
              </w:rPr>
              <w:t>2</w:t>
            </w:r>
            <w:r w:rsidRPr="00785FB2">
              <w:rPr>
                <w:rFonts w:cs="Arial"/>
              </w:rPr>
              <w:t xml:space="preserve"> </w:t>
            </w:r>
            <w:r w:rsidRPr="00785FB2">
              <w:rPr>
                <w:rFonts w:cs="Arial"/>
                <w:lang w:val="en-US"/>
              </w:rPr>
              <w:t>0</w:t>
            </w:r>
            <w:r w:rsidRPr="00785FB2">
              <w:rPr>
                <w:rFonts w:cs="Arial"/>
              </w:rPr>
              <w:t xml:space="preserve">1 </w:t>
            </w:r>
            <w:r w:rsidRPr="00785FB2">
              <w:rPr>
                <w:rFonts w:cs="Arial"/>
                <w:lang w:val="en-US"/>
              </w:rPr>
              <w:t>S9260 200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411,70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61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3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</w:t>
            </w:r>
            <w:r w:rsidRPr="00785FB2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161,80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127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январь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 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ПИР водозабор «Пришиб», модернизация водопровода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</w:rPr>
              <w:t xml:space="preserve">914 05 05 02 3 01 </w:t>
            </w:r>
            <w:r w:rsidRPr="00785FB2">
              <w:rPr>
                <w:rFonts w:cs="Arial"/>
                <w:lang w:val="en-US"/>
              </w:rPr>
              <w:t>S8100 400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914 05 05 02 3 01 30540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17 740,80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384,90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3.4.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январь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914 06 05 02 3 04 89020 500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914 06 05 02 3 04 89050</w:t>
            </w:r>
          </w:p>
          <w:p w:rsid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3 600,00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1 158,00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3.7.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 xml:space="preserve">январь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поселений Калачеевского муниципального района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</w:rPr>
              <w:t xml:space="preserve">914 05 02 02 3 07 </w:t>
            </w:r>
            <w:r w:rsidRPr="00785FB2">
              <w:rPr>
                <w:rFonts w:cs="Arial"/>
                <w:lang w:val="en-US"/>
              </w:rPr>
              <w:t xml:space="preserve">S8000 500 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914 06 05 02 3 07 89030 500</w:t>
            </w:r>
          </w:p>
          <w:p w:rsid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  <w:lang w:val="en-US"/>
              </w:rPr>
              <w:t>31</w:t>
            </w:r>
            <w:r>
              <w:rPr>
                <w:rFonts w:cs="Arial"/>
                <w:lang w:val="en-US"/>
              </w:rPr>
              <w:t xml:space="preserve"> </w:t>
            </w:r>
            <w:r w:rsidRPr="00785FB2">
              <w:rPr>
                <w:rFonts w:cs="Arial"/>
                <w:lang w:val="en-US"/>
              </w:rPr>
              <w:t>957</w:t>
            </w:r>
            <w:r w:rsidRPr="00785FB2">
              <w:rPr>
                <w:rFonts w:cs="Arial"/>
              </w:rPr>
              <w:t>,</w:t>
            </w:r>
            <w:r w:rsidRPr="00785FB2">
              <w:rPr>
                <w:rFonts w:cs="Arial"/>
                <w:lang w:val="en-US"/>
              </w:rPr>
              <w:t>40</w:t>
            </w: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615,10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3.9.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Межбюджетные трансферты бюджетам поселений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914 04 09 02 3 09 78850 500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914 04 09 02 3 09 81600 500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914 04 12 02 3 09 78100 500</w:t>
            </w: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914 05 02 02 3 09 79120 500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914 05 03 02 3 09 78670 500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58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286,90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749,00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114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988,70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675,20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6041,80</w:t>
            </w:r>
          </w:p>
        </w:tc>
      </w:tr>
      <w:tr w:rsidR="00785FB2" w:rsidRPr="00785FB2" w:rsidTr="00785FB2">
        <w:trPr>
          <w:gridAfter w:val="1"/>
          <w:wAfter w:w="277" w:type="pct"/>
          <w:trHeight w:val="41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ПОДПРОГРАММА 4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«Энергосбережение и повышение энергетической эффективности»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785FB2">
              <w:rPr>
                <w:rFonts w:cs="Arial"/>
              </w:rPr>
              <w:t>539,80</w:t>
            </w:r>
          </w:p>
        </w:tc>
      </w:tr>
      <w:tr w:rsidR="00785FB2" w:rsidRPr="00785FB2" w:rsidTr="00785FB2">
        <w:trPr>
          <w:gridAfter w:val="1"/>
          <w:wAfter w:w="277" w:type="pct"/>
          <w:trHeight w:val="155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Основное мероприятие 4.1.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«Строительство модульно-блочных котельных»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B2" w:rsidRP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декабрь</w:t>
            </w: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</w:rPr>
            </w:pPr>
            <w:r w:rsidRPr="00785FB2">
              <w:rPr>
                <w:rFonts w:cs="Arial"/>
              </w:rPr>
              <w:t>Софинансирование ремонта объектов теплоэнергетического хозяйства к отопительному периоду 2023-2024 г.</w:t>
            </w:r>
          </w:p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</w:rPr>
              <w:t xml:space="preserve">914 05 02 02 4 01 </w:t>
            </w:r>
            <w:r w:rsidRPr="00785FB2">
              <w:rPr>
                <w:rFonts w:cs="Arial"/>
                <w:lang w:val="en-US"/>
              </w:rPr>
              <w:t>S9120 200</w:t>
            </w:r>
          </w:p>
          <w:p w:rsid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B2" w:rsidRDefault="00785FB2" w:rsidP="00785FB2">
            <w:pPr>
              <w:rPr>
                <w:rFonts w:cs="Arial"/>
                <w:lang w:val="en-US"/>
              </w:rPr>
            </w:pPr>
            <w:r w:rsidRPr="00785FB2">
              <w:rPr>
                <w:rFonts w:cs="Arial"/>
                <w:lang w:val="en-US"/>
              </w:rPr>
              <w:t>15</w:t>
            </w:r>
            <w:r>
              <w:rPr>
                <w:rFonts w:cs="Arial"/>
                <w:lang w:val="en-US"/>
              </w:rPr>
              <w:t xml:space="preserve"> </w:t>
            </w:r>
            <w:r w:rsidRPr="00785FB2">
              <w:rPr>
                <w:rFonts w:cs="Arial"/>
                <w:lang w:val="en-US"/>
              </w:rPr>
              <w:t>539</w:t>
            </w:r>
            <w:r w:rsidRPr="00785FB2">
              <w:rPr>
                <w:rFonts w:cs="Arial"/>
              </w:rPr>
              <w:t>,8</w:t>
            </w:r>
            <w:r w:rsidRPr="00785FB2">
              <w:rPr>
                <w:rFonts w:cs="Arial"/>
                <w:lang w:val="en-US"/>
              </w:rPr>
              <w:t>0</w:t>
            </w:r>
          </w:p>
          <w:p w:rsid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Default="00785FB2" w:rsidP="00785FB2">
            <w:pPr>
              <w:rPr>
                <w:rFonts w:cs="Arial"/>
                <w:lang w:val="en-US"/>
              </w:rPr>
            </w:pPr>
          </w:p>
          <w:p w:rsidR="00785FB2" w:rsidRPr="00785FB2" w:rsidRDefault="00785FB2" w:rsidP="00785FB2">
            <w:pPr>
              <w:rPr>
                <w:rFonts w:cs="Arial"/>
                <w:lang w:val="en-US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  <w:tr w:rsidR="00785FB2" w:rsidRPr="00785FB2" w:rsidTr="00785FB2">
        <w:trPr>
          <w:gridAfter w:val="1"/>
          <w:wAfter w:w="277" w:type="pct"/>
          <w:trHeight w:val="44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B2" w:rsidRPr="00785FB2" w:rsidRDefault="00785FB2" w:rsidP="00785FB2">
            <w:pPr>
              <w:rPr>
                <w:rFonts w:cs="Arial"/>
              </w:rPr>
            </w:pPr>
          </w:p>
        </w:tc>
      </w:tr>
    </w:tbl>
    <w:p w:rsidR="00785FB2" w:rsidRPr="00785FB2" w:rsidRDefault="00785FB2">
      <w:pPr>
        <w:ind w:firstLine="709"/>
        <w:rPr>
          <w:rFonts w:cs="Arial"/>
        </w:rPr>
      </w:pPr>
    </w:p>
    <w:sectPr w:rsidR="00785FB2" w:rsidRPr="00785FB2" w:rsidSect="00785FB2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46" w:rsidRDefault="003C5846" w:rsidP="00AD48BF">
      <w:r>
        <w:separator/>
      </w:r>
    </w:p>
  </w:endnote>
  <w:endnote w:type="continuationSeparator" w:id="0">
    <w:p w:rsidR="003C5846" w:rsidRDefault="003C5846" w:rsidP="00A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46" w:rsidRDefault="003C5846" w:rsidP="00AD48BF">
      <w:r>
        <w:separator/>
      </w:r>
    </w:p>
  </w:footnote>
  <w:footnote w:type="continuationSeparator" w:id="0">
    <w:p w:rsidR="003C5846" w:rsidRDefault="003C5846" w:rsidP="00AD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F" w:rsidRDefault="00AD48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2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6"/>
  </w:num>
  <w:num w:numId="15">
    <w:abstractNumId w:val="10"/>
  </w:num>
  <w:num w:numId="16">
    <w:abstractNumId w:val="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87B00"/>
    <w:rsid w:val="00096DEB"/>
    <w:rsid w:val="000B3AAE"/>
    <w:rsid w:val="000C74BD"/>
    <w:rsid w:val="000D5033"/>
    <w:rsid w:val="000E0F5B"/>
    <w:rsid w:val="000F3B51"/>
    <w:rsid w:val="00122AB3"/>
    <w:rsid w:val="00132FD6"/>
    <w:rsid w:val="00136BCF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F2040"/>
    <w:rsid w:val="00311593"/>
    <w:rsid w:val="00330E9D"/>
    <w:rsid w:val="003506A7"/>
    <w:rsid w:val="003537FD"/>
    <w:rsid w:val="00370270"/>
    <w:rsid w:val="0037609F"/>
    <w:rsid w:val="0038298C"/>
    <w:rsid w:val="00386F46"/>
    <w:rsid w:val="003A46C4"/>
    <w:rsid w:val="003C5846"/>
    <w:rsid w:val="003C6532"/>
    <w:rsid w:val="003E541A"/>
    <w:rsid w:val="0042190A"/>
    <w:rsid w:val="0043482D"/>
    <w:rsid w:val="004501A8"/>
    <w:rsid w:val="00450D3B"/>
    <w:rsid w:val="004560AB"/>
    <w:rsid w:val="00474C29"/>
    <w:rsid w:val="004A141A"/>
    <w:rsid w:val="004A260C"/>
    <w:rsid w:val="004C0CD3"/>
    <w:rsid w:val="004C6821"/>
    <w:rsid w:val="004D5ED0"/>
    <w:rsid w:val="004E00BA"/>
    <w:rsid w:val="004E1DB9"/>
    <w:rsid w:val="004E4940"/>
    <w:rsid w:val="004E5E42"/>
    <w:rsid w:val="005167C8"/>
    <w:rsid w:val="00530C7E"/>
    <w:rsid w:val="00536E40"/>
    <w:rsid w:val="00563DB0"/>
    <w:rsid w:val="00565EA0"/>
    <w:rsid w:val="005758CD"/>
    <w:rsid w:val="00584C15"/>
    <w:rsid w:val="00585242"/>
    <w:rsid w:val="00590FF6"/>
    <w:rsid w:val="0059762B"/>
    <w:rsid w:val="005A7F9D"/>
    <w:rsid w:val="005B4665"/>
    <w:rsid w:val="005C0BEC"/>
    <w:rsid w:val="005F5FE7"/>
    <w:rsid w:val="00606F1B"/>
    <w:rsid w:val="00610F00"/>
    <w:rsid w:val="00627BC6"/>
    <w:rsid w:val="006756D6"/>
    <w:rsid w:val="006D6842"/>
    <w:rsid w:val="006F325F"/>
    <w:rsid w:val="0073239F"/>
    <w:rsid w:val="007440E9"/>
    <w:rsid w:val="0075164E"/>
    <w:rsid w:val="007604F9"/>
    <w:rsid w:val="007654D1"/>
    <w:rsid w:val="007839B0"/>
    <w:rsid w:val="00785FB2"/>
    <w:rsid w:val="007A3331"/>
    <w:rsid w:val="007A4F7F"/>
    <w:rsid w:val="007C3FE7"/>
    <w:rsid w:val="007C59BC"/>
    <w:rsid w:val="007E3CA0"/>
    <w:rsid w:val="00810332"/>
    <w:rsid w:val="008314CE"/>
    <w:rsid w:val="00840936"/>
    <w:rsid w:val="00844F7C"/>
    <w:rsid w:val="00850663"/>
    <w:rsid w:val="00853680"/>
    <w:rsid w:val="008751D3"/>
    <w:rsid w:val="00882630"/>
    <w:rsid w:val="008A0D31"/>
    <w:rsid w:val="008C121F"/>
    <w:rsid w:val="0090220B"/>
    <w:rsid w:val="00907B65"/>
    <w:rsid w:val="009171D1"/>
    <w:rsid w:val="0093218D"/>
    <w:rsid w:val="0096186B"/>
    <w:rsid w:val="009643C8"/>
    <w:rsid w:val="00964A34"/>
    <w:rsid w:val="00965C6C"/>
    <w:rsid w:val="00972372"/>
    <w:rsid w:val="009932F2"/>
    <w:rsid w:val="009C1248"/>
    <w:rsid w:val="009C5113"/>
    <w:rsid w:val="009D2901"/>
    <w:rsid w:val="009D4D9C"/>
    <w:rsid w:val="00A12AA3"/>
    <w:rsid w:val="00A130FE"/>
    <w:rsid w:val="00A202D4"/>
    <w:rsid w:val="00A45A65"/>
    <w:rsid w:val="00A632CE"/>
    <w:rsid w:val="00A70118"/>
    <w:rsid w:val="00A84AA3"/>
    <w:rsid w:val="00AA3CBA"/>
    <w:rsid w:val="00AD48BF"/>
    <w:rsid w:val="00AE14BC"/>
    <w:rsid w:val="00AE2470"/>
    <w:rsid w:val="00AE2ACE"/>
    <w:rsid w:val="00B21067"/>
    <w:rsid w:val="00B3008C"/>
    <w:rsid w:val="00B30B1D"/>
    <w:rsid w:val="00B32E3B"/>
    <w:rsid w:val="00B47310"/>
    <w:rsid w:val="00B51194"/>
    <w:rsid w:val="00BA6EA9"/>
    <w:rsid w:val="00BF01AB"/>
    <w:rsid w:val="00BF05FB"/>
    <w:rsid w:val="00C01B52"/>
    <w:rsid w:val="00C0533F"/>
    <w:rsid w:val="00C12E84"/>
    <w:rsid w:val="00C2545B"/>
    <w:rsid w:val="00C32903"/>
    <w:rsid w:val="00C36DE8"/>
    <w:rsid w:val="00C44F0E"/>
    <w:rsid w:val="00C66C83"/>
    <w:rsid w:val="00C75300"/>
    <w:rsid w:val="00C80EF3"/>
    <w:rsid w:val="00C847E0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56E2C"/>
    <w:rsid w:val="00D7359F"/>
    <w:rsid w:val="00D8178A"/>
    <w:rsid w:val="00DC3BB8"/>
    <w:rsid w:val="00DD5FBD"/>
    <w:rsid w:val="00E03833"/>
    <w:rsid w:val="00E26E79"/>
    <w:rsid w:val="00E63D85"/>
    <w:rsid w:val="00E81315"/>
    <w:rsid w:val="00E83DA6"/>
    <w:rsid w:val="00E939D9"/>
    <w:rsid w:val="00EA58A4"/>
    <w:rsid w:val="00EB5642"/>
    <w:rsid w:val="00EE35FB"/>
    <w:rsid w:val="00EE49C2"/>
    <w:rsid w:val="00EF0145"/>
    <w:rsid w:val="00EF6837"/>
    <w:rsid w:val="00F16971"/>
    <w:rsid w:val="00F46A28"/>
    <w:rsid w:val="00F67D2D"/>
    <w:rsid w:val="00F73939"/>
    <w:rsid w:val="00F93439"/>
    <w:rsid w:val="00FA00E9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58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58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58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58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58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58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584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785FB2"/>
  </w:style>
  <w:style w:type="numbering" w:customStyle="1" w:styleId="23">
    <w:name w:val="Нет списка2"/>
    <w:next w:val="a2"/>
    <w:uiPriority w:val="99"/>
    <w:semiHidden/>
    <w:unhideWhenUsed/>
    <w:rsid w:val="00785FB2"/>
  </w:style>
  <w:style w:type="character" w:styleId="a9">
    <w:name w:val="Hyperlink"/>
    <w:basedOn w:val="a0"/>
    <w:rsid w:val="003C584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85FB2"/>
    <w:rPr>
      <w:color w:val="800080"/>
      <w:u w:val="single"/>
    </w:rPr>
  </w:style>
  <w:style w:type="paragraph" w:customStyle="1" w:styleId="font5">
    <w:name w:val="font5"/>
    <w:basedOn w:val="a"/>
    <w:rsid w:val="00785FB2"/>
    <w:pPr>
      <w:spacing w:before="100" w:beforeAutospacing="1" w:after="100" w:afterAutospacing="1"/>
    </w:pPr>
  </w:style>
  <w:style w:type="paragraph" w:customStyle="1" w:styleId="xl67">
    <w:name w:val="xl67"/>
    <w:basedOn w:val="a"/>
    <w:rsid w:val="00785F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785FB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85FB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85FB2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85FB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85FB2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85FB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85FB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85F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85FB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85FB2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85FB2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85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85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85FB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85FB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85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85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85F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85F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85F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AD48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48B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D48B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58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C584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AD48B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58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D48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D48BF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D48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D48B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58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58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58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584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58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58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58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58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58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58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58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584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785FB2"/>
  </w:style>
  <w:style w:type="numbering" w:customStyle="1" w:styleId="23">
    <w:name w:val="Нет списка2"/>
    <w:next w:val="a2"/>
    <w:uiPriority w:val="99"/>
    <w:semiHidden/>
    <w:unhideWhenUsed/>
    <w:rsid w:val="00785FB2"/>
  </w:style>
  <w:style w:type="character" w:styleId="a9">
    <w:name w:val="Hyperlink"/>
    <w:basedOn w:val="a0"/>
    <w:rsid w:val="003C584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85FB2"/>
    <w:rPr>
      <w:color w:val="800080"/>
      <w:u w:val="single"/>
    </w:rPr>
  </w:style>
  <w:style w:type="paragraph" w:customStyle="1" w:styleId="font5">
    <w:name w:val="font5"/>
    <w:basedOn w:val="a"/>
    <w:rsid w:val="00785FB2"/>
    <w:pPr>
      <w:spacing w:before="100" w:beforeAutospacing="1" w:after="100" w:afterAutospacing="1"/>
    </w:pPr>
  </w:style>
  <w:style w:type="paragraph" w:customStyle="1" w:styleId="xl67">
    <w:name w:val="xl67"/>
    <w:basedOn w:val="a"/>
    <w:rsid w:val="00785FB2"/>
    <w:pPr>
      <w:spacing w:before="100" w:beforeAutospacing="1" w:after="100" w:afterAutospacing="1"/>
    </w:pPr>
  </w:style>
  <w:style w:type="paragraph" w:customStyle="1" w:styleId="xl68">
    <w:name w:val="xl68"/>
    <w:basedOn w:val="a"/>
    <w:rsid w:val="00785FB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85FB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85FB2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85FB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85FB2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85FB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85FB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85F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85FB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85FB2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85FB2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85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5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85F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85FB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85FB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85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85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85F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85F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85FB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85F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85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AD48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48B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D48B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58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C584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AD48B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58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D48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D48BF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D48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D48B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58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58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58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584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58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28943E6B91FF66DDE930F601ACE9658D91AEB3B538565EF3D27B69089A517DCC4A7E151E53FF8FCE7FEC6LC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C328943E6B91FF66DDE930F601ACE9658D91AEB3B538565EF3D27B69089A517DCC4A7E151E53FF8FCE7FEC6LC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7036-49AF-4030-8920-0E52BF7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50</Pages>
  <Words>9571</Words>
  <Characters>54556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64000</CharactersWithSpaces>
  <SharedDoc>false</SharedDoc>
  <HLinks>
    <vt:vector size="12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consultantplus://offline/ref=3C328943E6B91FF66DDE930F601ACE9658D91AEB3B538565EF3D27B69089A517DCC4A7E151E53FF8FCE7FEC6LCN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consultantplus://offline/ref=3C328943E6B91FF66DDE930F601ACE9658D91AEB3B538565EF3D27B69089A517DCC4A7E151E53FF8FCE7FEC6LCN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2023-10-12T07:00:00Z</cp:lastPrinted>
  <dcterms:created xsi:type="dcterms:W3CDTF">2024-01-25T14:03:00Z</dcterms:created>
  <dcterms:modified xsi:type="dcterms:W3CDTF">2024-01-25T14:03:00Z</dcterms:modified>
</cp:coreProperties>
</file>