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B7" w:rsidRPr="003D7559" w:rsidRDefault="000A14D3" w:rsidP="003D755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B7" w:rsidRPr="003D7559" w:rsidRDefault="005359B7" w:rsidP="003D7559">
      <w:pPr>
        <w:ind w:firstLine="709"/>
        <w:jc w:val="center"/>
        <w:rPr>
          <w:rFonts w:cs="Arial"/>
          <w:bCs/>
        </w:rPr>
      </w:pPr>
      <w:r w:rsidRPr="003D7559">
        <w:rPr>
          <w:rFonts w:cs="Arial"/>
          <w:bCs/>
        </w:rPr>
        <w:t>АДМИНИСТРАЦИЯ</w:t>
      </w:r>
    </w:p>
    <w:p w:rsidR="005359B7" w:rsidRPr="003D7559" w:rsidRDefault="005359B7" w:rsidP="003D7559">
      <w:pPr>
        <w:ind w:firstLine="709"/>
        <w:contextualSpacing/>
        <w:jc w:val="center"/>
        <w:rPr>
          <w:rFonts w:cs="Arial"/>
          <w:bCs/>
        </w:rPr>
      </w:pPr>
      <w:r w:rsidRPr="003D7559">
        <w:rPr>
          <w:rFonts w:cs="Arial"/>
          <w:bCs/>
        </w:rPr>
        <w:t>КАЛАЧЕЕВСКОГО МУНИЦИПАЛЬНОГО РАЙОНА</w:t>
      </w:r>
    </w:p>
    <w:p w:rsidR="005359B7" w:rsidRPr="003D7559" w:rsidRDefault="005359B7" w:rsidP="003D7559">
      <w:pPr>
        <w:ind w:firstLine="709"/>
        <w:contextualSpacing/>
        <w:jc w:val="center"/>
        <w:rPr>
          <w:rFonts w:cs="Arial"/>
          <w:bCs/>
        </w:rPr>
      </w:pPr>
      <w:r w:rsidRPr="003D7559">
        <w:rPr>
          <w:rFonts w:cs="Arial"/>
          <w:bCs/>
        </w:rPr>
        <w:t>ВОРОНЕЖСКОЙ ОБЛАСТИ</w:t>
      </w:r>
    </w:p>
    <w:p w:rsidR="003D7559" w:rsidRDefault="005359B7" w:rsidP="003D7559">
      <w:pPr>
        <w:ind w:firstLine="709"/>
        <w:contextualSpacing/>
        <w:jc w:val="center"/>
        <w:rPr>
          <w:rFonts w:cs="Arial"/>
          <w:bCs/>
          <w:position w:val="40"/>
        </w:rPr>
      </w:pPr>
      <w:r w:rsidRPr="003D7559">
        <w:rPr>
          <w:rFonts w:cs="Arial"/>
          <w:bCs/>
          <w:position w:val="40"/>
        </w:rPr>
        <w:t>ПОСТАНОВЛЕНИЕ</w:t>
      </w:r>
    </w:p>
    <w:p w:rsidR="005359B7" w:rsidRPr="003D7559" w:rsidRDefault="005359B7" w:rsidP="003D7559">
      <w:pPr>
        <w:ind w:firstLine="709"/>
        <w:rPr>
          <w:rFonts w:cs="Arial"/>
          <w:spacing w:val="-2"/>
        </w:rPr>
      </w:pPr>
    </w:p>
    <w:p w:rsidR="005359B7" w:rsidRPr="003D7559" w:rsidRDefault="005359B7" w:rsidP="003D7559">
      <w:pPr>
        <w:ind w:firstLine="709"/>
        <w:contextualSpacing/>
        <w:rPr>
          <w:rFonts w:cs="Arial"/>
        </w:rPr>
      </w:pPr>
      <w:r w:rsidRPr="003D7559">
        <w:rPr>
          <w:rFonts w:cs="Arial"/>
        </w:rPr>
        <w:t xml:space="preserve"> </w:t>
      </w:r>
      <w:r w:rsidR="0067702E" w:rsidRPr="003D7559">
        <w:rPr>
          <w:rFonts w:cs="Arial"/>
        </w:rPr>
        <w:t>07 сентября</w:t>
      </w:r>
      <w:r w:rsidRPr="003D7559">
        <w:rPr>
          <w:rFonts w:cs="Arial"/>
        </w:rPr>
        <w:t xml:space="preserve"> 202</w:t>
      </w:r>
      <w:r w:rsidR="00A32DAD" w:rsidRPr="003D7559">
        <w:rPr>
          <w:rFonts w:cs="Arial"/>
        </w:rPr>
        <w:t>3</w:t>
      </w:r>
      <w:r w:rsidRPr="003D7559">
        <w:rPr>
          <w:rFonts w:cs="Arial"/>
        </w:rPr>
        <w:t xml:space="preserve"> г. № </w:t>
      </w:r>
      <w:r w:rsidR="0067702E" w:rsidRPr="003D7559">
        <w:rPr>
          <w:rFonts w:cs="Arial"/>
        </w:rPr>
        <w:t>860</w:t>
      </w:r>
    </w:p>
    <w:p w:rsidR="003D7559" w:rsidRDefault="003D7559" w:rsidP="003D755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5359B7" w:rsidRPr="003D7559">
        <w:rPr>
          <w:rFonts w:cs="Arial"/>
        </w:rPr>
        <w:t>г. Калач</w:t>
      </w:r>
    </w:p>
    <w:p w:rsidR="005359B7" w:rsidRPr="003D7559" w:rsidRDefault="005359B7" w:rsidP="003D7559">
      <w:pPr>
        <w:ind w:firstLine="709"/>
        <w:rPr>
          <w:rFonts w:cs="Arial"/>
          <w:bCs/>
        </w:rPr>
      </w:pPr>
    </w:p>
    <w:p w:rsidR="003D7559" w:rsidRDefault="003B1548" w:rsidP="003D7559">
      <w:pPr>
        <w:pStyle w:val="Title"/>
      </w:pPr>
      <w:r w:rsidRPr="003D7559"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5359B7" w:rsidRPr="003D7559" w:rsidRDefault="003B1548" w:rsidP="003D7559">
      <w:pPr>
        <w:tabs>
          <w:tab w:val="left" w:pos="9920"/>
        </w:tabs>
        <w:ind w:firstLine="709"/>
        <w:rPr>
          <w:rFonts w:cs="Arial"/>
          <w:bCs/>
        </w:rPr>
      </w:pPr>
      <w:r w:rsidRPr="003D7559">
        <w:rPr>
          <w:rFonts w:cs="Arial"/>
        </w:rPr>
        <w:t>В</w:t>
      </w:r>
      <w:r w:rsidR="005359B7" w:rsidRPr="003D7559">
        <w:rPr>
          <w:rFonts w:cs="Arial"/>
        </w:rPr>
        <w:t xml:space="preserve"> соответствии с п. </w:t>
      </w:r>
      <w:r w:rsidRPr="003D7559">
        <w:rPr>
          <w:rFonts w:cs="Arial"/>
        </w:rPr>
        <w:t>6.1</w:t>
      </w:r>
      <w:r w:rsidR="005359B7" w:rsidRPr="003D7559">
        <w:rPr>
          <w:rFonts w:cs="Arial"/>
        </w:rPr>
        <w:t xml:space="preserve"> ст. </w:t>
      </w:r>
      <w:r w:rsidRPr="003D7559">
        <w:rPr>
          <w:rFonts w:cs="Arial"/>
        </w:rPr>
        <w:t>1</w:t>
      </w:r>
      <w:r w:rsidR="005359B7" w:rsidRPr="003D7559">
        <w:rPr>
          <w:rFonts w:cs="Arial"/>
        </w:rPr>
        <w:t xml:space="preserve"> </w:t>
      </w:r>
      <w:r w:rsidRPr="003D7559">
        <w:rPr>
          <w:rFonts w:cs="Arial"/>
        </w:rPr>
        <w:t>Федерального закона от 14.07.2022 г. №269-ФЗ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Федерации»,</w:t>
      </w:r>
      <w:r w:rsidR="005359B7" w:rsidRPr="003D7559">
        <w:rPr>
          <w:rFonts w:cs="Arial"/>
        </w:rPr>
        <w:t xml:space="preserve"> </w:t>
      </w:r>
      <w:r w:rsidRPr="003D7559">
        <w:rPr>
          <w:rFonts w:cs="Arial"/>
        </w:rPr>
        <w:t>п. 4.1 ст. 5 Закона Воронежской области от 12.07.2019 г. №93-ОЗ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</w:t>
      </w:r>
      <w:r w:rsidR="005359B7" w:rsidRPr="003D7559">
        <w:rPr>
          <w:rFonts w:cs="Arial"/>
        </w:rPr>
        <w:t xml:space="preserve">, администрация Калачеевского муниципального района </w:t>
      </w:r>
      <w:r w:rsidR="005359B7" w:rsidRPr="003D7559">
        <w:rPr>
          <w:rFonts w:cs="Arial"/>
          <w:bCs/>
        </w:rPr>
        <w:t xml:space="preserve">п о с т а н о в л я е т: </w:t>
      </w:r>
    </w:p>
    <w:p w:rsidR="003B1548" w:rsidRPr="003D7559" w:rsidRDefault="003D7559" w:rsidP="003D7559">
      <w:pPr>
        <w:pStyle w:val="WW-3"/>
        <w:tabs>
          <w:tab w:val="left" w:pos="709"/>
        </w:tabs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5359B7" w:rsidRPr="003D7559">
        <w:rPr>
          <w:rFonts w:cs="Arial"/>
          <w:sz w:val="24"/>
          <w:szCs w:val="24"/>
        </w:rPr>
        <w:t xml:space="preserve">1. </w:t>
      </w:r>
      <w:r w:rsidR="003B1548" w:rsidRPr="003D7559">
        <w:rPr>
          <w:rFonts w:cs="Arial"/>
          <w:sz w:val="24"/>
          <w:szCs w:val="24"/>
        </w:rPr>
        <w:t>Утвердить Перечень мест, на которые запрещается возвращать животных без владельцев (приложение № 1).</w:t>
      </w:r>
    </w:p>
    <w:p w:rsidR="003B1548" w:rsidRPr="003D7559" w:rsidRDefault="003D7559" w:rsidP="003D7559">
      <w:pPr>
        <w:pStyle w:val="WW-3"/>
        <w:tabs>
          <w:tab w:val="left" w:pos="709"/>
        </w:tabs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3B1548" w:rsidRPr="003D7559">
        <w:rPr>
          <w:rFonts w:cs="Arial"/>
          <w:sz w:val="24"/>
          <w:szCs w:val="24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5A1964" w:rsidRPr="003D7559" w:rsidRDefault="003D7559" w:rsidP="003D7559">
      <w:pPr>
        <w:pStyle w:val="WW-3"/>
        <w:tabs>
          <w:tab w:val="left" w:pos="709"/>
        </w:tabs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5A1964" w:rsidRPr="003D7559">
        <w:rPr>
          <w:rFonts w:cs="Arial"/>
          <w:sz w:val="24"/>
          <w:szCs w:val="24"/>
        </w:rPr>
        <w:t>3.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3D7559" w:rsidRDefault="003D7559" w:rsidP="003D7559">
      <w:pPr>
        <w:pStyle w:val="WW-3"/>
        <w:tabs>
          <w:tab w:val="left" w:pos="709"/>
        </w:tabs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5359B7" w:rsidRPr="003D7559">
        <w:rPr>
          <w:rFonts w:cs="Arial"/>
          <w:sz w:val="24"/>
          <w:szCs w:val="24"/>
        </w:rPr>
        <w:t>. Контроль за исполнением настоящего постановления возложить на заместителя главы</w:t>
      </w:r>
      <w:r w:rsidR="00A32DAD" w:rsidRPr="003D7559">
        <w:rPr>
          <w:rFonts w:cs="Arial"/>
          <w:sz w:val="24"/>
          <w:szCs w:val="24"/>
        </w:rPr>
        <w:t xml:space="preserve"> администрации Калачеевского муниципального района </w:t>
      </w:r>
      <w:r w:rsidR="00DA7335" w:rsidRPr="003D7559">
        <w:rPr>
          <w:rFonts w:cs="Arial"/>
          <w:sz w:val="24"/>
          <w:szCs w:val="24"/>
        </w:rPr>
        <w:t>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D7559" w:rsidRPr="00677F25" w:rsidTr="00677F25">
        <w:tc>
          <w:tcPr>
            <w:tcW w:w="3284" w:type="dxa"/>
            <w:shd w:val="clear" w:color="auto" w:fill="auto"/>
          </w:tcPr>
          <w:p w:rsidR="003D7559" w:rsidRPr="00677F25" w:rsidRDefault="003D7559" w:rsidP="00677F25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677F25">
              <w:rPr>
                <w:rFonts w:ascii="Arial" w:hAnsi="Arial" w:cs="Arial"/>
                <w:bCs/>
                <w:lang w:val="ru-RU"/>
              </w:rPr>
              <w:t xml:space="preserve">Глава администрации </w:t>
            </w:r>
          </w:p>
          <w:p w:rsidR="003D7559" w:rsidRPr="00677F25" w:rsidRDefault="003D7559" w:rsidP="00677F25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 w:rsidRPr="00677F25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D7559" w:rsidRPr="00677F25" w:rsidRDefault="003D7559" w:rsidP="00677F25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D7559" w:rsidRPr="00677F25" w:rsidRDefault="003D7559" w:rsidP="00677F25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677F25">
              <w:rPr>
                <w:rFonts w:ascii="Arial" w:hAnsi="Arial" w:cs="Arial"/>
                <w:bCs/>
                <w:lang w:val="ru-RU"/>
              </w:rPr>
              <w:t>Н.Т. Котолевский</w:t>
            </w:r>
          </w:p>
          <w:p w:rsidR="003D7559" w:rsidRPr="00677F25" w:rsidRDefault="003D7559" w:rsidP="00677F25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</w:tc>
      </w:tr>
    </w:tbl>
    <w:p w:rsidR="005359B7" w:rsidRPr="003D7559" w:rsidRDefault="005359B7" w:rsidP="003D7559">
      <w:pPr>
        <w:tabs>
          <w:tab w:val="left" w:pos="0"/>
        </w:tabs>
        <w:ind w:firstLine="709"/>
        <w:rPr>
          <w:rFonts w:cs="Arial"/>
        </w:rPr>
      </w:pPr>
    </w:p>
    <w:p w:rsidR="003D7559" w:rsidRDefault="003D7559" w:rsidP="003D7559">
      <w:pPr>
        <w:tabs>
          <w:tab w:val="left" w:pos="0"/>
        </w:tabs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B1548" w:rsidP="003D7559">
      <w:pPr>
        <w:ind w:firstLine="709"/>
        <w:jc w:val="right"/>
        <w:rPr>
          <w:rFonts w:cs="Arial"/>
        </w:rPr>
      </w:pPr>
      <w:r w:rsidRPr="003D7559">
        <w:rPr>
          <w:rFonts w:cs="Arial"/>
        </w:rPr>
        <w:t>Приложение №1</w:t>
      </w:r>
    </w:p>
    <w:p w:rsidR="003B1548" w:rsidRPr="003D7559" w:rsidRDefault="003B1548" w:rsidP="003D7559">
      <w:pPr>
        <w:ind w:firstLine="709"/>
        <w:rPr>
          <w:rFonts w:cs="Arial"/>
        </w:rPr>
      </w:pPr>
      <w:r w:rsidRPr="003D7559">
        <w:rPr>
          <w:rFonts w:cs="Arial"/>
        </w:rPr>
        <w:t>Перечень мест, на которые запрещается возвращать животных без владельцев</w:t>
      </w:r>
    </w:p>
    <w:p w:rsidR="003B1548" w:rsidRPr="003D7559" w:rsidRDefault="00F87CB5" w:rsidP="003D755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3D7559">
        <w:rPr>
          <w:rFonts w:cs="Arial"/>
          <w:color w:val="000000"/>
        </w:rPr>
        <w:t>Д</w:t>
      </w:r>
      <w:r w:rsidR="003B1548" w:rsidRPr="003D7559">
        <w:rPr>
          <w:rFonts w:cs="Arial"/>
          <w:color w:val="000000"/>
        </w:rPr>
        <w:t>етские игровые и детские спортивные площадки;</w:t>
      </w:r>
    </w:p>
    <w:p w:rsidR="003B1548" w:rsidRPr="003D7559" w:rsidRDefault="00F87CB5" w:rsidP="003D755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3D7559">
        <w:rPr>
          <w:rFonts w:cs="Arial"/>
          <w:color w:val="000000"/>
        </w:rPr>
        <w:t>С</w:t>
      </w:r>
      <w:r w:rsidR="003B1548" w:rsidRPr="003D7559">
        <w:rPr>
          <w:rFonts w:cs="Arial"/>
          <w:color w:val="000000"/>
        </w:rPr>
        <w:t>портивные площадки для занятий активными видами спорта, площадки, предназначенные для спортивных игр на открытом воздухе;</w:t>
      </w:r>
    </w:p>
    <w:p w:rsidR="003B1548" w:rsidRPr="003D7559" w:rsidRDefault="00F87CB5" w:rsidP="003D755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3D7559">
        <w:rPr>
          <w:rFonts w:cs="Arial"/>
          <w:color w:val="000000"/>
        </w:rPr>
        <w:t>К</w:t>
      </w:r>
      <w:r w:rsidR="003B1548" w:rsidRPr="003D7559">
        <w:rPr>
          <w:rFonts w:cs="Arial"/>
          <w:color w:val="000000"/>
        </w:rPr>
        <w:t>ладбища и мемориальные зоны;</w:t>
      </w:r>
    </w:p>
    <w:p w:rsidR="003B1548" w:rsidRPr="003D7559" w:rsidRDefault="00F87CB5" w:rsidP="003D755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3D7559">
        <w:rPr>
          <w:rFonts w:cs="Arial"/>
          <w:color w:val="000000"/>
        </w:rPr>
        <w:t>П</w:t>
      </w:r>
      <w:r w:rsidR="003B1548" w:rsidRPr="003D7559">
        <w:rPr>
          <w:rFonts w:cs="Arial"/>
          <w:color w:val="000000"/>
        </w:rPr>
        <w:t>лощадки для проведения массовых мероприятий;</w:t>
      </w:r>
    </w:p>
    <w:p w:rsidR="003B1548" w:rsidRPr="003D7559" w:rsidRDefault="00F87CB5" w:rsidP="003D755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3D7559">
        <w:rPr>
          <w:rFonts w:cs="Arial"/>
          <w:color w:val="000000"/>
        </w:rPr>
        <w:t>Т</w:t>
      </w:r>
      <w:r w:rsidR="003B1548" w:rsidRPr="003D7559">
        <w:rPr>
          <w:rFonts w:cs="Arial"/>
          <w:color w:val="000000"/>
        </w:rPr>
        <w:t>ерритории детских, образовательных учреждений;</w:t>
      </w:r>
    </w:p>
    <w:p w:rsidR="003D7559" w:rsidRDefault="00F87CB5" w:rsidP="003D755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3D7559">
        <w:rPr>
          <w:rFonts w:cs="Arial"/>
          <w:color w:val="000000"/>
        </w:rPr>
        <w:t>Т</w:t>
      </w:r>
      <w:r w:rsidR="003B1548" w:rsidRPr="003D7559">
        <w:rPr>
          <w:rFonts w:cs="Arial"/>
          <w:color w:val="000000"/>
        </w:rPr>
        <w:t>ерритории, прилегающие к объектам культуры;</w:t>
      </w: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3B1548" w:rsidRPr="003D7559">
        <w:rPr>
          <w:rFonts w:cs="Arial"/>
        </w:rPr>
        <w:lastRenderedPageBreak/>
        <w:t>Приложение №2</w:t>
      </w:r>
    </w:p>
    <w:p w:rsidR="003B1548" w:rsidRPr="003D7559" w:rsidRDefault="003B1548" w:rsidP="003D7559">
      <w:pPr>
        <w:ind w:firstLine="709"/>
        <w:rPr>
          <w:rFonts w:cs="Arial"/>
        </w:rPr>
      </w:pPr>
      <w:r w:rsidRPr="003D7559">
        <w:rPr>
          <w:rFonts w:cs="Arial"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3D7559" w:rsidRDefault="003B1548" w:rsidP="003D7559">
      <w:pPr>
        <w:pStyle w:val="a6"/>
        <w:numPr>
          <w:ilvl w:val="0"/>
          <w:numId w:val="2"/>
        </w:numPr>
        <w:ind w:left="0" w:firstLine="709"/>
        <w:rPr>
          <w:rFonts w:cs="Arial"/>
        </w:rPr>
      </w:pPr>
      <w:r w:rsidRPr="003D7559">
        <w:rPr>
          <w:rFonts w:cs="Arial"/>
        </w:rPr>
        <w:t>Начальник сектора по управлению муниципальным имуществом и земельным отношениям Ярцев А.М.</w:t>
      </w: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3D7559" w:rsidRDefault="003D7559" w:rsidP="003D7559">
      <w:pPr>
        <w:ind w:firstLine="709"/>
        <w:rPr>
          <w:rFonts w:cs="Arial"/>
        </w:rPr>
      </w:pPr>
    </w:p>
    <w:p w:rsidR="00006726" w:rsidRPr="003D7559" w:rsidRDefault="00006726" w:rsidP="003D7559">
      <w:pPr>
        <w:ind w:firstLine="709"/>
        <w:rPr>
          <w:rFonts w:cs="Arial"/>
        </w:rPr>
      </w:pPr>
    </w:p>
    <w:sectPr w:rsidR="00006726" w:rsidRPr="003D7559" w:rsidSect="003D7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D3" w:rsidRDefault="000A14D3" w:rsidP="003D7559">
      <w:r>
        <w:separator/>
      </w:r>
    </w:p>
  </w:endnote>
  <w:endnote w:type="continuationSeparator" w:id="0">
    <w:p w:rsidR="000A14D3" w:rsidRDefault="000A14D3" w:rsidP="003D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59" w:rsidRDefault="003D755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59" w:rsidRDefault="003D755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59" w:rsidRDefault="003D75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D3" w:rsidRDefault="000A14D3" w:rsidP="003D7559">
      <w:r>
        <w:separator/>
      </w:r>
    </w:p>
  </w:footnote>
  <w:footnote w:type="continuationSeparator" w:id="0">
    <w:p w:rsidR="000A14D3" w:rsidRDefault="000A14D3" w:rsidP="003D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59" w:rsidRDefault="003D755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D0" w:rsidRDefault="00B03FD0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B03FD0" w:rsidRDefault="00B03FD0">
    <w:pPr>
      <w:pStyle w:val="ab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B03FD0" w:rsidRDefault="00B03FD0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B03FD0" w:rsidRDefault="00B03FD0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13.09.2023 16:16:37</w:t>
    </w:r>
  </w:p>
  <w:p w:rsidR="003D7559" w:rsidRPr="00B03FD0" w:rsidRDefault="003D7559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59" w:rsidRDefault="003D75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135"/>
    <w:multiLevelType w:val="hybridMultilevel"/>
    <w:tmpl w:val="A208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D323EE4"/>
    <w:multiLevelType w:val="hybridMultilevel"/>
    <w:tmpl w:val="E302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CB"/>
    <w:rsid w:val="00006726"/>
    <w:rsid w:val="00084508"/>
    <w:rsid w:val="000A14D3"/>
    <w:rsid w:val="000A457E"/>
    <w:rsid w:val="001C68E8"/>
    <w:rsid w:val="001D0E28"/>
    <w:rsid w:val="00321AF2"/>
    <w:rsid w:val="00362FCB"/>
    <w:rsid w:val="003B1548"/>
    <w:rsid w:val="003D7559"/>
    <w:rsid w:val="0040642E"/>
    <w:rsid w:val="00432CE2"/>
    <w:rsid w:val="004721C4"/>
    <w:rsid w:val="00482194"/>
    <w:rsid w:val="004A70E2"/>
    <w:rsid w:val="004F1AA7"/>
    <w:rsid w:val="005359B7"/>
    <w:rsid w:val="005A1964"/>
    <w:rsid w:val="0067702E"/>
    <w:rsid w:val="00677F25"/>
    <w:rsid w:val="00A32DAD"/>
    <w:rsid w:val="00A46756"/>
    <w:rsid w:val="00B03FD0"/>
    <w:rsid w:val="00B4707C"/>
    <w:rsid w:val="00BE05F9"/>
    <w:rsid w:val="00C133A5"/>
    <w:rsid w:val="00CF010C"/>
    <w:rsid w:val="00DA7335"/>
    <w:rsid w:val="00DD214F"/>
    <w:rsid w:val="00E00957"/>
    <w:rsid w:val="00E66386"/>
    <w:rsid w:val="00F23882"/>
    <w:rsid w:val="00F87CB5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14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14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14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14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14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A14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14D3"/>
  </w:style>
  <w:style w:type="paragraph" w:customStyle="1" w:styleId="WW-3">
    <w:name w:val="WW-Основной текст 3"/>
    <w:basedOn w:val="a"/>
    <w:rsid w:val="005359B7"/>
    <w:pPr>
      <w:suppressAutoHyphens/>
    </w:pPr>
    <w:rPr>
      <w:sz w:val="22"/>
      <w:szCs w:val="20"/>
      <w:lang w:eastAsia="ar-SA"/>
    </w:rPr>
  </w:style>
  <w:style w:type="paragraph" w:customStyle="1" w:styleId="Standard">
    <w:name w:val="Standard"/>
    <w:rsid w:val="005359B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32C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32CE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3B154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B1548"/>
    <w:pPr>
      <w:ind w:left="720"/>
      <w:contextualSpacing/>
    </w:pPr>
  </w:style>
  <w:style w:type="character" w:customStyle="1" w:styleId="10">
    <w:name w:val="Заголовок 1 Знак"/>
    <w:link w:val="1"/>
    <w:rsid w:val="003D75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D755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D755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D755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A14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A14D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D755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A14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A14D3"/>
    <w:rPr>
      <w:color w:val="0000FF"/>
      <w:u w:val="none"/>
    </w:rPr>
  </w:style>
  <w:style w:type="table" w:styleId="aa">
    <w:name w:val="Table Grid"/>
    <w:basedOn w:val="a1"/>
    <w:uiPriority w:val="39"/>
    <w:rsid w:val="003D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D75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559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5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55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A14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14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14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14D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14D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14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14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14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14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14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A14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14D3"/>
  </w:style>
  <w:style w:type="paragraph" w:customStyle="1" w:styleId="WW-3">
    <w:name w:val="WW-Основной текст 3"/>
    <w:basedOn w:val="a"/>
    <w:rsid w:val="005359B7"/>
    <w:pPr>
      <w:suppressAutoHyphens/>
    </w:pPr>
    <w:rPr>
      <w:sz w:val="22"/>
      <w:szCs w:val="20"/>
      <w:lang w:eastAsia="ar-SA"/>
    </w:rPr>
  </w:style>
  <w:style w:type="paragraph" w:customStyle="1" w:styleId="Standard">
    <w:name w:val="Standard"/>
    <w:rsid w:val="005359B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32C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32CE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3B154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B1548"/>
    <w:pPr>
      <w:ind w:left="720"/>
      <w:contextualSpacing/>
    </w:pPr>
  </w:style>
  <w:style w:type="character" w:customStyle="1" w:styleId="10">
    <w:name w:val="Заголовок 1 Знак"/>
    <w:link w:val="1"/>
    <w:rsid w:val="003D75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D755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D755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D755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A14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A14D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D755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A14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A14D3"/>
    <w:rPr>
      <w:color w:val="0000FF"/>
      <w:u w:val="none"/>
    </w:rPr>
  </w:style>
  <w:style w:type="table" w:styleId="aa">
    <w:name w:val="Table Grid"/>
    <w:basedOn w:val="a1"/>
    <w:uiPriority w:val="39"/>
    <w:rsid w:val="003D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D75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D7559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5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D755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A14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14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14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14D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14D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2023-09-11T13:29:00Z</cp:lastPrinted>
  <dcterms:created xsi:type="dcterms:W3CDTF">2024-01-25T13:59:00Z</dcterms:created>
  <dcterms:modified xsi:type="dcterms:W3CDTF">2024-01-25T13:59:00Z</dcterms:modified>
</cp:coreProperties>
</file>