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5CC8" w:rsidRPr="00CD19B6" w:rsidRDefault="008F5CC8" w:rsidP="008F5CC8">
      <w:pPr>
        <w:spacing w:after="160" w:line="254" w:lineRule="auto"/>
        <w:ind w:left="284"/>
        <w:jc w:val="center"/>
        <w:rPr>
          <w:rFonts w:eastAsia="Calibri"/>
          <w:sz w:val="22"/>
          <w:szCs w:val="22"/>
          <w:lang w:eastAsia="en-US"/>
        </w:rPr>
      </w:pPr>
      <w:r w:rsidRPr="00CD19B6">
        <w:rPr>
          <w:rFonts w:eastAsia="Calibri"/>
          <w:noProof/>
          <w:sz w:val="22"/>
          <w:szCs w:val="22"/>
        </w:rPr>
        <w:drawing>
          <wp:inline distT="0" distB="0" distL="0" distR="0" wp14:anchorId="3FE087AF" wp14:editId="23C22695">
            <wp:extent cx="476250" cy="654050"/>
            <wp:effectExtent l="0" t="0" r="0" b="0"/>
            <wp:docPr id="1" name="Рисунок 1" descr="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002(серый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2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5CC8" w:rsidRPr="00CD19B6" w:rsidRDefault="008F5CC8" w:rsidP="008F5CC8">
      <w:pPr>
        <w:suppressAutoHyphens/>
        <w:jc w:val="center"/>
        <w:rPr>
          <w:rFonts w:eastAsia="Calibri"/>
          <w:b/>
          <w:sz w:val="36"/>
          <w:szCs w:val="36"/>
          <w:lang w:eastAsia="ar-SA"/>
        </w:rPr>
      </w:pPr>
      <w:r w:rsidRPr="00CD19B6">
        <w:rPr>
          <w:rFonts w:eastAsia="Calibri"/>
          <w:b/>
          <w:sz w:val="36"/>
          <w:szCs w:val="36"/>
          <w:lang w:eastAsia="ar-SA"/>
        </w:rPr>
        <w:t>СОВЕТ НАРОДНЫХ ДЕПУТАТОВ</w:t>
      </w:r>
    </w:p>
    <w:p w:rsidR="008F5CC8" w:rsidRPr="00CD19B6" w:rsidRDefault="008F5CC8" w:rsidP="008F5CC8">
      <w:pPr>
        <w:suppressAutoHyphens/>
        <w:jc w:val="center"/>
        <w:rPr>
          <w:rFonts w:eastAsia="Calibri"/>
          <w:b/>
          <w:sz w:val="36"/>
          <w:szCs w:val="36"/>
          <w:lang w:eastAsia="ar-SA"/>
        </w:rPr>
      </w:pPr>
      <w:r w:rsidRPr="00CD19B6">
        <w:rPr>
          <w:rFonts w:eastAsia="Calibri"/>
          <w:b/>
          <w:sz w:val="36"/>
          <w:szCs w:val="36"/>
          <w:lang w:eastAsia="ar-SA"/>
        </w:rPr>
        <w:t>КАЛАЧЕЕВСКОГО МУНИЦИПАЛЬНОГО РАЙОНА</w:t>
      </w:r>
    </w:p>
    <w:p w:rsidR="008F5CC8" w:rsidRPr="00CD19B6" w:rsidRDefault="008F5CC8" w:rsidP="008F5CC8">
      <w:pPr>
        <w:suppressAutoHyphens/>
        <w:jc w:val="center"/>
        <w:rPr>
          <w:rFonts w:eastAsia="Calibri"/>
          <w:b/>
          <w:sz w:val="36"/>
          <w:szCs w:val="36"/>
          <w:lang w:eastAsia="ar-SA"/>
        </w:rPr>
      </w:pPr>
      <w:r w:rsidRPr="00CD19B6">
        <w:rPr>
          <w:rFonts w:eastAsia="Calibri"/>
          <w:b/>
          <w:sz w:val="36"/>
          <w:szCs w:val="36"/>
          <w:lang w:eastAsia="ar-SA"/>
        </w:rPr>
        <w:t>ВОРОНЕЖСКОЙ ОБЛАСТИ</w:t>
      </w:r>
    </w:p>
    <w:p w:rsidR="008F5CC8" w:rsidRPr="00CD19B6" w:rsidRDefault="008F5CC8" w:rsidP="008F5CC8">
      <w:pPr>
        <w:jc w:val="center"/>
        <w:rPr>
          <w:rFonts w:ascii="Calibri" w:eastAsia="Calibri" w:hAnsi="Calibri"/>
          <w:b/>
          <w:color w:val="000000"/>
          <w:sz w:val="48"/>
          <w:szCs w:val="48"/>
          <w:lang w:eastAsia="en-US"/>
        </w:rPr>
      </w:pPr>
      <w:r w:rsidRPr="00CD19B6">
        <w:rPr>
          <w:rFonts w:eastAsia="Calibri"/>
          <w:b/>
          <w:color w:val="000000"/>
          <w:sz w:val="48"/>
          <w:szCs w:val="48"/>
          <w:lang w:eastAsia="en-US"/>
        </w:rPr>
        <w:t>РЕШЕНИЕ</w:t>
      </w:r>
    </w:p>
    <w:p w:rsidR="008F5CC8" w:rsidRPr="00CD19B6" w:rsidRDefault="008F5CC8" w:rsidP="008F5CC8">
      <w:pPr>
        <w:rPr>
          <w:rFonts w:eastAsia="Calibri"/>
          <w:color w:val="000000"/>
          <w:sz w:val="26"/>
          <w:szCs w:val="26"/>
          <w:lang w:eastAsia="en-US"/>
        </w:rPr>
      </w:pPr>
      <w:r w:rsidRPr="00CD19B6">
        <w:rPr>
          <w:rFonts w:eastAsia="Calibri"/>
          <w:color w:val="000000"/>
          <w:sz w:val="26"/>
          <w:szCs w:val="26"/>
          <w:lang w:eastAsia="en-US"/>
        </w:rPr>
        <w:t xml:space="preserve">    «24» </w:t>
      </w:r>
      <w:r>
        <w:rPr>
          <w:rFonts w:eastAsia="Calibri"/>
          <w:color w:val="000000"/>
          <w:sz w:val="26"/>
          <w:szCs w:val="26"/>
          <w:lang w:eastAsia="en-US"/>
        </w:rPr>
        <w:t xml:space="preserve">декабря </w:t>
      </w:r>
      <w:r w:rsidRPr="00CD19B6">
        <w:rPr>
          <w:rFonts w:eastAsia="Calibri"/>
          <w:color w:val="000000"/>
          <w:sz w:val="26"/>
          <w:szCs w:val="26"/>
          <w:lang w:eastAsia="en-US"/>
        </w:rPr>
        <w:t xml:space="preserve">2024   г. № </w:t>
      </w:r>
      <w:r>
        <w:rPr>
          <w:rFonts w:eastAsia="Calibri"/>
          <w:color w:val="000000"/>
          <w:sz w:val="26"/>
          <w:szCs w:val="26"/>
          <w:lang w:eastAsia="en-US"/>
        </w:rPr>
        <w:t>79</w:t>
      </w:r>
      <w:r w:rsidRPr="00CD19B6">
        <w:rPr>
          <w:rFonts w:eastAsia="Calibri"/>
          <w:color w:val="000000"/>
          <w:sz w:val="26"/>
          <w:szCs w:val="26"/>
          <w:lang w:eastAsia="en-US"/>
        </w:rPr>
        <w:t xml:space="preserve"> </w:t>
      </w:r>
    </w:p>
    <w:p w:rsidR="008F5CC8" w:rsidRDefault="008F5CC8" w:rsidP="008F5CC8">
      <w:pPr>
        <w:suppressAutoHyphens/>
        <w:rPr>
          <w:b/>
          <w:lang w:eastAsia="ar-SA"/>
        </w:rPr>
      </w:pPr>
      <w:r w:rsidRPr="00CD19B6">
        <w:rPr>
          <w:rFonts w:eastAsia="Calibri"/>
          <w:color w:val="000000"/>
          <w:sz w:val="26"/>
          <w:szCs w:val="26"/>
          <w:lang w:eastAsia="en-US"/>
        </w:rPr>
        <w:t xml:space="preserve">                    г. Калач </w:t>
      </w:r>
      <w:r w:rsidRPr="00CD19B6">
        <w:rPr>
          <w:b/>
          <w:lang w:eastAsia="ar-SA"/>
        </w:rPr>
        <w:t xml:space="preserve">  </w:t>
      </w:r>
    </w:p>
    <w:p w:rsidR="008F5CC8" w:rsidRPr="00CD19B6" w:rsidRDefault="008F5CC8" w:rsidP="008F5CC8">
      <w:pPr>
        <w:suppressAutoHyphens/>
        <w:rPr>
          <w:lang w:eastAsia="ar-SA"/>
        </w:rPr>
      </w:pPr>
      <w:r w:rsidRPr="00CD19B6">
        <w:rPr>
          <w:b/>
          <w:lang w:eastAsia="ar-SA"/>
        </w:rPr>
        <w:t xml:space="preserve">                                                        </w:t>
      </w:r>
      <w:r w:rsidRPr="00CD19B6">
        <w:rPr>
          <w:lang w:eastAsia="ar-SA"/>
        </w:rPr>
        <w:t xml:space="preserve"> </w:t>
      </w:r>
      <w:r w:rsidRPr="00CD19B6">
        <w:rPr>
          <w:b/>
          <w:lang w:eastAsia="ar-SA"/>
        </w:rPr>
        <w:t xml:space="preserve">                                                          </w:t>
      </w:r>
      <w:r w:rsidRPr="00CD19B6">
        <w:rPr>
          <w:lang w:eastAsia="ar-SA"/>
        </w:rPr>
        <w:t xml:space="preserve"> </w:t>
      </w:r>
    </w:p>
    <w:p w:rsidR="0050797B" w:rsidRPr="000B278E" w:rsidRDefault="0050797B" w:rsidP="008F5CC8">
      <w:pPr>
        <w:rPr>
          <w:b/>
          <w:sz w:val="26"/>
          <w:szCs w:val="26"/>
        </w:rPr>
      </w:pPr>
      <w:r w:rsidRPr="000B278E">
        <w:rPr>
          <w:b/>
          <w:sz w:val="26"/>
          <w:szCs w:val="26"/>
        </w:rPr>
        <w:t xml:space="preserve">«О муниципальном бюджете </w:t>
      </w:r>
    </w:p>
    <w:p w:rsidR="0050797B" w:rsidRPr="000B278E" w:rsidRDefault="0050797B" w:rsidP="0050797B">
      <w:pPr>
        <w:rPr>
          <w:b/>
          <w:sz w:val="26"/>
          <w:szCs w:val="26"/>
        </w:rPr>
      </w:pPr>
      <w:r w:rsidRPr="000B278E">
        <w:rPr>
          <w:b/>
          <w:sz w:val="26"/>
          <w:szCs w:val="26"/>
        </w:rPr>
        <w:t>на 202</w:t>
      </w:r>
      <w:r>
        <w:rPr>
          <w:b/>
          <w:sz w:val="26"/>
          <w:szCs w:val="26"/>
        </w:rPr>
        <w:t>5</w:t>
      </w:r>
      <w:r w:rsidRPr="000B278E">
        <w:rPr>
          <w:b/>
          <w:sz w:val="26"/>
          <w:szCs w:val="26"/>
        </w:rPr>
        <w:t xml:space="preserve"> год и на плановый </w:t>
      </w:r>
    </w:p>
    <w:p w:rsidR="0050797B" w:rsidRPr="000B278E" w:rsidRDefault="0050797B" w:rsidP="0050797B">
      <w:pPr>
        <w:rPr>
          <w:b/>
          <w:sz w:val="26"/>
          <w:szCs w:val="26"/>
        </w:rPr>
      </w:pPr>
      <w:r w:rsidRPr="000B278E">
        <w:rPr>
          <w:b/>
          <w:sz w:val="26"/>
          <w:szCs w:val="26"/>
        </w:rPr>
        <w:t>период 202</w:t>
      </w:r>
      <w:r>
        <w:rPr>
          <w:b/>
          <w:sz w:val="26"/>
          <w:szCs w:val="26"/>
        </w:rPr>
        <w:t>6</w:t>
      </w:r>
      <w:r w:rsidRPr="000B278E">
        <w:rPr>
          <w:b/>
          <w:sz w:val="26"/>
          <w:szCs w:val="26"/>
        </w:rPr>
        <w:t xml:space="preserve"> и 202</w:t>
      </w:r>
      <w:r>
        <w:rPr>
          <w:b/>
          <w:sz w:val="26"/>
          <w:szCs w:val="26"/>
        </w:rPr>
        <w:t>7</w:t>
      </w:r>
      <w:r w:rsidRPr="000B278E">
        <w:rPr>
          <w:b/>
          <w:sz w:val="26"/>
          <w:szCs w:val="26"/>
        </w:rPr>
        <w:t xml:space="preserve"> годов»</w:t>
      </w:r>
    </w:p>
    <w:p w:rsidR="0050797B" w:rsidRPr="00B170C3" w:rsidRDefault="0050797B" w:rsidP="0050797B">
      <w:pPr>
        <w:jc w:val="center"/>
        <w:rPr>
          <w:sz w:val="32"/>
          <w:szCs w:val="32"/>
        </w:rPr>
      </w:pPr>
    </w:p>
    <w:p w:rsidR="0050797B" w:rsidRPr="00840A1B" w:rsidRDefault="0050797B" w:rsidP="0050797B">
      <w:pPr>
        <w:jc w:val="center"/>
        <w:rPr>
          <w:sz w:val="18"/>
        </w:rPr>
      </w:pPr>
    </w:p>
    <w:tbl>
      <w:tblPr>
        <w:tblW w:w="954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2160"/>
        <w:gridCol w:w="7380"/>
      </w:tblGrid>
      <w:tr w:rsidR="0050797B" w:rsidRPr="001B57B7" w:rsidTr="00E25A16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50797B" w:rsidRPr="001B57B7" w:rsidRDefault="0050797B" w:rsidP="00E25A16">
            <w:pPr>
              <w:keepNext/>
              <w:keepLines/>
              <w:widowControl w:val="0"/>
              <w:spacing w:before="240" w:after="60"/>
              <w:ind w:firstLine="709"/>
              <w:jc w:val="both"/>
              <w:outlineLvl w:val="1"/>
              <w:rPr>
                <w:snapToGrid w:val="0"/>
                <w:sz w:val="26"/>
                <w:szCs w:val="26"/>
              </w:rPr>
            </w:pPr>
            <w:r w:rsidRPr="001B57B7">
              <w:rPr>
                <w:snapToGrid w:val="0"/>
                <w:sz w:val="26"/>
                <w:szCs w:val="26"/>
              </w:rPr>
              <w:t>Статья 1.</w:t>
            </w:r>
          </w:p>
        </w:tc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</w:tcPr>
          <w:p w:rsidR="0050797B" w:rsidRPr="001B57B7" w:rsidRDefault="0050797B" w:rsidP="00E25A16">
            <w:pPr>
              <w:keepNext/>
              <w:keepLines/>
              <w:widowControl w:val="0"/>
              <w:spacing w:before="240" w:after="60"/>
              <w:jc w:val="both"/>
              <w:outlineLvl w:val="1"/>
              <w:rPr>
                <w:b/>
                <w:bCs/>
                <w:snapToGrid w:val="0"/>
                <w:sz w:val="26"/>
                <w:szCs w:val="26"/>
              </w:rPr>
            </w:pPr>
            <w:r w:rsidRPr="001B57B7">
              <w:rPr>
                <w:b/>
                <w:bCs/>
                <w:sz w:val="26"/>
                <w:szCs w:val="26"/>
              </w:rPr>
              <w:t>Основные характеристики муниципального бюджета на 202</w:t>
            </w:r>
            <w:r>
              <w:rPr>
                <w:b/>
                <w:bCs/>
                <w:sz w:val="26"/>
                <w:szCs w:val="26"/>
              </w:rPr>
              <w:t>5</w:t>
            </w:r>
            <w:r w:rsidRPr="001B57B7">
              <w:rPr>
                <w:b/>
                <w:bCs/>
                <w:sz w:val="26"/>
                <w:szCs w:val="26"/>
              </w:rPr>
              <w:t xml:space="preserve"> год и на плановый период 202</w:t>
            </w:r>
            <w:r>
              <w:rPr>
                <w:b/>
                <w:bCs/>
                <w:sz w:val="26"/>
                <w:szCs w:val="26"/>
              </w:rPr>
              <w:t>6</w:t>
            </w:r>
            <w:r w:rsidRPr="001B57B7">
              <w:rPr>
                <w:b/>
                <w:bCs/>
                <w:sz w:val="26"/>
                <w:szCs w:val="26"/>
              </w:rPr>
              <w:t xml:space="preserve"> и 202</w:t>
            </w:r>
            <w:r>
              <w:rPr>
                <w:b/>
                <w:bCs/>
                <w:sz w:val="26"/>
                <w:szCs w:val="26"/>
              </w:rPr>
              <w:t>7</w:t>
            </w:r>
            <w:r w:rsidRPr="001B57B7">
              <w:rPr>
                <w:b/>
                <w:bCs/>
                <w:sz w:val="26"/>
                <w:szCs w:val="26"/>
              </w:rPr>
              <w:t xml:space="preserve"> годов</w:t>
            </w:r>
          </w:p>
        </w:tc>
      </w:tr>
    </w:tbl>
    <w:p w:rsidR="0050797B" w:rsidRPr="001B57B7" w:rsidRDefault="0050797B" w:rsidP="0050797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50797B" w:rsidRPr="001B57B7" w:rsidRDefault="0050797B" w:rsidP="0050797B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 w:rsidRPr="001B57B7">
        <w:rPr>
          <w:sz w:val="26"/>
          <w:szCs w:val="26"/>
        </w:rPr>
        <w:t>1. Утвердить основные характеристики муниципального бюджета на</w:t>
      </w:r>
      <w:r w:rsidRPr="001B57B7">
        <w:rPr>
          <w:sz w:val="26"/>
          <w:szCs w:val="26"/>
          <w:lang w:val="en-US"/>
        </w:rPr>
        <w:t> </w:t>
      </w:r>
      <w:r w:rsidRPr="001B57B7">
        <w:rPr>
          <w:sz w:val="26"/>
          <w:szCs w:val="26"/>
        </w:rPr>
        <w:t>202</w:t>
      </w:r>
      <w:r>
        <w:rPr>
          <w:sz w:val="26"/>
          <w:szCs w:val="26"/>
        </w:rPr>
        <w:t>5</w:t>
      </w:r>
      <w:r w:rsidRPr="001B57B7">
        <w:rPr>
          <w:sz w:val="26"/>
          <w:szCs w:val="26"/>
        </w:rPr>
        <w:t xml:space="preserve"> год: </w:t>
      </w:r>
    </w:p>
    <w:p w:rsidR="0050797B" w:rsidRPr="00C543DB" w:rsidRDefault="0050797B" w:rsidP="0050797B">
      <w:pPr>
        <w:spacing w:line="276" w:lineRule="auto"/>
        <w:jc w:val="both"/>
        <w:rPr>
          <w:spacing w:val="-6"/>
          <w:sz w:val="26"/>
          <w:szCs w:val="26"/>
        </w:rPr>
      </w:pPr>
      <w:r w:rsidRPr="00C543DB">
        <w:rPr>
          <w:sz w:val="26"/>
          <w:szCs w:val="26"/>
        </w:rPr>
        <w:t>1) прогнозируемый общий объём доходов муниципального бюджета в сумме 1 715 338,</w:t>
      </w:r>
      <w:r>
        <w:rPr>
          <w:sz w:val="26"/>
          <w:szCs w:val="26"/>
        </w:rPr>
        <w:t>3</w:t>
      </w:r>
      <w:r w:rsidRPr="00C543DB">
        <w:rPr>
          <w:sz w:val="26"/>
          <w:szCs w:val="26"/>
          <w:lang w:val="en-US"/>
        </w:rPr>
        <w:t> </w:t>
      </w:r>
      <w:r w:rsidRPr="00C543DB">
        <w:rPr>
          <w:sz w:val="26"/>
          <w:szCs w:val="26"/>
        </w:rPr>
        <w:t xml:space="preserve">тыс. рублей, в том числе </w:t>
      </w:r>
      <w:r w:rsidRPr="00C543DB">
        <w:rPr>
          <w:spacing w:val="-6"/>
          <w:sz w:val="26"/>
          <w:szCs w:val="26"/>
        </w:rPr>
        <w:t xml:space="preserve">безвозмездные поступления от других бюджетов бюджетной системы Российской Федерации </w:t>
      </w:r>
      <w:r w:rsidRPr="00C543DB">
        <w:rPr>
          <w:sz w:val="26"/>
          <w:szCs w:val="26"/>
        </w:rPr>
        <w:t>в сумме 1 247 747,</w:t>
      </w:r>
      <w:r>
        <w:rPr>
          <w:sz w:val="26"/>
          <w:szCs w:val="26"/>
        </w:rPr>
        <w:t>3</w:t>
      </w:r>
      <w:r w:rsidRPr="00C543DB">
        <w:rPr>
          <w:sz w:val="26"/>
          <w:szCs w:val="26"/>
        </w:rPr>
        <w:t xml:space="preserve"> тыс. рублей;</w:t>
      </w:r>
      <w:r w:rsidRPr="00C543DB">
        <w:rPr>
          <w:spacing w:val="-6"/>
          <w:sz w:val="26"/>
          <w:szCs w:val="26"/>
        </w:rPr>
        <w:t xml:space="preserve"> из них:</w:t>
      </w:r>
    </w:p>
    <w:p w:rsidR="0050797B" w:rsidRPr="00C543DB" w:rsidRDefault="0050797B" w:rsidP="0050797B">
      <w:pPr>
        <w:spacing w:line="276" w:lineRule="auto"/>
        <w:ind w:firstLine="709"/>
        <w:jc w:val="both"/>
        <w:rPr>
          <w:spacing w:val="-6"/>
          <w:sz w:val="26"/>
          <w:szCs w:val="26"/>
        </w:rPr>
      </w:pPr>
      <w:r w:rsidRPr="00C543DB">
        <w:rPr>
          <w:spacing w:val="-6"/>
          <w:sz w:val="26"/>
          <w:szCs w:val="26"/>
        </w:rPr>
        <w:t xml:space="preserve">- дотации – 181 498,0 тыс. рублей, </w:t>
      </w:r>
    </w:p>
    <w:p w:rsidR="0050797B" w:rsidRPr="00C543DB" w:rsidRDefault="0050797B" w:rsidP="0050797B">
      <w:pPr>
        <w:spacing w:line="276" w:lineRule="auto"/>
        <w:ind w:firstLine="709"/>
        <w:jc w:val="both"/>
        <w:rPr>
          <w:spacing w:val="-6"/>
          <w:sz w:val="26"/>
          <w:szCs w:val="26"/>
        </w:rPr>
      </w:pPr>
      <w:r w:rsidRPr="00C543DB">
        <w:rPr>
          <w:spacing w:val="-6"/>
          <w:sz w:val="26"/>
          <w:szCs w:val="26"/>
        </w:rPr>
        <w:t>- субсидии – 366 390,0 тыс. рублей,</w:t>
      </w:r>
    </w:p>
    <w:p w:rsidR="0050797B" w:rsidRPr="00C543DB" w:rsidRDefault="0050797B" w:rsidP="0050797B">
      <w:pPr>
        <w:spacing w:line="276" w:lineRule="auto"/>
        <w:ind w:firstLine="709"/>
        <w:jc w:val="both"/>
        <w:rPr>
          <w:spacing w:val="-6"/>
          <w:sz w:val="26"/>
          <w:szCs w:val="26"/>
        </w:rPr>
      </w:pPr>
      <w:r w:rsidRPr="00C543DB">
        <w:rPr>
          <w:spacing w:val="-6"/>
          <w:sz w:val="26"/>
          <w:szCs w:val="26"/>
        </w:rPr>
        <w:t>- субвенции –580 972,2 тыс. рублей,</w:t>
      </w:r>
    </w:p>
    <w:p w:rsidR="0050797B" w:rsidRPr="00C543DB" w:rsidRDefault="0050797B" w:rsidP="0050797B">
      <w:pPr>
        <w:spacing w:line="276" w:lineRule="auto"/>
        <w:ind w:firstLine="709"/>
        <w:jc w:val="both"/>
        <w:rPr>
          <w:sz w:val="26"/>
          <w:szCs w:val="26"/>
        </w:rPr>
      </w:pPr>
      <w:r w:rsidRPr="00C543DB">
        <w:rPr>
          <w:spacing w:val="-6"/>
          <w:sz w:val="26"/>
          <w:szCs w:val="26"/>
        </w:rPr>
        <w:t>- иные межбюджетные трансферты, имеющие целевое назначение – 118 887,1 тыс. рублей;</w:t>
      </w:r>
    </w:p>
    <w:p w:rsidR="0050797B" w:rsidRPr="00C543DB" w:rsidRDefault="0050797B" w:rsidP="0050797B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 w:rsidRPr="00C543DB">
        <w:rPr>
          <w:sz w:val="26"/>
          <w:szCs w:val="26"/>
        </w:rPr>
        <w:t>2) общий объём расходов муниципального бюджета в сумме</w:t>
      </w:r>
      <w:r w:rsidRPr="00C543DB">
        <w:rPr>
          <w:sz w:val="26"/>
          <w:szCs w:val="26"/>
          <w:lang w:val="en-US"/>
        </w:rPr>
        <w:t> </w:t>
      </w:r>
      <w:r w:rsidRPr="00C543DB">
        <w:rPr>
          <w:sz w:val="26"/>
          <w:szCs w:val="26"/>
        </w:rPr>
        <w:t>1 744 369,</w:t>
      </w:r>
      <w:r>
        <w:rPr>
          <w:sz w:val="26"/>
          <w:szCs w:val="26"/>
        </w:rPr>
        <w:t>5</w:t>
      </w:r>
      <w:r w:rsidRPr="00C543DB">
        <w:rPr>
          <w:sz w:val="26"/>
          <w:szCs w:val="26"/>
        </w:rPr>
        <w:t> тыс. рублей;</w:t>
      </w:r>
    </w:p>
    <w:p w:rsidR="0050797B" w:rsidRPr="00C543DB" w:rsidRDefault="0050797B" w:rsidP="0050797B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 w:rsidRPr="00C543DB">
        <w:rPr>
          <w:sz w:val="26"/>
          <w:szCs w:val="26"/>
        </w:rPr>
        <w:t>3) прогнозируемый дефицит муниципального бюджета в сумме 29 031,2 тыс. рублей;</w:t>
      </w:r>
    </w:p>
    <w:p w:rsidR="0050797B" w:rsidRPr="00C543DB" w:rsidRDefault="0050797B" w:rsidP="0050797B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 w:rsidRPr="00C543DB">
        <w:rPr>
          <w:sz w:val="26"/>
          <w:szCs w:val="26"/>
        </w:rPr>
        <w:t xml:space="preserve"> 4) источники внутреннего финансирования дефицита муниципального бюджета на 2025 год и на плановый период 2026 и 2027 годов согласно приложению 1 к настоящему решению.</w:t>
      </w:r>
    </w:p>
    <w:p w:rsidR="0050797B" w:rsidRPr="00C543DB" w:rsidRDefault="0050797B" w:rsidP="0050797B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 w:rsidRPr="00C543DB">
        <w:rPr>
          <w:sz w:val="26"/>
          <w:szCs w:val="26"/>
        </w:rPr>
        <w:t>2. Утвердить основные характеристики муниципального бюджета на</w:t>
      </w:r>
      <w:r w:rsidRPr="00C543DB">
        <w:rPr>
          <w:sz w:val="26"/>
          <w:szCs w:val="26"/>
          <w:lang w:val="en-US"/>
        </w:rPr>
        <w:t> </w:t>
      </w:r>
      <w:r w:rsidRPr="00C543DB">
        <w:rPr>
          <w:sz w:val="26"/>
          <w:szCs w:val="26"/>
        </w:rPr>
        <w:t xml:space="preserve">2026 год и на 2027 год: </w:t>
      </w:r>
    </w:p>
    <w:p w:rsidR="0050797B" w:rsidRPr="00C543DB" w:rsidRDefault="0050797B" w:rsidP="0050797B">
      <w:pPr>
        <w:spacing w:line="276" w:lineRule="auto"/>
        <w:jc w:val="both"/>
        <w:rPr>
          <w:sz w:val="26"/>
          <w:szCs w:val="26"/>
        </w:rPr>
      </w:pPr>
      <w:r w:rsidRPr="00C543DB">
        <w:rPr>
          <w:sz w:val="26"/>
          <w:szCs w:val="26"/>
        </w:rPr>
        <w:t>1) прогнозируемый общий объём доходов муниципального бюджета:</w:t>
      </w:r>
    </w:p>
    <w:p w:rsidR="0050797B" w:rsidRPr="00C543DB" w:rsidRDefault="0050797B" w:rsidP="0050797B">
      <w:pPr>
        <w:spacing w:line="276" w:lineRule="auto"/>
        <w:jc w:val="both"/>
        <w:rPr>
          <w:spacing w:val="-6"/>
          <w:sz w:val="26"/>
          <w:szCs w:val="26"/>
        </w:rPr>
      </w:pPr>
      <w:r w:rsidRPr="00C543DB">
        <w:rPr>
          <w:sz w:val="26"/>
          <w:szCs w:val="26"/>
        </w:rPr>
        <w:t xml:space="preserve">- на 2026 год в сумме 1 534 508,0 тыс. рублей, в том числе </w:t>
      </w:r>
      <w:r w:rsidRPr="00C543DB">
        <w:rPr>
          <w:spacing w:val="-6"/>
          <w:sz w:val="26"/>
          <w:szCs w:val="26"/>
        </w:rPr>
        <w:t>безвозмездные поступления от других бюджетов бюджетной системы Российской Федерации</w:t>
      </w:r>
      <w:r w:rsidRPr="00C543DB">
        <w:rPr>
          <w:sz w:val="26"/>
          <w:szCs w:val="26"/>
        </w:rPr>
        <w:t xml:space="preserve"> в сумме 1 040 616,0 тыс. рублей;</w:t>
      </w:r>
      <w:r w:rsidRPr="00C543DB">
        <w:rPr>
          <w:spacing w:val="-6"/>
          <w:sz w:val="26"/>
          <w:szCs w:val="26"/>
        </w:rPr>
        <w:t xml:space="preserve"> из них:</w:t>
      </w:r>
    </w:p>
    <w:p w:rsidR="0050797B" w:rsidRPr="00C543DB" w:rsidRDefault="0050797B" w:rsidP="0050797B">
      <w:pPr>
        <w:spacing w:line="276" w:lineRule="auto"/>
        <w:ind w:firstLine="709"/>
        <w:jc w:val="both"/>
        <w:rPr>
          <w:spacing w:val="-6"/>
          <w:sz w:val="26"/>
          <w:szCs w:val="26"/>
        </w:rPr>
      </w:pPr>
      <w:r w:rsidRPr="00C543DB">
        <w:rPr>
          <w:spacing w:val="-6"/>
          <w:sz w:val="26"/>
          <w:szCs w:val="26"/>
        </w:rPr>
        <w:lastRenderedPageBreak/>
        <w:t xml:space="preserve">- дотации – 81 678,00 тыс. рублей, </w:t>
      </w:r>
    </w:p>
    <w:p w:rsidR="0050797B" w:rsidRPr="00C543DB" w:rsidRDefault="0050797B" w:rsidP="0050797B">
      <w:pPr>
        <w:spacing w:line="276" w:lineRule="auto"/>
        <w:ind w:firstLine="709"/>
        <w:jc w:val="both"/>
        <w:rPr>
          <w:spacing w:val="-6"/>
          <w:sz w:val="26"/>
          <w:szCs w:val="26"/>
        </w:rPr>
      </w:pPr>
      <w:r w:rsidRPr="00C543DB">
        <w:rPr>
          <w:spacing w:val="-6"/>
          <w:sz w:val="26"/>
          <w:szCs w:val="26"/>
        </w:rPr>
        <w:t>- субсидии – 218 310,0 тыс. рублей,</w:t>
      </w:r>
    </w:p>
    <w:p w:rsidR="0050797B" w:rsidRPr="00C543DB" w:rsidRDefault="0050797B" w:rsidP="0050797B">
      <w:pPr>
        <w:spacing w:line="276" w:lineRule="auto"/>
        <w:ind w:firstLine="709"/>
        <w:jc w:val="both"/>
        <w:rPr>
          <w:spacing w:val="-6"/>
          <w:sz w:val="26"/>
          <w:szCs w:val="26"/>
        </w:rPr>
      </w:pPr>
      <w:r w:rsidRPr="00C543DB">
        <w:rPr>
          <w:spacing w:val="-6"/>
          <w:sz w:val="26"/>
          <w:szCs w:val="26"/>
        </w:rPr>
        <w:t>- субвенции – 617 508,2 тыс. рублей,</w:t>
      </w:r>
    </w:p>
    <w:p w:rsidR="0050797B" w:rsidRPr="00C543DB" w:rsidRDefault="0050797B" w:rsidP="0050797B">
      <w:pPr>
        <w:spacing w:line="276" w:lineRule="auto"/>
        <w:ind w:firstLine="709"/>
        <w:jc w:val="both"/>
        <w:rPr>
          <w:spacing w:val="-6"/>
          <w:sz w:val="26"/>
          <w:szCs w:val="26"/>
        </w:rPr>
      </w:pPr>
      <w:r w:rsidRPr="00C543DB">
        <w:rPr>
          <w:spacing w:val="-6"/>
          <w:sz w:val="26"/>
          <w:szCs w:val="26"/>
        </w:rPr>
        <w:t>- иные межбюджетные трансферты, имеющие целевое назначение – 12</w:t>
      </w:r>
      <w:r>
        <w:rPr>
          <w:spacing w:val="-6"/>
          <w:sz w:val="26"/>
          <w:szCs w:val="26"/>
        </w:rPr>
        <w:t>8</w:t>
      </w:r>
      <w:r w:rsidRPr="00C543DB">
        <w:rPr>
          <w:spacing w:val="-6"/>
          <w:sz w:val="26"/>
          <w:szCs w:val="26"/>
        </w:rPr>
        <w:t> </w:t>
      </w:r>
      <w:r>
        <w:rPr>
          <w:spacing w:val="-6"/>
          <w:sz w:val="26"/>
          <w:szCs w:val="26"/>
        </w:rPr>
        <w:t>929</w:t>
      </w:r>
      <w:r w:rsidRPr="00C543DB">
        <w:rPr>
          <w:spacing w:val="-6"/>
          <w:sz w:val="26"/>
          <w:szCs w:val="26"/>
        </w:rPr>
        <w:t>,</w:t>
      </w:r>
      <w:r>
        <w:rPr>
          <w:spacing w:val="-6"/>
          <w:sz w:val="26"/>
          <w:szCs w:val="26"/>
        </w:rPr>
        <w:t>4</w:t>
      </w:r>
      <w:r w:rsidRPr="00C543DB">
        <w:rPr>
          <w:spacing w:val="-6"/>
          <w:sz w:val="26"/>
          <w:szCs w:val="26"/>
        </w:rPr>
        <w:t> тыс. рублей;</w:t>
      </w:r>
    </w:p>
    <w:p w:rsidR="0050797B" w:rsidRPr="00C543DB" w:rsidRDefault="0050797B" w:rsidP="0050797B">
      <w:pPr>
        <w:spacing w:line="276" w:lineRule="auto"/>
        <w:jc w:val="both"/>
        <w:rPr>
          <w:spacing w:val="-6"/>
          <w:sz w:val="26"/>
          <w:szCs w:val="26"/>
        </w:rPr>
      </w:pPr>
      <w:r w:rsidRPr="00C543DB">
        <w:rPr>
          <w:sz w:val="26"/>
          <w:szCs w:val="26"/>
        </w:rPr>
        <w:t>- на 2027 год в сумме 1 6</w:t>
      </w:r>
      <w:r>
        <w:rPr>
          <w:sz w:val="26"/>
          <w:szCs w:val="26"/>
        </w:rPr>
        <w:t>48 </w:t>
      </w:r>
      <w:r w:rsidRPr="00C543DB">
        <w:rPr>
          <w:sz w:val="26"/>
          <w:szCs w:val="26"/>
        </w:rPr>
        <w:t>2</w:t>
      </w:r>
      <w:r>
        <w:rPr>
          <w:sz w:val="26"/>
          <w:szCs w:val="26"/>
        </w:rPr>
        <w:t>83,5</w:t>
      </w:r>
      <w:r w:rsidRPr="00C543DB">
        <w:rPr>
          <w:sz w:val="26"/>
          <w:szCs w:val="26"/>
          <w:lang w:val="en-US"/>
        </w:rPr>
        <w:t> </w:t>
      </w:r>
      <w:r w:rsidRPr="00C543DB">
        <w:rPr>
          <w:sz w:val="26"/>
          <w:szCs w:val="26"/>
        </w:rPr>
        <w:t xml:space="preserve">тыс. рублей, в том числе </w:t>
      </w:r>
      <w:r w:rsidRPr="00C543DB">
        <w:rPr>
          <w:spacing w:val="-6"/>
          <w:sz w:val="26"/>
          <w:szCs w:val="26"/>
        </w:rPr>
        <w:t xml:space="preserve">безвозмездные поступления от других бюджетов бюджетной системы Российской Федерации </w:t>
      </w:r>
      <w:r w:rsidRPr="00C543DB">
        <w:rPr>
          <w:sz w:val="26"/>
          <w:szCs w:val="26"/>
        </w:rPr>
        <w:t>в сумме 1 123 846,5 тыс. рублей;</w:t>
      </w:r>
      <w:r w:rsidRPr="00C543DB">
        <w:rPr>
          <w:spacing w:val="-6"/>
          <w:sz w:val="26"/>
          <w:szCs w:val="26"/>
        </w:rPr>
        <w:t xml:space="preserve"> из них:</w:t>
      </w:r>
    </w:p>
    <w:p w:rsidR="0050797B" w:rsidRPr="00C543DB" w:rsidRDefault="0050797B" w:rsidP="0050797B">
      <w:pPr>
        <w:spacing w:line="276" w:lineRule="auto"/>
        <w:ind w:firstLine="709"/>
        <w:jc w:val="both"/>
        <w:rPr>
          <w:spacing w:val="-6"/>
          <w:sz w:val="26"/>
          <w:szCs w:val="26"/>
        </w:rPr>
      </w:pPr>
      <w:r w:rsidRPr="00C543DB">
        <w:rPr>
          <w:spacing w:val="-6"/>
          <w:sz w:val="26"/>
          <w:szCs w:val="26"/>
        </w:rPr>
        <w:t xml:space="preserve">- дотации – 86 677,0 тыс. рублей, </w:t>
      </w:r>
    </w:p>
    <w:p w:rsidR="0050797B" w:rsidRPr="00C543DB" w:rsidRDefault="0050797B" w:rsidP="0050797B">
      <w:pPr>
        <w:spacing w:line="276" w:lineRule="auto"/>
        <w:ind w:firstLine="709"/>
        <w:jc w:val="both"/>
        <w:rPr>
          <w:spacing w:val="-6"/>
          <w:sz w:val="26"/>
          <w:szCs w:val="26"/>
        </w:rPr>
      </w:pPr>
      <w:r w:rsidRPr="00C543DB">
        <w:rPr>
          <w:spacing w:val="-6"/>
          <w:sz w:val="26"/>
          <w:szCs w:val="26"/>
        </w:rPr>
        <w:t>- субсидии – 250 950,4 тыс. рублей,</w:t>
      </w:r>
    </w:p>
    <w:p w:rsidR="0050797B" w:rsidRPr="00C543DB" w:rsidRDefault="0050797B" w:rsidP="0050797B">
      <w:pPr>
        <w:spacing w:line="276" w:lineRule="auto"/>
        <w:ind w:firstLine="709"/>
        <w:jc w:val="both"/>
        <w:rPr>
          <w:spacing w:val="-6"/>
          <w:sz w:val="26"/>
          <w:szCs w:val="26"/>
        </w:rPr>
      </w:pPr>
      <w:r w:rsidRPr="00C543DB">
        <w:rPr>
          <w:spacing w:val="-6"/>
          <w:sz w:val="26"/>
          <w:szCs w:val="26"/>
        </w:rPr>
        <w:t>- субвенции – 657 289,7 тыс. рублей,</w:t>
      </w:r>
    </w:p>
    <w:p w:rsidR="0050797B" w:rsidRPr="00C543DB" w:rsidRDefault="0050797B" w:rsidP="0050797B">
      <w:pPr>
        <w:spacing w:line="276" w:lineRule="auto"/>
        <w:ind w:firstLine="709"/>
        <w:jc w:val="both"/>
        <w:rPr>
          <w:sz w:val="26"/>
          <w:szCs w:val="26"/>
        </w:rPr>
      </w:pPr>
      <w:r w:rsidRPr="00C543DB">
        <w:rPr>
          <w:spacing w:val="-6"/>
          <w:sz w:val="26"/>
          <w:szCs w:val="26"/>
        </w:rPr>
        <w:t>- иные межбюджетные трансферты, имеющие целевое назначение – 128 929,4 тыс. рублей;</w:t>
      </w:r>
    </w:p>
    <w:p w:rsidR="0050797B" w:rsidRPr="00C543DB" w:rsidRDefault="0050797B" w:rsidP="0050797B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 w:rsidRPr="00C543DB">
        <w:rPr>
          <w:sz w:val="26"/>
          <w:szCs w:val="26"/>
        </w:rPr>
        <w:t>2) общий объём расходов муниципального бюджета на 2026 год в сумме</w:t>
      </w:r>
      <w:r w:rsidRPr="00C543DB">
        <w:rPr>
          <w:sz w:val="26"/>
          <w:szCs w:val="26"/>
          <w:lang w:val="en-US"/>
        </w:rPr>
        <w:t> </w:t>
      </w:r>
      <w:r w:rsidRPr="00C543DB">
        <w:rPr>
          <w:sz w:val="26"/>
          <w:szCs w:val="26"/>
        </w:rPr>
        <w:t>1 582 041,1 тыс. рублей, в том числе условно утвержденные расходы в сумме – 14 390,0 тыс. рублей, и на 2027год в сумме 1 698 840,6 тыс. рублей, в том числе условно утвержденные расходы в сумме – 30 556,0 тыс. рублей;</w:t>
      </w:r>
    </w:p>
    <w:p w:rsidR="0050797B" w:rsidRPr="00C543DB" w:rsidRDefault="0050797B" w:rsidP="0050797B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 w:rsidRPr="00C543DB">
        <w:rPr>
          <w:sz w:val="26"/>
          <w:szCs w:val="26"/>
        </w:rPr>
        <w:t>3) прогнозируемый дефицит муниципального бюджета на 2026 год в сумме 47 533,1 тыс. рублей, прогнозируемый дефицит муниципального бюджета на 2027 год в сумме</w:t>
      </w:r>
      <w:r w:rsidRPr="00C543DB">
        <w:rPr>
          <w:sz w:val="26"/>
          <w:szCs w:val="26"/>
          <w:lang w:val="en-US"/>
        </w:rPr>
        <w:t> </w:t>
      </w:r>
      <w:r w:rsidRPr="00C543DB">
        <w:rPr>
          <w:sz w:val="26"/>
          <w:szCs w:val="26"/>
        </w:rPr>
        <w:t>50 557,1 тыс. рублей.</w:t>
      </w:r>
    </w:p>
    <w:p w:rsidR="0050797B" w:rsidRPr="001B57B7" w:rsidRDefault="0050797B" w:rsidP="0050797B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</w:p>
    <w:p w:rsidR="0050797B" w:rsidRPr="005A1F5F" w:rsidRDefault="0050797B" w:rsidP="0050797B">
      <w:pPr>
        <w:pStyle w:val="1"/>
        <w:spacing w:line="276" w:lineRule="auto"/>
        <w:rPr>
          <w:sz w:val="26"/>
          <w:szCs w:val="26"/>
        </w:rPr>
      </w:pPr>
      <w:r w:rsidRPr="005A1F5F">
        <w:rPr>
          <w:b w:val="0"/>
          <w:sz w:val="26"/>
          <w:szCs w:val="26"/>
        </w:rPr>
        <w:t xml:space="preserve">Статья 2. </w:t>
      </w:r>
      <w:r w:rsidRPr="005A1F5F">
        <w:rPr>
          <w:sz w:val="26"/>
          <w:szCs w:val="26"/>
        </w:rPr>
        <w:t>Поступление доходов муниципального бюджета по кодам видов доходов, подвидов доходов на 202</w:t>
      </w:r>
      <w:r>
        <w:rPr>
          <w:sz w:val="26"/>
          <w:szCs w:val="26"/>
        </w:rPr>
        <w:t>5</w:t>
      </w:r>
      <w:r w:rsidRPr="005A1F5F">
        <w:rPr>
          <w:sz w:val="26"/>
          <w:szCs w:val="26"/>
        </w:rPr>
        <w:t xml:space="preserve"> год и на плановый период 202</w:t>
      </w:r>
      <w:r>
        <w:rPr>
          <w:sz w:val="26"/>
          <w:szCs w:val="26"/>
        </w:rPr>
        <w:t>6</w:t>
      </w:r>
      <w:r w:rsidRPr="005A1F5F">
        <w:rPr>
          <w:sz w:val="26"/>
          <w:szCs w:val="26"/>
        </w:rPr>
        <w:t xml:space="preserve"> и 202</w:t>
      </w:r>
      <w:r>
        <w:rPr>
          <w:sz w:val="26"/>
          <w:szCs w:val="26"/>
        </w:rPr>
        <w:t>7</w:t>
      </w:r>
      <w:r w:rsidRPr="005A1F5F">
        <w:rPr>
          <w:sz w:val="26"/>
          <w:szCs w:val="26"/>
        </w:rPr>
        <w:t xml:space="preserve"> годов</w:t>
      </w:r>
    </w:p>
    <w:p w:rsidR="0050797B" w:rsidRPr="00A27E11" w:rsidRDefault="0050797B" w:rsidP="0050797B">
      <w:pPr>
        <w:spacing w:line="276" w:lineRule="auto"/>
        <w:rPr>
          <w:color w:val="FF0000"/>
          <w:sz w:val="26"/>
          <w:szCs w:val="26"/>
        </w:rPr>
      </w:pPr>
    </w:p>
    <w:p w:rsidR="0050797B" w:rsidRPr="001B57B7" w:rsidRDefault="0050797B" w:rsidP="0050797B">
      <w:pPr>
        <w:spacing w:line="276" w:lineRule="auto"/>
        <w:ind w:firstLine="708"/>
        <w:jc w:val="both"/>
        <w:rPr>
          <w:color w:val="000000" w:themeColor="text1"/>
          <w:sz w:val="26"/>
          <w:szCs w:val="26"/>
        </w:rPr>
      </w:pPr>
      <w:r w:rsidRPr="001B57B7">
        <w:rPr>
          <w:color w:val="000000" w:themeColor="text1"/>
          <w:sz w:val="26"/>
          <w:szCs w:val="26"/>
        </w:rPr>
        <w:t>Утвердить поступление доходов муниципального бюджета по кодам видов доходов, подвидов доходов на 202</w:t>
      </w:r>
      <w:r>
        <w:rPr>
          <w:color w:val="000000" w:themeColor="text1"/>
          <w:sz w:val="26"/>
          <w:szCs w:val="26"/>
        </w:rPr>
        <w:t>5</w:t>
      </w:r>
      <w:r w:rsidRPr="001B57B7">
        <w:rPr>
          <w:color w:val="000000" w:themeColor="text1"/>
          <w:sz w:val="26"/>
          <w:szCs w:val="26"/>
        </w:rPr>
        <w:t xml:space="preserve"> год и на плановый период 202</w:t>
      </w:r>
      <w:r>
        <w:rPr>
          <w:color w:val="000000" w:themeColor="text1"/>
          <w:sz w:val="26"/>
          <w:szCs w:val="26"/>
        </w:rPr>
        <w:t>6</w:t>
      </w:r>
      <w:r w:rsidRPr="001B57B7">
        <w:rPr>
          <w:color w:val="000000" w:themeColor="text1"/>
          <w:sz w:val="26"/>
          <w:szCs w:val="26"/>
        </w:rPr>
        <w:t xml:space="preserve"> и 202</w:t>
      </w:r>
      <w:r>
        <w:rPr>
          <w:color w:val="000000" w:themeColor="text1"/>
          <w:sz w:val="26"/>
          <w:szCs w:val="26"/>
        </w:rPr>
        <w:t>7</w:t>
      </w:r>
      <w:r w:rsidRPr="001B57B7">
        <w:rPr>
          <w:color w:val="000000" w:themeColor="text1"/>
          <w:sz w:val="26"/>
          <w:szCs w:val="26"/>
        </w:rPr>
        <w:t xml:space="preserve"> годов согласно приложению 2 к настоящему решению.</w:t>
      </w:r>
    </w:p>
    <w:p w:rsidR="0050797B" w:rsidRPr="001B57B7" w:rsidRDefault="0050797B" w:rsidP="0050797B">
      <w:pPr>
        <w:spacing w:line="276" w:lineRule="auto"/>
        <w:ind w:firstLine="708"/>
        <w:rPr>
          <w:color w:val="000000" w:themeColor="text1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7233"/>
      </w:tblGrid>
      <w:tr w:rsidR="0050797B" w:rsidRPr="001B57B7" w:rsidTr="00E25A16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50797B" w:rsidRPr="001B57B7" w:rsidRDefault="0050797B" w:rsidP="00E25A16">
            <w:pPr>
              <w:keepNext/>
              <w:keepLines/>
              <w:widowControl w:val="0"/>
              <w:spacing w:before="240" w:after="60" w:line="276" w:lineRule="auto"/>
              <w:ind w:firstLine="709"/>
              <w:jc w:val="both"/>
              <w:outlineLvl w:val="1"/>
              <w:rPr>
                <w:snapToGrid w:val="0"/>
                <w:color w:val="000000" w:themeColor="text1"/>
                <w:sz w:val="26"/>
                <w:szCs w:val="26"/>
              </w:rPr>
            </w:pPr>
            <w:r w:rsidRPr="001B57B7">
              <w:rPr>
                <w:snapToGrid w:val="0"/>
                <w:color w:val="000000" w:themeColor="text1"/>
                <w:sz w:val="26"/>
                <w:szCs w:val="26"/>
              </w:rPr>
              <w:t>Статья 3.</w:t>
            </w:r>
          </w:p>
        </w:tc>
        <w:tc>
          <w:tcPr>
            <w:tcW w:w="7233" w:type="dxa"/>
            <w:tcBorders>
              <w:top w:val="nil"/>
              <w:left w:val="nil"/>
              <w:bottom w:val="nil"/>
              <w:right w:val="nil"/>
            </w:tcBorders>
          </w:tcPr>
          <w:p w:rsidR="0050797B" w:rsidRPr="001B57B7" w:rsidRDefault="0050797B" w:rsidP="00E25A16">
            <w:pPr>
              <w:keepNext/>
              <w:keepLines/>
              <w:widowControl w:val="0"/>
              <w:spacing w:before="240" w:after="60" w:line="276" w:lineRule="auto"/>
              <w:jc w:val="both"/>
              <w:outlineLvl w:val="1"/>
              <w:rPr>
                <w:b/>
                <w:bCs/>
                <w:snapToGrid w:val="0"/>
                <w:color w:val="000000" w:themeColor="text1"/>
                <w:sz w:val="26"/>
                <w:szCs w:val="26"/>
              </w:rPr>
            </w:pPr>
            <w:r w:rsidRPr="001B57B7">
              <w:rPr>
                <w:b/>
                <w:color w:val="000000" w:themeColor="text1"/>
                <w:sz w:val="26"/>
                <w:szCs w:val="26"/>
              </w:rPr>
              <w:t>Нормативы распределения доходов между бюджетами бюджетной системы Российской Федерации на 202</w:t>
            </w:r>
            <w:r>
              <w:rPr>
                <w:b/>
                <w:color w:val="000000" w:themeColor="text1"/>
                <w:sz w:val="26"/>
                <w:szCs w:val="26"/>
              </w:rPr>
              <w:t>5</w:t>
            </w:r>
            <w:r w:rsidRPr="001B57B7">
              <w:rPr>
                <w:b/>
                <w:color w:val="000000" w:themeColor="text1"/>
                <w:sz w:val="26"/>
                <w:szCs w:val="26"/>
              </w:rPr>
              <w:t> год и на плановый период 202</w:t>
            </w:r>
            <w:r>
              <w:rPr>
                <w:b/>
                <w:color w:val="000000" w:themeColor="text1"/>
                <w:sz w:val="26"/>
                <w:szCs w:val="26"/>
              </w:rPr>
              <w:t>6</w:t>
            </w:r>
            <w:r w:rsidRPr="001B57B7">
              <w:rPr>
                <w:b/>
                <w:color w:val="000000" w:themeColor="text1"/>
                <w:sz w:val="26"/>
                <w:szCs w:val="26"/>
              </w:rPr>
              <w:t xml:space="preserve"> и 202</w:t>
            </w:r>
            <w:r>
              <w:rPr>
                <w:b/>
                <w:color w:val="000000" w:themeColor="text1"/>
                <w:sz w:val="26"/>
                <w:szCs w:val="26"/>
              </w:rPr>
              <w:t>7</w:t>
            </w:r>
            <w:r w:rsidRPr="001B57B7">
              <w:rPr>
                <w:b/>
                <w:color w:val="000000" w:themeColor="text1"/>
                <w:sz w:val="26"/>
                <w:szCs w:val="26"/>
              </w:rPr>
              <w:t xml:space="preserve"> годов</w:t>
            </w:r>
          </w:p>
        </w:tc>
      </w:tr>
    </w:tbl>
    <w:p w:rsidR="0050797B" w:rsidRPr="001B57B7" w:rsidRDefault="0050797B" w:rsidP="0050797B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</w:p>
    <w:p w:rsidR="0050797B" w:rsidRPr="001B57B7" w:rsidRDefault="0050797B" w:rsidP="0050797B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  <w:r w:rsidRPr="001B57B7">
        <w:rPr>
          <w:color w:val="000000" w:themeColor="text1"/>
          <w:sz w:val="26"/>
          <w:szCs w:val="26"/>
        </w:rPr>
        <w:t>1. В соответствии с пунктом 2 статьи 184.1 Бюджетного кодекса Российской Федерации утвердить нормативы отчислений от налогов и сборов</w:t>
      </w:r>
      <w:r>
        <w:rPr>
          <w:color w:val="000000" w:themeColor="text1"/>
          <w:sz w:val="26"/>
          <w:szCs w:val="26"/>
        </w:rPr>
        <w:t xml:space="preserve"> </w:t>
      </w:r>
      <w:r w:rsidRPr="001B57B7">
        <w:rPr>
          <w:color w:val="000000" w:themeColor="text1"/>
          <w:sz w:val="26"/>
          <w:szCs w:val="26"/>
        </w:rPr>
        <w:t xml:space="preserve">и неналоговых доходов в муниципальный бюджет и бюджеты муниципальных образований </w:t>
      </w:r>
      <w:proofErr w:type="spellStart"/>
      <w:r w:rsidRPr="001B57B7">
        <w:rPr>
          <w:color w:val="000000" w:themeColor="text1"/>
          <w:sz w:val="26"/>
          <w:szCs w:val="26"/>
        </w:rPr>
        <w:t>Калачеевского</w:t>
      </w:r>
      <w:proofErr w:type="spellEnd"/>
      <w:r w:rsidRPr="001B57B7">
        <w:rPr>
          <w:color w:val="000000" w:themeColor="text1"/>
          <w:sz w:val="26"/>
          <w:szCs w:val="26"/>
        </w:rPr>
        <w:t xml:space="preserve"> района на 202</w:t>
      </w:r>
      <w:r>
        <w:rPr>
          <w:color w:val="000000" w:themeColor="text1"/>
          <w:sz w:val="26"/>
          <w:szCs w:val="26"/>
        </w:rPr>
        <w:t xml:space="preserve">5 </w:t>
      </w:r>
      <w:r w:rsidRPr="001B57B7">
        <w:rPr>
          <w:color w:val="000000" w:themeColor="text1"/>
          <w:sz w:val="26"/>
          <w:szCs w:val="26"/>
        </w:rPr>
        <w:t xml:space="preserve"> год и на плановый период 202</w:t>
      </w:r>
      <w:r>
        <w:rPr>
          <w:color w:val="000000" w:themeColor="text1"/>
          <w:sz w:val="26"/>
          <w:szCs w:val="26"/>
        </w:rPr>
        <w:t xml:space="preserve">6 </w:t>
      </w:r>
      <w:r w:rsidRPr="001B57B7">
        <w:rPr>
          <w:color w:val="000000" w:themeColor="text1"/>
          <w:sz w:val="26"/>
          <w:szCs w:val="26"/>
        </w:rPr>
        <w:t xml:space="preserve"> и 202</w:t>
      </w:r>
      <w:r>
        <w:rPr>
          <w:color w:val="000000" w:themeColor="text1"/>
          <w:sz w:val="26"/>
          <w:szCs w:val="26"/>
        </w:rPr>
        <w:t>7</w:t>
      </w:r>
      <w:r w:rsidRPr="001B57B7">
        <w:rPr>
          <w:color w:val="000000" w:themeColor="text1"/>
          <w:sz w:val="26"/>
          <w:szCs w:val="26"/>
        </w:rPr>
        <w:t xml:space="preserve"> годов согласно приложению 3 к настоящему решению.</w:t>
      </w:r>
    </w:p>
    <w:p w:rsidR="0050797B" w:rsidRPr="001B57B7" w:rsidRDefault="0050797B" w:rsidP="0050797B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  <w:r w:rsidRPr="001B57B7">
        <w:rPr>
          <w:color w:val="000000" w:themeColor="text1"/>
          <w:sz w:val="26"/>
          <w:szCs w:val="26"/>
        </w:rPr>
        <w:t>2. В соответствии со статьей 184.1 Бюджетного кодекса Российской Федерации установить:</w:t>
      </w:r>
    </w:p>
    <w:p w:rsidR="0050797B" w:rsidRPr="001B57B7" w:rsidRDefault="0050797B" w:rsidP="0050797B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  <w:r w:rsidRPr="001B57B7">
        <w:rPr>
          <w:color w:val="000000" w:themeColor="text1"/>
          <w:sz w:val="26"/>
          <w:szCs w:val="26"/>
        </w:rPr>
        <w:lastRenderedPageBreak/>
        <w:t>- плата по соглашениям об установлении сервитута, заключенным органом местного самоуправления городского поселения, муниципальными предприятиями либо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городского поселения, по нормативу 50 процентов зачисляется в бюджет муниципального района;</w:t>
      </w:r>
    </w:p>
    <w:p w:rsidR="0050797B" w:rsidRPr="001B57B7" w:rsidRDefault="0050797B" w:rsidP="0050797B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  <w:r w:rsidRPr="001B57B7">
        <w:rPr>
          <w:color w:val="000000" w:themeColor="text1"/>
          <w:sz w:val="26"/>
          <w:szCs w:val="26"/>
        </w:rPr>
        <w:t>- плата по соглашениям об установлении сервитута, заключенным органом местного самоуправления муниципального района, муниципальными предприятиями либо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городского поселения, по нормативу 50 процентов зачисляется в бюджет городского поселения.</w:t>
      </w:r>
    </w:p>
    <w:p w:rsidR="0050797B" w:rsidRPr="001B57B7" w:rsidRDefault="0050797B" w:rsidP="0050797B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7233"/>
      </w:tblGrid>
      <w:tr w:rsidR="0050797B" w:rsidRPr="001B57B7" w:rsidTr="00E25A16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50797B" w:rsidRPr="001B57B7" w:rsidRDefault="0050797B" w:rsidP="00E25A16">
            <w:pPr>
              <w:keepNext/>
              <w:keepLines/>
              <w:widowControl w:val="0"/>
              <w:spacing w:before="240" w:after="60" w:line="276" w:lineRule="auto"/>
              <w:ind w:firstLine="709"/>
              <w:jc w:val="both"/>
              <w:outlineLvl w:val="1"/>
              <w:rPr>
                <w:snapToGrid w:val="0"/>
                <w:sz w:val="26"/>
                <w:szCs w:val="26"/>
              </w:rPr>
            </w:pPr>
            <w:r w:rsidRPr="001B57B7">
              <w:rPr>
                <w:snapToGrid w:val="0"/>
                <w:sz w:val="26"/>
                <w:szCs w:val="26"/>
              </w:rPr>
              <w:t xml:space="preserve">Статья </w:t>
            </w:r>
            <w:r>
              <w:rPr>
                <w:snapToGrid w:val="0"/>
                <w:sz w:val="26"/>
                <w:szCs w:val="26"/>
              </w:rPr>
              <w:t>4</w:t>
            </w:r>
            <w:r w:rsidRPr="001B57B7">
              <w:rPr>
                <w:snapToGrid w:val="0"/>
                <w:sz w:val="26"/>
                <w:szCs w:val="26"/>
              </w:rPr>
              <w:t>.</w:t>
            </w:r>
          </w:p>
        </w:tc>
        <w:tc>
          <w:tcPr>
            <w:tcW w:w="7233" w:type="dxa"/>
            <w:tcBorders>
              <w:top w:val="nil"/>
              <w:left w:val="nil"/>
              <w:bottom w:val="nil"/>
              <w:right w:val="nil"/>
            </w:tcBorders>
          </w:tcPr>
          <w:p w:rsidR="0050797B" w:rsidRPr="001B57B7" w:rsidRDefault="0050797B" w:rsidP="00E25A16">
            <w:pPr>
              <w:keepNext/>
              <w:keepLines/>
              <w:widowControl w:val="0"/>
              <w:spacing w:before="240" w:after="60" w:line="276" w:lineRule="auto"/>
              <w:jc w:val="both"/>
              <w:outlineLvl w:val="1"/>
              <w:rPr>
                <w:b/>
                <w:bCs/>
                <w:snapToGrid w:val="0"/>
                <w:sz w:val="26"/>
                <w:szCs w:val="26"/>
              </w:rPr>
            </w:pPr>
            <w:r w:rsidRPr="001B57B7">
              <w:rPr>
                <w:b/>
                <w:sz w:val="26"/>
                <w:szCs w:val="26"/>
              </w:rPr>
              <w:t>Бюджетные ассигнования муниципального бюджета на 202</w:t>
            </w:r>
            <w:r>
              <w:rPr>
                <w:b/>
                <w:sz w:val="26"/>
                <w:szCs w:val="26"/>
              </w:rPr>
              <w:t>5</w:t>
            </w:r>
            <w:r w:rsidRPr="001B57B7">
              <w:rPr>
                <w:b/>
                <w:sz w:val="26"/>
                <w:szCs w:val="26"/>
              </w:rPr>
              <w:t> год и на плановый период 202</w:t>
            </w:r>
            <w:r>
              <w:rPr>
                <w:b/>
                <w:sz w:val="26"/>
                <w:szCs w:val="26"/>
              </w:rPr>
              <w:t>6</w:t>
            </w:r>
            <w:r w:rsidRPr="001B57B7">
              <w:rPr>
                <w:b/>
                <w:sz w:val="26"/>
                <w:szCs w:val="26"/>
              </w:rPr>
              <w:t xml:space="preserve"> и 202</w:t>
            </w:r>
            <w:r>
              <w:rPr>
                <w:b/>
                <w:sz w:val="26"/>
                <w:szCs w:val="26"/>
              </w:rPr>
              <w:t>7</w:t>
            </w:r>
            <w:r w:rsidRPr="001B57B7">
              <w:rPr>
                <w:b/>
                <w:sz w:val="26"/>
                <w:szCs w:val="26"/>
              </w:rPr>
              <w:t xml:space="preserve"> годов</w:t>
            </w:r>
          </w:p>
        </w:tc>
      </w:tr>
    </w:tbl>
    <w:p w:rsidR="0050797B" w:rsidRPr="001B57B7" w:rsidRDefault="0050797B" w:rsidP="0050797B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</w:p>
    <w:p w:rsidR="0050797B" w:rsidRPr="003B0004" w:rsidRDefault="0050797B" w:rsidP="0050797B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0" w:firstLine="720"/>
        <w:jc w:val="both"/>
        <w:rPr>
          <w:sz w:val="26"/>
          <w:szCs w:val="26"/>
        </w:rPr>
      </w:pPr>
      <w:r w:rsidRPr="003B0004">
        <w:rPr>
          <w:sz w:val="26"/>
          <w:szCs w:val="26"/>
        </w:rPr>
        <w:t>Утвердить ведомственную структуру расходов муниципального бюджета на 202</w:t>
      </w:r>
      <w:r>
        <w:rPr>
          <w:sz w:val="26"/>
          <w:szCs w:val="26"/>
        </w:rPr>
        <w:t>5</w:t>
      </w:r>
      <w:r w:rsidRPr="003B0004">
        <w:rPr>
          <w:sz w:val="26"/>
          <w:szCs w:val="26"/>
        </w:rPr>
        <w:t> год и на плановый период 202</w:t>
      </w:r>
      <w:r>
        <w:rPr>
          <w:sz w:val="26"/>
          <w:szCs w:val="26"/>
        </w:rPr>
        <w:t>6</w:t>
      </w:r>
      <w:r w:rsidRPr="003B0004">
        <w:rPr>
          <w:sz w:val="26"/>
          <w:szCs w:val="26"/>
        </w:rPr>
        <w:t xml:space="preserve"> и 202</w:t>
      </w:r>
      <w:r>
        <w:rPr>
          <w:sz w:val="26"/>
          <w:szCs w:val="26"/>
        </w:rPr>
        <w:t>7</w:t>
      </w:r>
      <w:r w:rsidRPr="003B0004">
        <w:rPr>
          <w:sz w:val="26"/>
          <w:szCs w:val="26"/>
        </w:rPr>
        <w:t xml:space="preserve"> годов согласно приложению 4 к настоящему решению.</w:t>
      </w:r>
    </w:p>
    <w:p w:rsidR="0050797B" w:rsidRPr="003B0004" w:rsidRDefault="0050797B" w:rsidP="0050797B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 w:rsidRPr="003B0004">
        <w:rPr>
          <w:sz w:val="26"/>
          <w:szCs w:val="26"/>
        </w:rPr>
        <w:t>2. Утвердить</w:t>
      </w:r>
      <w:r w:rsidRPr="001B57B7">
        <w:rPr>
          <w:sz w:val="26"/>
          <w:szCs w:val="26"/>
        </w:rPr>
        <w:t xml:space="preserve"> распределение бюджетных ассигнований по разделам и подразделам, целевым статьям (муниципальным программам </w:t>
      </w:r>
      <w:proofErr w:type="spellStart"/>
      <w:r w:rsidRPr="001B57B7">
        <w:rPr>
          <w:sz w:val="26"/>
          <w:szCs w:val="26"/>
        </w:rPr>
        <w:t>Калачеевского</w:t>
      </w:r>
      <w:proofErr w:type="spellEnd"/>
      <w:r w:rsidRPr="001B57B7">
        <w:rPr>
          <w:sz w:val="26"/>
          <w:szCs w:val="26"/>
        </w:rPr>
        <w:t xml:space="preserve"> муниципального района и непрограммным направлениям деятельности), группам видов расходов классификации расходов муниципального бюджета на 202</w:t>
      </w:r>
      <w:r>
        <w:rPr>
          <w:sz w:val="26"/>
          <w:szCs w:val="26"/>
        </w:rPr>
        <w:t>5</w:t>
      </w:r>
      <w:r w:rsidRPr="001B57B7">
        <w:rPr>
          <w:sz w:val="26"/>
          <w:szCs w:val="26"/>
        </w:rPr>
        <w:t xml:space="preserve"> год и на плановый период 202</w:t>
      </w:r>
      <w:r>
        <w:rPr>
          <w:sz w:val="26"/>
          <w:szCs w:val="26"/>
        </w:rPr>
        <w:t>6</w:t>
      </w:r>
      <w:r w:rsidRPr="001B57B7">
        <w:rPr>
          <w:sz w:val="26"/>
          <w:szCs w:val="26"/>
        </w:rPr>
        <w:t xml:space="preserve"> и 202</w:t>
      </w:r>
      <w:r>
        <w:rPr>
          <w:sz w:val="26"/>
          <w:szCs w:val="26"/>
        </w:rPr>
        <w:t>7</w:t>
      </w:r>
      <w:r w:rsidRPr="001B57B7">
        <w:rPr>
          <w:sz w:val="26"/>
          <w:szCs w:val="26"/>
        </w:rPr>
        <w:t xml:space="preserve"> </w:t>
      </w:r>
      <w:r w:rsidRPr="003B0004">
        <w:rPr>
          <w:sz w:val="26"/>
          <w:szCs w:val="26"/>
        </w:rPr>
        <w:t>годов согласно приложению 5 к настоящему решению;</w:t>
      </w:r>
    </w:p>
    <w:p w:rsidR="0050797B" w:rsidRPr="001B57B7" w:rsidRDefault="0050797B" w:rsidP="0050797B">
      <w:pPr>
        <w:spacing w:line="276" w:lineRule="auto"/>
        <w:ind w:firstLine="708"/>
        <w:jc w:val="both"/>
        <w:rPr>
          <w:sz w:val="26"/>
          <w:szCs w:val="26"/>
        </w:rPr>
      </w:pPr>
      <w:r w:rsidRPr="003B0004">
        <w:rPr>
          <w:sz w:val="26"/>
          <w:szCs w:val="26"/>
        </w:rPr>
        <w:t xml:space="preserve">3. Утвердить распределение бюджетных ассигнований по целевым статьям (муниципальным программам </w:t>
      </w:r>
      <w:proofErr w:type="spellStart"/>
      <w:r w:rsidRPr="003B0004">
        <w:rPr>
          <w:sz w:val="26"/>
          <w:szCs w:val="26"/>
        </w:rPr>
        <w:t>Калачеевского</w:t>
      </w:r>
      <w:proofErr w:type="spellEnd"/>
      <w:r w:rsidRPr="003B0004">
        <w:rPr>
          <w:sz w:val="26"/>
          <w:szCs w:val="26"/>
        </w:rPr>
        <w:t xml:space="preserve"> муниципального района и непрограммным направлениям деятельности), группам видов расходов, разделам, подразделам классификации расходов муниципального бюджета на 202</w:t>
      </w:r>
      <w:r>
        <w:rPr>
          <w:sz w:val="26"/>
          <w:szCs w:val="26"/>
        </w:rPr>
        <w:t>5</w:t>
      </w:r>
      <w:r w:rsidRPr="003B0004">
        <w:rPr>
          <w:sz w:val="26"/>
          <w:szCs w:val="26"/>
        </w:rPr>
        <w:t xml:space="preserve"> год и на плановый период 202</w:t>
      </w:r>
      <w:r>
        <w:rPr>
          <w:sz w:val="26"/>
          <w:szCs w:val="26"/>
        </w:rPr>
        <w:t>6</w:t>
      </w:r>
      <w:r w:rsidRPr="003B0004">
        <w:rPr>
          <w:sz w:val="26"/>
          <w:szCs w:val="26"/>
        </w:rPr>
        <w:t xml:space="preserve"> и 202</w:t>
      </w:r>
      <w:r>
        <w:rPr>
          <w:sz w:val="26"/>
          <w:szCs w:val="26"/>
        </w:rPr>
        <w:t>7</w:t>
      </w:r>
      <w:r w:rsidRPr="003B0004">
        <w:rPr>
          <w:sz w:val="26"/>
          <w:szCs w:val="26"/>
        </w:rPr>
        <w:t xml:space="preserve"> годов согласно приложению 6 к настоящему</w:t>
      </w:r>
      <w:r w:rsidRPr="001B57B7">
        <w:rPr>
          <w:sz w:val="26"/>
          <w:szCs w:val="26"/>
        </w:rPr>
        <w:t xml:space="preserve"> решению;</w:t>
      </w:r>
    </w:p>
    <w:p w:rsidR="0050797B" w:rsidRPr="00C543DB" w:rsidRDefault="0050797B" w:rsidP="0050797B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 w:rsidRPr="00C543DB">
        <w:rPr>
          <w:sz w:val="26"/>
          <w:szCs w:val="26"/>
        </w:rPr>
        <w:t xml:space="preserve">4. Утвердить общий объём бюджетных ассигнований на исполнение публичных нормативных обязательств </w:t>
      </w:r>
      <w:proofErr w:type="spellStart"/>
      <w:r w:rsidRPr="00C543DB">
        <w:rPr>
          <w:sz w:val="26"/>
          <w:szCs w:val="26"/>
        </w:rPr>
        <w:t>Калачеевского</w:t>
      </w:r>
      <w:proofErr w:type="spellEnd"/>
      <w:r w:rsidRPr="00C543DB">
        <w:rPr>
          <w:sz w:val="26"/>
          <w:szCs w:val="26"/>
        </w:rPr>
        <w:t xml:space="preserve"> муниципального района на 2025 год в сумме 33 310,1 тыс. рублей с их распределением, на 2026 год в сумме 29 107,3 тыс. рублей и на 2027 год в сумме 30 100,5 тыс. рублей согласно приложению 7 к настоящему решению.</w:t>
      </w:r>
    </w:p>
    <w:p w:rsidR="0050797B" w:rsidRPr="00C543DB" w:rsidRDefault="0050797B" w:rsidP="0050797B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 w:rsidRPr="00C543DB">
        <w:rPr>
          <w:sz w:val="26"/>
          <w:szCs w:val="26"/>
        </w:rPr>
        <w:t xml:space="preserve">5. Утвердить общий объем средств резервного фонда администрации </w:t>
      </w:r>
      <w:proofErr w:type="spellStart"/>
      <w:r w:rsidRPr="00C543DB">
        <w:rPr>
          <w:sz w:val="26"/>
          <w:szCs w:val="26"/>
        </w:rPr>
        <w:t>Калачеевского</w:t>
      </w:r>
      <w:proofErr w:type="spellEnd"/>
      <w:r w:rsidRPr="00C543DB">
        <w:rPr>
          <w:sz w:val="26"/>
          <w:szCs w:val="26"/>
        </w:rPr>
        <w:t xml:space="preserve"> муниципального района на 2025 год в сумме 5 000,0 тыс. рублей, на 2026 год в сумме 1 000,0 тыс. рублей и на 2027 год в сумме 1 000,0 тыс. рублей.   </w:t>
      </w:r>
    </w:p>
    <w:p w:rsidR="0050797B" w:rsidRPr="001B57B7" w:rsidRDefault="0050797B" w:rsidP="0050797B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 w:rsidRPr="001B57B7">
        <w:rPr>
          <w:sz w:val="26"/>
          <w:szCs w:val="26"/>
        </w:rPr>
        <w:t xml:space="preserve">  Использование средств резервного фонда администрации </w:t>
      </w:r>
      <w:proofErr w:type="spellStart"/>
      <w:r w:rsidRPr="001B57B7">
        <w:rPr>
          <w:sz w:val="26"/>
          <w:szCs w:val="26"/>
        </w:rPr>
        <w:t>Калачеевского</w:t>
      </w:r>
      <w:proofErr w:type="spellEnd"/>
      <w:r w:rsidRPr="001B57B7">
        <w:rPr>
          <w:sz w:val="26"/>
          <w:szCs w:val="26"/>
        </w:rPr>
        <w:t xml:space="preserve"> муниципального района, в том числе выделение (распределение) средств местным </w:t>
      </w:r>
      <w:r w:rsidRPr="001B57B7">
        <w:rPr>
          <w:sz w:val="26"/>
          <w:szCs w:val="26"/>
        </w:rPr>
        <w:lastRenderedPageBreak/>
        <w:t xml:space="preserve">бюджетам в форме иных межбюджетных трансфертов, осуществляется на основании правового акта администрации </w:t>
      </w:r>
      <w:proofErr w:type="spellStart"/>
      <w:r w:rsidRPr="001B57B7">
        <w:rPr>
          <w:sz w:val="26"/>
          <w:szCs w:val="26"/>
        </w:rPr>
        <w:t>Калачеевского</w:t>
      </w:r>
      <w:proofErr w:type="spellEnd"/>
      <w:r w:rsidRPr="001B57B7">
        <w:rPr>
          <w:sz w:val="26"/>
          <w:szCs w:val="26"/>
        </w:rPr>
        <w:t xml:space="preserve"> муниципального района в соответствии с порядком, утвержденным администрацией </w:t>
      </w:r>
      <w:proofErr w:type="spellStart"/>
      <w:r w:rsidRPr="001B57B7">
        <w:rPr>
          <w:sz w:val="26"/>
          <w:szCs w:val="26"/>
        </w:rPr>
        <w:t>Калачеевского</w:t>
      </w:r>
      <w:proofErr w:type="spellEnd"/>
      <w:r w:rsidRPr="001B57B7">
        <w:rPr>
          <w:sz w:val="26"/>
          <w:szCs w:val="26"/>
        </w:rPr>
        <w:t xml:space="preserve"> муниципального района. </w:t>
      </w:r>
    </w:p>
    <w:p w:rsidR="0050797B" w:rsidRPr="001B57B7" w:rsidRDefault="0050797B" w:rsidP="0050797B">
      <w:pPr>
        <w:spacing w:line="276" w:lineRule="auto"/>
        <w:ind w:firstLine="708"/>
        <w:jc w:val="both"/>
        <w:rPr>
          <w:sz w:val="26"/>
          <w:szCs w:val="26"/>
        </w:rPr>
      </w:pPr>
      <w:r w:rsidRPr="00FD0500">
        <w:rPr>
          <w:sz w:val="26"/>
          <w:szCs w:val="26"/>
        </w:rPr>
        <w:t xml:space="preserve">6. Утвердить объем бюджетных ассигнований дорожного фонда </w:t>
      </w:r>
      <w:proofErr w:type="spellStart"/>
      <w:r w:rsidRPr="00FD0500">
        <w:rPr>
          <w:sz w:val="26"/>
          <w:szCs w:val="26"/>
        </w:rPr>
        <w:t>Калачеевского</w:t>
      </w:r>
      <w:proofErr w:type="spellEnd"/>
      <w:r w:rsidRPr="00FD0500">
        <w:rPr>
          <w:sz w:val="26"/>
          <w:szCs w:val="26"/>
        </w:rPr>
        <w:t xml:space="preserve"> муниципального района на 202</w:t>
      </w:r>
      <w:r>
        <w:rPr>
          <w:sz w:val="26"/>
          <w:szCs w:val="26"/>
        </w:rPr>
        <w:t>5</w:t>
      </w:r>
      <w:r w:rsidRPr="00FD0500">
        <w:rPr>
          <w:sz w:val="26"/>
          <w:szCs w:val="26"/>
        </w:rPr>
        <w:t xml:space="preserve"> год и плановый период 202</w:t>
      </w:r>
      <w:r>
        <w:rPr>
          <w:sz w:val="26"/>
          <w:szCs w:val="26"/>
        </w:rPr>
        <w:t xml:space="preserve">6 и </w:t>
      </w:r>
      <w:r w:rsidRPr="00FD0500">
        <w:rPr>
          <w:sz w:val="26"/>
          <w:szCs w:val="26"/>
        </w:rPr>
        <w:t>202</w:t>
      </w:r>
      <w:r>
        <w:rPr>
          <w:sz w:val="26"/>
          <w:szCs w:val="26"/>
        </w:rPr>
        <w:t>7</w:t>
      </w:r>
      <w:r w:rsidRPr="00FD0500">
        <w:rPr>
          <w:sz w:val="26"/>
          <w:szCs w:val="26"/>
        </w:rPr>
        <w:t xml:space="preserve"> годов в размере прогнозируемого объема установленных</w:t>
      </w:r>
      <w:r w:rsidRPr="001B57B7">
        <w:rPr>
          <w:sz w:val="26"/>
          <w:szCs w:val="26"/>
        </w:rPr>
        <w:t xml:space="preserve"> действующим законодательством источников формирования дорожного фонда </w:t>
      </w:r>
      <w:proofErr w:type="spellStart"/>
      <w:r w:rsidRPr="001B57B7">
        <w:rPr>
          <w:sz w:val="26"/>
          <w:szCs w:val="26"/>
        </w:rPr>
        <w:t>Калачеевского</w:t>
      </w:r>
      <w:proofErr w:type="spellEnd"/>
      <w:r w:rsidRPr="001B57B7">
        <w:rPr>
          <w:sz w:val="26"/>
          <w:szCs w:val="26"/>
        </w:rPr>
        <w:t xml:space="preserve"> муниципального района на 202</w:t>
      </w:r>
      <w:r>
        <w:rPr>
          <w:sz w:val="26"/>
          <w:szCs w:val="26"/>
        </w:rPr>
        <w:t>5</w:t>
      </w:r>
      <w:r w:rsidRPr="001B57B7">
        <w:rPr>
          <w:sz w:val="26"/>
          <w:szCs w:val="26"/>
        </w:rPr>
        <w:t xml:space="preserve"> год и на плановый период 20</w:t>
      </w:r>
      <w:r>
        <w:rPr>
          <w:sz w:val="26"/>
          <w:szCs w:val="26"/>
        </w:rPr>
        <w:t>26</w:t>
      </w:r>
      <w:r w:rsidRPr="001B57B7">
        <w:rPr>
          <w:sz w:val="26"/>
          <w:szCs w:val="26"/>
        </w:rPr>
        <w:t xml:space="preserve"> и 202</w:t>
      </w:r>
      <w:r>
        <w:rPr>
          <w:sz w:val="26"/>
          <w:szCs w:val="26"/>
        </w:rPr>
        <w:t>7</w:t>
      </w:r>
      <w:r w:rsidRPr="001B57B7">
        <w:rPr>
          <w:sz w:val="26"/>
          <w:szCs w:val="26"/>
        </w:rPr>
        <w:t xml:space="preserve"> годов </w:t>
      </w:r>
      <w:r w:rsidRPr="005A1F5F">
        <w:rPr>
          <w:sz w:val="26"/>
          <w:szCs w:val="26"/>
        </w:rPr>
        <w:t>согласно приложению № 8</w:t>
      </w:r>
      <w:r w:rsidRPr="001B57B7">
        <w:rPr>
          <w:sz w:val="26"/>
          <w:szCs w:val="26"/>
        </w:rPr>
        <w:t xml:space="preserve"> к настоящему Решению.</w:t>
      </w:r>
    </w:p>
    <w:p w:rsidR="0050797B" w:rsidRPr="001B57B7" w:rsidRDefault="0050797B" w:rsidP="0050797B">
      <w:pPr>
        <w:spacing w:line="276" w:lineRule="auto"/>
        <w:ind w:firstLine="708"/>
        <w:jc w:val="both"/>
        <w:rPr>
          <w:rFonts w:eastAsia="Calibri"/>
          <w:sz w:val="26"/>
          <w:szCs w:val="26"/>
        </w:rPr>
      </w:pPr>
      <w:r w:rsidRPr="001B57B7">
        <w:rPr>
          <w:rFonts w:eastAsia="Calibri"/>
          <w:sz w:val="26"/>
          <w:szCs w:val="26"/>
        </w:rPr>
        <w:t xml:space="preserve">Установить, что средства дорожного фонда </w:t>
      </w:r>
      <w:proofErr w:type="spellStart"/>
      <w:r w:rsidRPr="001B57B7">
        <w:rPr>
          <w:rFonts w:eastAsia="Calibri"/>
          <w:sz w:val="26"/>
          <w:szCs w:val="26"/>
        </w:rPr>
        <w:t>Калачеевского</w:t>
      </w:r>
      <w:proofErr w:type="spellEnd"/>
      <w:r w:rsidRPr="001B57B7">
        <w:rPr>
          <w:rFonts w:eastAsia="Calibri"/>
          <w:sz w:val="26"/>
          <w:szCs w:val="26"/>
        </w:rPr>
        <w:t xml:space="preserve"> муниципального района направляются на:</w:t>
      </w:r>
    </w:p>
    <w:p w:rsidR="0050797B" w:rsidRPr="001B57B7" w:rsidRDefault="0050797B" w:rsidP="0050797B">
      <w:pPr>
        <w:shd w:val="clear" w:color="auto" w:fill="FFFFFF"/>
        <w:spacing w:after="75" w:line="276" w:lineRule="auto"/>
        <w:ind w:firstLine="708"/>
        <w:jc w:val="both"/>
        <w:rPr>
          <w:sz w:val="26"/>
          <w:szCs w:val="26"/>
        </w:rPr>
      </w:pPr>
      <w:r w:rsidRPr="001B57B7">
        <w:rPr>
          <w:sz w:val="26"/>
          <w:szCs w:val="26"/>
        </w:rPr>
        <w:t>- проектирование и строительство (реконструкцию) автомобильных дорог общего пользования местного значения;</w:t>
      </w:r>
    </w:p>
    <w:p w:rsidR="0050797B" w:rsidRPr="001B57B7" w:rsidRDefault="0050797B" w:rsidP="0050797B">
      <w:pPr>
        <w:pStyle w:val="a8"/>
        <w:spacing w:line="276" w:lineRule="auto"/>
        <w:ind w:firstLine="708"/>
        <w:jc w:val="both"/>
        <w:rPr>
          <w:sz w:val="26"/>
          <w:szCs w:val="26"/>
        </w:rPr>
      </w:pPr>
      <w:r w:rsidRPr="001B57B7">
        <w:rPr>
          <w:sz w:val="26"/>
          <w:szCs w:val="26"/>
        </w:rPr>
        <w:t xml:space="preserve">- капитальный ремонт и ремонт дворовых территорий многоквартирных домов, проездов к дворовым территориям многоквартирных домов и к объектам социально-культурной сферы, расположенным на территории </w:t>
      </w:r>
      <w:proofErr w:type="spellStart"/>
      <w:r w:rsidRPr="001B57B7">
        <w:rPr>
          <w:sz w:val="26"/>
          <w:szCs w:val="26"/>
        </w:rPr>
        <w:t>Калачеевского</w:t>
      </w:r>
      <w:proofErr w:type="spellEnd"/>
      <w:r w:rsidRPr="001B57B7">
        <w:rPr>
          <w:sz w:val="26"/>
          <w:szCs w:val="26"/>
        </w:rPr>
        <w:t xml:space="preserve"> муниципального района;</w:t>
      </w:r>
    </w:p>
    <w:p w:rsidR="0050797B" w:rsidRPr="001B57B7" w:rsidRDefault="0050797B" w:rsidP="0050797B">
      <w:pPr>
        <w:pStyle w:val="a8"/>
        <w:spacing w:line="276" w:lineRule="auto"/>
        <w:ind w:firstLine="708"/>
        <w:jc w:val="both"/>
        <w:rPr>
          <w:sz w:val="26"/>
          <w:szCs w:val="26"/>
        </w:rPr>
      </w:pPr>
      <w:r w:rsidRPr="001B57B7">
        <w:rPr>
          <w:sz w:val="26"/>
          <w:szCs w:val="26"/>
        </w:rPr>
        <w:t>- капитальный ремонт, ремонт и содержание автомобильных дорог общего пользования местного значения.</w:t>
      </w:r>
    </w:p>
    <w:p w:rsidR="0050797B" w:rsidRPr="001B57B7" w:rsidRDefault="0050797B" w:rsidP="0050797B">
      <w:pPr>
        <w:autoSpaceDE w:val="0"/>
        <w:autoSpaceDN w:val="0"/>
        <w:adjustRightInd w:val="0"/>
        <w:spacing w:line="276" w:lineRule="auto"/>
        <w:ind w:firstLine="540"/>
        <w:jc w:val="both"/>
        <w:rPr>
          <w:spacing w:val="-6"/>
          <w:sz w:val="26"/>
          <w:szCs w:val="26"/>
        </w:rPr>
      </w:pPr>
      <w:r w:rsidRPr="001B57B7">
        <w:rPr>
          <w:sz w:val="26"/>
          <w:szCs w:val="26"/>
        </w:rPr>
        <w:t xml:space="preserve">Бюджетные ассигнования дорожного фонда могут передаваться в форме межбюджетных трансфертов нижестоящим бюджетам на  организацию дорожной деятельности в отношении автомобильных дорог местного значения в границах населенных пунктов сельских поселений </w:t>
      </w:r>
      <w:proofErr w:type="spellStart"/>
      <w:r w:rsidRPr="001B57B7">
        <w:rPr>
          <w:sz w:val="26"/>
          <w:szCs w:val="26"/>
        </w:rPr>
        <w:t>Калачеевского</w:t>
      </w:r>
      <w:proofErr w:type="spellEnd"/>
      <w:r w:rsidRPr="001B57B7">
        <w:rPr>
          <w:sz w:val="26"/>
          <w:szCs w:val="26"/>
        </w:rPr>
        <w:t xml:space="preserve"> муниципального района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сельских поселений </w:t>
      </w:r>
      <w:proofErr w:type="spellStart"/>
      <w:r w:rsidRPr="001B57B7">
        <w:rPr>
          <w:sz w:val="26"/>
          <w:szCs w:val="26"/>
        </w:rPr>
        <w:t>Калачеевского</w:t>
      </w:r>
      <w:proofErr w:type="spellEnd"/>
      <w:r w:rsidRPr="001B57B7">
        <w:rPr>
          <w:sz w:val="26"/>
          <w:szCs w:val="26"/>
        </w:rPr>
        <w:t xml:space="preserve"> муниципального района,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</w:p>
    <w:p w:rsidR="0050797B" w:rsidRPr="001B57B7" w:rsidRDefault="0050797B" w:rsidP="0050797B">
      <w:pPr>
        <w:autoSpaceDE w:val="0"/>
        <w:autoSpaceDN w:val="0"/>
        <w:adjustRightInd w:val="0"/>
        <w:spacing w:line="276" w:lineRule="auto"/>
        <w:ind w:firstLine="540"/>
        <w:jc w:val="both"/>
        <w:rPr>
          <w:b/>
          <w:sz w:val="26"/>
          <w:szCs w:val="26"/>
        </w:rPr>
      </w:pPr>
      <w:r w:rsidRPr="001B57B7">
        <w:rPr>
          <w:spacing w:val="-6"/>
          <w:sz w:val="26"/>
          <w:szCs w:val="26"/>
        </w:rPr>
        <w:t xml:space="preserve">Использование средств дорожного фонда </w:t>
      </w:r>
      <w:proofErr w:type="spellStart"/>
      <w:r w:rsidRPr="001B57B7">
        <w:rPr>
          <w:spacing w:val="-6"/>
          <w:sz w:val="26"/>
          <w:szCs w:val="26"/>
        </w:rPr>
        <w:t>Калачеевского</w:t>
      </w:r>
      <w:proofErr w:type="spellEnd"/>
      <w:r w:rsidRPr="001B57B7">
        <w:rPr>
          <w:spacing w:val="-6"/>
          <w:sz w:val="26"/>
          <w:szCs w:val="26"/>
        </w:rPr>
        <w:t xml:space="preserve"> муниципального района осуществляется в порядке, установленном Решением Совета народных депутатов </w:t>
      </w:r>
      <w:proofErr w:type="spellStart"/>
      <w:r w:rsidRPr="001B57B7">
        <w:rPr>
          <w:spacing w:val="-6"/>
          <w:sz w:val="26"/>
          <w:szCs w:val="26"/>
        </w:rPr>
        <w:t>Калачеевского</w:t>
      </w:r>
      <w:proofErr w:type="spellEnd"/>
      <w:r w:rsidRPr="001B57B7">
        <w:rPr>
          <w:spacing w:val="-6"/>
          <w:sz w:val="26"/>
          <w:szCs w:val="26"/>
        </w:rPr>
        <w:t xml:space="preserve"> муниципального района.</w:t>
      </w:r>
    </w:p>
    <w:p w:rsidR="0050797B" w:rsidRPr="001B57B7" w:rsidRDefault="0050797B" w:rsidP="0050797B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7233"/>
      </w:tblGrid>
      <w:tr w:rsidR="0050797B" w:rsidRPr="001B57B7" w:rsidTr="00E25A16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50797B" w:rsidRPr="001B57B7" w:rsidRDefault="0050797B" w:rsidP="00E25A16">
            <w:pPr>
              <w:keepNext/>
              <w:keepLines/>
              <w:widowControl w:val="0"/>
              <w:spacing w:before="240" w:after="60" w:line="276" w:lineRule="auto"/>
              <w:ind w:firstLine="709"/>
              <w:jc w:val="both"/>
              <w:outlineLvl w:val="1"/>
              <w:rPr>
                <w:snapToGrid w:val="0"/>
                <w:sz w:val="26"/>
                <w:szCs w:val="26"/>
              </w:rPr>
            </w:pPr>
            <w:r w:rsidRPr="001B57B7">
              <w:rPr>
                <w:snapToGrid w:val="0"/>
                <w:sz w:val="26"/>
                <w:szCs w:val="26"/>
              </w:rPr>
              <w:t xml:space="preserve">Статья </w:t>
            </w:r>
            <w:r>
              <w:rPr>
                <w:snapToGrid w:val="0"/>
                <w:sz w:val="26"/>
                <w:szCs w:val="26"/>
              </w:rPr>
              <w:t>5</w:t>
            </w:r>
            <w:r w:rsidRPr="001B57B7">
              <w:rPr>
                <w:snapToGrid w:val="0"/>
                <w:sz w:val="26"/>
                <w:szCs w:val="26"/>
              </w:rPr>
              <w:t>.</w:t>
            </w:r>
          </w:p>
        </w:tc>
        <w:tc>
          <w:tcPr>
            <w:tcW w:w="7233" w:type="dxa"/>
            <w:tcBorders>
              <w:top w:val="nil"/>
              <w:left w:val="nil"/>
              <w:bottom w:val="nil"/>
              <w:right w:val="nil"/>
            </w:tcBorders>
          </w:tcPr>
          <w:p w:rsidR="0050797B" w:rsidRPr="001B57B7" w:rsidRDefault="0050797B" w:rsidP="00E25A16">
            <w:pPr>
              <w:keepNext/>
              <w:keepLines/>
              <w:widowControl w:val="0"/>
              <w:spacing w:before="240" w:after="60" w:line="276" w:lineRule="auto"/>
              <w:jc w:val="both"/>
              <w:outlineLvl w:val="1"/>
              <w:rPr>
                <w:b/>
                <w:bCs/>
                <w:snapToGrid w:val="0"/>
                <w:sz w:val="26"/>
                <w:szCs w:val="26"/>
              </w:rPr>
            </w:pPr>
            <w:r w:rsidRPr="001B57B7">
              <w:rPr>
                <w:b/>
                <w:sz w:val="26"/>
                <w:szCs w:val="26"/>
              </w:rPr>
              <w:t xml:space="preserve">Особенности использования бюджетных ассигнований по обеспечению деятельности муниципальных органов </w:t>
            </w:r>
            <w:proofErr w:type="spellStart"/>
            <w:r w:rsidRPr="001B57B7">
              <w:rPr>
                <w:b/>
                <w:sz w:val="26"/>
                <w:szCs w:val="26"/>
              </w:rPr>
              <w:t>Калачеевского</w:t>
            </w:r>
            <w:proofErr w:type="spellEnd"/>
            <w:r w:rsidRPr="001B57B7">
              <w:rPr>
                <w:b/>
                <w:sz w:val="26"/>
                <w:szCs w:val="26"/>
              </w:rPr>
              <w:t xml:space="preserve"> муниципального района и муниципальных казенных учреждений</w:t>
            </w:r>
          </w:p>
        </w:tc>
      </w:tr>
    </w:tbl>
    <w:p w:rsidR="0050797B" w:rsidRPr="001B57B7" w:rsidRDefault="0050797B" w:rsidP="0050797B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</w:p>
    <w:p w:rsidR="0050797B" w:rsidRPr="001B57B7" w:rsidRDefault="0050797B" w:rsidP="0050797B">
      <w:pPr>
        <w:pStyle w:val="a3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line="276" w:lineRule="auto"/>
        <w:ind w:left="0" w:right="-1"/>
        <w:jc w:val="both"/>
        <w:rPr>
          <w:b/>
          <w:sz w:val="26"/>
          <w:szCs w:val="26"/>
        </w:rPr>
      </w:pPr>
      <w:r w:rsidRPr="001B57B7">
        <w:rPr>
          <w:sz w:val="26"/>
          <w:szCs w:val="26"/>
        </w:rPr>
        <w:t xml:space="preserve">    Администрация </w:t>
      </w:r>
      <w:proofErr w:type="spellStart"/>
      <w:r w:rsidRPr="001B57B7">
        <w:rPr>
          <w:sz w:val="26"/>
          <w:szCs w:val="26"/>
        </w:rPr>
        <w:t>Калачеевского</w:t>
      </w:r>
      <w:proofErr w:type="spellEnd"/>
      <w:r w:rsidRPr="001B57B7">
        <w:rPr>
          <w:sz w:val="26"/>
          <w:szCs w:val="26"/>
        </w:rPr>
        <w:t xml:space="preserve"> муниципального района и её структурные </w:t>
      </w:r>
      <w:r w:rsidRPr="001B57B7">
        <w:rPr>
          <w:sz w:val="26"/>
          <w:szCs w:val="26"/>
        </w:rPr>
        <w:lastRenderedPageBreak/>
        <w:t>подразделения, муниципальные казенные учреждения не вправе принимать решения, приводящие к увеличению в 202</w:t>
      </w:r>
      <w:r>
        <w:rPr>
          <w:sz w:val="26"/>
          <w:szCs w:val="26"/>
        </w:rPr>
        <w:t>5</w:t>
      </w:r>
      <w:r w:rsidRPr="001B57B7">
        <w:rPr>
          <w:sz w:val="26"/>
          <w:szCs w:val="26"/>
        </w:rPr>
        <w:t xml:space="preserve"> году численности муниципальных служащих и работников муниципальных казенных учреждений, </w:t>
      </w:r>
      <w:r w:rsidRPr="001B57B7">
        <w:rPr>
          <w:spacing w:val="-6"/>
          <w:sz w:val="26"/>
          <w:szCs w:val="26"/>
        </w:rPr>
        <w:t xml:space="preserve">за исключением случаев, связанных с изменением состава или функций администрации </w:t>
      </w:r>
      <w:proofErr w:type="spellStart"/>
      <w:r w:rsidRPr="001B57B7">
        <w:rPr>
          <w:spacing w:val="-6"/>
          <w:sz w:val="26"/>
          <w:szCs w:val="26"/>
        </w:rPr>
        <w:t>Калачеевского</w:t>
      </w:r>
      <w:proofErr w:type="spellEnd"/>
      <w:r w:rsidRPr="001B57B7">
        <w:rPr>
          <w:spacing w:val="-6"/>
          <w:sz w:val="26"/>
          <w:szCs w:val="26"/>
        </w:rPr>
        <w:t xml:space="preserve"> муниципального района и муниципальных казенных учреждений. </w:t>
      </w:r>
    </w:p>
    <w:p w:rsidR="0050797B" w:rsidRPr="001B57B7" w:rsidRDefault="0050797B" w:rsidP="0050797B">
      <w:pPr>
        <w:pStyle w:val="a3"/>
        <w:autoSpaceDE w:val="0"/>
        <w:autoSpaceDN w:val="0"/>
        <w:adjustRightInd w:val="0"/>
        <w:spacing w:line="276" w:lineRule="auto"/>
        <w:ind w:left="0"/>
        <w:jc w:val="both"/>
        <w:outlineLvl w:val="0"/>
        <w:rPr>
          <w:sz w:val="26"/>
          <w:szCs w:val="26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340"/>
        <w:gridCol w:w="7020"/>
      </w:tblGrid>
      <w:tr w:rsidR="0050797B" w:rsidRPr="001B57B7" w:rsidTr="00E25A16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50797B" w:rsidRPr="001B57B7" w:rsidRDefault="0050797B" w:rsidP="00E25A16">
            <w:pPr>
              <w:keepNext/>
              <w:keepLines/>
              <w:widowControl w:val="0"/>
              <w:spacing w:before="240" w:after="60" w:line="276" w:lineRule="auto"/>
              <w:ind w:firstLine="709"/>
              <w:jc w:val="both"/>
              <w:outlineLvl w:val="1"/>
              <w:rPr>
                <w:snapToGrid w:val="0"/>
                <w:sz w:val="26"/>
                <w:szCs w:val="26"/>
              </w:rPr>
            </w:pPr>
            <w:r w:rsidRPr="001B57B7">
              <w:rPr>
                <w:snapToGrid w:val="0"/>
                <w:sz w:val="26"/>
                <w:szCs w:val="26"/>
              </w:rPr>
              <w:t xml:space="preserve">Статья </w:t>
            </w:r>
            <w:r>
              <w:rPr>
                <w:snapToGrid w:val="0"/>
                <w:sz w:val="26"/>
                <w:szCs w:val="26"/>
              </w:rPr>
              <w:t>6</w:t>
            </w:r>
            <w:r w:rsidRPr="001B57B7">
              <w:rPr>
                <w:snapToGrid w:val="0"/>
                <w:sz w:val="26"/>
                <w:szCs w:val="26"/>
              </w:rPr>
              <w:t>.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50797B" w:rsidRPr="001B57B7" w:rsidRDefault="0050797B" w:rsidP="00E25A16">
            <w:pPr>
              <w:keepNext/>
              <w:keepLines/>
              <w:widowControl w:val="0"/>
              <w:spacing w:before="240" w:after="60" w:line="276" w:lineRule="auto"/>
              <w:jc w:val="both"/>
              <w:outlineLvl w:val="1"/>
              <w:rPr>
                <w:b/>
                <w:bCs/>
                <w:snapToGrid w:val="0"/>
                <w:sz w:val="26"/>
                <w:szCs w:val="26"/>
              </w:rPr>
            </w:pPr>
            <w:r w:rsidRPr="001B57B7">
              <w:rPr>
                <w:b/>
                <w:sz w:val="26"/>
                <w:szCs w:val="26"/>
              </w:rPr>
              <w:t>Межбюджетные трансферты местным бюджетам</w:t>
            </w:r>
          </w:p>
        </w:tc>
      </w:tr>
    </w:tbl>
    <w:p w:rsidR="0050797B" w:rsidRPr="002A0CB4" w:rsidRDefault="0050797B" w:rsidP="0050797B">
      <w:pPr>
        <w:pStyle w:val="a6"/>
        <w:tabs>
          <w:tab w:val="left" w:pos="0"/>
          <w:tab w:val="left" w:pos="142"/>
        </w:tabs>
        <w:spacing w:after="0" w:line="276" w:lineRule="auto"/>
        <w:jc w:val="both"/>
        <w:rPr>
          <w:sz w:val="26"/>
          <w:szCs w:val="26"/>
        </w:rPr>
      </w:pPr>
      <w:r w:rsidRPr="00C543DB">
        <w:rPr>
          <w:color w:val="FF0000"/>
          <w:sz w:val="26"/>
          <w:szCs w:val="26"/>
        </w:rPr>
        <w:tab/>
      </w:r>
      <w:r w:rsidRPr="002A0CB4">
        <w:rPr>
          <w:sz w:val="26"/>
          <w:szCs w:val="26"/>
        </w:rPr>
        <w:t>1.Утвердить:</w:t>
      </w:r>
    </w:p>
    <w:p w:rsidR="0050797B" w:rsidRPr="002A0CB4" w:rsidRDefault="0050797B" w:rsidP="0050797B">
      <w:pPr>
        <w:tabs>
          <w:tab w:val="left" w:pos="426"/>
          <w:tab w:val="left" w:pos="567"/>
          <w:tab w:val="left" w:pos="1560"/>
        </w:tabs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 w:rsidRPr="002A0CB4">
        <w:rPr>
          <w:sz w:val="26"/>
          <w:szCs w:val="26"/>
        </w:rPr>
        <w:t>1) объем дотаций на выравнивание бюджетной обеспеченности поселений на 2025 год в сумме 22 408,4 тыс. рублей, в том числе за счет средств муниципального бюджета 11 699,4 тыс. рублей, на 2026 год в сумме 21 768,7 тыс. рублей, в том числе за счет средств муниципального бюджета 12 387,7 тыс. рублей, на 2027 год в сумме 22 709,6 тыс. рублей, в том числе за счет средств муниципального бюджета 13 025,6 тыс. рублей;</w:t>
      </w:r>
    </w:p>
    <w:p w:rsidR="0050797B" w:rsidRPr="002A0CB4" w:rsidRDefault="0050797B" w:rsidP="0050797B">
      <w:pPr>
        <w:pStyle w:val="a6"/>
        <w:tabs>
          <w:tab w:val="left" w:pos="0"/>
          <w:tab w:val="left" w:pos="900"/>
        </w:tabs>
        <w:spacing w:after="0" w:line="276" w:lineRule="auto"/>
        <w:jc w:val="both"/>
        <w:rPr>
          <w:sz w:val="26"/>
          <w:szCs w:val="26"/>
        </w:rPr>
      </w:pPr>
      <w:r w:rsidRPr="002A0CB4">
        <w:rPr>
          <w:sz w:val="26"/>
          <w:szCs w:val="26"/>
        </w:rPr>
        <w:t xml:space="preserve">            2) объем иных межбюджетных трансфертов поселениям </w:t>
      </w:r>
      <w:proofErr w:type="spellStart"/>
      <w:r w:rsidRPr="002A0CB4">
        <w:rPr>
          <w:sz w:val="26"/>
          <w:szCs w:val="26"/>
        </w:rPr>
        <w:t>Калачеевского</w:t>
      </w:r>
      <w:proofErr w:type="spellEnd"/>
      <w:r w:rsidRPr="002A0CB4">
        <w:rPr>
          <w:sz w:val="26"/>
          <w:szCs w:val="26"/>
        </w:rPr>
        <w:t xml:space="preserve"> муниципального района на выполнение полномочий по решению вопросов местного значения на 2025 год в сумме 26 397,3 тыс. рублей.</w:t>
      </w:r>
    </w:p>
    <w:p w:rsidR="0050797B" w:rsidRPr="002A0CB4" w:rsidRDefault="0050797B" w:rsidP="0050797B">
      <w:pPr>
        <w:spacing w:line="276" w:lineRule="auto"/>
        <w:ind w:firstLine="708"/>
        <w:jc w:val="both"/>
        <w:rPr>
          <w:sz w:val="26"/>
          <w:szCs w:val="26"/>
        </w:rPr>
      </w:pPr>
      <w:r w:rsidRPr="002A0CB4">
        <w:rPr>
          <w:sz w:val="26"/>
          <w:szCs w:val="26"/>
        </w:rPr>
        <w:t xml:space="preserve">Порядок предоставления и расходования иных межбюджетных трансфертов поселениям </w:t>
      </w:r>
      <w:proofErr w:type="spellStart"/>
      <w:r w:rsidRPr="002A0CB4">
        <w:rPr>
          <w:sz w:val="26"/>
          <w:szCs w:val="26"/>
        </w:rPr>
        <w:t>Калачеевского</w:t>
      </w:r>
      <w:proofErr w:type="spellEnd"/>
      <w:r w:rsidRPr="002A0CB4">
        <w:rPr>
          <w:sz w:val="26"/>
          <w:szCs w:val="26"/>
        </w:rPr>
        <w:t xml:space="preserve"> муниципального района на выполнение полномочий по решению вопросов местного значения согласно приложению 9 к настоящему решению.</w:t>
      </w:r>
    </w:p>
    <w:p w:rsidR="0050797B" w:rsidRPr="002A0CB4" w:rsidRDefault="0050797B" w:rsidP="0050797B">
      <w:pPr>
        <w:numPr>
          <w:ilvl w:val="0"/>
          <w:numId w:val="1"/>
        </w:numPr>
        <w:spacing w:line="276" w:lineRule="auto"/>
        <w:ind w:left="0" w:firstLine="181"/>
        <w:jc w:val="both"/>
        <w:rPr>
          <w:sz w:val="26"/>
          <w:szCs w:val="26"/>
        </w:rPr>
      </w:pPr>
      <w:r w:rsidRPr="002A0CB4">
        <w:rPr>
          <w:sz w:val="26"/>
          <w:szCs w:val="26"/>
        </w:rPr>
        <w:t xml:space="preserve">Утвердить объем дотаций </w:t>
      </w:r>
      <w:r w:rsidRPr="002A0CB4">
        <w:rPr>
          <w:snapToGrid w:val="0"/>
          <w:sz w:val="26"/>
          <w:szCs w:val="26"/>
        </w:rPr>
        <w:t xml:space="preserve">бюджетам поселений на поощрение достижения наилучших показателей деятельности органов местного самоуправления муниципальных образований </w:t>
      </w:r>
      <w:proofErr w:type="spellStart"/>
      <w:r w:rsidRPr="002A0CB4">
        <w:rPr>
          <w:snapToGrid w:val="0"/>
          <w:sz w:val="26"/>
          <w:szCs w:val="26"/>
        </w:rPr>
        <w:t>Калачеевского</w:t>
      </w:r>
      <w:proofErr w:type="spellEnd"/>
      <w:r w:rsidRPr="002A0CB4">
        <w:rPr>
          <w:snapToGrid w:val="0"/>
          <w:sz w:val="26"/>
          <w:szCs w:val="26"/>
        </w:rPr>
        <w:t xml:space="preserve"> муниципального района на 2025 год в сумме 700,0 тыс. рублей, на 2026 год в сумме 700,0 тыс. рублей, на 2027 год в сумме 700,0 тыс. рублей.</w:t>
      </w:r>
    </w:p>
    <w:p w:rsidR="0050797B" w:rsidRPr="002A0CB4" w:rsidRDefault="0050797B" w:rsidP="0050797B">
      <w:pPr>
        <w:pStyle w:val="a6"/>
        <w:numPr>
          <w:ilvl w:val="0"/>
          <w:numId w:val="1"/>
        </w:numPr>
        <w:tabs>
          <w:tab w:val="left" w:pos="0"/>
          <w:tab w:val="left" w:pos="567"/>
          <w:tab w:val="left" w:pos="1418"/>
        </w:tabs>
        <w:autoSpaceDE w:val="0"/>
        <w:autoSpaceDN w:val="0"/>
        <w:adjustRightInd w:val="0"/>
        <w:spacing w:after="0" w:line="276" w:lineRule="auto"/>
        <w:ind w:left="0" w:firstLine="720"/>
        <w:jc w:val="both"/>
        <w:rPr>
          <w:sz w:val="26"/>
          <w:szCs w:val="26"/>
        </w:rPr>
      </w:pPr>
      <w:r w:rsidRPr="002A0CB4">
        <w:rPr>
          <w:sz w:val="26"/>
          <w:szCs w:val="26"/>
        </w:rPr>
        <w:t>Утвердить распределение межбюджетных трансфертов местным бюджетам на 2025 год и на плановый период 2026 и 2027 годов согласно приложению 10 к настоящему решению.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7233"/>
      </w:tblGrid>
      <w:tr w:rsidR="0050797B" w:rsidRPr="001B57B7" w:rsidTr="00E25A16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50797B" w:rsidRPr="001B57B7" w:rsidRDefault="0050797B" w:rsidP="00E25A16">
            <w:pPr>
              <w:keepNext/>
              <w:keepLines/>
              <w:widowControl w:val="0"/>
              <w:spacing w:before="240" w:after="60" w:line="276" w:lineRule="auto"/>
              <w:ind w:firstLine="709"/>
              <w:jc w:val="both"/>
              <w:outlineLvl w:val="1"/>
              <w:rPr>
                <w:snapToGrid w:val="0"/>
                <w:sz w:val="26"/>
                <w:szCs w:val="26"/>
              </w:rPr>
            </w:pPr>
            <w:r w:rsidRPr="001B57B7">
              <w:rPr>
                <w:snapToGrid w:val="0"/>
                <w:sz w:val="26"/>
                <w:szCs w:val="26"/>
              </w:rPr>
              <w:t xml:space="preserve">Статья </w:t>
            </w:r>
            <w:r>
              <w:rPr>
                <w:snapToGrid w:val="0"/>
                <w:sz w:val="26"/>
                <w:szCs w:val="26"/>
              </w:rPr>
              <w:t>7</w:t>
            </w:r>
            <w:r w:rsidRPr="001B57B7">
              <w:rPr>
                <w:snapToGrid w:val="0"/>
                <w:sz w:val="26"/>
                <w:szCs w:val="26"/>
              </w:rPr>
              <w:t>.</w:t>
            </w:r>
          </w:p>
        </w:tc>
        <w:tc>
          <w:tcPr>
            <w:tcW w:w="7233" w:type="dxa"/>
            <w:tcBorders>
              <w:top w:val="nil"/>
              <w:left w:val="nil"/>
              <w:bottom w:val="nil"/>
              <w:right w:val="nil"/>
            </w:tcBorders>
          </w:tcPr>
          <w:p w:rsidR="0050797B" w:rsidRPr="001B57B7" w:rsidRDefault="0050797B" w:rsidP="00E25A16">
            <w:pPr>
              <w:keepNext/>
              <w:keepLines/>
              <w:widowControl w:val="0"/>
              <w:spacing w:before="240" w:after="60" w:line="276" w:lineRule="auto"/>
              <w:jc w:val="both"/>
              <w:outlineLvl w:val="1"/>
              <w:rPr>
                <w:b/>
                <w:bCs/>
                <w:snapToGrid w:val="0"/>
                <w:sz w:val="26"/>
                <w:szCs w:val="26"/>
              </w:rPr>
            </w:pPr>
            <w:r w:rsidRPr="001B57B7">
              <w:rPr>
                <w:b/>
                <w:sz w:val="26"/>
                <w:szCs w:val="26"/>
              </w:rPr>
              <w:t>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</w:t>
            </w:r>
          </w:p>
        </w:tc>
      </w:tr>
    </w:tbl>
    <w:p w:rsidR="0050797B" w:rsidRPr="001B57B7" w:rsidRDefault="0050797B" w:rsidP="0050797B">
      <w:pPr>
        <w:spacing w:line="276" w:lineRule="auto"/>
        <w:rPr>
          <w:sz w:val="26"/>
          <w:szCs w:val="26"/>
        </w:rPr>
      </w:pPr>
    </w:p>
    <w:p w:rsidR="0050797B" w:rsidRPr="001B57B7" w:rsidRDefault="0050797B" w:rsidP="0050797B">
      <w:pPr>
        <w:pStyle w:val="a6"/>
        <w:spacing w:line="276" w:lineRule="auto"/>
        <w:ind w:right="40"/>
        <w:jc w:val="both"/>
        <w:rPr>
          <w:sz w:val="26"/>
          <w:szCs w:val="26"/>
        </w:rPr>
      </w:pPr>
      <w:r w:rsidRPr="001B57B7">
        <w:rPr>
          <w:sz w:val="26"/>
          <w:szCs w:val="26"/>
        </w:rPr>
        <w:t>1. Установить, что в 202</w:t>
      </w:r>
      <w:r>
        <w:rPr>
          <w:sz w:val="26"/>
          <w:szCs w:val="26"/>
        </w:rPr>
        <w:t>5</w:t>
      </w:r>
      <w:r w:rsidRPr="001B57B7">
        <w:rPr>
          <w:sz w:val="26"/>
          <w:szCs w:val="26"/>
        </w:rPr>
        <w:t> году за счет средств муниципального бюджета предоставляются субсидии юридическим лицам (за исключением государственных и муниципальных учреждений), индивидуальным предпринимателям, физическим лицам - производителям товаров, работ, услуг, а также некоммерческим организациям, не являющимся государственными (муниципальными) учреждениями:</w:t>
      </w:r>
    </w:p>
    <w:p w:rsidR="0050797B" w:rsidRPr="001B57B7" w:rsidRDefault="0050797B" w:rsidP="0050797B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  <w:r w:rsidRPr="001B57B7">
        <w:rPr>
          <w:sz w:val="26"/>
          <w:szCs w:val="26"/>
        </w:rPr>
        <w:lastRenderedPageBreak/>
        <w:t>1) субъектам малого и среднего предпринимательства на реализацию мероприятий муниципальной программы;</w:t>
      </w:r>
    </w:p>
    <w:p w:rsidR="0050797B" w:rsidRPr="001B57B7" w:rsidRDefault="0050797B" w:rsidP="0050797B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1B57B7">
        <w:rPr>
          <w:sz w:val="26"/>
          <w:szCs w:val="26"/>
        </w:rPr>
        <w:t>) социально-ориентированным некоммерческим организациям на реализацию мероприятий муниципальных программ:</w:t>
      </w:r>
    </w:p>
    <w:p w:rsidR="0050797B" w:rsidRPr="001B57B7" w:rsidRDefault="0050797B" w:rsidP="0050797B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  <w:r w:rsidRPr="001B57B7">
        <w:rPr>
          <w:sz w:val="26"/>
          <w:szCs w:val="26"/>
        </w:rPr>
        <w:t xml:space="preserve">- на обеспечение деятельности </w:t>
      </w:r>
      <w:proofErr w:type="spellStart"/>
      <w:r w:rsidRPr="001B57B7">
        <w:rPr>
          <w:sz w:val="26"/>
          <w:szCs w:val="26"/>
        </w:rPr>
        <w:t>Калачеевского</w:t>
      </w:r>
      <w:proofErr w:type="spellEnd"/>
      <w:r w:rsidRPr="001B57B7">
        <w:rPr>
          <w:sz w:val="26"/>
          <w:szCs w:val="26"/>
        </w:rPr>
        <w:t xml:space="preserve"> отделения Всероссийской общественной организации ветеранов (пенсионеров) войны, труда, Вооруженных Сил и правоохранительных органов;</w:t>
      </w:r>
    </w:p>
    <w:p w:rsidR="0050797B" w:rsidRPr="001B57B7" w:rsidRDefault="0050797B" w:rsidP="0050797B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  <w:r w:rsidRPr="001B57B7">
        <w:rPr>
          <w:sz w:val="26"/>
          <w:szCs w:val="26"/>
        </w:rPr>
        <w:t xml:space="preserve">- на обеспечение деятельности </w:t>
      </w:r>
      <w:proofErr w:type="spellStart"/>
      <w:r w:rsidRPr="001B57B7">
        <w:rPr>
          <w:sz w:val="26"/>
          <w:szCs w:val="26"/>
        </w:rPr>
        <w:t>Калачеевского</w:t>
      </w:r>
      <w:proofErr w:type="spellEnd"/>
      <w:r w:rsidRPr="001B57B7">
        <w:rPr>
          <w:sz w:val="26"/>
          <w:szCs w:val="26"/>
        </w:rPr>
        <w:t xml:space="preserve"> районного отделения Воронежской области общественной организации Всероссийского общества инвалидов</w:t>
      </w:r>
      <w:r>
        <w:rPr>
          <w:sz w:val="26"/>
          <w:szCs w:val="26"/>
        </w:rPr>
        <w:t>.</w:t>
      </w:r>
      <w:r w:rsidRPr="001B57B7">
        <w:rPr>
          <w:sz w:val="26"/>
          <w:szCs w:val="26"/>
        </w:rPr>
        <w:t xml:space="preserve"> </w:t>
      </w:r>
    </w:p>
    <w:p w:rsidR="0050797B" w:rsidRPr="001B57B7" w:rsidRDefault="0050797B" w:rsidP="0050797B">
      <w:pPr>
        <w:spacing w:line="276" w:lineRule="auto"/>
        <w:jc w:val="both"/>
        <w:rPr>
          <w:sz w:val="26"/>
          <w:szCs w:val="26"/>
        </w:rPr>
      </w:pPr>
      <w:r w:rsidRPr="001B57B7">
        <w:rPr>
          <w:sz w:val="26"/>
          <w:szCs w:val="26"/>
        </w:rPr>
        <w:t xml:space="preserve">         2. Субсидии юридическим лицам (за исключением муниципальных учреждений), индивидуальным предпринимателям и физическим лицам, а также некоммерческим организациям, не являющимся муниципальными учреждениями, предусмотренные настоящей статьей, предоставляются в порядке, установленном администрацией </w:t>
      </w:r>
      <w:proofErr w:type="spellStart"/>
      <w:r w:rsidRPr="001B57B7">
        <w:rPr>
          <w:sz w:val="26"/>
          <w:szCs w:val="26"/>
        </w:rPr>
        <w:t>Калачеевского</w:t>
      </w:r>
      <w:proofErr w:type="spellEnd"/>
      <w:r w:rsidRPr="001B57B7">
        <w:rPr>
          <w:sz w:val="26"/>
          <w:szCs w:val="26"/>
        </w:rPr>
        <w:t xml:space="preserve"> муниципального района.</w:t>
      </w:r>
    </w:p>
    <w:p w:rsidR="0050797B" w:rsidRPr="001B57B7" w:rsidRDefault="0050797B" w:rsidP="0050797B">
      <w:pPr>
        <w:spacing w:line="276" w:lineRule="auto"/>
        <w:jc w:val="both"/>
        <w:rPr>
          <w:sz w:val="26"/>
          <w:szCs w:val="26"/>
        </w:rPr>
      </w:pPr>
    </w:p>
    <w:p w:rsidR="0050797B" w:rsidRPr="001B57B7" w:rsidRDefault="0050797B" w:rsidP="0050797B">
      <w:pPr>
        <w:spacing w:line="276" w:lineRule="auto"/>
        <w:ind w:left="993"/>
        <w:jc w:val="both"/>
        <w:rPr>
          <w:b/>
          <w:sz w:val="26"/>
          <w:szCs w:val="26"/>
        </w:rPr>
      </w:pPr>
      <w:r w:rsidRPr="001B57B7">
        <w:rPr>
          <w:sz w:val="26"/>
          <w:szCs w:val="26"/>
        </w:rPr>
        <w:t xml:space="preserve">Статья </w:t>
      </w:r>
      <w:r>
        <w:rPr>
          <w:sz w:val="26"/>
          <w:szCs w:val="26"/>
        </w:rPr>
        <w:t>8</w:t>
      </w:r>
      <w:r w:rsidRPr="001B57B7">
        <w:rPr>
          <w:sz w:val="26"/>
          <w:szCs w:val="26"/>
        </w:rPr>
        <w:t>.</w:t>
      </w:r>
      <w:r w:rsidRPr="001B57B7">
        <w:rPr>
          <w:b/>
          <w:sz w:val="26"/>
          <w:szCs w:val="26"/>
        </w:rPr>
        <w:t xml:space="preserve"> Предоставление бюджетных кредитов бюджетам поселений в</w:t>
      </w:r>
      <w:r>
        <w:rPr>
          <w:b/>
          <w:sz w:val="26"/>
          <w:szCs w:val="26"/>
        </w:rPr>
        <w:t xml:space="preserve"> </w:t>
      </w:r>
      <w:r w:rsidRPr="001B57B7">
        <w:rPr>
          <w:b/>
          <w:sz w:val="26"/>
          <w:szCs w:val="26"/>
        </w:rPr>
        <w:t>202</w:t>
      </w:r>
      <w:r>
        <w:rPr>
          <w:b/>
          <w:sz w:val="26"/>
          <w:szCs w:val="26"/>
        </w:rPr>
        <w:t>5</w:t>
      </w:r>
      <w:r w:rsidRPr="001B57B7">
        <w:rPr>
          <w:b/>
          <w:sz w:val="26"/>
          <w:szCs w:val="26"/>
        </w:rPr>
        <w:t xml:space="preserve"> году</w:t>
      </w:r>
    </w:p>
    <w:p w:rsidR="0050797B" w:rsidRPr="001B57B7" w:rsidRDefault="0050797B" w:rsidP="0050797B">
      <w:pPr>
        <w:tabs>
          <w:tab w:val="left" w:pos="1553"/>
        </w:tabs>
        <w:spacing w:line="276" w:lineRule="auto"/>
        <w:jc w:val="both"/>
        <w:rPr>
          <w:b/>
          <w:sz w:val="26"/>
          <w:szCs w:val="26"/>
        </w:rPr>
      </w:pPr>
    </w:p>
    <w:p w:rsidR="0050797B" w:rsidRPr="001B57B7" w:rsidRDefault="0050797B" w:rsidP="0050797B">
      <w:pPr>
        <w:pStyle w:val="a6"/>
        <w:tabs>
          <w:tab w:val="left" w:pos="720"/>
          <w:tab w:val="left" w:pos="900"/>
        </w:tabs>
        <w:spacing w:after="0" w:line="276" w:lineRule="auto"/>
        <w:ind w:firstLine="720"/>
        <w:jc w:val="both"/>
        <w:rPr>
          <w:sz w:val="26"/>
          <w:szCs w:val="26"/>
        </w:rPr>
      </w:pPr>
      <w:r w:rsidRPr="001B57B7">
        <w:rPr>
          <w:sz w:val="26"/>
          <w:szCs w:val="26"/>
        </w:rPr>
        <w:t>1. Установить, что в 202</w:t>
      </w:r>
      <w:r>
        <w:rPr>
          <w:sz w:val="26"/>
          <w:szCs w:val="26"/>
        </w:rPr>
        <w:t>5</w:t>
      </w:r>
      <w:r w:rsidRPr="001B57B7">
        <w:rPr>
          <w:sz w:val="26"/>
          <w:szCs w:val="26"/>
        </w:rPr>
        <w:t xml:space="preserve"> году бюджетные кредиты бюджетам поселений предоставляются из муниципального бюджета в пределах общего объема бюджетных ассигнований, предусмотренных по источникам внутреннего финансирования дефицита бюджета муниципального района </w:t>
      </w:r>
      <w:r w:rsidRPr="00B30ED8">
        <w:rPr>
          <w:sz w:val="26"/>
          <w:szCs w:val="26"/>
        </w:rPr>
        <w:t>в сумме до 10 000 тыс. рублей на срок, в пределах финансового года.</w:t>
      </w:r>
    </w:p>
    <w:p w:rsidR="0050797B" w:rsidRPr="001B57B7" w:rsidRDefault="0050797B" w:rsidP="0050797B">
      <w:pPr>
        <w:pStyle w:val="a6"/>
        <w:tabs>
          <w:tab w:val="left" w:pos="720"/>
          <w:tab w:val="left" w:pos="900"/>
        </w:tabs>
        <w:spacing w:after="0" w:line="276" w:lineRule="auto"/>
        <w:ind w:firstLine="720"/>
        <w:jc w:val="both"/>
        <w:rPr>
          <w:sz w:val="26"/>
          <w:szCs w:val="26"/>
        </w:rPr>
      </w:pPr>
      <w:r w:rsidRPr="001B57B7">
        <w:rPr>
          <w:sz w:val="26"/>
          <w:szCs w:val="26"/>
        </w:rPr>
        <w:t>Бюджетные кредиты бюджетам поселений предоставляются для покрытия временных кассовых разрывов, возникающих при исполнении местных бюджетов на срок до одного года.</w:t>
      </w:r>
    </w:p>
    <w:p w:rsidR="0050797B" w:rsidRPr="001B57B7" w:rsidRDefault="0050797B" w:rsidP="0050797B">
      <w:pPr>
        <w:pStyle w:val="ConsPlusNormal"/>
        <w:spacing w:line="276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1B57B7">
        <w:rPr>
          <w:rFonts w:ascii="Times New Roman" w:hAnsi="Times New Roman"/>
          <w:sz w:val="26"/>
          <w:szCs w:val="26"/>
        </w:rPr>
        <w:t>2. Установить плату за пользование указанными в части 1 настоящей статьи бюджетными кредитами в размере 0,1 процента годовых.</w:t>
      </w:r>
    </w:p>
    <w:p w:rsidR="0050797B" w:rsidRPr="001B57B7" w:rsidRDefault="0050797B" w:rsidP="0050797B">
      <w:pPr>
        <w:pStyle w:val="ConsPlusNormal"/>
        <w:spacing w:line="276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1B57B7">
        <w:rPr>
          <w:rFonts w:ascii="Times New Roman" w:hAnsi="Times New Roman"/>
          <w:sz w:val="26"/>
          <w:szCs w:val="26"/>
        </w:rPr>
        <w:t>3. Установить на 202</w:t>
      </w:r>
      <w:r>
        <w:rPr>
          <w:rFonts w:ascii="Times New Roman" w:hAnsi="Times New Roman"/>
          <w:sz w:val="26"/>
          <w:szCs w:val="26"/>
        </w:rPr>
        <w:t>5</w:t>
      </w:r>
      <w:r w:rsidRPr="001B57B7">
        <w:rPr>
          <w:rFonts w:ascii="Times New Roman" w:hAnsi="Times New Roman"/>
          <w:sz w:val="26"/>
          <w:szCs w:val="26"/>
        </w:rPr>
        <w:t xml:space="preserve"> год следующий порядок предоставления бюджетных кредитов поселениям:</w:t>
      </w:r>
    </w:p>
    <w:p w:rsidR="0050797B" w:rsidRPr="001B57B7" w:rsidRDefault="0050797B" w:rsidP="0050797B">
      <w:pPr>
        <w:pStyle w:val="ConsPlusNormal"/>
        <w:spacing w:line="276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1B57B7">
        <w:rPr>
          <w:rFonts w:ascii="Times New Roman" w:hAnsi="Times New Roman"/>
          <w:sz w:val="26"/>
          <w:szCs w:val="26"/>
        </w:rPr>
        <w:t xml:space="preserve">1) решение о предоставлении бюджетных кредитов поселениям на покрытие временных кассовых разрывов, возникающих при исполнении местных бюджетов, в том числе о сроках, на которые они предоставляются, принимает глава администрации </w:t>
      </w:r>
      <w:proofErr w:type="spellStart"/>
      <w:r w:rsidRPr="001B57B7">
        <w:rPr>
          <w:rFonts w:ascii="Times New Roman" w:hAnsi="Times New Roman"/>
          <w:sz w:val="26"/>
          <w:szCs w:val="26"/>
        </w:rPr>
        <w:t>Калачеевского</w:t>
      </w:r>
      <w:proofErr w:type="spellEnd"/>
      <w:r w:rsidRPr="001B57B7">
        <w:rPr>
          <w:rFonts w:ascii="Times New Roman" w:hAnsi="Times New Roman"/>
          <w:sz w:val="26"/>
          <w:szCs w:val="26"/>
        </w:rPr>
        <w:t xml:space="preserve"> муниципального района;</w:t>
      </w:r>
    </w:p>
    <w:p w:rsidR="0050797B" w:rsidRPr="001B57B7" w:rsidRDefault="0050797B" w:rsidP="0050797B">
      <w:pPr>
        <w:pStyle w:val="ConsPlusNormal"/>
        <w:spacing w:line="276" w:lineRule="auto"/>
        <w:ind w:firstLine="709"/>
        <w:jc w:val="both"/>
        <w:outlineLvl w:val="1"/>
        <w:rPr>
          <w:rFonts w:ascii="Times New Roman" w:hAnsi="Times New Roman"/>
          <w:b/>
          <w:sz w:val="26"/>
          <w:szCs w:val="26"/>
        </w:rPr>
      </w:pPr>
      <w:r w:rsidRPr="001B57B7">
        <w:rPr>
          <w:rFonts w:ascii="Times New Roman" w:hAnsi="Times New Roman"/>
          <w:sz w:val="26"/>
          <w:szCs w:val="26"/>
        </w:rPr>
        <w:t xml:space="preserve">2) для получения бюджетного кредита администрация поселения, претендующие на его получение, обязана предоставить в финансовый отдел администрации </w:t>
      </w:r>
      <w:proofErr w:type="spellStart"/>
      <w:r w:rsidRPr="001B57B7">
        <w:rPr>
          <w:rFonts w:ascii="Times New Roman" w:hAnsi="Times New Roman"/>
          <w:sz w:val="26"/>
          <w:szCs w:val="26"/>
        </w:rPr>
        <w:t>Калачеевского</w:t>
      </w:r>
      <w:proofErr w:type="spellEnd"/>
      <w:r w:rsidRPr="001B57B7">
        <w:rPr>
          <w:rFonts w:ascii="Times New Roman" w:hAnsi="Times New Roman"/>
          <w:sz w:val="26"/>
          <w:szCs w:val="26"/>
        </w:rPr>
        <w:t xml:space="preserve"> муниципального района комплект документов, предусмотренный</w:t>
      </w:r>
      <w:r>
        <w:rPr>
          <w:rFonts w:ascii="Times New Roman" w:hAnsi="Times New Roman"/>
          <w:sz w:val="26"/>
          <w:szCs w:val="26"/>
        </w:rPr>
        <w:t xml:space="preserve"> </w:t>
      </w:r>
      <w:r w:rsidRPr="001B57B7">
        <w:rPr>
          <w:rFonts w:ascii="Times New Roman" w:hAnsi="Times New Roman"/>
          <w:sz w:val="26"/>
          <w:szCs w:val="26"/>
        </w:rPr>
        <w:t xml:space="preserve">порядком предоставления бюджетных кредитов бюджетам поселений, утвержденном решением Совета народных депутатов </w:t>
      </w:r>
      <w:proofErr w:type="spellStart"/>
      <w:r w:rsidRPr="001B57B7">
        <w:rPr>
          <w:rFonts w:ascii="Times New Roman" w:hAnsi="Times New Roman"/>
          <w:sz w:val="26"/>
          <w:szCs w:val="26"/>
        </w:rPr>
        <w:t>Калачеевского</w:t>
      </w:r>
      <w:proofErr w:type="spellEnd"/>
      <w:r w:rsidRPr="001B57B7">
        <w:rPr>
          <w:rFonts w:ascii="Times New Roman" w:hAnsi="Times New Roman"/>
          <w:sz w:val="26"/>
          <w:szCs w:val="26"/>
        </w:rPr>
        <w:t xml:space="preserve"> муниципального района;</w:t>
      </w:r>
    </w:p>
    <w:p w:rsidR="0050797B" w:rsidRPr="001B57B7" w:rsidRDefault="0050797B" w:rsidP="0050797B">
      <w:pPr>
        <w:pStyle w:val="ConsPlusNormal"/>
        <w:spacing w:line="276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1B57B7">
        <w:rPr>
          <w:rFonts w:ascii="Times New Roman" w:hAnsi="Times New Roman"/>
          <w:sz w:val="26"/>
          <w:szCs w:val="26"/>
        </w:rPr>
        <w:t xml:space="preserve">3) условия предоставления, использования и возврата бюджетных кредитов </w:t>
      </w:r>
      <w:r w:rsidRPr="001B57B7">
        <w:rPr>
          <w:rFonts w:ascii="Times New Roman" w:hAnsi="Times New Roman"/>
          <w:sz w:val="26"/>
          <w:szCs w:val="26"/>
        </w:rPr>
        <w:lastRenderedPageBreak/>
        <w:t xml:space="preserve">устанавливаются Порядком предоставления (использования, возврата) бюджетных кредитов бюджетам поселений, утвержденных решением Совета народных депутатов </w:t>
      </w:r>
      <w:proofErr w:type="spellStart"/>
      <w:r w:rsidRPr="001B57B7">
        <w:rPr>
          <w:rFonts w:ascii="Times New Roman" w:hAnsi="Times New Roman"/>
          <w:sz w:val="26"/>
          <w:szCs w:val="26"/>
        </w:rPr>
        <w:t>Калачеевского</w:t>
      </w:r>
      <w:proofErr w:type="spellEnd"/>
      <w:r w:rsidRPr="001B57B7">
        <w:rPr>
          <w:rFonts w:ascii="Times New Roman" w:hAnsi="Times New Roman"/>
          <w:sz w:val="26"/>
          <w:szCs w:val="26"/>
        </w:rPr>
        <w:t xml:space="preserve"> муниципального района.</w:t>
      </w:r>
    </w:p>
    <w:p w:rsidR="0050797B" w:rsidRPr="001B57B7" w:rsidRDefault="0050797B" w:rsidP="0050797B">
      <w:pPr>
        <w:pStyle w:val="ConsPlusNormal"/>
        <w:spacing w:line="276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1B57B7">
        <w:rPr>
          <w:rFonts w:ascii="Times New Roman" w:hAnsi="Times New Roman"/>
          <w:sz w:val="26"/>
          <w:szCs w:val="26"/>
        </w:rPr>
        <w:t>4. Бюджетные кредиты предоставляются поселениям без предоставления ими обеспечения исполнения своего обязательства по возврату кредитов, уплате процентных и иных платежей, предусмотренных соглашением.</w:t>
      </w:r>
    </w:p>
    <w:p w:rsidR="0050797B" w:rsidRDefault="0050797B" w:rsidP="0050797B">
      <w:pPr>
        <w:pStyle w:val="ConsPlusNormal"/>
        <w:spacing w:line="276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1B57B7">
        <w:rPr>
          <w:rFonts w:ascii="Times New Roman" w:hAnsi="Times New Roman"/>
          <w:sz w:val="26"/>
          <w:szCs w:val="26"/>
        </w:rPr>
        <w:t xml:space="preserve">5. Бюджетный кредит </w:t>
      </w:r>
      <w:r>
        <w:rPr>
          <w:rFonts w:ascii="Times New Roman" w:hAnsi="Times New Roman"/>
          <w:sz w:val="26"/>
          <w:szCs w:val="26"/>
        </w:rPr>
        <w:t>может быть предоставлен только муниципальному образованию, которые не имеют просроченной (неурегулированной) задолженности по денежным обязательствам перед муниципальным бюджетом.</w:t>
      </w:r>
    </w:p>
    <w:p w:rsidR="0050797B" w:rsidRPr="001B57B7" w:rsidRDefault="0050797B" w:rsidP="0050797B">
      <w:pPr>
        <w:pStyle w:val="ConsPlusNormal"/>
        <w:spacing w:line="276" w:lineRule="auto"/>
        <w:ind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1B57B7">
        <w:rPr>
          <w:rFonts w:ascii="Times New Roman" w:hAnsi="Times New Roman"/>
          <w:sz w:val="26"/>
          <w:szCs w:val="26"/>
        </w:rPr>
        <w:t>6. Бюджетные кредиты используются на цель, предусмотренную частью 1 настоящей статьи, их возврат осуществляется в соответствии с требованиями бюджетного законодательства и условиями соглашения.</w:t>
      </w: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7233"/>
      </w:tblGrid>
      <w:tr w:rsidR="0050797B" w:rsidRPr="001B57B7" w:rsidTr="00E25A16">
        <w:tc>
          <w:tcPr>
            <w:tcW w:w="2127" w:type="dxa"/>
          </w:tcPr>
          <w:p w:rsidR="0050797B" w:rsidRPr="001B57B7" w:rsidRDefault="0050797B" w:rsidP="00E25A16">
            <w:pPr>
              <w:keepNext/>
              <w:keepLines/>
              <w:widowControl w:val="0"/>
              <w:spacing w:before="240" w:after="60" w:line="276" w:lineRule="auto"/>
              <w:jc w:val="right"/>
              <w:outlineLvl w:val="1"/>
              <w:rPr>
                <w:snapToGrid w:val="0"/>
                <w:sz w:val="26"/>
                <w:szCs w:val="26"/>
              </w:rPr>
            </w:pPr>
            <w:r w:rsidRPr="001B57B7">
              <w:rPr>
                <w:snapToGrid w:val="0"/>
                <w:sz w:val="26"/>
                <w:szCs w:val="26"/>
              </w:rPr>
              <w:t>Статья</w:t>
            </w:r>
            <w:r>
              <w:rPr>
                <w:snapToGrid w:val="0"/>
                <w:sz w:val="26"/>
                <w:szCs w:val="26"/>
              </w:rPr>
              <w:t xml:space="preserve"> 9</w:t>
            </w:r>
            <w:r w:rsidRPr="001B57B7">
              <w:rPr>
                <w:snapToGrid w:val="0"/>
                <w:sz w:val="26"/>
                <w:szCs w:val="26"/>
              </w:rPr>
              <w:t>.</w:t>
            </w:r>
          </w:p>
        </w:tc>
        <w:tc>
          <w:tcPr>
            <w:tcW w:w="7233" w:type="dxa"/>
          </w:tcPr>
          <w:p w:rsidR="0050797B" w:rsidRPr="001B57B7" w:rsidRDefault="0050797B" w:rsidP="00E25A16">
            <w:pPr>
              <w:keepNext/>
              <w:keepLines/>
              <w:widowControl w:val="0"/>
              <w:spacing w:before="240" w:after="60" w:line="276" w:lineRule="auto"/>
              <w:jc w:val="both"/>
              <w:outlineLvl w:val="1"/>
              <w:rPr>
                <w:snapToGrid w:val="0"/>
                <w:sz w:val="26"/>
                <w:szCs w:val="26"/>
              </w:rPr>
            </w:pPr>
            <w:r w:rsidRPr="001B57B7">
              <w:rPr>
                <w:b/>
                <w:bCs/>
                <w:sz w:val="26"/>
                <w:szCs w:val="26"/>
              </w:rPr>
              <w:t>Особенности списания и реструктуризации отдельных видов задолженности перед муниципальным бюджетом</w:t>
            </w:r>
          </w:p>
        </w:tc>
      </w:tr>
    </w:tbl>
    <w:p w:rsidR="0050797B" w:rsidRPr="001B57B7" w:rsidRDefault="0050797B" w:rsidP="0050797B">
      <w:pPr>
        <w:autoSpaceDE w:val="0"/>
        <w:autoSpaceDN w:val="0"/>
        <w:adjustRightInd w:val="0"/>
        <w:spacing w:line="276" w:lineRule="auto"/>
        <w:ind w:firstLine="720"/>
        <w:jc w:val="both"/>
        <w:outlineLvl w:val="1"/>
        <w:rPr>
          <w:b/>
          <w:bCs/>
          <w:sz w:val="26"/>
          <w:szCs w:val="26"/>
        </w:rPr>
      </w:pPr>
    </w:p>
    <w:p w:rsidR="0050797B" w:rsidRPr="001B57B7" w:rsidRDefault="0050797B" w:rsidP="0050797B">
      <w:pPr>
        <w:autoSpaceDE w:val="0"/>
        <w:autoSpaceDN w:val="0"/>
        <w:adjustRightInd w:val="0"/>
        <w:spacing w:line="276" w:lineRule="auto"/>
        <w:ind w:firstLine="540"/>
        <w:jc w:val="both"/>
        <w:rPr>
          <w:iCs/>
          <w:sz w:val="26"/>
          <w:szCs w:val="26"/>
        </w:rPr>
      </w:pPr>
      <w:r w:rsidRPr="001B57B7">
        <w:rPr>
          <w:iCs/>
          <w:sz w:val="26"/>
          <w:szCs w:val="26"/>
        </w:rPr>
        <w:t xml:space="preserve">Администрация </w:t>
      </w:r>
      <w:proofErr w:type="spellStart"/>
      <w:r w:rsidRPr="001B57B7">
        <w:rPr>
          <w:iCs/>
          <w:sz w:val="26"/>
          <w:szCs w:val="26"/>
        </w:rPr>
        <w:t>Калачеевского</w:t>
      </w:r>
      <w:proofErr w:type="spellEnd"/>
      <w:r w:rsidRPr="001B57B7">
        <w:rPr>
          <w:iCs/>
          <w:sz w:val="26"/>
          <w:szCs w:val="26"/>
        </w:rPr>
        <w:t xml:space="preserve"> муниципального района вправе провести в 202</w:t>
      </w:r>
      <w:r>
        <w:rPr>
          <w:iCs/>
          <w:sz w:val="26"/>
          <w:szCs w:val="26"/>
        </w:rPr>
        <w:t>5</w:t>
      </w:r>
      <w:r w:rsidRPr="001B57B7">
        <w:rPr>
          <w:iCs/>
          <w:sz w:val="26"/>
          <w:szCs w:val="26"/>
        </w:rPr>
        <w:t xml:space="preserve"> году реструктуризацию долга муниципальных образований </w:t>
      </w:r>
      <w:proofErr w:type="spellStart"/>
      <w:r w:rsidRPr="001B57B7">
        <w:rPr>
          <w:iCs/>
          <w:sz w:val="26"/>
          <w:szCs w:val="26"/>
        </w:rPr>
        <w:t>Калачеевского</w:t>
      </w:r>
      <w:proofErr w:type="spellEnd"/>
      <w:r w:rsidRPr="001B57B7">
        <w:rPr>
          <w:iCs/>
          <w:sz w:val="26"/>
          <w:szCs w:val="26"/>
        </w:rPr>
        <w:t xml:space="preserve"> муниципального района на условиях частичного списания (сокращения) суммы основного долга, предоставления отсрочки, рассрочки исполнения обязательств в соответствии с действующим законодательством Российской Федерации, по бюджетным кредитам, полученным в 202</w:t>
      </w:r>
      <w:r>
        <w:rPr>
          <w:iCs/>
          <w:sz w:val="26"/>
          <w:szCs w:val="26"/>
        </w:rPr>
        <w:t>5</w:t>
      </w:r>
      <w:r w:rsidRPr="001B57B7">
        <w:rPr>
          <w:iCs/>
          <w:sz w:val="26"/>
          <w:szCs w:val="26"/>
        </w:rPr>
        <w:t xml:space="preserve"> году для покрытия временных кассовых разрывов, возникающих при исполнении местных бюджетов.</w:t>
      </w:r>
    </w:p>
    <w:p w:rsidR="0050797B" w:rsidRPr="001B57B7" w:rsidRDefault="0050797B" w:rsidP="0050797B">
      <w:pPr>
        <w:autoSpaceDE w:val="0"/>
        <w:autoSpaceDN w:val="0"/>
        <w:adjustRightInd w:val="0"/>
        <w:spacing w:line="276" w:lineRule="auto"/>
        <w:ind w:firstLine="540"/>
        <w:jc w:val="both"/>
        <w:rPr>
          <w:iCs/>
          <w:sz w:val="26"/>
          <w:szCs w:val="26"/>
        </w:rPr>
      </w:pPr>
      <w:r w:rsidRPr="001B57B7">
        <w:rPr>
          <w:iCs/>
          <w:sz w:val="26"/>
          <w:szCs w:val="26"/>
        </w:rPr>
        <w:t>За пользование средствами муниципального бюджета взимается плата в размере 0,1 процента годовых, начисляемых на остаток реструктурированного долга.</w:t>
      </w:r>
    </w:p>
    <w:p w:rsidR="0050797B" w:rsidRPr="001B57B7" w:rsidRDefault="0050797B" w:rsidP="0050797B">
      <w:pPr>
        <w:autoSpaceDE w:val="0"/>
        <w:autoSpaceDN w:val="0"/>
        <w:adjustRightInd w:val="0"/>
        <w:spacing w:line="276" w:lineRule="auto"/>
        <w:ind w:firstLine="540"/>
        <w:jc w:val="both"/>
        <w:rPr>
          <w:iCs/>
          <w:sz w:val="26"/>
          <w:szCs w:val="26"/>
        </w:rPr>
      </w:pPr>
      <w:r w:rsidRPr="001B57B7">
        <w:rPr>
          <w:iCs/>
          <w:sz w:val="26"/>
          <w:szCs w:val="26"/>
        </w:rPr>
        <w:t xml:space="preserve">Порядок реструктуризации долга муниципальных образований </w:t>
      </w:r>
      <w:proofErr w:type="spellStart"/>
      <w:r w:rsidRPr="001B57B7">
        <w:rPr>
          <w:iCs/>
          <w:sz w:val="26"/>
          <w:szCs w:val="26"/>
        </w:rPr>
        <w:t>Калачеевского</w:t>
      </w:r>
      <w:proofErr w:type="spellEnd"/>
      <w:r w:rsidRPr="001B57B7">
        <w:rPr>
          <w:iCs/>
          <w:sz w:val="26"/>
          <w:szCs w:val="26"/>
        </w:rPr>
        <w:t xml:space="preserve"> района перед муниципальным бюджетом устанавливается администрацией </w:t>
      </w:r>
      <w:proofErr w:type="spellStart"/>
      <w:r w:rsidRPr="001B57B7">
        <w:rPr>
          <w:iCs/>
          <w:sz w:val="26"/>
          <w:szCs w:val="26"/>
        </w:rPr>
        <w:t>Калачеевского</w:t>
      </w:r>
      <w:proofErr w:type="spellEnd"/>
      <w:r w:rsidRPr="001B57B7">
        <w:rPr>
          <w:iCs/>
          <w:sz w:val="26"/>
          <w:szCs w:val="26"/>
        </w:rPr>
        <w:t xml:space="preserve"> муниципального района.</w:t>
      </w: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7233"/>
      </w:tblGrid>
      <w:tr w:rsidR="0050797B" w:rsidRPr="005A1F5F" w:rsidTr="00E25A16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50797B" w:rsidRPr="005A1F5F" w:rsidRDefault="0050797B" w:rsidP="00E25A16">
            <w:pPr>
              <w:keepNext/>
              <w:keepLines/>
              <w:widowControl w:val="0"/>
              <w:spacing w:before="240" w:after="60" w:line="276" w:lineRule="auto"/>
              <w:jc w:val="right"/>
              <w:outlineLvl w:val="1"/>
              <w:rPr>
                <w:snapToGrid w:val="0"/>
                <w:sz w:val="26"/>
                <w:szCs w:val="26"/>
              </w:rPr>
            </w:pPr>
            <w:r w:rsidRPr="005A1F5F">
              <w:rPr>
                <w:sz w:val="26"/>
                <w:szCs w:val="26"/>
              </w:rPr>
              <w:t>Статья 10</w:t>
            </w:r>
          </w:p>
        </w:tc>
        <w:tc>
          <w:tcPr>
            <w:tcW w:w="7233" w:type="dxa"/>
            <w:tcBorders>
              <w:top w:val="nil"/>
              <w:left w:val="nil"/>
              <w:bottom w:val="nil"/>
              <w:right w:val="nil"/>
            </w:tcBorders>
          </w:tcPr>
          <w:p w:rsidR="0050797B" w:rsidRPr="005A1F5F" w:rsidRDefault="0050797B" w:rsidP="00E25A16">
            <w:pPr>
              <w:keepNext/>
              <w:keepLines/>
              <w:widowControl w:val="0"/>
              <w:spacing w:before="240" w:after="60" w:line="276" w:lineRule="auto"/>
              <w:jc w:val="both"/>
              <w:outlineLvl w:val="1"/>
              <w:rPr>
                <w:snapToGrid w:val="0"/>
                <w:sz w:val="26"/>
                <w:szCs w:val="26"/>
              </w:rPr>
            </w:pPr>
            <w:r w:rsidRPr="005A1F5F">
              <w:rPr>
                <w:b/>
                <w:sz w:val="26"/>
                <w:szCs w:val="26"/>
              </w:rPr>
              <w:t xml:space="preserve">Муниципальный внутренний долг </w:t>
            </w:r>
            <w:proofErr w:type="spellStart"/>
            <w:r w:rsidRPr="005A1F5F">
              <w:rPr>
                <w:b/>
                <w:sz w:val="26"/>
                <w:szCs w:val="26"/>
              </w:rPr>
              <w:t>Калачеевского</w:t>
            </w:r>
            <w:proofErr w:type="spellEnd"/>
            <w:r w:rsidRPr="005A1F5F">
              <w:rPr>
                <w:b/>
                <w:sz w:val="26"/>
                <w:szCs w:val="26"/>
              </w:rPr>
              <w:t xml:space="preserve"> муниципального района, обслуживание муниципального внутреннего долга </w:t>
            </w:r>
            <w:proofErr w:type="spellStart"/>
            <w:r w:rsidRPr="005A1F5F">
              <w:rPr>
                <w:b/>
                <w:sz w:val="26"/>
                <w:szCs w:val="26"/>
              </w:rPr>
              <w:t>Калачеевского</w:t>
            </w:r>
            <w:proofErr w:type="spellEnd"/>
            <w:r w:rsidRPr="005A1F5F">
              <w:rPr>
                <w:b/>
                <w:sz w:val="26"/>
                <w:szCs w:val="26"/>
              </w:rPr>
              <w:t xml:space="preserve"> муниципального района, муниципальные внутренние заимствования </w:t>
            </w:r>
            <w:proofErr w:type="spellStart"/>
            <w:r w:rsidRPr="005A1F5F">
              <w:rPr>
                <w:b/>
                <w:sz w:val="26"/>
                <w:szCs w:val="26"/>
              </w:rPr>
              <w:t>Калачеевского</w:t>
            </w:r>
            <w:proofErr w:type="spellEnd"/>
            <w:r w:rsidRPr="005A1F5F">
              <w:rPr>
                <w:b/>
                <w:sz w:val="26"/>
                <w:szCs w:val="26"/>
              </w:rPr>
              <w:t xml:space="preserve"> муниципального района </w:t>
            </w:r>
          </w:p>
        </w:tc>
      </w:tr>
    </w:tbl>
    <w:p w:rsidR="0050797B" w:rsidRPr="005A1F5F" w:rsidRDefault="0050797B" w:rsidP="0050797B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</w:p>
    <w:p w:rsidR="0050797B" w:rsidRPr="005A1F5F" w:rsidRDefault="0050797B" w:rsidP="0050797B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 w:rsidRPr="005A1F5F">
        <w:rPr>
          <w:sz w:val="26"/>
          <w:szCs w:val="26"/>
        </w:rPr>
        <w:t xml:space="preserve">1. Установить верхний предел муниципального внутреннего долга </w:t>
      </w:r>
      <w:proofErr w:type="spellStart"/>
      <w:r w:rsidRPr="005A1F5F">
        <w:rPr>
          <w:sz w:val="26"/>
          <w:szCs w:val="26"/>
        </w:rPr>
        <w:t>Калачеевского</w:t>
      </w:r>
      <w:proofErr w:type="spellEnd"/>
      <w:r w:rsidRPr="005A1F5F">
        <w:rPr>
          <w:sz w:val="26"/>
          <w:szCs w:val="26"/>
        </w:rPr>
        <w:t xml:space="preserve"> муниципального района на 1 января 202</w:t>
      </w:r>
      <w:r>
        <w:rPr>
          <w:sz w:val="26"/>
          <w:szCs w:val="26"/>
        </w:rPr>
        <w:t>6</w:t>
      </w:r>
      <w:r w:rsidRPr="005A1F5F">
        <w:rPr>
          <w:sz w:val="26"/>
          <w:szCs w:val="26"/>
        </w:rPr>
        <w:t xml:space="preserve"> года в сумме      </w:t>
      </w:r>
      <w:r>
        <w:rPr>
          <w:sz w:val="26"/>
          <w:szCs w:val="26"/>
        </w:rPr>
        <w:t>5 448,7</w:t>
      </w:r>
      <w:r w:rsidRPr="005A1F5F">
        <w:rPr>
          <w:sz w:val="26"/>
          <w:szCs w:val="26"/>
        </w:rPr>
        <w:t xml:space="preserve"> тыс. рублей, в том числе верхний предел долга по муниципальным гарантиям </w:t>
      </w:r>
      <w:proofErr w:type="spellStart"/>
      <w:r w:rsidRPr="005A1F5F">
        <w:rPr>
          <w:sz w:val="26"/>
          <w:szCs w:val="26"/>
        </w:rPr>
        <w:t>Калачеевского</w:t>
      </w:r>
      <w:proofErr w:type="spellEnd"/>
      <w:r w:rsidRPr="005A1F5F">
        <w:rPr>
          <w:sz w:val="26"/>
          <w:szCs w:val="26"/>
        </w:rPr>
        <w:t xml:space="preserve"> муниципального района на 1 января 202</w:t>
      </w:r>
      <w:r>
        <w:rPr>
          <w:sz w:val="26"/>
          <w:szCs w:val="26"/>
        </w:rPr>
        <w:t>6</w:t>
      </w:r>
      <w:r w:rsidRPr="005A1F5F">
        <w:rPr>
          <w:sz w:val="26"/>
          <w:szCs w:val="26"/>
        </w:rPr>
        <w:t xml:space="preserve"> года в сумме 0,0 тыс. рублей, на 1 января 202</w:t>
      </w:r>
      <w:r>
        <w:rPr>
          <w:sz w:val="26"/>
          <w:szCs w:val="26"/>
        </w:rPr>
        <w:t>7</w:t>
      </w:r>
      <w:r w:rsidRPr="005A1F5F">
        <w:rPr>
          <w:sz w:val="26"/>
          <w:szCs w:val="26"/>
        </w:rPr>
        <w:t xml:space="preserve"> года в сумме </w:t>
      </w:r>
      <w:r>
        <w:rPr>
          <w:sz w:val="26"/>
          <w:szCs w:val="26"/>
        </w:rPr>
        <w:t>4086,5</w:t>
      </w:r>
      <w:r w:rsidRPr="005A1F5F">
        <w:rPr>
          <w:sz w:val="26"/>
          <w:szCs w:val="26"/>
        </w:rPr>
        <w:t xml:space="preserve"> тыс. рублей, в том числе верхний предел долга по муниципальным гарантиям </w:t>
      </w:r>
      <w:proofErr w:type="spellStart"/>
      <w:r w:rsidRPr="005A1F5F">
        <w:rPr>
          <w:sz w:val="26"/>
          <w:szCs w:val="26"/>
        </w:rPr>
        <w:t>Калачеевского</w:t>
      </w:r>
      <w:proofErr w:type="spellEnd"/>
      <w:r w:rsidRPr="005A1F5F">
        <w:rPr>
          <w:sz w:val="26"/>
          <w:szCs w:val="26"/>
        </w:rPr>
        <w:t xml:space="preserve"> муниципального района </w:t>
      </w:r>
      <w:r w:rsidRPr="005A1F5F">
        <w:rPr>
          <w:sz w:val="26"/>
          <w:szCs w:val="26"/>
        </w:rPr>
        <w:lastRenderedPageBreak/>
        <w:t>на 1 января 202</w:t>
      </w:r>
      <w:r>
        <w:rPr>
          <w:sz w:val="26"/>
          <w:szCs w:val="26"/>
        </w:rPr>
        <w:t>7</w:t>
      </w:r>
      <w:r w:rsidRPr="005A1F5F">
        <w:rPr>
          <w:sz w:val="26"/>
          <w:szCs w:val="26"/>
        </w:rPr>
        <w:t xml:space="preserve"> года в сумме 0,0 тыс. рублей, на 1 января 202</w:t>
      </w:r>
      <w:r>
        <w:rPr>
          <w:sz w:val="26"/>
          <w:szCs w:val="26"/>
        </w:rPr>
        <w:t>8</w:t>
      </w:r>
      <w:r w:rsidRPr="005A1F5F">
        <w:rPr>
          <w:sz w:val="26"/>
          <w:szCs w:val="26"/>
        </w:rPr>
        <w:t xml:space="preserve"> года в сумме </w:t>
      </w:r>
      <w:r>
        <w:rPr>
          <w:sz w:val="26"/>
          <w:szCs w:val="26"/>
        </w:rPr>
        <w:t>2 724,3</w:t>
      </w:r>
      <w:r w:rsidRPr="005A1F5F">
        <w:rPr>
          <w:sz w:val="26"/>
          <w:szCs w:val="26"/>
        </w:rPr>
        <w:t xml:space="preserve"> тыс. рублей, в том числе верхний предел долга по муниципальным гарантиям </w:t>
      </w:r>
      <w:proofErr w:type="spellStart"/>
      <w:r w:rsidRPr="005A1F5F">
        <w:rPr>
          <w:sz w:val="26"/>
          <w:szCs w:val="26"/>
        </w:rPr>
        <w:t>Калачеевского</w:t>
      </w:r>
      <w:proofErr w:type="spellEnd"/>
      <w:r w:rsidRPr="005A1F5F">
        <w:rPr>
          <w:sz w:val="26"/>
          <w:szCs w:val="26"/>
        </w:rPr>
        <w:t xml:space="preserve"> муниципального района на 1 января 202</w:t>
      </w:r>
      <w:r>
        <w:rPr>
          <w:sz w:val="26"/>
          <w:szCs w:val="26"/>
        </w:rPr>
        <w:t>8</w:t>
      </w:r>
      <w:r w:rsidRPr="005A1F5F">
        <w:rPr>
          <w:sz w:val="26"/>
          <w:szCs w:val="26"/>
        </w:rPr>
        <w:t xml:space="preserve"> года в сумме 0,0 тыс. рублей.  </w:t>
      </w:r>
    </w:p>
    <w:p w:rsidR="0050797B" w:rsidRPr="005A1F5F" w:rsidRDefault="0050797B" w:rsidP="0050797B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 w:rsidRPr="005A1F5F">
        <w:rPr>
          <w:sz w:val="26"/>
          <w:szCs w:val="26"/>
        </w:rPr>
        <w:t xml:space="preserve">2. Утвердить объём расходов на обслуживание муниципального долга </w:t>
      </w:r>
      <w:proofErr w:type="spellStart"/>
      <w:r w:rsidRPr="005A1F5F">
        <w:rPr>
          <w:sz w:val="26"/>
          <w:szCs w:val="26"/>
        </w:rPr>
        <w:t>Калачеевского</w:t>
      </w:r>
      <w:proofErr w:type="spellEnd"/>
      <w:r w:rsidRPr="005A1F5F">
        <w:rPr>
          <w:sz w:val="26"/>
          <w:szCs w:val="26"/>
        </w:rPr>
        <w:t xml:space="preserve"> муниципального района на 202</w:t>
      </w:r>
      <w:r>
        <w:rPr>
          <w:sz w:val="26"/>
          <w:szCs w:val="26"/>
        </w:rPr>
        <w:t>5</w:t>
      </w:r>
      <w:r w:rsidRPr="005A1F5F">
        <w:rPr>
          <w:sz w:val="26"/>
          <w:szCs w:val="26"/>
        </w:rPr>
        <w:t> год в сумме</w:t>
      </w:r>
      <w:r>
        <w:rPr>
          <w:sz w:val="26"/>
          <w:szCs w:val="26"/>
        </w:rPr>
        <w:t xml:space="preserve"> 6,7</w:t>
      </w:r>
      <w:r w:rsidRPr="005A1F5F">
        <w:rPr>
          <w:sz w:val="26"/>
          <w:szCs w:val="26"/>
        </w:rPr>
        <w:t xml:space="preserve"> тыс. рублей, в том числе на уплату процентов за рассрочку реструктурированной задолженности в сумме </w:t>
      </w:r>
      <w:r>
        <w:rPr>
          <w:sz w:val="26"/>
          <w:szCs w:val="26"/>
        </w:rPr>
        <w:t>6,7</w:t>
      </w:r>
      <w:r w:rsidRPr="005A1F5F">
        <w:rPr>
          <w:sz w:val="26"/>
          <w:szCs w:val="26"/>
        </w:rPr>
        <w:t xml:space="preserve"> тыс. рублей. </w:t>
      </w:r>
    </w:p>
    <w:p w:rsidR="0050797B" w:rsidRPr="005A1F5F" w:rsidRDefault="0050797B" w:rsidP="0050797B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 w:rsidRPr="005A1F5F">
        <w:rPr>
          <w:sz w:val="26"/>
          <w:szCs w:val="26"/>
        </w:rPr>
        <w:t xml:space="preserve">Утвердить объём расходов на обслуживание муниципального долга </w:t>
      </w:r>
      <w:proofErr w:type="spellStart"/>
      <w:r w:rsidRPr="005A1F5F">
        <w:rPr>
          <w:sz w:val="26"/>
          <w:szCs w:val="26"/>
        </w:rPr>
        <w:t>Калачеевского</w:t>
      </w:r>
      <w:proofErr w:type="spellEnd"/>
      <w:r w:rsidRPr="005A1F5F">
        <w:rPr>
          <w:sz w:val="26"/>
          <w:szCs w:val="26"/>
        </w:rPr>
        <w:t xml:space="preserve"> муниципального района на 202</w:t>
      </w:r>
      <w:r>
        <w:rPr>
          <w:sz w:val="26"/>
          <w:szCs w:val="26"/>
        </w:rPr>
        <w:t>6</w:t>
      </w:r>
      <w:r w:rsidRPr="005A1F5F">
        <w:rPr>
          <w:sz w:val="26"/>
          <w:szCs w:val="26"/>
        </w:rPr>
        <w:t xml:space="preserve"> год в сумме </w:t>
      </w:r>
      <w:r>
        <w:rPr>
          <w:sz w:val="26"/>
          <w:szCs w:val="26"/>
        </w:rPr>
        <w:t>5,3</w:t>
      </w:r>
      <w:r w:rsidRPr="005A1F5F">
        <w:rPr>
          <w:sz w:val="26"/>
          <w:szCs w:val="26"/>
        </w:rPr>
        <w:t xml:space="preserve"> тыс. рублей, в том числе на уплату процентов за рассрочку реструктурированной задолженности в сумме </w:t>
      </w:r>
      <w:r>
        <w:rPr>
          <w:sz w:val="26"/>
          <w:szCs w:val="26"/>
        </w:rPr>
        <w:t>5,3</w:t>
      </w:r>
      <w:r w:rsidRPr="005A1F5F">
        <w:rPr>
          <w:sz w:val="26"/>
          <w:szCs w:val="26"/>
        </w:rPr>
        <w:t xml:space="preserve"> тыс. рублей.</w:t>
      </w:r>
    </w:p>
    <w:p w:rsidR="0050797B" w:rsidRPr="005A1F5F" w:rsidRDefault="0050797B" w:rsidP="0050797B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 w:rsidRPr="005A1F5F">
        <w:rPr>
          <w:sz w:val="26"/>
          <w:szCs w:val="26"/>
        </w:rPr>
        <w:t xml:space="preserve">Утвердить объём расходов на обслуживание муниципального долга </w:t>
      </w:r>
      <w:proofErr w:type="spellStart"/>
      <w:r w:rsidRPr="005A1F5F">
        <w:rPr>
          <w:sz w:val="26"/>
          <w:szCs w:val="26"/>
        </w:rPr>
        <w:t>Калачеевского</w:t>
      </w:r>
      <w:proofErr w:type="spellEnd"/>
      <w:r w:rsidRPr="005A1F5F">
        <w:rPr>
          <w:sz w:val="26"/>
          <w:szCs w:val="26"/>
        </w:rPr>
        <w:t xml:space="preserve"> муниципального района на 202</w:t>
      </w:r>
      <w:r>
        <w:rPr>
          <w:sz w:val="26"/>
          <w:szCs w:val="26"/>
        </w:rPr>
        <w:t>7</w:t>
      </w:r>
      <w:r w:rsidRPr="005A1F5F">
        <w:rPr>
          <w:sz w:val="26"/>
          <w:szCs w:val="26"/>
        </w:rPr>
        <w:t xml:space="preserve"> год в сумме </w:t>
      </w:r>
      <w:r>
        <w:rPr>
          <w:sz w:val="26"/>
          <w:szCs w:val="26"/>
        </w:rPr>
        <w:t>4,0</w:t>
      </w:r>
      <w:r w:rsidRPr="005A1F5F">
        <w:rPr>
          <w:sz w:val="26"/>
          <w:szCs w:val="26"/>
        </w:rPr>
        <w:t xml:space="preserve"> тыс. рублей, в том числе на уплату процентов за рассрочку реструктурированной задолженности в сумме </w:t>
      </w:r>
      <w:r>
        <w:rPr>
          <w:sz w:val="26"/>
          <w:szCs w:val="26"/>
        </w:rPr>
        <w:t>4,0</w:t>
      </w:r>
      <w:r w:rsidRPr="005A1F5F">
        <w:rPr>
          <w:sz w:val="26"/>
          <w:szCs w:val="26"/>
        </w:rPr>
        <w:t xml:space="preserve"> тыс. рублей;</w:t>
      </w:r>
    </w:p>
    <w:p w:rsidR="0050797B" w:rsidRPr="005A1F5F" w:rsidRDefault="0050797B" w:rsidP="0050797B">
      <w:pPr>
        <w:pStyle w:val="a6"/>
        <w:tabs>
          <w:tab w:val="left" w:pos="720"/>
          <w:tab w:val="left" w:pos="900"/>
        </w:tabs>
        <w:spacing w:after="0" w:line="276" w:lineRule="auto"/>
        <w:ind w:firstLine="720"/>
        <w:jc w:val="both"/>
        <w:rPr>
          <w:sz w:val="26"/>
          <w:szCs w:val="26"/>
        </w:rPr>
      </w:pPr>
      <w:r w:rsidRPr="005A1F5F">
        <w:rPr>
          <w:sz w:val="26"/>
          <w:szCs w:val="26"/>
        </w:rPr>
        <w:t xml:space="preserve">3. Утвердить программу муниципальных внутренних заимствований </w:t>
      </w:r>
      <w:proofErr w:type="spellStart"/>
      <w:r w:rsidRPr="005A1F5F">
        <w:rPr>
          <w:sz w:val="26"/>
          <w:szCs w:val="26"/>
        </w:rPr>
        <w:t>Калачеевского</w:t>
      </w:r>
      <w:proofErr w:type="spellEnd"/>
      <w:r w:rsidRPr="005A1F5F">
        <w:rPr>
          <w:sz w:val="26"/>
          <w:szCs w:val="26"/>
        </w:rPr>
        <w:t xml:space="preserve"> муниципального района на 202</w:t>
      </w:r>
      <w:r>
        <w:rPr>
          <w:sz w:val="26"/>
          <w:szCs w:val="26"/>
        </w:rPr>
        <w:t>5</w:t>
      </w:r>
      <w:r w:rsidRPr="005A1F5F">
        <w:rPr>
          <w:sz w:val="26"/>
          <w:szCs w:val="26"/>
        </w:rPr>
        <w:t> год и на плановый период 202</w:t>
      </w:r>
      <w:r>
        <w:rPr>
          <w:sz w:val="26"/>
          <w:szCs w:val="26"/>
        </w:rPr>
        <w:t>6</w:t>
      </w:r>
      <w:r w:rsidRPr="005A1F5F">
        <w:rPr>
          <w:sz w:val="26"/>
          <w:szCs w:val="26"/>
        </w:rPr>
        <w:t xml:space="preserve"> и 202</w:t>
      </w:r>
      <w:r>
        <w:rPr>
          <w:sz w:val="26"/>
          <w:szCs w:val="26"/>
        </w:rPr>
        <w:t>7</w:t>
      </w:r>
      <w:r w:rsidRPr="005A1F5F">
        <w:rPr>
          <w:sz w:val="26"/>
          <w:szCs w:val="26"/>
        </w:rPr>
        <w:t xml:space="preserve"> годов согласно приложению 11 к настоящему решению.</w:t>
      </w:r>
    </w:p>
    <w:p w:rsidR="0050797B" w:rsidRPr="005A1F5F" w:rsidRDefault="0050797B" w:rsidP="0050797B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7233"/>
      </w:tblGrid>
      <w:tr w:rsidR="0050797B" w:rsidRPr="001B57B7" w:rsidTr="00E25A16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50797B" w:rsidRPr="001B57B7" w:rsidRDefault="0050797B" w:rsidP="00E25A16">
            <w:pPr>
              <w:keepNext/>
              <w:keepLines/>
              <w:widowControl w:val="0"/>
              <w:spacing w:before="240" w:after="60" w:line="276" w:lineRule="auto"/>
              <w:jc w:val="right"/>
              <w:outlineLvl w:val="1"/>
              <w:rPr>
                <w:snapToGrid w:val="0"/>
                <w:sz w:val="26"/>
                <w:szCs w:val="26"/>
              </w:rPr>
            </w:pPr>
            <w:r w:rsidRPr="001B57B7">
              <w:rPr>
                <w:sz w:val="26"/>
                <w:szCs w:val="26"/>
              </w:rPr>
              <w:t>Статья 1</w:t>
            </w:r>
            <w:r>
              <w:rPr>
                <w:sz w:val="26"/>
                <w:szCs w:val="26"/>
              </w:rPr>
              <w:t>1</w:t>
            </w:r>
            <w:r w:rsidRPr="001B57B7">
              <w:rPr>
                <w:sz w:val="26"/>
                <w:szCs w:val="26"/>
              </w:rPr>
              <w:t>.</w:t>
            </w:r>
          </w:p>
        </w:tc>
        <w:tc>
          <w:tcPr>
            <w:tcW w:w="7233" w:type="dxa"/>
            <w:tcBorders>
              <w:top w:val="nil"/>
              <w:left w:val="nil"/>
              <w:bottom w:val="nil"/>
              <w:right w:val="nil"/>
            </w:tcBorders>
          </w:tcPr>
          <w:p w:rsidR="0050797B" w:rsidRPr="001B57B7" w:rsidRDefault="0050797B" w:rsidP="00E25A16">
            <w:pPr>
              <w:keepNext/>
              <w:keepLines/>
              <w:widowControl w:val="0"/>
              <w:spacing w:before="240" w:after="60" w:line="276" w:lineRule="auto"/>
              <w:jc w:val="both"/>
              <w:outlineLvl w:val="1"/>
              <w:rPr>
                <w:snapToGrid w:val="0"/>
                <w:sz w:val="26"/>
                <w:szCs w:val="26"/>
              </w:rPr>
            </w:pPr>
            <w:r w:rsidRPr="001B57B7">
              <w:rPr>
                <w:b/>
                <w:sz w:val="26"/>
                <w:szCs w:val="26"/>
              </w:rPr>
              <w:t>Особенности исполнения муниципального бюджета в 20</w:t>
            </w:r>
            <w:r>
              <w:rPr>
                <w:b/>
                <w:sz w:val="26"/>
                <w:szCs w:val="26"/>
              </w:rPr>
              <w:t xml:space="preserve">25 </w:t>
            </w:r>
            <w:r w:rsidRPr="001B57B7">
              <w:rPr>
                <w:b/>
                <w:sz w:val="26"/>
                <w:szCs w:val="26"/>
              </w:rPr>
              <w:t>году</w:t>
            </w:r>
          </w:p>
        </w:tc>
      </w:tr>
    </w:tbl>
    <w:p w:rsidR="0050797B" w:rsidRPr="001B57B7" w:rsidRDefault="0050797B" w:rsidP="0050797B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</w:p>
    <w:p w:rsidR="0050797B" w:rsidRPr="00882D05" w:rsidRDefault="0050797B" w:rsidP="0050797B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720"/>
        <w:jc w:val="both"/>
        <w:rPr>
          <w:sz w:val="26"/>
          <w:szCs w:val="26"/>
        </w:rPr>
      </w:pPr>
      <w:r w:rsidRPr="00882D05">
        <w:rPr>
          <w:sz w:val="26"/>
          <w:szCs w:val="26"/>
        </w:rPr>
        <w:t xml:space="preserve">Установить, что остатки средств муниципального бюджета на начало текущего финансового года в </w:t>
      </w:r>
      <w:r w:rsidRPr="00010F0C">
        <w:rPr>
          <w:sz w:val="26"/>
          <w:szCs w:val="26"/>
        </w:rPr>
        <w:t>объеме до 30 393,4 тыс. рублей</w:t>
      </w:r>
      <w:r w:rsidRPr="00882D05">
        <w:rPr>
          <w:sz w:val="26"/>
          <w:szCs w:val="26"/>
        </w:rPr>
        <w:t xml:space="preserve"> могут направляться в текущем финансовом году на покрытие временных кассовых разрывов</w:t>
      </w:r>
      <w:r w:rsidRPr="00882D05">
        <w:rPr>
          <w:bCs/>
          <w:sz w:val="26"/>
          <w:szCs w:val="26"/>
        </w:rPr>
        <w:t xml:space="preserve">. </w:t>
      </w:r>
    </w:p>
    <w:p w:rsidR="0050797B" w:rsidRPr="001B57B7" w:rsidRDefault="0050797B" w:rsidP="0050797B">
      <w:pPr>
        <w:spacing w:line="276" w:lineRule="auto"/>
        <w:jc w:val="both"/>
        <w:rPr>
          <w:sz w:val="26"/>
          <w:szCs w:val="26"/>
        </w:rPr>
      </w:pPr>
      <w:r w:rsidRPr="001B57B7">
        <w:rPr>
          <w:sz w:val="26"/>
          <w:szCs w:val="26"/>
        </w:rPr>
        <w:t xml:space="preserve">          2. Установить, что не использованные по состоянию на 1 января 202</w:t>
      </w:r>
      <w:r>
        <w:rPr>
          <w:sz w:val="26"/>
          <w:szCs w:val="26"/>
        </w:rPr>
        <w:t>5</w:t>
      </w:r>
      <w:r w:rsidRPr="001B57B7">
        <w:rPr>
          <w:sz w:val="26"/>
          <w:szCs w:val="26"/>
        </w:rPr>
        <w:t xml:space="preserve"> года  межбюджетны</w:t>
      </w:r>
      <w:r>
        <w:rPr>
          <w:sz w:val="26"/>
          <w:szCs w:val="26"/>
        </w:rPr>
        <w:t>е</w:t>
      </w:r>
      <w:r w:rsidRPr="001B57B7">
        <w:rPr>
          <w:sz w:val="26"/>
          <w:szCs w:val="26"/>
        </w:rPr>
        <w:t xml:space="preserve"> трансферты, предоставленны</w:t>
      </w:r>
      <w:r>
        <w:rPr>
          <w:sz w:val="26"/>
          <w:szCs w:val="26"/>
        </w:rPr>
        <w:t>е</w:t>
      </w:r>
      <w:r w:rsidRPr="001B57B7">
        <w:rPr>
          <w:sz w:val="26"/>
          <w:szCs w:val="26"/>
        </w:rPr>
        <w:t xml:space="preserve"> из областного бюджета муниципальному бюджету за счет средств федерального бюджета в форме субсидий, субвенций, иных межбюджетных трансфертов, имеющих целевое назначение, </w:t>
      </w:r>
      <w:r>
        <w:rPr>
          <w:sz w:val="26"/>
          <w:szCs w:val="26"/>
        </w:rPr>
        <w:t xml:space="preserve">за исключением межбюджетных трансфертов, источником финансового обеспечения которых являются бюджетные ассигнования резервного фонда Президента Российской Федерации, </w:t>
      </w:r>
      <w:r w:rsidRPr="001B57B7">
        <w:rPr>
          <w:sz w:val="26"/>
          <w:szCs w:val="26"/>
        </w:rPr>
        <w:t xml:space="preserve">подлежат возврату в областной бюджет в течение </w:t>
      </w:r>
      <w:r>
        <w:rPr>
          <w:sz w:val="26"/>
          <w:szCs w:val="26"/>
        </w:rPr>
        <w:t xml:space="preserve">пятнадцати </w:t>
      </w:r>
      <w:r w:rsidRPr="001B57B7">
        <w:rPr>
          <w:sz w:val="26"/>
          <w:szCs w:val="26"/>
        </w:rPr>
        <w:t>рабочих дней 202</w:t>
      </w:r>
      <w:r>
        <w:rPr>
          <w:sz w:val="26"/>
          <w:szCs w:val="26"/>
        </w:rPr>
        <w:t>5</w:t>
      </w:r>
      <w:r w:rsidRPr="001B57B7">
        <w:rPr>
          <w:sz w:val="26"/>
          <w:szCs w:val="26"/>
        </w:rPr>
        <w:t xml:space="preserve"> года</w:t>
      </w:r>
      <w:r>
        <w:rPr>
          <w:sz w:val="26"/>
          <w:szCs w:val="26"/>
        </w:rPr>
        <w:t>, если иное не установлено федеральным законом о бюджете государственного внебюджетного фонда Российской Федерации.</w:t>
      </w:r>
    </w:p>
    <w:p w:rsidR="0050797B" w:rsidRDefault="0050797B" w:rsidP="0050797B">
      <w:pPr>
        <w:spacing w:line="276" w:lineRule="auto"/>
        <w:jc w:val="both"/>
        <w:rPr>
          <w:sz w:val="26"/>
          <w:szCs w:val="26"/>
        </w:rPr>
      </w:pPr>
      <w:r w:rsidRPr="001B57B7">
        <w:rPr>
          <w:sz w:val="26"/>
          <w:szCs w:val="26"/>
        </w:rPr>
        <w:t xml:space="preserve">        Установить, что не использованные по состоянию на 1 января 202</w:t>
      </w:r>
      <w:r>
        <w:rPr>
          <w:sz w:val="26"/>
          <w:szCs w:val="26"/>
        </w:rPr>
        <w:t>5</w:t>
      </w:r>
      <w:r w:rsidRPr="001B57B7">
        <w:rPr>
          <w:sz w:val="26"/>
          <w:szCs w:val="26"/>
        </w:rPr>
        <w:t xml:space="preserve"> года  межбюджетны</w:t>
      </w:r>
      <w:r>
        <w:rPr>
          <w:sz w:val="26"/>
          <w:szCs w:val="26"/>
        </w:rPr>
        <w:t>е</w:t>
      </w:r>
      <w:r w:rsidRPr="001B57B7">
        <w:rPr>
          <w:sz w:val="26"/>
          <w:szCs w:val="26"/>
        </w:rPr>
        <w:t xml:space="preserve"> трансферты, предоставленны</w:t>
      </w:r>
      <w:r>
        <w:rPr>
          <w:sz w:val="26"/>
          <w:szCs w:val="26"/>
        </w:rPr>
        <w:t>е</w:t>
      </w:r>
      <w:r w:rsidRPr="001B57B7">
        <w:rPr>
          <w:sz w:val="26"/>
          <w:szCs w:val="26"/>
        </w:rPr>
        <w:t xml:space="preserve"> из областного бюджета муниципальному бюджету за счет средств областного бюджета в форме субсидий, субвенций, иных межбюджетных трансфертов, имеющих целевое назначение, </w:t>
      </w:r>
      <w:r>
        <w:rPr>
          <w:sz w:val="26"/>
          <w:szCs w:val="26"/>
        </w:rPr>
        <w:t xml:space="preserve">за исключением межбюджетных трансфертов, источником финансового обеспечения </w:t>
      </w:r>
      <w:r>
        <w:rPr>
          <w:sz w:val="26"/>
          <w:szCs w:val="26"/>
        </w:rPr>
        <w:lastRenderedPageBreak/>
        <w:t xml:space="preserve">которых являются бюджетные ассигнования резервного фонда Президента Российской Федерации, </w:t>
      </w:r>
      <w:r w:rsidRPr="001B57B7">
        <w:rPr>
          <w:sz w:val="26"/>
          <w:szCs w:val="26"/>
        </w:rPr>
        <w:t xml:space="preserve">подлежат возврату в областной бюджет в течение первых </w:t>
      </w:r>
      <w:r>
        <w:rPr>
          <w:sz w:val="26"/>
          <w:szCs w:val="26"/>
        </w:rPr>
        <w:t>пятнадцати</w:t>
      </w:r>
      <w:r w:rsidRPr="001B57B7">
        <w:rPr>
          <w:sz w:val="26"/>
          <w:szCs w:val="26"/>
        </w:rPr>
        <w:t xml:space="preserve"> рабочих дней </w:t>
      </w:r>
      <w:r w:rsidRPr="006A1F14">
        <w:rPr>
          <w:sz w:val="26"/>
          <w:szCs w:val="26"/>
        </w:rPr>
        <w:t>202</w:t>
      </w:r>
      <w:r>
        <w:rPr>
          <w:sz w:val="26"/>
          <w:szCs w:val="26"/>
        </w:rPr>
        <w:t>5</w:t>
      </w:r>
      <w:r w:rsidRPr="001B57B7">
        <w:rPr>
          <w:sz w:val="26"/>
          <w:szCs w:val="26"/>
        </w:rPr>
        <w:t xml:space="preserve"> года.</w:t>
      </w:r>
      <w:r>
        <w:rPr>
          <w:sz w:val="26"/>
          <w:szCs w:val="26"/>
        </w:rPr>
        <w:t xml:space="preserve"> </w:t>
      </w:r>
    </w:p>
    <w:p w:rsidR="0050797B" w:rsidRPr="001B57B7" w:rsidRDefault="0050797B" w:rsidP="0050797B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  <w:r w:rsidRPr="00FD0500">
        <w:rPr>
          <w:sz w:val="26"/>
          <w:szCs w:val="26"/>
        </w:rPr>
        <w:t>Установить, что средства в объеме остатков субсидий, предост</w:t>
      </w:r>
      <w:r>
        <w:rPr>
          <w:sz w:val="26"/>
          <w:szCs w:val="26"/>
        </w:rPr>
        <w:t xml:space="preserve">авленных в </w:t>
      </w:r>
      <w:r w:rsidRPr="00C969F4">
        <w:rPr>
          <w:sz w:val="26"/>
          <w:szCs w:val="26"/>
        </w:rPr>
        <w:t>202</w:t>
      </w:r>
      <w:r>
        <w:rPr>
          <w:sz w:val="26"/>
          <w:szCs w:val="26"/>
        </w:rPr>
        <w:t>4</w:t>
      </w:r>
      <w:r>
        <w:rPr>
          <w:color w:val="FF0000"/>
          <w:sz w:val="26"/>
          <w:szCs w:val="26"/>
        </w:rPr>
        <w:t xml:space="preserve"> </w:t>
      </w:r>
      <w:r>
        <w:rPr>
          <w:sz w:val="26"/>
          <w:szCs w:val="26"/>
        </w:rPr>
        <w:t xml:space="preserve">году бюджетным </w:t>
      </w:r>
      <w:r w:rsidRPr="00FD0500">
        <w:rPr>
          <w:sz w:val="26"/>
          <w:szCs w:val="26"/>
        </w:rPr>
        <w:t xml:space="preserve">учреждениям </w:t>
      </w:r>
      <w:proofErr w:type="spellStart"/>
      <w:r w:rsidRPr="00FD0500">
        <w:rPr>
          <w:sz w:val="26"/>
          <w:szCs w:val="26"/>
        </w:rPr>
        <w:t>Калачеевского</w:t>
      </w:r>
      <w:proofErr w:type="spellEnd"/>
      <w:r w:rsidRPr="00FD0500">
        <w:rPr>
          <w:sz w:val="26"/>
          <w:szCs w:val="26"/>
        </w:rPr>
        <w:t xml:space="preserve"> муниципального района на финансовое обеспечение выполнения муниципальных заданий на оказание муниципальных услуг (выполнение работ), образовавшихся в связи с </w:t>
      </w:r>
      <w:proofErr w:type="spellStart"/>
      <w:r w:rsidRPr="00FD0500">
        <w:rPr>
          <w:sz w:val="26"/>
          <w:szCs w:val="26"/>
        </w:rPr>
        <w:t>недостижением</w:t>
      </w:r>
      <w:proofErr w:type="spellEnd"/>
      <w:r w:rsidRPr="00FD0500">
        <w:rPr>
          <w:sz w:val="26"/>
          <w:szCs w:val="26"/>
        </w:rPr>
        <w:t xml:space="preserve"> установленных муниципальным заданием показателей, характеризующих объем муниципальных</w:t>
      </w:r>
      <w:r>
        <w:rPr>
          <w:sz w:val="26"/>
          <w:szCs w:val="26"/>
        </w:rPr>
        <w:t xml:space="preserve"> услуг (работ), подлежат </w:t>
      </w:r>
      <w:r w:rsidRPr="00FD0500">
        <w:rPr>
          <w:sz w:val="26"/>
          <w:szCs w:val="26"/>
        </w:rPr>
        <w:t>возврату в муниципальный бюджет.</w:t>
      </w:r>
    </w:p>
    <w:p w:rsidR="0050797B" w:rsidRPr="001B57B7" w:rsidRDefault="0050797B" w:rsidP="0050797B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  <w:sz w:val="26"/>
          <w:szCs w:val="26"/>
        </w:rPr>
      </w:pPr>
      <w:r w:rsidRPr="001B57B7">
        <w:rPr>
          <w:bCs/>
          <w:sz w:val="26"/>
          <w:szCs w:val="26"/>
        </w:rPr>
        <w:t xml:space="preserve">3. Установить, что факт уплаты обязательных платежей (в случаях, установленных нормативными правовыми актами Российской Федерации) муниципальными учреждениями, которым в соответствии с бюджетным законодательством Российской Федерации открыт лицевой счет в финансовом отделе администрации </w:t>
      </w:r>
      <w:proofErr w:type="spellStart"/>
      <w:r w:rsidRPr="001B57B7">
        <w:rPr>
          <w:bCs/>
          <w:sz w:val="26"/>
          <w:szCs w:val="26"/>
        </w:rPr>
        <w:t>Калачеевского</w:t>
      </w:r>
      <w:proofErr w:type="spellEnd"/>
      <w:r w:rsidRPr="001B57B7">
        <w:rPr>
          <w:bCs/>
          <w:sz w:val="26"/>
          <w:szCs w:val="26"/>
        </w:rPr>
        <w:t xml:space="preserve"> муниципального района, подтверждается платежным поручением о переводе денежных средств с отметкой финансового отдела администрации </w:t>
      </w:r>
      <w:proofErr w:type="spellStart"/>
      <w:r w:rsidRPr="001B57B7">
        <w:rPr>
          <w:bCs/>
          <w:sz w:val="26"/>
          <w:szCs w:val="26"/>
        </w:rPr>
        <w:t>Калачеевского</w:t>
      </w:r>
      <w:proofErr w:type="spellEnd"/>
      <w:r w:rsidRPr="001B57B7">
        <w:rPr>
          <w:bCs/>
          <w:sz w:val="26"/>
          <w:szCs w:val="26"/>
        </w:rPr>
        <w:t xml:space="preserve"> муниципального района.</w:t>
      </w:r>
    </w:p>
    <w:p w:rsidR="0050797B" w:rsidRDefault="0050797B" w:rsidP="0050797B">
      <w:pPr>
        <w:spacing w:line="276" w:lineRule="auto"/>
        <w:ind w:firstLine="567"/>
        <w:jc w:val="both"/>
        <w:rPr>
          <w:sz w:val="26"/>
          <w:szCs w:val="26"/>
        </w:rPr>
      </w:pPr>
      <w:r w:rsidRPr="001B57B7">
        <w:rPr>
          <w:sz w:val="26"/>
          <w:szCs w:val="26"/>
        </w:rPr>
        <w:t>4. Безвозмездные поступления от физических и юридических лиц (в том числе добровольные пожертвования) казенным учреждениям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Калачеевского</w:t>
      </w:r>
      <w:proofErr w:type="spellEnd"/>
      <w:r>
        <w:rPr>
          <w:sz w:val="26"/>
          <w:szCs w:val="26"/>
        </w:rPr>
        <w:t xml:space="preserve"> муниципального района</w:t>
      </w:r>
      <w:r w:rsidRPr="001B57B7">
        <w:rPr>
          <w:sz w:val="26"/>
          <w:szCs w:val="26"/>
        </w:rPr>
        <w:t>, поступившие в муниципальный бюджет в 202</w:t>
      </w:r>
      <w:r>
        <w:rPr>
          <w:sz w:val="26"/>
          <w:szCs w:val="26"/>
        </w:rPr>
        <w:t>5</w:t>
      </w:r>
      <w:r w:rsidRPr="001B57B7">
        <w:rPr>
          <w:sz w:val="26"/>
          <w:szCs w:val="26"/>
        </w:rPr>
        <w:t xml:space="preserve"> году сверх утвержденных решением Совета народных депутатов </w:t>
      </w:r>
      <w:proofErr w:type="spellStart"/>
      <w:r w:rsidRPr="001B57B7">
        <w:rPr>
          <w:sz w:val="26"/>
          <w:szCs w:val="26"/>
        </w:rPr>
        <w:t>Калачеевского</w:t>
      </w:r>
      <w:proofErr w:type="spellEnd"/>
      <w:r w:rsidRPr="001B57B7">
        <w:rPr>
          <w:sz w:val="26"/>
          <w:szCs w:val="26"/>
        </w:rPr>
        <w:t xml:space="preserve"> муниципального района бюджетных ассигнований, а также не использованные на 1 января 202</w:t>
      </w:r>
      <w:r>
        <w:rPr>
          <w:sz w:val="26"/>
          <w:szCs w:val="26"/>
        </w:rPr>
        <w:t>5</w:t>
      </w:r>
      <w:r w:rsidRPr="001B57B7">
        <w:rPr>
          <w:sz w:val="26"/>
          <w:szCs w:val="26"/>
        </w:rPr>
        <w:t xml:space="preserve"> года остатки средств от данных поступлений направляются в 202</w:t>
      </w:r>
      <w:r>
        <w:rPr>
          <w:sz w:val="26"/>
          <w:szCs w:val="26"/>
        </w:rPr>
        <w:t>5</w:t>
      </w:r>
      <w:r w:rsidRPr="001B57B7">
        <w:rPr>
          <w:sz w:val="26"/>
          <w:szCs w:val="26"/>
        </w:rPr>
        <w:t xml:space="preserve"> году на увеличение расходов соответствующих казенных учреждений </w:t>
      </w:r>
      <w:proofErr w:type="spellStart"/>
      <w:r w:rsidRPr="001B57B7">
        <w:rPr>
          <w:sz w:val="26"/>
          <w:szCs w:val="26"/>
        </w:rPr>
        <w:t>Калачеевского</w:t>
      </w:r>
      <w:proofErr w:type="spellEnd"/>
      <w:r w:rsidRPr="001B57B7">
        <w:rPr>
          <w:sz w:val="26"/>
          <w:szCs w:val="26"/>
        </w:rPr>
        <w:t xml:space="preserve"> муниципального района путем внесения изменений в сводную бюджетную роспись по представлению главных распорядителей средств муниципального бюджета без внесения изменений в настоящее решение.</w:t>
      </w:r>
    </w:p>
    <w:p w:rsidR="0050797B" w:rsidRPr="001B57B7" w:rsidRDefault="0050797B" w:rsidP="0050797B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Установить, что средства на предоставление субсидий субъектам малого и среднего предпринимательства, поступившие в муниципальный бюджет </w:t>
      </w:r>
      <w:r w:rsidRPr="001B57B7">
        <w:rPr>
          <w:sz w:val="26"/>
          <w:szCs w:val="26"/>
        </w:rPr>
        <w:t>в 202</w:t>
      </w:r>
      <w:r>
        <w:rPr>
          <w:sz w:val="26"/>
          <w:szCs w:val="26"/>
        </w:rPr>
        <w:t>5</w:t>
      </w:r>
      <w:r w:rsidRPr="001B57B7">
        <w:rPr>
          <w:sz w:val="26"/>
          <w:szCs w:val="26"/>
        </w:rPr>
        <w:t xml:space="preserve"> году сверх утвержденных решением Совета народных депутатов </w:t>
      </w:r>
      <w:proofErr w:type="spellStart"/>
      <w:r w:rsidRPr="001B57B7">
        <w:rPr>
          <w:sz w:val="26"/>
          <w:szCs w:val="26"/>
        </w:rPr>
        <w:t>Калачеевского</w:t>
      </w:r>
      <w:proofErr w:type="spellEnd"/>
      <w:r w:rsidRPr="001B57B7">
        <w:rPr>
          <w:sz w:val="26"/>
          <w:szCs w:val="26"/>
        </w:rPr>
        <w:t xml:space="preserve"> муниципального района бюджетных ассигнований, а также не использованные на 1 января 202</w:t>
      </w:r>
      <w:r>
        <w:rPr>
          <w:sz w:val="26"/>
          <w:szCs w:val="26"/>
        </w:rPr>
        <w:t>5</w:t>
      </w:r>
      <w:r w:rsidRPr="001B57B7">
        <w:rPr>
          <w:sz w:val="26"/>
          <w:szCs w:val="26"/>
        </w:rPr>
        <w:t xml:space="preserve"> года остатки средств от данных поступлений направляются в 202</w:t>
      </w:r>
      <w:r>
        <w:rPr>
          <w:sz w:val="26"/>
          <w:szCs w:val="26"/>
        </w:rPr>
        <w:t>5</w:t>
      </w:r>
      <w:r w:rsidRPr="001B57B7">
        <w:rPr>
          <w:sz w:val="26"/>
          <w:szCs w:val="26"/>
        </w:rPr>
        <w:t xml:space="preserve"> году</w:t>
      </w:r>
      <w:r>
        <w:rPr>
          <w:sz w:val="26"/>
          <w:szCs w:val="26"/>
        </w:rPr>
        <w:t xml:space="preserve"> на увеличение расходов путем внесения изменений в </w:t>
      </w:r>
      <w:r w:rsidRPr="001B57B7">
        <w:rPr>
          <w:sz w:val="26"/>
          <w:szCs w:val="26"/>
        </w:rPr>
        <w:t>сводную бюджетную роспись по представлению главных распорядителей средств муниципального бюджета без внесения изменений в настоящее решение.</w:t>
      </w:r>
    </w:p>
    <w:p w:rsidR="0050797B" w:rsidRPr="001B57B7" w:rsidRDefault="0050797B" w:rsidP="0050797B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  <w:sz w:val="26"/>
          <w:szCs w:val="26"/>
        </w:rPr>
      </w:pPr>
      <w:r>
        <w:rPr>
          <w:sz w:val="26"/>
          <w:szCs w:val="26"/>
        </w:rPr>
        <w:t>6</w:t>
      </w:r>
      <w:r w:rsidRPr="001B57B7">
        <w:rPr>
          <w:sz w:val="26"/>
          <w:szCs w:val="26"/>
        </w:rPr>
        <w:t xml:space="preserve">. Установить в соответствии со статьей 217 Бюджетного кодекса Российской Федерации, частью 3 статьи 51 Решения Совета народных депутатов </w:t>
      </w:r>
      <w:proofErr w:type="spellStart"/>
      <w:r w:rsidRPr="001B57B7">
        <w:rPr>
          <w:sz w:val="26"/>
          <w:szCs w:val="26"/>
        </w:rPr>
        <w:t>Калачеевского</w:t>
      </w:r>
      <w:proofErr w:type="spellEnd"/>
      <w:r w:rsidRPr="001B57B7">
        <w:rPr>
          <w:sz w:val="26"/>
          <w:szCs w:val="26"/>
        </w:rPr>
        <w:t xml:space="preserve"> муниципального района «Об утверждении Положения о бюджетном процессе в </w:t>
      </w:r>
      <w:proofErr w:type="spellStart"/>
      <w:r w:rsidRPr="001B57B7">
        <w:rPr>
          <w:sz w:val="26"/>
          <w:szCs w:val="26"/>
        </w:rPr>
        <w:t>Калачеевском</w:t>
      </w:r>
      <w:proofErr w:type="spellEnd"/>
      <w:r w:rsidRPr="001B57B7">
        <w:rPr>
          <w:sz w:val="26"/>
          <w:szCs w:val="26"/>
        </w:rPr>
        <w:t xml:space="preserve"> муниципальном районе Воронежской области» </w:t>
      </w:r>
      <w:r w:rsidRPr="001B57B7">
        <w:rPr>
          <w:bCs/>
          <w:sz w:val="26"/>
          <w:szCs w:val="26"/>
        </w:rPr>
        <w:t xml:space="preserve">основания для внесения изменений в показатели сводной бюджетной росписи муниципального бюджета, в том числе связанные с особенностями исполнения муниципального </w:t>
      </w:r>
      <w:r w:rsidRPr="001B57B7">
        <w:rPr>
          <w:bCs/>
          <w:sz w:val="26"/>
          <w:szCs w:val="26"/>
        </w:rPr>
        <w:lastRenderedPageBreak/>
        <w:t>бюджета и (или) распределения бюджетных ассигнований, без внесения изменений в настоящее решение:</w:t>
      </w:r>
    </w:p>
    <w:p w:rsidR="0050797B" w:rsidRPr="001B57B7" w:rsidRDefault="0050797B" w:rsidP="0050797B">
      <w:pPr>
        <w:autoSpaceDE w:val="0"/>
        <w:autoSpaceDN w:val="0"/>
        <w:adjustRightInd w:val="0"/>
        <w:spacing w:line="276" w:lineRule="auto"/>
        <w:ind w:firstLine="426"/>
        <w:jc w:val="both"/>
        <w:rPr>
          <w:bCs/>
          <w:sz w:val="26"/>
          <w:szCs w:val="26"/>
        </w:rPr>
      </w:pPr>
      <w:r w:rsidRPr="001B57B7">
        <w:rPr>
          <w:bCs/>
          <w:sz w:val="26"/>
          <w:szCs w:val="26"/>
        </w:rPr>
        <w:t xml:space="preserve">- увеличение бюджетных ассигнований на сумму остатков средств </w:t>
      </w:r>
      <w:r>
        <w:rPr>
          <w:bCs/>
          <w:sz w:val="26"/>
          <w:szCs w:val="26"/>
        </w:rPr>
        <w:t xml:space="preserve">федерального и </w:t>
      </w:r>
      <w:r w:rsidRPr="001B57B7">
        <w:rPr>
          <w:bCs/>
          <w:sz w:val="26"/>
          <w:szCs w:val="26"/>
        </w:rPr>
        <w:t>областного бюджета по согласованию с главным администратором бюджетных средств</w:t>
      </w:r>
      <w:r>
        <w:rPr>
          <w:bCs/>
          <w:sz w:val="26"/>
          <w:szCs w:val="26"/>
        </w:rPr>
        <w:t xml:space="preserve"> федерального и </w:t>
      </w:r>
      <w:r w:rsidRPr="001B57B7">
        <w:rPr>
          <w:bCs/>
          <w:sz w:val="26"/>
          <w:szCs w:val="26"/>
        </w:rPr>
        <w:t>областного бюджета;</w:t>
      </w:r>
    </w:p>
    <w:p w:rsidR="0050797B" w:rsidRDefault="0050797B" w:rsidP="0050797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1B57B7">
        <w:rPr>
          <w:bCs/>
          <w:sz w:val="26"/>
          <w:szCs w:val="26"/>
        </w:rPr>
        <w:t xml:space="preserve">  - изменение бюджетной классификации Российской Федерации в соответствии с нормативными правовыми актами Российской</w:t>
      </w:r>
      <w:r>
        <w:rPr>
          <w:bCs/>
          <w:sz w:val="26"/>
          <w:szCs w:val="26"/>
        </w:rPr>
        <w:t xml:space="preserve"> </w:t>
      </w:r>
      <w:r w:rsidRPr="001B57B7">
        <w:rPr>
          <w:bCs/>
          <w:sz w:val="26"/>
          <w:szCs w:val="26"/>
        </w:rPr>
        <w:t>Федерации;</w:t>
      </w:r>
      <w:r w:rsidRPr="001B57B7">
        <w:rPr>
          <w:sz w:val="26"/>
          <w:szCs w:val="26"/>
        </w:rPr>
        <w:t xml:space="preserve"> </w:t>
      </w:r>
    </w:p>
    <w:p w:rsidR="0050797B" w:rsidRPr="001B57B7" w:rsidRDefault="0050797B" w:rsidP="0050797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1B57B7">
        <w:rPr>
          <w:sz w:val="26"/>
          <w:szCs w:val="26"/>
        </w:rPr>
        <w:t>- изменения функций и полномочий главных распорядителей бюджетных средств (подведомственных им муниципальных учреждений);</w:t>
      </w:r>
    </w:p>
    <w:p w:rsidR="0050797B" w:rsidRPr="001B57B7" w:rsidRDefault="0050797B" w:rsidP="0050797B">
      <w:p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1B57B7">
        <w:rPr>
          <w:sz w:val="26"/>
          <w:szCs w:val="26"/>
        </w:rPr>
        <w:t xml:space="preserve"> - получение уведомления о предоставлении субсидий, субвенций, иных межбюджетных трансфертов, имеющих целевое назначение, и безвозмездных поступлений от физических и юридических лиц сверх объемов, утвержденных решением о бюджете, а также в случае сокращения (возврата при отсутствии потребности) указанных межбюджетных трансфертов;</w:t>
      </w:r>
    </w:p>
    <w:p w:rsidR="0050797B" w:rsidRPr="001B57B7" w:rsidRDefault="0050797B" w:rsidP="0050797B">
      <w:pPr>
        <w:autoSpaceDE w:val="0"/>
        <w:autoSpaceDN w:val="0"/>
        <w:adjustRightInd w:val="0"/>
        <w:spacing w:line="276" w:lineRule="auto"/>
        <w:jc w:val="both"/>
        <w:rPr>
          <w:bCs/>
          <w:sz w:val="26"/>
          <w:szCs w:val="26"/>
        </w:rPr>
      </w:pPr>
      <w:r w:rsidRPr="001B57B7">
        <w:rPr>
          <w:bCs/>
          <w:sz w:val="26"/>
          <w:szCs w:val="26"/>
        </w:rPr>
        <w:t xml:space="preserve">       - перераспределение бюджетных ассигнований, предусмотренных для исполнения публичных нормативных обязательств, в пределах общего объема указанных ассигнований, утвержденных решением о бюджете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50797B" w:rsidRPr="001B57B7" w:rsidRDefault="0050797B" w:rsidP="0050797B">
      <w:pPr>
        <w:autoSpaceDE w:val="0"/>
        <w:autoSpaceDN w:val="0"/>
        <w:adjustRightInd w:val="0"/>
        <w:spacing w:line="276" w:lineRule="auto"/>
        <w:jc w:val="both"/>
        <w:rPr>
          <w:bCs/>
          <w:sz w:val="26"/>
          <w:szCs w:val="26"/>
        </w:rPr>
      </w:pPr>
      <w:r w:rsidRPr="001B57B7">
        <w:rPr>
          <w:bCs/>
          <w:sz w:val="26"/>
          <w:szCs w:val="26"/>
        </w:rPr>
        <w:t xml:space="preserve">       - перераспределение бюджетных ассигнований резервного фонда администрации </w:t>
      </w:r>
      <w:proofErr w:type="spellStart"/>
      <w:r w:rsidRPr="001B57B7">
        <w:rPr>
          <w:bCs/>
          <w:sz w:val="26"/>
          <w:szCs w:val="26"/>
        </w:rPr>
        <w:t>Калачеевского</w:t>
      </w:r>
      <w:proofErr w:type="spellEnd"/>
      <w:r w:rsidRPr="001B57B7">
        <w:rPr>
          <w:bCs/>
          <w:sz w:val="26"/>
          <w:szCs w:val="26"/>
        </w:rPr>
        <w:t xml:space="preserve"> муниципального района между целевыми статьями расходов, соответствующими разным целям расходования средств фонда;</w:t>
      </w:r>
    </w:p>
    <w:p w:rsidR="0050797B" w:rsidRPr="001B57B7" w:rsidRDefault="0050797B" w:rsidP="0050797B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426"/>
        <w:jc w:val="both"/>
        <w:rPr>
          <w:bCs/>
          <w:sz w:val="26"/>
          <w:szCs w:val="26"/>
        </w:rPr>
      </w:pPr>
      <w:r w:rsidRPr="001B57B7">
        <w:rPr>
          <w:bCs/>
          <w:sz w:val="26"/>
          <w:szCs w:val="26"/>
        </w:rPr>
        <w:t xml:space="preserve">-  распределение зарезервированных в составе утвержденных </w:t>
      </w:r>
      <w:r w:rsidRPr="00EB7F53">
        <w:rPr>
          <w:bCs/>
          <w:sz w:val="26"/>
          <w:szCs w:val="26"/>
        </w:rPr>
        <w:t xml:space="preserve">статьей </w:t>
      </w:r>
      <w:r>
        <w:rPr>
          <w:bCs/>
          <w:sz w:val="26"/>
          <w:szCs w:val="26"/>
        </w:rPr>
        <w:t>4</w:t>
      </w:r>
      <w:r w:rsidRPr="001B57B7">
        <w:rPr>
          <w:bCs/>
          <w:sz w:val="26"/>
          <w:szCs w:val="26"/>
        </w:rPr>
        <w:t xml:space="preserve"> настоящего решения Совета народных депутатов </w:t>
      </w:r>
      <w:proofErr w:type="spellStart"/>
      <w:r w:rsidRPr="001B57B7">
        <w:rPr>
          <w:bCs/>
          <w:sz w:val="26"/>
          <w:szCs w:val="26"/>
        </w:rPr>
        <w:t>Калачеевского</w:t>
      </w:r>
      <w:proofErr w:type="spellEnd"/>
      <w:r w:rsidRPr="001B57B7">
        <w:rPr>
          <w:bCs/>
          <w:sz w:val="26"/>
          <w:szCs w:val="26"/>
        </w:rPr>
        <w:t xml:space="preserve"> муниципального района бюджетных ассигнований, предусмотренных по подразделу «Другие общегосударственные вопросы», на реализацию решений главы администрации </w:t>
      </w:r>
      <w:proofErr w:type="spellStart"/>
      <w:r w:rsidRPr="001B57B7">
        <w:rPr>
          <w:bCs/>
          <w:sz w:val="26"/>
          <w:szCs w:val="26"/>
        </w:rPr>
        <w:t>Калачеевского</w:t>
      </w:r>
      <w:proofErr w:type="spellEnd"/>
      <w:r w:rsidRPr="001B57B7">
        <w:rPr>
          <w:bCs/>
          <w:sz w:val="26"/>
          <w:szCs w:val="26"/>
        </w:rPr>
        <w:t xml:space="preserve"> муниципального района, в том числе на </w:t>
      </w:r>
      <w:proofErr w:type="spellStart"/>
      <w:r w:rsidRPr="001B57B7">
        <w:rPr>
          <w:bCs/>
          <w:sz w:val="26"/>
          <w:szCs w:val="26"/>
        </w:rPr>
        <w:t>софинансирование</w:t>
      </w:r>
      <w:proofErr w:type="spellEnd"/>
      <w:r w:rsidRPr="001B57B7">
        <w:rPr>
          <w:bCs/>
          <w:sz w:val="26"/>
          <w:szCs w:val="26"/>
        </w:rPr>
        <w:t xml:space="preserve"> национальных проектов.</w:t>
      </w:r>
    </w:p>
    <w:p w:rsidR="0050797B" w:rsidRPr="001B57B7" w:rsidRDefault="0050797B" w:rsidP="0050797B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426"/>
        <w:jc w:val="both"/>
        <w:rPr>
          <w:bCs/>
          <w:sz w:val="26"/>
          <w:szCs w:val="26"/>
        </w:rPr>
      </w:pPr>
      <w:r w:rsidRPr="001B57B7">
        <w:rPr>
          <w:bCs/>
          <w:sz w:val="26"/>
          <w:szCs w:val="26"/>
        </w:rPr>
        <w:t>Использование зарезервированных средств, в том числе выделение (распределение) средств местным бюджетам в форме иных межбюджетных трансфертов, осуществляется</w:t>
      </w:r>
      <w:r>
        <w:rPr>
          <w:bCs/>
          <w:sz w:val="26"/>
          <w:szCs w:val="26"/>
        </w:rPr>
        <w:t xml:space="preserve"> в соответствии с </w:t>
      </w:r>
      <w:r w:rsidRPr="001B57B7">
        <w:rPr>
          <w:bCs/>
          <w:sz w:val="26"/>
          <w:szCs w:val="26"/>
        </w:rPr>
        <w:t>Порядк</w:t>
      </w:r>
      <w:r>
        <w:rPr>
          <w:bCs/>
          <w:sz w:val="26"/>
          <w:szCs w:val="26"/>
        </w:rPr>
        <w:t>ом</w:t>
      </w:r>
      <w:r w:rsidRPr="001B57B7">
        <w:rPr>
          <w:bCs/>
          <w:sz w:val="26"/>
          <w:szCs w:val="26"/>
        </w:rPr>
        <w:t xml:space="preserve">, установленном администрацией </w:t>
      </w:r>
      <w:proofErr w:type="spellStart"/>
      <w:r w:rsidRPr="001B57B7">
        <w:rPr>
          <w:bCs/>
          <w:sz w:val="26"/>
          <w:szCs w:val="26"/>
        </w:rPr>
        <w:t>Калачеевского</w:t>
      </w:r>
      <w:proofErr w:type="spellEnd"/>
      <w:r w:rsidRPr="001B57B7">
        <w:rPr>
          <w:bCs/>
          <w:sz w:val="26"/>
          <w:szCs w:val="26"/>
        </w:rPr>
        <w:t xml:space="preserve"> муниципального района</w:t>
      </w:r>
      <w:r>
        <w:rPr>
          <w:bCs/>
          <w:sz w:val="26"/>
          <w:szCs w:val="26"/>
        </w:rPr>
        <w:t xml:space="preserve">, на основании правового акта администрации </w:t>
      </w:r>
      <w:proofErr w:type="spellStart"/>
      <w:r>
        <w:rPr>
          <w:bCs/>
          <w:sz w:val="26"/>
          <w:szCs w:val="26"/>
        </w:rPr>
        <w:t>Калачеевского</w:t>
      </w:r>
      <w:proofErr w:type="spellEnd"/>
      <w:r>
        <w:rPr>
          <w:bCs/>
          <w:sz w:val="26"/>
          <w:szCs w:val="26"/>
        </w:rPr>
        <w:t xml:space="preserve"> муниципального района</w:t>
      </w:r>
      <w:r w:rsidRPr="001B57B7">
        <w:rPr>
          <w:bCs/>
          <w:sz w:val="26"/>
          <w:szCs w:val="26"/>
        </w:rPr>
        <w:t xml:space="preserve">; </w:t>
      </w:r>
    </w:p>
    <w:p w:rsidR="0050797B" w:rsidRPr="00B5670B" w:rsidRDefault="0050797B" w:rsidP="0050797B">
      <w:pPr>
        <w:pStyle w:val="ConsPlusNormal"/>
        <w:tabs>
          <w:tab w:val="left" w:pos="284"/>
        </w:tabs>
        <w:spacing w:line="276" w:lineRule="auto"/>
        <w:ind w:firstLine="426"/>
        <w:jc w:val="both"/>
        <w:rPr>
          <w:rFonts w:ascii="Times New Roman" w:hAnsi="Times New Roman"/>
          <w:sz w:val="26"/>
          <w:szCs w:val="26"/>
        </w:rPr>
      </w:pPr>
      <w:r w:rsidRPr="001B57B7">
        <w:rPr>
          <w:rFonts w:ascii="Times New Roman" w:hAnsi="Times New Roman"/>
          <w:sz w:val="26"/>
          <w:szCs w:val="26"/>
        </w:rPr>
        <w:t xml:space="preserve">- перераспределение бюджетных ассигнований в целях </w:t>
      </w:r>
      <w:proofErr w:type="spellStart"/>
      <w:r w:rsidRPr="001B57B7">
        <w:rPr>
          <w:rFonts w:ascii="Times New Roman" w:hAnsi="Times New Roman"/>
          <w:sz w:val="26"/>
          <w:szCs w:val="26"/>
        </w:rPr>
        <w:t>софинансирования</w:t>
      </w:r>
      <w:proofErr w:type="spellEnd"/>
      <w:r w:rsidRPr="001B57B7">
        <w:rPr>
          <w:rFonts w:ascii="Times New Roman" w:hAnsi="Times New Roman"/>
          <w:sz w:val="26"/>
          <w:szCs w:val="26"/>
        </w:rPr>
        <w:t xml:space="preserve"> расходов бюджета на реализацию отдельных мероприятий (направлений расходов), капитальных вложений в объекты муниципальной собственности, для исполнения </w:t>
      </w:r>
      <w:r w:rsidRPr="00B5670B">
        <w:rPr>
          <w:rFonts w:ascii="Times New Roman" w:hAnsi="Times New Roman"/>
          <w:sz w:val="26"/>
          <w:szCs w:val="26"/>
        </w:rPr>
        <w:t>которых предоставляются межбюджетные трансферты из вышестоящих бюджетов, в пределах предусмотренного настоящим решением общего объема бюджетных ассигнований главному распорядителю бюджетных средств;</w:t>
      </w:r>
    </w:p>
    <w:p w:rsidR="0050797B" w:rsidRDefault="0050797B" w:rsidP="0050797B">
      <w:pPr>
        <w:pStyle w:val="ConsPlusNormal"/>
        <w:tabs>
          <w:tab w:val="left" w:pos="284"/>
        </w:tabs>
        <w:spacing w:line="276" w:lineRule="auto"/>
        <w:ind w:firstLine="426"/>
        <w:jc w:val="both"/>
        <w:rPr>
          <w:rFonts w:ascii="Times New Roman" w:hAnsi="Times New Roman"/>
          <w:sz w:val="26"/>
          <w:szCs w:val="26"/>
        </w:rPr>
      </w:pPr>
      <w:r w:rsidRPr="00B5670B">
        <w:rPr>
          <w:rFonts w:ascii="Times New Roman" w:hAnsi="Times New Roman"/>
          <w:sz w:val="26"/>
          <w:szCs w:val="26"/>
        </w:rPr>
        <w:t xml:space="preserve">- перераспределение бюджетных ассигнований, источником формирования которых являются межбюджетные трансферты, предоставленные из вышестоящих </w:t>
      </w:r>
      <w:r w:rsidRPr="00B5670B">
        <w:rPr>
          <w:rFonts w:ascii="Times New Roman" w:hAnsi="Times New Roman"/>
          <w:sz w:val="26"/>
          <w:szCs w:val="26"/>
        </w:rPr>
        <w:lastRenderedPageBreak/>
        <w:t>бюджетов, в случае изменения условий их предоставления и направлений использования;</w:t>
      </w:r>
    </w:p>
    <w:p w:rsidR="0050797B" w:rsidRDefault="0050797B" w:rsidP="0050797B">
      <w:pPr>
        <w:pStyle w:val="ConsPlusNormal"/>
        <w:tabs>
          <w:tab w:val="left" w:pos="284"/>
        </w:tabs>
        <w:spacing w:line="276" w:lineRule="auto"/>
        <w:ind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внесение изменений в наименование целевой статьи расходов муниципального бюджета, относящихся к расходам на реализацию мероприятий региональных проектов (расходам на достижение целей национальных проектов) в случае, если в течение финансового года по указанной целевой статье кассовые расходы бюджета не производились;</w:t>
      </w:r>
    </w:p>
    <w:p w:rsidR="0050797B" w:rsidRPr="00B5670B" w:rsidRDefault="0050797B" w:rsidP="0050797B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0B278E">
        <w:rPr>
          <w:sz w:val="26"/>
          <w:szCs w:val="26"/>
        </w:rPr>
        <w:t>уменьшение бюджетных ассигнований, предусмотренных главным распорядителям средств муниципального бюджета на предоставление межбюджетных трансфертов бюджетам</w:t>
      </w:r>
      <w:r>
        <w:rPr>
          <w:sz w:val="26"/>
          <w:szCs w:val="26"/>
        </w:rPr>
        <w:t xml:space="preserve"> поселений</w:t>
      </w:r>
      <w:r w:rsidRPr="000B278E">
        <w:rPr>
          <w:sz w:val="26"/>
          <w:szCs w:val="26"/>
        </w:rPr>
        <w:t xml:space="preserve">, при принятии решения о применении бюджетных мер принуждения в форме сокращения предоставления межбюджетных трансфертов бюджетам </w:t>
      </w:r>
      <w:r>
        <w:rPr>
          <w:sz w:val="26"/>
          <w:szCs w:val="26"/>
        </w:rPr>
        <w:t xml:space="preserve">поселений </w:t>
      </w:r>
      <w:r w:rsidRPr="000B278E">
        <w:rPr>
          <w:sz w:val="26"/>
          <w:szCs w:val="26"/>
        </w:rPr>
        <w:t>на основании уведомлений органов муниципального финансового контроля муниципального района о применении бюджетных мер принуждения;</w:t>
      </w:r>
    </w:p>
    <w:p w:rsidR="0050797B" w:rsidRPr="001B57B7" w:rsidRDefault="0050797B" w:rsidP="0050797B">
      <w:pPr>
        <w:widowControl w:val="0"/>
        <w:autoSpaceDE w:val="0"/>
        <w:autoSpaceDN w:val="0"/>
        <w:adjustRightInd w:val="0"/>
        <w:spacing w:line="276" w:lineRule="auto"/>
        <w:ind w:firstLine="680"/>
        <w:jc w:val="both"/>
        <w:rPr>
          <w:sz w:val="26"/>
          <w:szCs w:val="26"/>
        </w:rPr>
      </w:pPr>
      <w:r w:rsidRPr="00B5670B">
        <w:rPr>
          <w:sz w:val="26"/>
          <w:szCs w:val="26"/>
        </w:rPr>
        <w:t xml:space="preserve">- восстановление зарезервированных средств, подлежащих распределению в связи с особенностями исполнения </w:t>
      </w:r>
      <w:r>
        <w:rPr>
          <w:sz w:val="26"/>
          <w:szCs w:val="26"/>
        </w:rPr>
        <w:t>муниципального</w:t>
      </w:r>
      <w:r w:rsidRPr="00B5670B">
        <w:rPr>
          <w:sz w:val="26"/>
          <w:szCs w:val="26"/>
        </w:rPr>
        <w:t xml:space="preserve"> бюджета, выделенных в целях возмещения понесенных расходов на размещение и питание лиц, </w:t>
      </w:r>
      <w:r>
        <w:rPr>
          <w:sz w:val="26"/>
          <w:szCs w:val="26"/>
        </w:rPr>
        <w:t xml:space="preserve">вынужденно покинувших жилые помещения и находившихся в пунктах временного размещения и питания на территории </w:t>
      </w:r>
      <w:proofErr w:type="spellStart"/>
      <w:r>
        <w:rPr>
          <w:sz w:val="26"/>
          <w:szCs w:val="26"/>
        </w:rPr>
        <w:t>Калачеевского</w:t>
      </w:r>
      <w:proofErr w:type="spellEnd"/>
      <w:r>
        <w:rPr>
          <w:sz w:val="26"/>
          <w:szCs w:val="26"/>
        </w:rPr>
        <w:t xml:space="preserve"> района</w:t>
      </w:r>
      <w:r w:rsidRPr="00B5670B">
        <w:rPr>
          <w:sz w:val="26"/>
          <w:szCs w:val="26"/>
        </w:rPr>
        <w:t>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7233"/>
      </w:tblGrid>
      <w:tr w:rsidR="0050797B" w:rsidRPr="001B57B7" w:rsidTr="00E25A16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:rsidR="0050797B" w:rsidRPr="001B57B7" w:rsidRDefault="0050797B" w:rsidP="00E25A16">
            <w:pPr>
              <w:keepNext/>
              <w:keepLines/>
              <w:widowControl w:val="0"/>
              <w:spacing w:before="240" w:after="60" w:line="276" w:lineRule="auto"/>
              <w:jc w:val="right"/>
              <w:outlineLvl w:val="1"/>
              <w:rPr>
                <w:snapToGrid w:val="0"/>
                <w:sz w:val="26"/>
                <w:szCs w:val="26"/>
              </w:rPr>
            </w:pPr>
            <w:r w:rsidRPr="001B57B7">
              <w:rPr>
                <w:sz w:val="26"/>
                <w:szCs w:val="26"/>
              </w:rPr>
              <w:t>Статья 1</w:t>
            </w:r>
            <w:r>
              <w:rPr>
                <w:sz w:val="26"/>
                <w:szCs w:val="26"/>
              </w:rPr>
              <w:t>2</w:t>
            </w:r>
            <w:r w:rsidRPr="001B57B7">
              <w:rPr>
                <w:sz w:val="26"/>
                <w:szCs w:val="26"/>
              </w:rPr>
              <w:t>.</w:t>
            </w:r>
          </w:p>
        </w:tc>
        <w:tc>
          <w:tcPr>
            <w:tcW w:w="7233" w:type="dxa"/>
            <w:tcBorders>
              <w:top w:val="nil"/>
              <w:left w:val="nil"/>
              <w:bottom w:val="nil"/>
              <w:right w:val="nil"/>
            </w:tcBorders>
          </w:tcPr>
          <w:p w:rsidR="0050797B" w:rsidRPr="001B57B7" w:rsidRDefault="0050797B" w:rsidP="00E25A16">
            <w:pPr>
              <w:keepNext/>
              <w:keepLines/>
              <w:widowControl w:val="0"/>
              <w:spacing w:before="240" w:after="60" w:line="276" w:lineRule="auto"/>
              <w:jc w:val="both"/>
              <w:outlineLvl w:val="1"/>
              <w:rPr>
                <w:snapToGrid w:val="0"/>
                <w:sz w:val="26"/>
                <w:szCs w:val="26"/>
              </w:rPr>
            </w:pPr>
            <w:r w:rsidRPr="001B57B7">
              <w:rPr>
                <w:b/>
                <w:sz w:val="26"/>
                <w:szCs w:val="26"/>
              </w:rPr>
              <w:t>Вступление в силу настоящего решения</w:t>
            </w:r>
          </w:p>
        </w:tc>
      </w:tr>
    </w:tbl>
    <w:p w:rsidR="0050797B" w:rsidRPr="001B57B7" w:rsidRDefault="0050797B" w:rsidP="0050797B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</w:p>
    <w:p w:rsidR="0050797B" w:rsidRPr="001B57B7" w:rsidRDefault="0050797B" w:rsidP="0050797B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 w:rsidRPr="001B57B7">
        <w:rPr>
          <w:sz w:val="26"/>
          <w:szCs w:val="26"/>
        </w:rPr>
        <w:t>Настоящее решение вступает в силу с 1 января 202</w:t>
      </w:r>
      <w:r>
        <w:rPr>
          <w:sz w:val="26"/>
          <w:szCs w:val="26"/>
        </w:rPr>
        <w:t>5</w:t>
      </w:r>
      <w:r w:rsidRPr="001B57B7">
        <w:rPr>
          <w:sz w:val="26"/>
          <w:szCs w:val="26"/>
        </w:rPr>
        <w:t> года.</w:t>
      </w:r>
    </w:p>
    <w:p w:rsidR="0050797B" w:rsidRPr="001B57B7" w:rsidRDefault="0050797B" w:rsidP="0050797B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</w:p>
    <w:p w:rsidR="0050797B" w:rsidRPr="001B57B7" w:rsidRDefault="0050797B" w:rsidP="0050797B">
      <w:pPr>
        <w:pStyle w:val="a4"/>
        <w:spacing w:line="276" w:lineRule="auto"/>
        <w:ind w:firstLine="0"/>
        <w:rPr>
          <w:b/>
          <w:sz w:val="26"/>
          <w:szCs w:val="26"/>
        </w:rPr>
      </w:pPr>
    </w:p>
    <w:p w:rsidR="0050797B" w:rsidRPr="001B57B7" w:rsidRDefault="0050797B" w:rsidP="0050797B">
      <w:pPr>
        <w:pStyle w:val="a4"/>
        <w:spacing w:line="276" w:lineRule="auto"/>
        <w:ind w:firstLine="0"/>
        <w:rPr>
          <w:b/>
          <w:sz w:val="26"/>
          <w:szCs w:val="26"/>
        </w:rPr>
      </w:pPr>
      <w:r w:rsidRPr="001B57B7">
        <w:rPr>
          <w:b/>
          <w:sz w:val="26"/>
          <w:szCs w:val="26"/>
        </w:rPr>
        <w:t xml:space="preserve">Глава </w:t>
      </w:r>
      <w:proofErr w:type="spellStart"/>
      <w:r w:rsidRPr="001B57B7">
        <w:rPr>
          <w:b/>
          <w:sz w:val="26"/>
          <w:szCs w:val="26"/>
        </w:rPr>
        <w:t>Калачеевского</w:t>
      </w:r>
      <w:proofErr w:type="spellEnd"/>
      <w:r w:rsidRPr="001B57B7">
        <w:rPr>
          <w:b/>
          <w:sz w:val="26"/>
          <w:szCs w:val="26"/>
        </w:rPr>
        <w:t xml:space="preserve"> </w:t>
      </w:r>
    </w:p>
    <w:p w:rsidR="0050797B" w:rsidRDefault="0050797B" w:rsidP="0050797B">
      <w:pPr>
        <w:pStyle w:val="a4"/>
        <w:spacing w:line="276" w:lineRule="auto"/>
        <w:ind w:firstLine="0"/>
        <w:rPr>
          <w:b/>
          <w:szCs w:val="28"/>
        </w:rPr>
      </w:pPr>
      <w:r w:rsidRPr="001B57B7">
        <w:rPr>
          <w:b/>
          <w:sz w:val="26"/>
          <w:szCs w:val="26"/>
        </w:rPr>
        <w:t xml:space="preserve">муниципального района </w:t>
      </w:r>
      <w:r w:rsidRPr="001B57B7">
        <w:rPr>
          <w:b/>
          <w:sz w:val="26"/>
          <w:szCs w:val="26"/>
        </w:rPr>
        <w:tab/>
      </w:r>
      <w:r w:rsidRPr="001B57B7">
        <w:rPr>
          <w:b/>
          <w:sz w:val="26"/>
          <w:szCs w:val="26"/>
        </w:rPr>
        <w:tab/>
      </w:r>
      <w:r w:rsidRPr="001B57B7">
        <w:rPr>
          <w:b/>
          <w:sz w:val="26"/>
          <w:szCs w:val="26"/>
        </w:rPr>
        <w:tab/>
      </w:r>
      <w:r w:rsidRPr="00883F6A">
        <w:rPr>
          <w:b/>
          <w:szCs w:val="28"/>
        </w:rPr>
        <w:t xml:space="preserve">            </w:t>
      </w:r>
    </w:p>
    <w:p w:rsidR="0050797B" w:rsidRPr="00883F6A" w:rsidRDefault="0050797B" w:rsidP="0050797B">
      <w:pPr>
        <w:pStyle w:val="a4"/>
        <w:spacing w:line="276" w:lineRule="auto"/>
        <w:ind w:firstLine="0"/>
        <w:rPr>
          <w:b/>
          <w:szCs w:val="28"/>
        </w:rPr>
      </w:pPr>
      <w:r w:rsidRPr="0050797B">
        <w:rPr>
          <w:b/>
          <w:sz w:val="26"/>
          <w:szCs w:val="26"/>
        </w:rPr>
        <w:t xml:space="preserve">Воронежской области   </w:t>
      </w:r>
      <w:r w:rsidRPr="00883F6A">
        <w:rPr>
          <w:b/>
          <w:szCs w:val="28"/>
        </w:rPr>
        <w:t xml:space="preserve">    </w:t>
      </w:r>
      <w:r>
        <w:rPr>
          <w:b/>
          <w:szCs w:val="28"/>
        </w:rPr>
        <w:t xml:space="preserve">                                              </w:t>
      </w:r>
      <w:r w:rsidR="008B5694">
        <w:rPr>
          <w:b/>
          <w:szCs w:val="28"/>
        </w:rPr>
        <w:t xml:space="preserve">        </w:t>
      </w:r>
      <w:bookmarkStart w:id="0" w:name="_GoBack"/>
      <w:bookmarkEnd w:id="0"/>
      <w:r>
        <w:rPr>
          <w:b/>
          <w:szCs w:val="28"/>
        </w:rPr>
        <w:t xml:space="preserve">         </w:t>
      </w:r>
      <w:r w:rsidRPr="0050797B">
        <w:rPr>
          <w:b/>
          <w:sz w:val="26"/>
          <w:szCs w:val="26"/>
        </w:rPr>
        <w:t xml:space="preserve">В.И. </w:t>
      </w:r>
      <w:proofErr w:type="spellStart"/>
      <w:r w:rsidRPr="0050797B">
        <w:rPr>
          <w:b/>
          <w:sz w:val="26"/>
          <w:szCs w:val="26"/>
        </w:rPr>
        <w:t>Шулекин</w:t>
      </w:r>
      <w:proofErr w:type="spellEnd"/>
    </w:p>
    <w:p w:rsidR="004F6220" w:rsidRDefault="004F6220"/>
    <w:sectPr w:rsidR="004F6220" w:rsidSect="00A567CC">
      <w:headerReference w:type="default" r:id="rId8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0C54" w:rsidRDefault="006409FA">
      <w:r>
        <w:separator/>
      </w:r>
    </w:p>
  </w:endnote>
  <w:endnote w:type="continuationSeparator" w:id="0">
    <w:p w:rsidR="00930C54" w:rsidRDefault="00640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0C54" w:rsidRDefault="006409FA">
      <w:r>
        <w:separator/>
      </w:r>
    </w:p>
  </w:footnote>
  <w:footnote w:type="continuationSeparator" w:id="0">
    <w:p w:rsidR="00930C54" w:rsidRDefault="00640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532" w:rsidRDefault="006409FA">
    <w:pPr>
      <w:pStyle w:val="a9"/>
    </w:pPr>
    <w:r>
      <w:t xml:space="preserve">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16D9A"/>
    <w:multiLevelType w:val="hybridMultilevel"/>
    <w:tmpl w:val="619ADE56"/>
    <w:lvl w:ilvl="0" w:tplc="E25EDCA6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435440"/>
    <w:multiLevelType w:val="hybridMultilevel"/>
    <w:tmpl w:val="F408967E"/>
    <w:lvl w:ilvl="0" w:tplc="6E1CA5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EC1254"/>
    <w:multiLevelType w:val="hybridMultilevel"/>
    <w:tmpl w:val="712E56AE"/>
    <w:lvl w:ilvl="0" w:tplc="CAE2CFD4">
      <w:start w:val="1"/>
      <w:numFmt w:val="decimal"/>
      <w:lvlText w:val="%1."/>
      <w:lvlJc w:val="left"/>
      <w:pPr>
        <w:ind w:left="109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797B"/>
    <w:rsid w:val="004F6220"/>
    <w:rsid w:val="0050797B"/>
    <w:rsid w:val="006409FA"/>
    <w:rsid w:val="008B5694"/>
    <w:rsid w:val="008F5CC8"/>
    <w:rsid w:val="00930C54"/>
    <w:rsid w:val="00A56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380800-A7F4-4D06-B1F6-B70C63A8A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9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50797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50797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50797B"/>
    <w:pPr>
      <w:ind w:left="720"/>
      <w:contextualSpacing/>
    </w:pPr>
  </w:style>
  <w:style w:type="paragraph" w:customStyle="1" w:styleId="ConsPlusNormal">
    <w:name w:val="ConsPlusNormal"/>
    <w:rsid w:val="0050797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4">
    <w:name w:val="Body Text Indent"/>
    <w:basedOn w:val="a"/>
    <w:link w:val="a5"/>
    <w:rsid w:val="0050797B"/>
    <w:pPr>
      <w:ind w:firstLine="720"/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5079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rsid w:val="0050797B"/>
    <w:pPr>
      <w:spacing w:after="120"/>
    </w:pPr>
  </w:style>
  <w:style w:type="character" w:customStyle="1" w:styleId="a7">
    <w:name w:val="Основной текст Знак"/>
    <w:basedOn w:val="a0"/>
    <w:link w:val="a6"/>
    <w:rsid w:val="005079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татья1"/>
    <w:basedOn w:val="a"/>
    <w:next w:val="a"/>
    <w:rsid w:val="0050797B"/>
    <w:pPr>
      <w:keepNext/>
      <w:suppressAutoHyphens/>
      <w:spacing w:before="120" w:after="120"/>
      <w:ind w:left="1900" w:hanging="1191"/>
    </w:pPr>
    <w:rPr>
      <w:b/>
      <w:bCs/>
      <w:sz w:val="28"/>
    </w:rPr>
  </w:style>
  <w:style w:type="paragraph" w:styleId="a8">
    <w:name w:val="No Spacing"/>
    <w:uiPriority w:val="1"/>
    <w:qFormat/>
    <w:rsid w:val="005079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50797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079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0797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0797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11</Pages>
  <Words>3711</Words>
  <Characters>21159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Людмила Тронева</cp:lastModifiedBy>
  <cp:revision>6</cp:revision>
  <dcterms:created xsi:type="dcterms:W3CDTF">2024-12-25T05:12:00Z</dcterms:created>
  <dcterms:modified xsi:type="dcterms:W3CDTF">2024-12-25T11:49:00Z</dcterms:modified>
</cp:coreProperties>
</file>