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8" w:rsidRDefault="00E804B8" w:rsidP="00CB4F4A">
      <w:pPr>
        <w:suppressAutoHyphens w:val="0"/>
        <w:spacing w:line="276" w:lineRule="auto"/>
        <w:rPr>
          <w:rFonts w:eastAsia="Calibri"/>
          <w:noProof/>
          <w:lang w:eastAsia="ru-RU"/>
        </w:rPr>
      </w:pPr>
    </w:p>
    <w:p w:rsidR="00E804B8" w:rsidRDefault="009E69D6" w:rsidP="00CB4F4A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3A572" wp14:editId="5A3EC5E1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АДМИНИСТРАЦИЯ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КАЛАЧЕЕВСКОГО МУНИЦИПАЛЬНОГО РАЙОНА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ВОРОНЕЖСКОЙ ОБЛАСТИ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44"/>
          <w:szCs w:val="44"/>
          <w:lang w:eastAsia="ru-RU"/>
        </w:rPr>
      </w:pPr>
      <w:r>
        <w:rPr>
          <w:rFonts w:eastAsia="Calibri"/>
          <w:b/>
          <w:sz w:val="44"/>
          <w:szCs w:val="44"/>
          <w:lang w:eastAsia="ru-RU"/>
        </w:rPr>
        <w:t>ПОСТАНОВЛЕНИЕ</w:t>
      </w:r>
    </w:p>
    <w:p w:rsidR="00E804B8" w:rsidRDefault="00E804B8" w:rsidP="00E804B8">
      <w:pPr>
        <w:suppressAutoHyphens w:val="0"/>
        <w:spacing w:after="200" w:line="276" w:lineRule="auto"/>
        <w:ind w:firstLine="6"/>
        <w:contextualSpacing/>
        <w:rPr>
          <w:rFonts w:eastAsia="Calibri"/>
          <w:lang w:eastAsia="ru-RU"/>
        </w:rPr>
      </w:pP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lang w:eastAsia="ru-RU"/>
        </w:rPr>
      </w:pPr>
      <w:r>
        <w:rPr>
          <w:rFonts w:eastAsia="Calibri"/>
          <w:lang w:eastAsia="ru-RU"/>
        </w:rPr>
        <w:t>от «</w:t>
      </w:r>
      <w:r w:rsidR="0024102E">
        <w:rPr>
          <w:rFonts w:eastAsia="Calibri"/>
          <w:lang w:eastAsia="ru-RU"/>
        </w:rPr>
        <w:t>____</w:t>
      </w:r>
      <w:r>
        <w:rPr>
          <w:rFonts w:eastAsia="Calibri"/>
          <w:lang w:eastAsia="ru-RU"/>
        </w:rPr>
        <w:t xml:space="preserve">» </w:t>
      </w:r>
      <w:r w:rsidR="00D0374F">
        <w:rPr>
          <w:rFonts w:eastAsia="Calibri"/>
          <w:lang w:eastAsia="ru-RU"/>
        </w:rPr>
        <w:t xml:space="preserve"> </w:t>
      </w:r>
      <w:r w:rsidR="0024102E">
        <w:rPr>
          <w:rFonts w:eastAsia="Calibri"/>
          <w:lang w:eastAsia="ru-RU"/>
        </w:rPr>
        <w:t>_______</w:t>
      </w:r>
      <w:r>
        <w:rPr>
          <w:rFonts w:eastAsia="Calibri"/>
          <w:lang w:eastAsia="ru-RU"/>
        </w:rPr>
        <w:t xml:space="preserve"> 20</w:t>
      </w:r>
      <w:r w:rsidR="0024102E">
        <w:rPr>
          <w:rFonts w:eastAsia="Calibri"/>
          <w:lang w:eastAsia="ru-RU"/>
        </w:rPr>
        <w:t>20</w:t>
      </w:r>
      <w:r>
        <w:rPr>
          <w:rFonts w:eastAsia="Calibri"/>
          <w:lang w:eastAsia="ru-RU"/>
        </w:rPr>
        <w:t xml:space="preserve"> г. № </w:t>
      </w:r>
      <w:r w:rsidR="0024102E">
        <w:rPr>
          <w:rFonts w:eastAsia="Calibri"/>
          <w:lang w:eastAsia="ru-RU"/>
        </w:rPr>
        <w:t>_____</w:t>
      </w:r>
    </w:p>
    <w:p w:rsidR="00E804B8" w:rsidRDefault="00E804B8" w:rsidP="009E69D6">
      <w:pPr>
        <w:suppressAutoHyphens w:val="0"/>
        <w:spacing w:line="276" w:lineRule="auto"/>
        <w:ind w:firstLine="1701"/>
        <w:rPr>
          <w:rFonts w:eastAsia="Calibri"/>
          <w:lang w:eastAsia="ru-RU"/>
        </w:rPr>
      </w:pPr>
      <w:r>
        <w:rPr>
          <w:rFonts w:eastAsia="Calibri"/>
          <w:lang w:eastAsia="ru-RU"/>
        </w:rPr>
        <w:t>г. Калач</w:t>
      </w: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b/>
          <w:bCs/>
          <w:iCs/>
          <w:lang w:eastAsia="ru-RU"/>
        </w:rPr>
      </w:pP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eastAsia="Calibri"/>
          <w:b/>
          <w:bCs/>
          <w:iCs/>
          <w:sz w:val="26"/>
          <w:szCs w:val="26"/>
          <w:lang w:eastAsia="ru-RU"/>
        </w:rPr>
        <w:t>Калачеевского</w:t>
      </w:r>
      <w:proofErr w:type="spellEnd"/>
      <w:r>
        <w:rPr>
          <w:rFonts w:eastAsia="Calibri"/>
          <w:b/>
          <w:bCs/>
          <w:iCs/>
          <w:sz w:val="26"/>
          <w:szCs w:val="26"/>
          <w:lang w:eastAsia="ru-RU"/>
        </w:rPr>
        <w:t xml:space="preserve"> 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>муниципального района Воронежской области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от </w:t>
      </w:r>
      <w:r w:rsidR="006A3F12">
        <w:rPr>
          <w:rFonts w:eastAsia="Calibri"/>
          <w:b/>
          <w:bCs/>
          <w:iCs/>
          <w:sz w:val="26"/>
          <w:szCs w:val="26"/>
          <w:lang w:eastAsia="ru-RU"/>
        </w:rPr>
        <w:t>12.12.2017</w:t>
      </w:r>
      <w:r>
        <w:rPr>
          <w:rFonts w:eastAsia="Calibri"/>
          <w:b/>
          <w:bCs/>
          <w:iCs/>
          <w:sz w:val="26"/>
          <w:szCs w:val="26"/>
          <w:lang w:eastAsia="ru-RU"/>
        </w:rPr>
        <w:t xml:space="preserve"> г. № </w:t>
      </w:r>
      <w:r w:rsidR="000C0DCE">
        <w:rPr>
          <w:rFonts w:eastAsia="Calibri"/>
          <w:b/>
          <w:bCs/>
          <w:iCs/>
          <w:sz w:val="26"/>
          <w:szCs w:val="26"/>
          <w:lang w:eastAsia="ru-RU"/>
        </w:rPr>
        <w:t>6</w:t>
      </w:r>
      <w:r w:rsidR="006A3F12">
        <w:rPr>
          <w:rFonts w:eastAsia="Calibri"/>
          <w:b/>
          <w:bCs/>
          <w:iCs/>
          <w:sz w:val="26"/>
          <w:szCs w:val="26"/>
          <w:lang w:eastAsia="ru-RU"/>
        </w:rPr>
        <w:t>96</w:t>
      </w:r>
    </w:p>
    <w:p w:rsidR="00E804B8" w:rsidRPr="009E69D6" w:rsidRDefault="00E804B8" w:rsidP="009A2294">
      <w:pPr>
        <w:suppressAutoHyphens w:val="0"/>
        <w:spacing w:line="360" w:lineRule="auto"/>
        <w:ind w:firstLine="6"/>
        <w:rPr>
          <w:rFonts w:eastAsia="Calibri"/>
          <w:sz w:val="26"/>
          <w:szCs w:val="26"/>
          <w:lang w:eastAsia="ru-RU"/>
        </w:rPr>
      </w:pPr>
    </w:p>
    <w:p w:rsidR="00E804B8" w:rsidRPr="009E69D6" w:rsidRDefault="002112F1" w:rsidP="009E69D6">
      <w:pPr>
        <w:suppressAutoHyphens w:val="0"/>
        <w:spacing w:line="360" w:lineRule="auto"/>
        <w:ind w:firstLine="708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2112F1">
        <w:rPr>
          <w:sz w:val="26"/>
          <w:szCs w:val="26"/>
        </w:rPr>
        <w:t xml:space="preserve">В целях </w:t>
      </w:r>
      <w:r w:rsidR="008C3B46" w:rsidRPr="008C3B46">
        <w:rPr>
          <w:sz w:val="26"/>
          <w:szCs w:val="26"/>
        </w:rPr>
        <w:t>выполнения мероприятий целевой модели «Постановка на кадастровый учет земельных участков и объектов недвижимого имущества», утвержденной Распоряжением Правительства Российский Федерации от 31.01.2017 г. № 147-р, а также</w:t>
      </w:r>
      <w:r w:rsidR="008C3B46">
        <w:rPr>
          <w:sz w:val="26"/>
          <w:szCs w:val="26"/>
        </w:rPr>
        <w:t xml:space="preserve"> </w:t>
      </w:r>
      <w:bookmarkStart w:id="0" w:name="_GoBack"/>
      <w:bookmarkEnd w:id="0"/>
      <w:r w:rsidRPr="002112F1">
        <w:rPr>
          <w:sz w:val="26"/>
          <w:szCs w:val="26"/>
        </w:rPr>
        <w:t xml:space="preserve">актуализации информации содержащейся в административном регламенте </w:t>
      </w:r>
      <w:r w:rsidR="00E804B8" w:rsidRPr="009E69D6">
        <w:rPr>
          <w:sz w:val="26"/>
          <w:szCs w:val="26"/>
        </w:rPr>
        <w:t xml:space="preserve"> по предоставлению муниципальной услуги </w:t>
      </w:r>
      <w:r w:rsidR="00E804B8" w:rsidRPr="009E69D6">
        <w:rPr>
          <w:rFonts w:eastAsia="Calibri"/>
          <w:bCs/>
          <w:iCs/>
          <w:sz w:val="26"/>
          <w:szCs w:val="26"/>
          <w:lang w:eastAsia="ru-RU"/>
        </w:rPr>
        <w:t>«</w:t>
      </w:r>
      <w:r w:rsidR="006A3F12">
        <w:rPr>
          <w:bCs/>
          <w:iCs/>
          <w:sz w:val="26"/>
          <w:szCs w:val="26"/>
        </w:rPr>
        <w:t>Утверждение и выдача схем расположения земельных участков на кадастровом плане территории</w:t>
      </w:r>
      <w:r w:rsidR="0024102E">
        <w:rPr>
          <w:bCs/>
          <w:iCs/>
          <w:sz w:val="26"/>
          <w:szCs w:val="26"/>
        </w:rPr>
        <w:t>»</w:t>
      </w:r>
      <w:r w:rsidR="00E804B8" w:rsidRPr="009E69D6">
        <w:rPr>
          <w:rFonts w:eastAsia="Calibri"/>
          <w:sz w:val="26"/>
          <w:szCs w:val="26"/>
          <w:lang w:eastAsia="ru-RU"/>
        </w:rPr>
        <w:t xml:space="preserve">, в соответствии с Федеральным законом от 27.07.2010 г. № 210-ФЗ «Об организации предоставления государственных и муниципальных услуг», </w:t>
      </w:r>
      <w:r w:rsidR="00E804B8" w:rsidRPr="009E69D6">
        <w:rPr>
          <w:sz w:val="26"/>
          <w:szCs w:val="26"/>
        </w:rPr>
        <w:t xml:space="preserve">администрация </w:t>
      </w:r>
      <w:proofErr w:type="spellStart"/>
      <w:r w:rsidR="00E804B8" w:rsidRPr="009E69D6">
        <w:rPr>
          <w:sz w:val="26"/>
          <w:szCs w:val="26"/>
        </w:rPr>
        <w:t>Калачеевского</w:t>
      </w:r>
      <w:proofErr w:type="spellEnd"/>
      <w:r w:rsidR="00E804B8" w:rsidRPr="009E69D6">
        <w:rPr>
          <w:sz w:val="26"/>
          <w:szCs w:val="26"/>
        </w:rPr>
        <w:t xml:space="preserve"> муниципального района Воронежской области </w:t>
      </w:r>
      <w:r w:rsidR="0024102E" w:rsidRPr="0024102E">
        <w:rPr>
          <w:b/>
          <w:spacing w:val="40"/>
          <w:sz w:val="26"/>
          <w:szCs w:val="26"/>
        </w:rPr>
        <w:t>поста</w:t>
      </w:r>
      <w:r w:rsidR="00E804B8" w:rsidRPr="0024102E">
        <w:rPr>
          <w:b/>
          <w:spacing w:val="40"/>
          <w:sz w:val="26"/>
          <w:szCs w:val="26"/>
        </w:rPr>
        <w:t>н</w:t>
      </w:r>
      <w:r w:rsidR="0024102E" w:rsidRPr="0024102E">
        <w:rPr>
          <w:b/>
          <w:spacing w:val="40"/>
          <w:sz w:val="26"/>
          <w:szCs w:val="26"/>
        </w:rPr>
        <w:t>овляе</w:t>
      </w:r>
      <w:r w:rsidR="00E804B8" w:rsidRPr="0024102E">
        <w:rPr>
          <w:b/>
          <w:spacing w:val="40"/>
          <w:sz w:val="26"/>
          <w:szCs w:val="26"/>
        </w:rPr>
        <w:t>т:</w:t>
      </w:r>
    </w:p>
    <w:p w:rsidR="00E804B8" w:rsidRPr="009E69D6" w:rsidRDefault="00E804B8" w:rsidP="009E69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E1E1E"/>
          <w:sz w:val="26"/>
          <w:szCs w:val="26"/>
        </w:rPr>
      </w:pPr>
      <w:r w:rsidRPr="009E69D6">
        <w:rPr>
          <w:color w:val="1E1E1E"/>
          <w:sz w:val="26"/>
          <w:szCs w:val="26"/>
        </w:rPr>
        <w:t>1</w:t>
      </w:r>
      <w:r w:rsidRPr="00B962D6">
        <w:rPr>
          <w:sz w:val="26"/>
          <w:szCs w:val="26"/>
        </w:rPr>
        <w:t>.</w:t>
      </w:r>
      <w:r w:rsidR="003D3BD3" w:rsidRPr="00B962D6">
        <w:rPr>
          <w:sz w:val="26"/>
          <w:szCs w:val="26"/>
        </w:rPr>
        <w:t xml:space="preserve"> </w:t>
      </w:r>
      <w:r w:rsidRPr="00B962D6">
        <w:rPr>
          <w:sz w:val="26"/>
          <w:szCs w:val="26"/>
        </w:rPr>
        <w:t xml:space="preserve">Внести </w:t>
      </w:r>
      <w:r w:rsidR="009E2841">
        <w:rPr>
          <w:sz w:val="26"/>
          <w:szCs w:val="26"/>
        </w:rPr>
        <w:t xml:space="preserve">в </w:t>
      </w:r>
      <w:r w:rsidR="00A03CB7">
        <w:rPr>
          <w:sz w:val="26"/>
          <w:szCs w:val="26"/>
        </w:rPr>
        <w:t xml:space="preserve">постановление администрации </w:t>
      </w:r>
      <w:proofErr w:type="spellStart"/>
      <w:r w:rsidR="00A03CB7">
        <w:rPr>
          <w:sz w:val="26"/>
          <w:szCs w:val="26"/>
        </w:rPr>
        <w:t>Калачеевского</w:t>
      </w:r>
      <w:proofErr w:type="spellEnd"/>
      <w:r w:rsidR="00A03CB7">
        <w:rPr>
          <w:sz w:val="26"/>
          <w:szCs w:val="26"/>
        </w:rPr>
        <w:t xml:space="preserve"> муниципального района Воронежско</w:t>
      </w:r>
      <w:r w:rsidR="00704F3E">
        <w:rPr>
          <w:sz w:val="26"/>
          <w:szCs w:val="26"/>
        </w:rPr>
        <w:t xml:space="preserve">й области от </w:t>
      </w:r>
      <w:r w:rsidR="006A3F12">
        <w:rPr>
          <w:sz w:val="26"/>
          <w:szCs w:val="26"/>
        </w:rPr>
        <w:t>12.12.2017 № 696</w:t>
      </w:r>
      <w:r w:rsidR="00A03CB7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</w:t>
      </w:r>
      <w:r w:rsidR="000C0DCE">
        <w:rPr>
          <w:sz w:val="26"/>
          <w:szCs w:val="26"/>
        </w:rPr>
        <w:t>:</w:t>
      </w:r>
      <w:r w:rsidR="00A03CB7">
        <w:rPr>
          <w:sz w:val="26"/>
          <w:szCs w:val="26"/>
        </w:rPr>
        <w:t xml:space="preserve"> </w:t>
      </w:r>
      <w:r w:rsidRPr="009E69D6">
        <w:rPr>
          <w:color w:val="1E1E1E"/>
          <w:sz w:val="26"/>
          <w:szCs w:val="26"/>
        </w:rPr>
        <w:t>«</w:t>
      </w:r>
      <w:r w:rsidR="006A3F12">
        <w:rPr>
          <w:bCs/>
          <w:iCs/>
          <w:sz w:val="26"/>
          <w:szCs w:val="26"/>
        </w:rPr>
        <w:t>Утверждение и выдача схем расположения земельных участков на кадастровом плане территории</w:t>
      </w:r>
      <w:r w:rsidRPr="009E69D6">
        <w:rPr>
          <w:color w:val="1E1E1E"/>
          <w:sz w:val="26"/>
          <w:szCs w:val="26"/>
        </w:rPr>
        <w:t>»</w:t>
      </w:r>
      <w:r w:rsidR="00A03CB7">
        <w:rPr>
          <w:color w:val="1E1E1E"/>
          <w:sz w:val="26"/>
          <w:szCs w:val="26"/>
        </w:rPr>
        <w:t>»</w:t>
      </w:r>
      <w:r w:rsidR="00873AD1">
        <w:rPr>
          <w:color w:val="1E1E1E"/>
          <w:sz w:val="26"/>
          <w:szCs w:val="26"/>
        </w:rPr>
        <w:t xml:space="preserve">, </w:t>
      </w:r>
      <w:r w:rsidRPr="009E69D6">
        <w:rPr>
          <w:sz w:val="26"/>
          <w:szCs w:val="26"/>
        </w:rPr>
        <w:t>(в редакц</w:t>
      </w:r>
      <w:r w:rsidR="000C0DCE">
        <w:rPr>
          <w:sz w:val="26"/>
          <w:szCs w:val="26"/>
        </w:rPr>
        <w:t>ии постановлени</w:t>
      </w:r>
      <w:r w:rsidR="006A3F12">
        <w:rPr>
          <w:sz w:val="26"/>
          <w:szCs w:val="26"/>
        </w:rPr>
        <w:t>й</w:t>
      </w:r>
      <w:r w:rsidR="009E69D6" w:rsidRPr="009E69D6">
        <w:rPr>
          <w:sz w:val="26"/>
          <w:szCs w:val="26"/>
        </w:rPr>
        <w:t xml:space="preserve"> от 15.02.2019 г</w:t>
      </w:r>
      <w:r w:rsidRPr="009E69D6">
        <w:rPr>
          <w:sz w:val="26"/>
          <w:szCs w:val="26"/>
        </w:rPr>
        <w:t xml:space="preserve">. № </w:t>
      </w:r>
      <w:r w:rsidR="006A3F12">
        <w:rPr>
          <w:sz w:val="26"/>
          <w:szCs w:val="26"/>
        </w:rPr>
        <w:t>81, от 19.03.2019 г. № 180</w:t>
      </w:r>
      <w:r w:rsidRPr="009E69D6">
        <w:rPr>
          <w:sz w:val="26"/>
          <w:szCs w:val="26"/>
        </w:rPr>
        <w:t>)</w:t>
      </w:r>
      <w:r w:rsidR="00873AD1">
        <w:rPr>
          <w:sz w:val="26"/>
          <w:szCs w:val="26"/>
        </w:rPr>
        <w:t>,</w:t>
      </w:r>
      <w:r w:rsidRPr="009E69D6">
        <w:rPr>
          <w:sz w:val="26"/>
          <w:szCs w:val="26"/>
        </w:rPr>
        <w:t xml:space="preserve"> </w:t>
      </w:r>
      <w:r w:rsidRPr="009E69D6">
        <w:rPr>
          <w:color w:val="1E1E1E"/>
          <w:sz w:val="26"/>
          <w:szCs w:val="26"/>
        </w:rPr>
        <w:t>следующие изменения:</w:t>
      </w:r>
    </w:p>
    <w:p w:rsidR="006A3F12" w:rsidRDefault="00166B5F" w:rsidP="000C0DCE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66B5F">
        <w:rPr>
          <w:color w:val="000000"/>
          <w:sz w:val="26"/>
          <w:szCs w:val="26"/>
        </w:rPr>
        <w:lastRenderedPageBreak/>
        <w:t xml:space="preserve">1.1. </w:t>
      </w:r>
      <w:r w:rsidR="00D362C6">
        <w:rPr>
          <w:color w:val="000000"/>
          <w:sz w:val="26"/>
          <w:szCs w:val="26"/>
        </w:rPr>
        <w:t>абзацы третий и четвертый</w:t>
      </w:r>
      <w:r w:rsidR="006A3F12">
        <w:rPr>
          <w:color w:val="000000"/>
          <w:sz w:val="26"/>
          <w:szCs w:val="26"/>
        </w:rPr>
        <w:t xml:space="preserve"> пункта 1.3.1. </w:t>
      </w:r>
      <w:r w:rsidR="00D362C6">
        <w:rPr>
          <w:color w:val="000000"/>
          <w:sz w:val="26"/>
          <w:szCs w:val="26"/>
        </w:rPr>
        <w:t xml:space="preserve">административного регламента </w:t>
      </w:r>
      <w:r w:rsidR="006A3F12">
        <w:rPr>
          <w:color w:val="000000"/>
          <w:sz w:val="26"/>
          <w:szCs w:val="26"/>
        </w:rPr>
        <w:t>изложить в следующей редакции:</w:t>
      </w:r>
    </w:p>
    <w:p w:rsidR="00D362C6" w:rsidRPr="00D362C6" w:rsidRDefault="00D362C6" w:rsidP="00D362C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362C6">
        <w:rPr>
          <w:color w:val="000000"/>
          <w:sz w:val="26"/>
          <w:szCs w:val="26"/>
        </w:rPr>
        <w:t xml:space="preserve">понедельник - </w:t>
      </w:r>
      <w:r>
        <w:rPr>
          <w:color w:val="000000"/>
          <w:sz w:val="26"/>
          <w:szCs w:val="26"/>
        </w:rPr>
        <w:t>четверг</w:t>
      </w:r>
      <w:r w:rsidRPr="00D362C6">
        <w:rPr>
          <w:color w:val="000000"/>
          <w:sz w:val="26"/>
          <w:szCs w:val="26"/>
        </w:rPr>
        <w:t>: с 08.00 до 17.00;</w:t>
      </w:r>
      <w:r>
        <w:rPr>
          <w:color w:val="000000"/>
          <w:sz w:val="26"/>
          <w:szCs w:val="26"/>
        </w:rPr>
        <w:t xml:space="preserve"> пятница – с 8.00 до 15.45;</w:t>
      </w:r>
    </w:p>
    <w:p w:rsidR="00C42997" w:rsidRDefault="00D362C6" w:rsidP="00D362C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362C6">
        <w:rPr>
          <w:color w:val="000000"/>
          <w:sz w:val="26"/>
          <w:szCs w:val="26"/>
        </w:rPr>
        <w:t>перерыв: с 12.00 до 13.00;</w:t>
      </w:r>
      <w:r>
        <w:rPr>
          <w:color w:val="000000"/>
          <w:sz w:val="26"/>
          <w:szCs w:val="26"/>
        </w:rPr>
        <w:t>»</w:t>
      </w:r>
      <w:r w:rsidR="00D376F6">
        <w:rPr>
          <w:color w:val="000000"/>
          <w:sz w:val="26"/>
          <w:szCs w:val="26"/>
        </w:rPr>
        <w:t>;</w:t>
      </w:r>
    </w:p>
    <w:p w:rsidR="00D362C6" w:rsidRDefault="00D362C6" w:rsidP="00D362C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абзаце первом пункта 2.4.1. административного регламента слова «17 календарных дней» заменить словами «14 календарных дней</w:t>
      </w:r>
      <w:r w:rsidR="00143EB3">
        <w:rPr>
          <w:color w:val="000000"/>
          <w:sz w:val="26"/>
          <w:szCs w:val="26"/>
        </w:rPr>
        <w:t>»;</w:t>
      </w:r>
    </w:p>
    <w:p w:rsidR="00143EB3" w:rsidRPr="00D362C6" w:rsidRDefault="00143EB3" w:rsidP="00D362C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в абзаце первом пункта 2.4.2. административного регламента слова «17 календарных дней» заменить словами «14 календарных дней».</w:t>
      </w:r>
    </w:p>
    <w:p w:rsidR="003D3BD3" w:rsidRDefault="00E804B8" w:rsidP="003D3B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E69D6">
        <w:rPr>
          <w:sz w:val="26"/>
          <w:szCs w:val="26"/>
        </w:rPr>
        <w:t>2.</w:t>
      </w:r>
      <w:r w:rsidR="007C7DF4">
        <w:rPr>
          <w:sz w:val="26"/>
          <w:szCs w:val="26"/>
        </w:rPr>
        <w:t xml:space="preserve"> </w:t>
      </w:r>
      <w:r w:rsidRPr="009E69D6">
        <w:rPr>
          <w:sz w:val="26"/>
          <w:szCs w:val="26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9E69D6">
        <w:rPr>
          <w:sz w:val="26"/>
          <w:szCs w:val="26"/>
        </w:rPr>
        <w:t>Калачеевского</w:t>
      </w:r>
      <w:proofErr w:type="spellEnd"/>
      <w:r w:rsidRPr="009E69D6">
        <w:rPr>
          <w:sz w:val="26"/>
          <w:szCs w:val="26"/>
        </w:rPr>
        <w:t xml:space="preserve"> муниципального района Воронежской области и разместить на официальном сай</w:t>
      </w:r>
      <w:r w:rsidR="00873AD1">
        <w:rPr>
          <w:sz w:val="26"/>
          <w:szCs w:val="26"/>
        </w:rPr>
        <w:t xml:space="preserve">те администрации </w:t>
      </w:r>
      <w:proofErr w:type="spellStart"/>
      <w:r w:rsidR="00873AD1">
        <w:rPr>
          <w:sz w:val="26"/>
          <w:szCs w:val="26"/>
        </w:rPr>
        <w:t>Калачеевского</w:t>
      </w:r>
      <w:proofErr w:type="spellEnd"/>
      <w:r w:rsidR="00873AD1">
        <w:rPr>
          <w:sz w:val="26"/>
          <w:szCs w:val="26"/>
        </w:rPr>
        <w:t xml:space="preserve"> </w:t>
      </w:r>
      <w:r w:rsidRPr="009E69D6">
        <w:rPr>
          <w:sz w:val="26"/>
          <w:szCs w:val="26"/>
        </w:rPr>
        <w:t>муниципального Воронежской области.</w:t>
      </w:r>
    </w:p>
    <w:p w:rsidR="00E804B8" w:rsidRPr="00CB4F4A" w:rsidRDefault="00E804B8" w:rsidP="00CB4F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E69D6">
        <w:rPr>
          <w:sz w:val="26"/>
          <w:szCs w:val="26"/>
        </w:rPr>
        <w:t xml:space="preserve">3. Контроль за исполнением настоящего постановления возложить на  заместителя главы администрации - руководителя аппарата администрации </w:t>
      </w:r>
      <w:proofErr w:type="spellStart"/>
      <w:r w:rsidRPr="009E69D6">
        <w:rPr>
          <w:sz w:val="26"/>
          <w:szCs w:val="26"/>
        </w:rPr>
        <w:t>Калачеевского</w:t>
      </w:r>
      <w:proofErr w:type="spellEnd"/>
      <w:r w:rsidRPr="009E69D6">
        <w:rPr>
          <w:sz w:val="26"/>
          <w:szCs w:val="26"/>
        </w:rPr>
        <w:t xml:space="preserve"> муниципального района Бондареву М.Л.</w:t>
      </w:r>
    </w:p>
    <w:p w:rsidR="00CB4F4A" w:rsidRDefault="00CB4F4A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E804B8" w:rsidRPr="009E69D6" w:rsidRDefault="00E804B8" w:rsidP="009E69D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>Глава администрации</w:t>
      </w:r>
    </w:p>
    <w:p w:rsidR="008B283D" w:rsidRPr="009E69D6" w:rsidRDefault="00E804B8" w:rsidP="009E69D6">
      <w:pPr>
        <w:spacing w:line="360" w:lineRule="auto"/>
        <w:rPr>
          <w:sz w:val="26"/>
          <w:szCs w:val="26"/>
        </w:rPr>
      </w:pPr>
      <w:proofErr w:type="spellStart"/>
      <w:r w:rsidRPr="009E69D6">
        <w:rPr>
          <w:sz w:val="26"/>
          <w:szCs w:val="26"/>
        </w:rPr>
        <w:t>Калачеевского</w:t>
      </w:r>
      <w:proofErr w:type="spellEnd"/>
      <w:r w:rsidRPr="009E69D6">
        <w:rPr>
          <w:sz w:val="26"/>
          <w:szCs w:val="26"/>
        </w:rPr>
        <w:t xml:space="preserve"> муниципального района                   </w:t>
      </w:r>
      <w:r w:rsidR="00D376F6">
        <w:rPr>
          <w:sz w:val="26"/>
          <w:szCs w:val="26"/>
        </w:rPr>
        <w:t xml:space="preserve">              </w:t>
      </w:r>
      <w:r w:rsidRPr="009E69D6">
        <w:rPr>
          <w:sz w:val="26"/>
          <w:szCs w:val="26"/>
        </w:rPr>
        <w:t xml:space="preserve">           Н.Т. </w:t>
      </w:r>
      <w:proofErr w:type="spellStart"/>
      <w:r w:rsidRPr="009E69D6">
        <w:rPr>
          <w:sz w:val="26"/>
          <w:szCs w:val="26"/>
        </w:rPr>
        <w:t>Котолевский</w:t>
      </w:r>
      <w:proofErr w:type="spellEnd"/>
    </w:p>
    <w:sectPr w:rsidR="008B283D" w:rsidRPr="009E69D6" w:rsidSect="00417DF5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C0DCE"/>
    <w:rsid w:val="000E2D29"/>
    <w:rsid w:val="00143EB3"/>
    <w:rsid w:val="00166B5F"/>
    <w:rsid w:val="002112F1"/>
    <w:rsid w:val="00215C88"/>
    <w:rsid w:val="0024102E"/>
    <w:rsid w:val="002C4BE3"/>
    <w:rsid w:val="002C6B61"/>
    <w:rsid w:val="002F54BE"/>
    <w:rsid w:val="003B2B29"/>
    <w:rsid w:val="003D3BD3"/>
    <w:rsid w:val="00417DF5"/>
    <w:rsid w:val="004A3100"/>
    <w:rsid w:val="0054316A"/>
    <w:rsid w:val="00555CA3"/>
    <w:rsid w:val="005C4E1D"/>
    <w:rsid w:val="005F3B11"/>
    <w:rsid w:val="006A3F12"/>
    <w:rsid w:val="006B26F0"/>
    <w:rsid w:val="00704F3E"/>
    <w:rsid w:val="0079015D"/>
    <w:rsid w:val="007C7DF4"/>
    <w:rsid w:val="00873AD1"/>
    <w:rsid w:val="00885CB9"/>
    <w:rsid w:val="008B283D"/>
    <w:rsid w:val="008C3B46"/>
    <w:rsid w:val="00925BE8"/>
    <w:rsid w:val="0098139F"/>
    <w:rsid w:val="009A2294"/>
    <w:rsid w:val="009A56A6"/>
    <w:rsid w:val="009E2841"/>
    <w:rsid w:val="009E69D6"/>
    <w:rsid w:val="00A03CB7"/>
    <w:rsid w:val="00B4292D"/>
    <w:rsid w:val="00B662E6"/>
    <w:rsid w:val="00B85A7E"/>
    <w:rsid w:val="00B962D6"/>
    <w:rsid w:val="00C42997"/>
    <w:rsid w:val="00C930AA"/>
    <w:rsid w:val="00CB4F4A"/>
    <w:rsid w:val="00CF5F90"/>
    <w:rsid w:val="00D0374F"/>
    <w:rsid w:val="00D362C6"/>
    <w:rsid w:val="00D376F6"/>
    <w:rsid w:val="00DD06B6"/>
    <w:rsid w:val="00E24FAF"/>
    <w:rsid w:val="00E542EC"/>
    <w:rsid w:val="00E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612E-0AE7-453D-9445-19017824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Эльвира</dc:creator>
  <cp:keywords/>
  <dc:description/>
  <cp:lastModifiedBy>Серякова Эльвира</cp:lastModifiedBy>
  <cp:revision>32</cp:revision>
  <cp:lastPrinted>2019-04-15T13:03:00Z</cp:lastPrinted>
  <dcterms:created xsi:type="dcterms:W3CDTF">2019-03-22T07:21:00Z</dcterms:created>
  <dcterms:modified xsi:type="dcterms:W3CDTF">2020-02-14T07:16:00Z</dcterms:modified>
</cp:coreProperties>
</file>