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19166" w14:textId="77777777" w:rsidR="007910AC" w:rsidRPr="005800F2" w:rsidRDefault="00040DF4" w:rsidP="007910AC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EAE50D3" wp14:editId="005FB05C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3B7EB" w14:textId="77777777" w:rsidR="007910AC" w:rsidRPr="005800F2" w:rsidRDefault="007910AC" w:rsidP="007910AC">
      <w:pPr>
        <w:jc w:val="center"/>
        <w:rPr>
          <w:rFonts w:cs="Arial"/>
          <w:bCs/>
        </w:rPr>
      </w:pPr>
      <w:r w:rsidRPr="005800F2">
        <w:rPr>
          <w:rFonts w:cs="Arial"/>
          <w:bCs/>
        </w:rPr>
        <w:t>АДМИНИСТРАЦИЯ</w:t>
      </w:r>
    </w:p>
    <w:p w14:paraId="5EB37F3F" w14:textId="77777777" w:rsidR="007910AC" w:rsidRPr="005800F2" w:rsidRDefault="007910AC" w:rsidP="007910AC">
      <w:pPr>
        <w:spacing w:line="60" w:lineRule="atLeast"/>
        <w:contextualSpacing/>
        <w:jc w:val="center"/>
        <w:rPr>
          <w:rFonts w:cs="Arial"/>
          <w:bCs/>
        </w:rPr>
      </w:pPr>
      <w:r w:rsidRPr="005800F2">
        <w:rPr>
          <w:rFonts w:cs="Arial"/>
          <w:bCs/>
        </w:rPr>
        <w:t>КАЛАЧЕЕВСКОГО МУНИЦИПАЛЬНОГО РАЙОНА</w:t>
      </w:r>
    </w:p>
    <w:p w14:paraId="27257BAA" w14:textId="77777777" w:rsidR="007910AC" w:rsidRPr="005800F2" w:rsidRDefault="007910AC" w:rsidP="007910AC">
      <w:pPr>
        <w:spacing w:line="60" w:lineRule="atLeast"/>
        <w:contextualSpacing/>
        <w:jc w:val="center"/>
        <w:rPr>
          <w:rFonts w:cs="Arial"/>
          <w:bCs/>
        </w:rPr>
      </w:pPr>
      <w:r w:rsidRPr="005800F2">
        <w:rPr>
          <w:rFonts w:cs="Arial"/>
          <w:bCs/>
        </w:rPr>
        <w:t>ВОРОНЕЖСКОЙ ОБЛАСТИ</w:t>
      </w:r>
    </w:p>
    <w:p w14:paraId="6405F230" w14:textId="77777777" w:rsidR="007910AC" w:rsidRPr="005800F2" w:rsidRDefault="007910AC" w:rsidP="007910AC">
      <w:pPr>
        <w:contextualSpacing/>
        <w:jc w:val="center"/>
        <w:rPr>
          <w:rFonts w:cs="Arial"/>
          <w:bCs/>
          <w:position w:val="40"/>
        </w:rPr>
      </w:pPr>
      <w:r w:rsidRPr="005800F2">
        <w:rPr>
          <w:rFonts w:cs="Arial"/>
          <w:bCs/>
          <w:position w:val="40"/>
        </w:rPr>
        <w:t>ПОСТАНОВЛЕНИЕ</w:t>
      </w:r>
    </w:p>
    <w:p w14:paraId="5328F593" w14:textId="695A0649" w:rsidR="007910AC" w:rsidRPr="005800F2" w:rsidRDefault="007910AC" w:rsidP="007910AC">
      <w:pPr>
        <w:contextualSpacing/>
        <w:rPr>
          <w:rFonts w:cs="Arial"/>
        </w:rPr>
      </w:pPr>
      <w:proofErr w:type="gramStart"/>
      <w:r w:rsidRPr="005800F2">
        <w:rPr>
          <w:rFonts w:cs="Arial"/>
        </w:rPr>
        <w:t>«</w:t>
      </w:r>
      <w:r w:rsidR="00A8438B">
        <w:rPr>
          <w:rFonts w:cs="Arial"/>
        </w:rPr>
        <w:t xml:space="preserve">  </w:t>
      </w:r>
      <w:proofErr w:type="gramEnd"/>
      <w:r w:rsidR="00A8438B">
        <w:rPr>
          <w:rFonts w:cs="Arial"/>
        </w:rPr>
        <w:t xml:space="preserve">     </w:t>
      </w:r>
      <w:r w:rsidR="005800F2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» </w:t>
      </w:r>
      <w:r w:rsidR="00A8438B">
        <w:rPr>
          <w:rFonts w:cs="Arial"/>
        </w:rPr>
        <w:t xml:space="preserve">     </w:t>
      </w:r>
      <w:r w:rsidRPr="005800F2">
        <w:rPr>
          <w:rFonts w:cs="Arial"/>
        </w:rPr>
        <w:t xml:space="preserve"> 20</w:t>
      </w:r>
      <w:r w:rsidR="001B146D" w:rsidRPr="005800F2">
        <w:rPr>
          <w:rFonts w:cs="Arial"/>
        </w:rPr>
        <w:t>2</w:t>
      </w:r>
      <w:r w:rsidR="00F6481C" w:rsidRPr="005800F2">
        <w:rPr>
          <w:rFonts w:cs="Arial"/>
        </w:rPr>
        <w:t>3</w:t>
      </w:r>
      <w:r w:rsidR="005800F2" w:rsidRPr="005800F2">
        <w:rPr>
          <w:rFonts w:cs="Arial"/>
        </w:rPr>
        <w:t xml:space="preserve"> г. № </w:t>
      </w:r>
      <w:r w:rsidR="00A8438B">
        <w:rPr>
          <w:rFonts w:cs="Arial"/>
        </w:rPr>
        <w:t xml:space="preserve"> </w:t>
      </w:r>
      <w:bookmarkStart w:id="0" w:name="_GoBack"/>
      <w:bookmarkEnd w:id="0"/>
    </w:p>
    <w:p w14:paraId="6561F5F2" w14:textId="77777777" w:rsidR="005800F2" w:rsidRDefault="005800F2" w:rsidP="007910AC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5800F2">
        <w:rPr>
          <w:rFonts w:cs="Arial"/>
        </w:rPr>
        <w:t>г. Калач</w:t>
      </w:r>
    </w:p>
    <w:p w14:paraId="7A25342E" w14:textId="77777777" w:rsidR="005800F2" w:rsidRDefault="00C93440" w:rsidP="005800F2">
      <w:pPr>
        <w:pStyle w:val="Title"/>
      </w:pPr>
      <w:r w:rsidRPr="005800F2">
        <w:t>Об утверждении Положения о порядке</w:t>
      </w:r>
      <w:r w:rsidR="005800F2">
        <w:t xml:space="preserve"> </w:t>
      </w:r>
      <w:r w:rsidRPr="005800F2">
        <w:t>проведения инвентаризации муниципального</w:t>
      </w:r>
      <w:r w:rsidR="005800F2">
        <w:t xml:space="preserve"> </w:t>
      </w:r>
      <w:r w:rsidRPr="005800F2">
        <w:t>имущества и о создании комиссии по инвентаризации муниципального имущества</w:t>
      </w:r>
    </w:p>
    <w:p w14:paraId="004FBECD" w14:textId="77777777" w:rsidR="007910AC" w:rsidRPr="005800F2" w:rsidRDefault="00C93440" w:rsidP="00C93440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rPr>
          <w:rFonts w:cs="Arial"/>
        </w:rPr>
      </w:pPr>
      <w:r w:rsidRPr="005800F2">
        <w:rPr>
          <w:rFonts w:cs="Arial"/>
        </w:rPr>
        <w:t>Руководствуясь статьями 296, 298, 299 Гражданского кодекса Российской Федерации, Федеральным законом от 06.10.2003 г. N 131-ФЗ "Об общих принципах организации местного самоуправления в Российской Федерации"</w:t>
      </w:r>
      <w:r w:rsidRPr="005800F2">
        <w:rPr>
          <w:rFonts w:cs="Arial"/>
          <w:color w:val="000000"/>
        </w:rPr>
        <w:t xml:space="preserve">»,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 </w:t>
      </w:r>
      <w:r w:rsidRPr="005800F2">
        <w:rPr>
          <w:rFonts w:cs="Arial"/>
          <w:color w:val="000000"/>
          <w:shd w:val="clear" w:color="auto" w:fill="FFFFFF"/>
        </w:rPr>
        <w:t>от 13 июня 1995 г. № 49 «Об утверждении методических указаний по инвентаризации имущества и финансовых обязательств»,</w:t>
      </w:r>
      <w:r w:rsidRPr="005800F2">
        <w:rPr>
          <w:rFonts w:cs="Arial"/>
        </w:rPr>
        <w:t xml:space="preserve"> в целях контроля упорядочения использования муниципального имущества</w:t>
      </w:r>
      <w:r w:rsidR="007910AC" w:rsidRPr="005800F2">
        <w:rPr>
          <w:rFonts w:cs="Arial"/>
        </w:rPr>
        <w:t>, администрация Калачеевского муниципального района п о с т а н о в л я е т:</w:t>
      </w:r>
    </w:p>
    <w:p w14:paraId="0E577C24" w14:textId="77777777" w:rsidR="00C93440" w:rsidRPr="005800F2" w:rsidRDefault="00C93440" w:rsidP="00C93440">
      <w:pPr>
        <w:spacing w:line="360" w:lineRule="auto"/>
        <w:rPr>
          <w:rFonts w:cs="Arial"/>
        </w:rPr>
      </w:pPr>
      <w:r w:rsidRPr="005800F2">
        <w:rPr>
          <w:rFonts w:cs="Arial"/>
        </w:rPr>
        <w:t>1. Утвердить Положение о порядке проведения инвентаризации муниципального имущества Калачеевского муниципального района Воронежской области, согласно приложению.</w:t>
      </w:r>
    </w:p>
    <w:p w14:paraId="4D42375D" w14:textId="77777777" w:rsidR="00C93440" w:rsidRPr="005800F2" w:rsidRDefault="00C93440" w:rsidP="00C93440">
      <w:pPr>
        <w:spacing w:line="360" w:lineRule="auto"/>
        <w:rPr>
          <w:rFonts w:cs="Arial"/>
        </w:rPr>
      </w:pPr>
      <w:r w:rsidRPr="005800F2">
        <w:rPr>
          <w:rFonts w:cs="Arial"/>
        </w:rPr>
        <w:t xml:space="preserve">2. Опубликовать настоящее постановление в Вестнике муниципальных правовых актов Калачеевского муниципального района и разместить на официальном сайте администрации Калачеевского </w:t>
      </w:r>
      <w:r w:rsidR="006F067E" w:rsidRPr="005800F2">
        <w:rPr>
          <w:rFonts w:cs="Arial"/>
        </w:rPr>
        <w:t>муниципального района Воронежской области.</w:t>
      </w:r>
    </w:p>
    <w:p w14:paraId="0052BB2B" w14:textId="77777777" w:rsidR="005800F2" w:rsidRDefault="006C32F9" w:rsidP="00C93440">
      <w:pPr>
        <w:autoSpaceDE w:val="0"/>
        <w:spacing w:line="360" w:lineRule="auto"/>
        <w:contextualSpacing/>
        <w:rPr>
          <w:rFonts w:cs="Arial"/>
        </w:rPr>
      </w:pPr>
      <w:proofErr w:type="gramStart"/>
      <w:r w:rsidRPr="005800F2">
        <w:rPr>
          <w:rFonts w:cs="Arial"/>
        </w:rPr>
        <w:lastRenderedPageBreak/>
        <w:t>3</w:t>
      </w:r>
      <w:r w:rsidR="006F067E" w:rsidRPr="005800F2">
        <w:rPr>
          <w:rFonts w:cs="Arial"/>
        </w:rPr>
        <w:t xml:space="preserve"> </w:t>
      </w:r>
      <w:r w:rsidR="007910AC" w:rsidRPr="005800F2">
        <w:rPr>
          <w:rFonts w:cs="Arial"/>
        </w:rPr>
        <w:t>.</w:t>
      </w:r>
      <w:proofErr w:type="gramEnd"/>
      <w:r w:rsidR="007910AC" w:rsidRPr="005800F2">
        <w:rPr>
          <w:rFonts w:cs="Arial"/>
        </w:rPr>
        <w:t xml:space="preserve"> </w:t>
      </w:r>
      <w:r w:rsidR="00834895" w:rsidRPr="005800F2">
        <w:rPr>
          <w:rFonts w:cs="Arial"/>
        </w:rPr>
        <w:t xml:space="preserve">Контроль за </w:t>
      </w:r>
      <w:r w:rsidR="007910AC" w:rsidRPr="005800F2">
        <w:rPr>
          <w:rFonts w:cs="Arial"/>
        </w:rPr>
        <w:t xml:space="preserve">исполнением настоящего постановления </w:t>
      </w:r>
      <w:r w:rsidR="006F067E" w:rsidRPr="005800F2">
        <w:rPr>
          <w:rFonts w:cs="Arial"/>
        </w:rPr>
        <w:t>возложить на заместителя главы администрации – руководителя отдела по образованию администрации 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800F2" w:rsidRPr="00AE01FA" w14:paraId="12DFB855" w14:textId="77777777" w:rsidTr="00AE01FA">
        <w:tc>
          <w:tcPr>
            <w:tcW w:w="3284" w:type="dxa"/>
            <w:shd w:val="clear" w:color="auto" w:fill="auto"/>
          </w:tcPr>
          <w:p w14:paraId="00E31826" w14:textId="77777777" w:rsidR="005800F2" w:rsidRPr="00AE01FA" w:rsidRDefault="005800F2" w:rsidP="00AE01FA">
            <w:pPr>
              <w:spacing w:line="360" w:lineRule="auto"/>
              <w:ind w:firstLine="0"/>
              <w:contextualSpacing/>
              <w:rPr>
                <w:rFonts w:cs="Arial"/>
                <w:bCs/>
              </w:rPr>
            </w:pPr>
            <w:r w:rsidRPr="00AE01FA">
              <w:rPr>
                <w:rFonts w:cs="Arial"/>
                <w:bCs/>
              </w:rPr>
              <w:t xml:space="preserve">Глава администрации Калачеевского </w:t>
            </w:r>
          </w:p>
          <w:p w14:paraId="23220DC6" w14:textId="77777777" w:rsidR="005800F2" w:rsidRPr="00AE01FA" w:rsidRDefault="005800F2" w:rsidP="00AE01FA">
            <w:pPr>
              <w:spacing w:line="360" w:lineRule="auto"/>
              <w:ind w:firstLine="0"/>
              <w:contextualSpacing/>
              <w:rPr>
                <w:rFonts w:cs="Arial"/>
                <w:bCs/>
              </w:rPr>
            </w:pPr>
            <w:r w:rsidRPr="00AE01FA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6C772DF8" w14:textId="77777777" w:rsidR="005800F2" w:rsidRPr="00AE01FA" w:rsidRDefault="005800F2" w:rsidP="00AE01FA">
            <w:pPr>
              <w:spacing w:line="360" w:lineRule="auto"/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14:paraId="332B7BBB" w14:textId="77777777" w:rsidR="005800F2" w:rsidRPr="00AE01FA" w:rsidRDefault="005800F2" w:rsidP="00AE01FA">
            <w:pPr>
              <w:spacing w:line="360" w:lineRule="auto"/>
              <w:ind w:firstLine="0"/>
              <w:contextualSpacing/>
              <w:rPr>
                <w:rFonts w:cs="Arial"/>
                <w:bCs/>
              </w:rPr>
            </w:pPr>
            <w:r w:rsidRPr="00AE01FA">
              <w:rPr>
                <w:rFonts w:cs="Arial"/>
                <w:bCs/>
              </w:rPr>
              <w:t xml:space="preserve">Н.Т. </w:t>
            </w:r>
            <w:proofErr w:type="spellStart"/>
            <w:r w:rsidRPr="00AE01FA">
              <w:rPr>
                <w:rFonts w:cs="Arial"/>
                <w:bCs/>
              </w:rPr>
              <w:t>Котолевский</w:t>
            </w:r>
            <w:proofErr w:type="spellEnd"/>
          </w:p>
          <w:p w14:paraId="2636797F" w14:textId="77777777" w:rsidR="005800F2" w:rsidRPr="00AE01FA" w:rsidRDefault="005800F2" w:rsidP="00AE01FA">
            <w:pPr>
              <w:spacing w:line="360" w:lineRule="auto"/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14:paraId="2BAF5B63" w14:textId="77777777" w:rsidR="00C93440" w:rsidRPr="005800F2" w:rsidRDefault="00C93440" w:rsidP="00C93440">
      <w:pPr>
        <w:spacing w:line="360" w:lineRule="auto"/>
        <w:contextualSpacing/>
        <w:rPr>
          <w:rFonts w:cs="Arial"/>
          <w:bCs/>
        </w:rPr>
      </w:pPr>
    </w:p>
    <w:p w14:paraId="0151BBE3" w14:textId="77777777" w:rsidR="00C93440" w:rsidRPr="005800F2" w:rsidRDefault="00C93440" w:rsidP="00C93440">
      <w:pPr>
        <w:spacing w:line="360" w:lineRule="auto"/>
        <w:contextualSpacing/>
        <w:rPr>
          <w:rFonts w:cs="Arial"/>
          <w:bCs/>
        </w:rPr>
      </w:pPr>
    </w:p>
    <w:p w14:paraId="37A19B8D" w14:textId="77777777" w:rsidR="005800F2" w:rsidRDefault="005800F2">
      <w:r>
        <w:br w:type="page"/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463"/>
      </w:tblGrid>
      <w:tr w:rsidR="00C93440" w:rsidRPr="005800F2" w14:paraId="7CADF9A2" w14:textId="77777777" w:rsidTr="006F067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DD950E1" w14:textId="77777777" w:rsidR="00C93440" w:rsidRPr="005800F2" w:rsidRDefault="005800F2" w:rsidP="00C93440">
            <w:pPr>
              <w:pStyle w:val="a7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Times New Roman"/>
              </w:rPr>
              <w:lastRenderedPageBreak/>
              <w:br w:type="page"/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0B92F" w14:textId="77777777" w:rsidR="005800F2" w:rsidRDefault="005800F2" w:rsidP="00C93440">
            <w:pPr>
              <w:pStyle w:val="a7"/>
              <w:spacing w:line="360" w:lineRule="auto"/>
              <w:ind w:firstLine="559"/>
              <w:rPr>
                <w:rFonts w:ascii="Arial" w:hAnsi="Arial" w:cs="Arial"/>
              </w:rPr>
            </w:pPr>
          </w:p>
          <w:p w14:paraId="27CCF3B4" w14:textId="77777777" w:rsidR="00C93440" w:rsidRPr="005800F2" w:rsidRDefault="00C93440" w:rsidP="005800F2">
            <w:pPr>
              <w:pStyle w:val="a7"/>
              <w:spacing w:line="360" w:lineRule="auto"/>
              <w:ind w:firstLine="0"/>
              <w:rPr>
                <w:rFonts w:ascii="Arial" w:hAnsi="Arial" w:cs="Arial"/>
              </w:rPr>
            </w:pPr>
            <w:r w:rsidRPr="005800F2">
              <w:rPr>
                <w:rFonts w:ascii="Arial" w:hAnsi="Arial" w:cs="Arial"/>
              </w:rPr>
              <w:t>Приложение к постановлению администрации</w:t>
            </w:r>
            <w:r w:rsidR="006F067E" w:rsidRPr="005800F2">
              <w:rPr>
                <w:rFonts w:ascii="Arial" w:hAnsi="Arial" w:cs="Arial"/>
              </w:rPr>
              <w:t xml:space="preserve"> Калачеевского муниципального </w:t>
            </w:r>
            <w:r w:rsidRPr="005800F2">
              <w:rPr>
                <w:rFonts w:ascii="Arial" w:hAnsi="Arial" w:cs="Arial"/>
              </w:rPr>
              <w:t>района</w:t>
            </w:r>
            <w:r w:rsidR="006F067E" w:rsidRPr="005800F2">
              <w:rPr>
                <w:rFonts w:ascii="Arial" w:hAnsi="Arial" w:cs="Arial"/>
              </w:rPr>
              <w:t xml:space="preserve"> </w:t>
            </w:r>
            <w:r w:rsidRPr="005800F2">
              <w:rPr>
                <w:rFonts w:ascii="Arial" w:hAnsi="Arial" w:cs="Arial"/>
              </w:rPr>
              <w:t xml:space="preserve">от </w:t>
            </w:r>
            <w:r w:rsidR="005800F2" w:rsidRPr="005800F2">
              <w:rPr>
                <w:rFonts w:ascii="Arial" w:hAnsi="Arial" w:cs="Arial"/>
              </w:rPr>
              <w:t>«27</w:t>
            </w:r>
            <w:r w:rsidR="006F067E" w:rsidRPr="005800F2">
              <w:rPr>
                <w:rFonts w:ascii="Arial" w:hAnsi="Arial" w:cs="Arial"/>
              </w:rPr>
              <w:t xml:space="preserve">» июля 2023 г. № </w:t>
            </w:r>
            <w:r w:rsidR="005800F2" w:rsidRPr="005800F2">
              <w:rPr>
                <w:rFonts w:ascii="Arial" w:hAnsi="Arial" w:cs="Arial"/>
              </w:rPr>
              <w:t>638</w:t>
            </w:r>
          </w:p>
        </w:tc>
      </w:tr>
    </w:tbl>
    <w:p w14:paraId="394EB35D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</w:p>
    <w:p w14:paraId="1B43C5D6" w14:textId="77777777" w:rsidR="005800F2" w:rsidRDefault="00C93440" w:rsidP="005800F2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Положение</w:t>
      </w:r>
      <w:r w:rsidR="005800F2">
        <w:rPr>
          <w:rFonts w:cs="Arial"/>
        </w:rPr>
        <w:t xml:space="preserve"> </w:t>
      </w:r>
      <w:r w:rsidRPr="005800F2">
        <w:rPr>
          <w:rFonts w:cs="Arial"/>
        </w:rPr>
        <w:t xml:space="preserve">о порядке проведения инвентаризации муниципального имущества </w:t>
      </w:r>
      <w:r w:rsidR="006F067E" w:rsidRPr="005800F2">
        <w:rPr>
          <w:rFonts w:cs="Arial"/>
        </w:rPr>
        <w:t>Калачеевского муниципального района Воронежской области</w:t>
      </w:r>
    </w:p>
    <w:p w14:paraId="12096E6C" w14:textId="77777777" w:rsidR="00C93440" w:rsidRPr="005800F2" w:rsidRDefault="00C93440" w:rsidP="006F067E">
      <w:pPr>
        <w:pStyle w:val="a5"/>
        <w:numPr>
          <w:ilvl w:val="0"/>
          <w:numId w:val="2"/>
        </w:numPr>
        <w:spacing w:line="360" w:lineRule="auto"/>
        <w:rPr>
          <w:rFonts w:cs="Arial"/>
        </w:rPr>
      </w:pPr>
      <w:r w:rsidRPr="005800F2">
        <w:rPr>
          <w:rFonts w:cs="Arial"/>
        </w:rPr>
        <w:t>Общие положения</w:t>
      </w:r>
    </w:p>
    <w:p w14:paraId="0EDDEA3F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1.1.</w:t>
      </w:r>
      <w:r w:rsidR="008516F9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Настоящее Положение определяет порядок проведения инвентаризации имущества, находящегося в собственности </w:t>
      </w:r>
      <w:r w:rsidR="008516F9" w:rsidRPr="005800F2">
        <w:rPr>
          <w:rFonts w:cs="Arial"/>
        </w:rPr>
        <w:t>Калачеевского муниципального</w:t>
      </w:r>
      <w:r w:rsidRPr="005800F2">
        <w:rPr>
          <w:rFonts w:cs="Arial"/>
        </w:rPr>
        <w:t xml:space="preserve"> района </w:t>
      </w:r>
      <w:r w:rsidR="008516F9" w:rsidRPr="005800F2">
        <w:rPr>
          <w:rFonts w:cs="Arial"/>
        </w:rPr>
        <w:t>Воронежской</w:t>
      </w:r>
      <w:r w:rsidRPr="005800F2">
        <w:rPr>
          <w:rFonts w:cs="Arial"/>
        </w:rPr>
        <w:t xml:space="preserve"> области (далее - муниципальное имущество).</w:t>
      </w:r>
    </w:p>
    <w:p w14:paraId="72703186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1.2.</w:t>
      </w:r>
      <w:r w:rsidR="008516F9" w:rsidRPr="005800F2">
        <w:rPr>
          <w:rFonts w:cs="Arial"/>
        </w:rPr>
        <w:t xml:space="preserve"> </w:t>
      </w:r>
      <w:r w:rsidRPr="005800F2">
        <w:rPr>
          <w:rFonts w:cs="Arial"/>
        </w:rPr>
        <w:t>Инвентаризация муниципального имущества проводится в соответствии с Конституцией Российской Федерации, Гражданским кодексом Российской Федерации, общепризнанными принципами и нормами международного права, Федеральным законом от 06.10.2003 г. N</w:t>
      </w:r>
      <w:r w:rsidR="005800F2">
        <w:rPr>
          <w:rFonts w:cs="Arial"/>
        </w:rPr>
        <w:t xml:space="preserve"> </w:t>
      </w:r>
      <w:r w:rsidRPr="005800F2">
        <w:rPr>
          <w:rFonts w:cs="Arial"/>
        </w:rPr>
        <w:t xml:space="preserve">131-ФЗ </w:t>
      </w:r>
      <w:r w:rsidR="008516F9" w:rsidRPr="005800F2">
        <w:rPr>
          <w:rFonts w:cs="Arial"/>
        </w:rPr>
        <w:t>«</w:t>
      </w:r>
      <w:r w:rsidRPr="005800F2">
        <w:rPr>
          <w:rFonts w:cs="Arial"/>
        </w:rPr>
        <w:t>Об общих принципах организации местного самоуправления в Российской Федерации</w:t>
      </w:r>
      <w:r w:rsidR="008516F9" w:rsidRPr="005800F2">
        <w:rPr>
          <w:rFonts w:cs="Arial"/>
        </w:rPr>
        <w:t>»</w:t>
      </w:r>
      <w:r w:rsidRPr="005800F2">
        <w:rPr>
          <w:rFonts w:cs="Arial"/>
        </w:rPr>
        <w:t>, Федеральным законом от 06.12.2011 г. N</w:t>
      </w:r>
      <w:r w:rsidR="005800F2">
        <w:rPr>
          <w:rFonts w:cs="Arial"/>
        </w:rPr>
        <w:t xml:space="preserve"> </w:t>
      </w:r>
      <w:r w:rsidRPr="005800F2">
        <w:rPr>
          <w:rFonts w:cs="Arial"/>
        </w:rPr>
        <w:t xml:space="preserve">402-ФЗ </w:t>
      </w:r>
      <w:r w:rsidR="008516F9" w:rsidRPr="005800F2">
        <w:rPr>
          <w:rFonts w:cs="Arial"/>
        </w:rPr>
        <w:t>«</w:t>
      </w:r>
      <w:r w:rsidRPr="005800F2">
        <w:rPr>
          <w:rFonts w:cs="Arial"/>
        </w:rPr>
        <w:t>О бухгалтерском учете</w:t>
      </w:r>
      <w:r w:rsidR="008516F9" w:rsidRPr="005800F2">
        <w:rPr>
          <w:rFonts w:cs="Arial"/>
        </w:rPr>
        <w:t>»</w:t>
      </w:r>
      <w:r w:rsidRPr="005800F2">
        <w:rPr>
          <w:rFonts w:cs="Arial"/>
        </w:rPr>
        <w:t>, иными федеральными законами, Приказом Министерства финансов Российской Федерации от 01.12.2010 г. N</w:t>
      </w:r>
      <w:r w:rsidR="005800F2">
        <w:rPr>
          <w:rFonts w:cs="Arial"/>
        </w:rPr>
        <w:t xml:space="preserve"> </w:t>
      </w:r>
      <w:r w:rsidRPr="005800F2">
        <w:rPr>
          <w:rFonts w:cs="Arial"/>
        </w:rPr>
        <w:t xml:space="preserve">157н </w:t>
      </w:r>
      <w:r w:rsidR="008516F9" w:rsidRPr="005800F2">
        <w:rPr>
          <w:rFonts w:cs="Arial"/>
        </w:rPr>
        <w:t>«</w:t>
      </w:r>
      <w:r w:rsidRPr="005800F2">
        <w:rPr>
          <w:rFonts w:cs="Arial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8516F9" w:rsidRPr="005800F2">
        <w:rPr>
          <w:rFonts w:cs="Arial"/>
        </w:rPr>
        <w:t>»</w:t>
      </w:r>
      <w:r w:rsidRPr="005800F2">
        <w:rPr>
          <w:rFonts w:cs="Arial"/>
        </w:rPr>
        <w:t>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г. N</w:t>
      </w:r>
      <w:r w:rsidR="005800F2">
        <w:rPr>
          <w:rFonts w:cs="Arial"/>
        </w:rPr>
        <w:t xml:space="preserve"> </w:t>
      </w:r>
      <w:r w:rsidRPr="005800F2">
        <w:rPr>
          <w:rFonts w:cs="Arial"/>
        </w:rPr>
        <w:t xml:space="preserve">49, издаваемыми в соответствии с ними иными нормативными правовыми актами Российской Федерации, законами </w:t>
      </w:r>
      <w:r w:rsidR="008516F9" w:rsidRPr="005800F2">
        <w:rPr>
          <w:rFonts w:cs="Arial"/>
        </w:rPr>
        <w:t>Воронежской</w:t>
      </w:r>
      <w:r w:rsidRPr="005800F2">
        <w:rPr>
          <w:rFonts w:cs="Arial"/>
        </w:rPr>
        <w:t xml:space="preserve"> области, Уставом </w:t>
      </w:r>
      <w:r w:rsidR="008516F9" w:rsidRPr="005800F2">
        <w:rPr>
          <w:rFonts w:cs="Arial"/>
        </w:rPr>
        <w:t>Калачеевского муниципального</w:t>
      </w:r>
      <w:r w:rsidRPr="005800F2">
        <w:rPr>
          <w:rFonts w:cs="Arial"/>
        </w:rPr>
        <w:t xml:space="preserve"> района </w:t>
      </w:r>
      <w:r w:rsidR="008516F9" w:rsidRPr="005800F2">
        <w:rPr>
          <w:rFonts w:cs="Arial"/>
        </w:rPr>
        <w:t>Воронежской</w:t>
      </w:r>
      <w:r w:rsidRPr="005800F2">
        <w:rPr>
          <w:rFonts w:cs="Arial"/>
        </w:rPr>
        <w:t xml:space="preserve"> области, иными муниципальными правовыми актами, а также настоящим Положением.</w:t>
      </w:r>
    </w:p>
    <w:p w14:paraId="5528DC30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1.3.</w:t>
      </w:r>
      <w:r w:rsidR="008516F9" w:rsidRPr="005800F2">
        <w:rPr>
          <w:rFonts w:cs="Arial"/>
        </w:rPr>
        <w:t xml:space="preserve"> </w:t>
      </w:r>
      <w:r w:rsidRPr="005800F2">
        <w:rPr>
          <w:rFonts w:cs="Arial"/>
        </w:rPr>
        <w:t>Для целей настоящего Положения определяются следующие виды инвентаризации:</w:t>
      </w:r>
    </w:p>
    <w:p w14:paraId="1B93F6AE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1.3.1.</w:t>
      </w:r>
      <w:r w:rsidR="008516F9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Инвентаризация муниципальной казны </w:t>
      </w:r>
      <w:r w:rsidR="003729C7" w:rsidRPr="005800F2">
        <w:rPr>
          <w:rFonts w:cs="Arial"/>
        </w:rPr>
        <w:t>Калачеевского</w:t>
      </w:r>
      <w:r w:rsidRPr="005800F2">
        <w:rPr>
          <w:rFonts w:cs="Arial"/>
        </w:rPr>
        <w:t xml:space="preserve"> </w:t>
      </w:r>
      <w:r w:rsidR="003729C7" w:rsidRPr="005800F2">
        <w:rPr>
          <w:rFonts w:cs="Arial"/>
        </w:rPr>
        <w:t xml:space="preserve">муниципального </w:t>
      </w:r>
      <w:r w:rsidRPr="005800F2">
        <w:rPr>
          <w:rFonts w:cs="Arial"/>
        </w:rPr>
        <w:t xml:space="preserve">района </w:t>
      </w:r>
      <w:r w:rsidR="003729C7" w:rsidRPr="005800F2">
        <w:rPr>
          <w:rFonts w:cs="Arial"/>
        </w:rPr>
        <w:t xml:space="preserve">Воронежской </w:t>
      </w:r>
      <w:r w:rsidRPr="005800F2">
        <w:rPr>
          <w:rFonts w:cs="Arial"/>
        </w:rPr>
        <w:t xml:space="preserve">области (далее - инвентаризация муниципальной казны) - </w:t>
      </w:r>
      <w:r w:rsidRPr="005800F2">
        <w:rPr>
          <w:rFonts w:cs="Arial"/>
        </w:rPr>
        <w:lastRenderedPageBreak/>
        <w:t xml:space="preserve">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</w:t>
      </w:r>
      <w:r w:rsidR="003729C7" w:rsidRPr="005800F2">
        <w:rPr>
          <w:rFonts w:cs="Arial"/>
        </w:rPr>
        <w:t>постановления администрации Калачеевского муниципального района Воронежской области</w:t>
      </w:r>
      <w:r w:rsidRPr="005800F2">
        <w:rPr>
          <w:rFonts w:cs="Arial"/>
        </w:rPr>
        <w:t>.</w:t>
      </w:r>
    </w:p>
    <w:p w14:paraId="166B3181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1.3.2.</w:t>
      </w:r>
      <w:r w:rsidR="003729C7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Внутренняя инвентаризация - инвентаризация имущества и обязательств, проводимая муниципальными предприятиями и учреждениями </w:t>
      </w:r>
      <w:r w:rsidR="003729C7" w:rsidRPr="005800F2">
        <w:rPr>
          <w:rFonts w:cs="Arial"/>
        </w:rPr>
        <w:t>Калачеевского муниципального района Воронежской области,</w:t>
      </w:r>
      <w:r w:rsidRPr="005800F2">
        <w:rPr>
          <w:rFonts w:cs="Arial"/>
        </w:rPr>
        <w:t xml:space="preserve"> на основании приказов руководителей муниципальных предприятий и учреждений.</w:t>
      </w:r>
    </w:p>
    <w:p w14:paraId="2956CF7F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1.3.3.</w:t>
      </w:r>
      <w:r w:rsidR="003729C7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</w:t>
      </w:r>
      <w:r w:rsidR="004103F7" w:rsidRPr="005800F2">
        <w:rPr>
          <w:rFonts w:cs="Arial"/>
        </w:rPr>
        <w:t>постановления администрации Калачеевского муниципального района Воронежской области.</w:t>
      </w:r>
    </w:p>
    <w:p w14:paraId="0263065E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1.4.</w:t>
      </w:r>
      <w:r w:rsidR="004103F7" w:rsidRPr="005800F2">
        <w:rPr>
          <w:rFonts w:cs="Arial"/>
        </w:rPr>
        <w:t xml:space="preserve"> </w:t>
      </w:r>
      <w:r w:rsidRPr="005800F2">
        <w:rPr>
          <w:rFonts w:cs="Arial"/>
        </w:rPr>
        <w:t>Основными целями инвентаризации муниципального имущества являются:</w:t>
      </w:r>
    </w:p>
    <w:p w14:paraId="2BF805B6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1.4.1.</w:t>
      </w:r>
      <w:r w:rsidR="004103F7" w:rsidRPr="005800F2">
        <w:rPr>
          <w:rFonts w:cs="Arial"/>
        </w:rPr>
        <w:t xml:space="preserve"> </w:t>
      </w:r>
      <w:r w:rsidRPr="005800F2">
        <w:rPr>
          <w:rFonts w:cs="Arial"/>
        </w:rPr>
        <w:t>Выявление фактического наличия муниципального имущества.</w:t>
      </w:r>
    </w:p>
    <w:p w14:paraId="64FFEE7C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1.4.2.</w:t>
      </w:r>
      <w:r w:rsidR="004103F7" w:rsidRPr="005800F2">
        <w:rPr>
          <w:rFonts w:cs="Arial"/>
        </w:rPr>
        <w:t xml:space="preserve"> </w:t>
      </w:r>
      <w:r w:rsidRPr="005800F2">
        <w:rPr>
          <w:rFonts w:cs="Arial"/>
        </w:rPr>
        <w:t>Сопоставление фактического наличия имущества с данными бухгалтерского учета, проверка полноты отражения в учете обязательств.</w:t>
      </w:r>
    </w:p>
    <w:p w14:paraId="496CF3F2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1.4.3.</w:t>
      </w:r>
      <w:r w:rsidR="004103F7" w:rsidRPr="005800F2">
        <w:rPr>
          <w:rFonts w:cs="Arial"/>
        </w:rPr>
        <w:t xml:space="preserve"> </w:t>
      </w:r>
      <w:r w:rsidRPr="005800F2">
        <w:rPr>
          <w:rFonts w:cs="Arial"/>
        </w:rPr>
        <w:t>Анализ и повышение эффективности использования муниципального имущества.</w:t>
      </w:r>
    </w:p>
    <w:p w14:paraId="73D77024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1.4.4.</w:t>
      </w:r>
      <w:r w:rsidR="004103F7" w:rsidRPr="005800F2">
        <w:rPr>
          <w:rFonts w:cs="Arial"/>
        </w:rPr>
        <w:t xml:space="preserve"> </w:t>
      </w:r>
      <w:r w:rsidRPr="005800F2">
        <w:rPr>
          <w:rFonts w:cs="Arial"/>
        </w:rPr>
        <w:t>Повышение качества содержания и эксплуатации муниципального имущества.</w:t>
      </w:r>
    </w:p>
    <w:p w14:paraId="2AF5FE21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1.4.5.</w:t>
      </w:r>
      <w:r w:rsidR="004103F7" w:rsidRPr="005800F2">
        <w:rPr>
          <w:rFonts w:cs="Arial"/>
        </w:rPr>
        <w:t xml:space="preserve"> </w:t>
      </w:r>
      <w:r w:rsidRPr="005800F2">
        <w:rPr>
          <w:rFonts w:cs="Arial"/>
        </w:rPr>
        <w:t>Регистрация, постановка на учет выявленного неучтенного муниципального имущества.</w:t>
      </w:r>
    </w:p>
    <w:p w14:paraId="3A2304F1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1.4.6.</w:t>
      </w:r>
      <w:r w:rsidR="004103F7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Определение обоснованности затрат бюджета </w:t>
      </w:r>
      <w:r w:rsidR="004103F7" w:rsidRPr="005800F2">
        <w:rPr>
          <w:rFonts w:cs="Arial"/>
        </w:rPr>
        <w:t>Калачеевского муниципального района Воронежской области,</w:t>
      </w:r>
      <w:r w:rsidRPr="005800F2">
        <w:rPr>
          <w:rFonts w:cs="Arial"/>
        </w:rPr>
        <w:t xml:space="preserve"> (далее - местный бюджет)</w:t>
      </w:r>
      <w:r w:rsidR="004103F7" w:rsidRPr="005800F2">
        <w:rPr>
          <w:rFonts w:cs="Arial"/>
        </w:rPr>
        <w:t>,</w:t>
      </w:r>
      <w:r w:rsidRPr="005800F2">
        <w:rPr>
          <w:rFonts w:cs="Arial"/>
        </w:rPr>
        <w:t xml:space="preserve"> на содержание муниципального имущества.</w:t>
      </w:r>
    </w:p>
    <w:p w14:paraId="6C8159EE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1.4.7.</w:t>
      </w:r>
      <w:r w:rsidR="004103F7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Уточнение </w:t>
      </w:r>
      <w:r w:rsidR="006204C0" w:rsidRPr="005800F2">
        <w:rPr>
          <w:rFonts w:cs="Arial"/>
        </w:rPr>
        <w:t>р</w:t>
      </w:r>
      <w:r w:rsidRPr="005800F2">
        <w:rPr>
          <w:rFonts w:cs="Arial"/>
        </w:rPr>
        <w:t xml:space="preserve">еестра муниципальной собственности </w:t>
      </w:r>
      <w:r w:rsidR="004103F7" w:rsidRPr="005800F2">
        <w:rPr>
          <w:rFonts w:cs="Arial"/>
        </w:rPr>
        <w:t xml:space="preserve">Калачеевского муниципального района Воронежской области </w:t>
      </w:r>
      <w:r w:rsidRPr="005800F2">
        <w:rPr>
          <w:rFonts w:cs="Arial"/>
        </w:rPr>
        <w:t>(далее - реестр муниципальной собственности).</w:t>
      </w:r>
    </w:p>
    <w:p w14:paraId="3963EB22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1.4.8.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Приведение в соответствие с установленными нормативно-правовыми актами Российской Федерации, нормативно-правовыми актами </w:t>
      </w:r>
      <w:r w:rsidR="006204C0" w:rsidRPr="005800F2">
        <w:rPr>
          <w:rFonts w:cs="Arial"/>
        </w:rPr>
        <w:t>Воронежской</w:t>
      </w:r>
      <w:r w:rsidRPr="005800F2">
        <w:rPr>
          <w:rFonts w:cs="Arial"/>
        </w:rPr>
        <w:t xml:space="preserve"> области, муниципальными правовыми актами </w:t>
      </w:r>
      <w:r w:rsidR="006204C0" w:rsidRPr="005800F2">
        <w:rPr>
          <w:rFonts w:cs="Arial"/>
        </w:rPr>
        <w:t>Калачеевского</w:t>
      </w:r>
      <w:r w:rsidRPr="005800F2">
        <w:rPr>
          <w:rFonts w:cs="Arial"/>
        </w:rPr>
        <w:t xml:space="preserve"> </w:t>
      </w:r>
      <w:r w:rsidR="006204C0" w:rsidRPr="005800F2">
        <w:rPr>
          <w:rFonts w:cs="Arial"/>
        </w:rPr>
        <w:t xml:space="preserve">муниципального </w:t>
      </w:r>
      <w:r w:rsidRPr="005800F2">
        <w:rPr>
          <w:rFonts w:cs="Arial"/>
        </w:rPr>
        <w:t>района, порядком действий по владению, пользованию и распоряжению муниципальным имуществом.</w:t>
      </w:r>
    </w:p>
    <w:p w14:paraId="494051F1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lastRenderedPageBreak/>
        <w:t>1.5.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Основными задачами инвентаризации муниципального имущества являются:</w:t>
      </w:r>
    </w:p>
    <w:p w14:paraId="4394552E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1.5.1.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14:paraId="2C949C41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1.5.2.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Выявление объектов недвижимого имущества, право собственности </w:t>
      </w:r>
      <w:r w:rsidR="006204C0" w:rsidRPr="005800F2">
        <w:rPr>
          <w:rFonts w:cs="Arial"/>
        </w:rPr>
        <w:t>муниципального образования</w:t>
      </w:r>
      <w:r w:rsidRPr="005800F2">
        <w:rPr>
          <w:rFonts w:cs="Arial"/>
        </w:rPr>
        <w:t>, на которые не зарегистрировано в установленном порядке.</w:t>
      </w:r>
    </w:p>
    <w:p w14:paraId="5C3B3B95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1.5.3.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Выявление объектов движимого имущества, принадлежащих </w:t>
      </w:r>
      <w:r w:rsidR="006204C0" w:rsidRPr="005800F2">
        <w:rPr>
          <w:rFonts w:cs="Arial"/>
        </w:rPr>
        <w:t xml:space="preserve">муниципальному образованию </w:t>
      </w:r>
      <w:r w:rsidRPr="005800F2">
        <w:rPr>
          <w:rFonts w:cs="Arial"/>
        </w:rPr>
        <w:t>на праве собственности, не учтенных в установленном порядке.</w:t>
      </w:r>
    </w:p>
    <w:p w14:paraId="6769B864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1.5.4.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Выявление неиспользуемого или используемого не по назначению муниципального имущества.</w:t>
      </w:r>
    </w:p>
    <w:p w14:paraId="5DD3B86E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1.5.5.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Выявление бесхозяйного имущества.</w:t>
      </w:r>
    </w:p>
    <w:p w14:paraId="1E574794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1.5.6.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Формирование перечня муниципального имущества, не подлежащего приватизации.</w:t>
      </w:r>
    </w:p>
    <w:p w14:paraId="1561B6A9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1.5.7.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Формирование перечня муниципального имущества, подлежащего приватизации, для включения его в прогнозный план приватизации муниципального имущества.</w:t>
      </w:r>
    </w:p>
    <w:p w14:paraId="60A92638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1.5.8.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Формирование перечня муниципального имущества, подлежащего перепрофилированию.</w:t>
      </w:r>
    </w:p>
    <w:p w14:paraId="542C0E5B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1.5.9.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Выявление фактов нарушения нормативно-правовых актов Российской Федерации, нормативно-правовых актов </w:t>
      </w:r>
      <w:r w:rsidR="006204C0" w:rsidRPr="005800F2">
        <w:rPr>
          <w:rFonts w:cs="Arial"/>
        </w:rPr>
        <w:t xml:space="preserve">Воронежской </w:t>
      </w:r>
      <w:r w:rsidRPr="005800F2">
        <w:rPr>
          <w:rFonts w:cs="Arial"/>
        </w:rPr>
        <w:t xml:space="preserve">области, правовых актов </w:t>
      </w:r>
      <w:r w:rsidR="006204C0" w:rsidRPr="005800F2">
        <w:rPr>
          <w:rFonts w:cs="Arial"/>
        </w:rPr>
        <w:t>Калачеевского муниципального</w:t>
      </w:r>
      <w:r w:rsidRPr="005800F2">
        <w:rPr>
          <w:rFonts w:cs="Arial"/>
        </w:rPr>
        <w:t xml:space="preserve"> района, регулирующих порядок владения, пользования и распоряжения муниципальным имуществом.</w:t>
      </w:r>
    </w:p>
    <w:p w14:paraId="392F94FF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1.6.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Уполномоченным органом, осуществляющим контроль за проведением инвентаризации муниципального имущества, является администрация </w:t>
      </w:r>
      <w:r w:rsidR="006204C0" w:rsidRPr="005800F2">
        <w:rPr>
          <w:rFonts w:cs="Arial"/>
        </w:rPr>
        <w:t xml:space="preserve">Калачеевского муниципального района Воронежской области, </w:t>
      </w:r>
      <w:r w:rsidRPr="005800F2">
        <w:rPr>
          <w:rFonts w:cs="Arial"/>
        </w:rPr>
        <w:t>(далее - администрация).</w:t>
      </w:r>
    </w:p>
    <w:p w14:paraId="7173CF9A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Особенности проведения инвентаризации муниципальной казны</w:t>
      </w:r>
    </w:p>
    <w:p w14:paraId="02F04667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2.1.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Инвентаризация муниципальной казны </w:t>
      </w:r>
      <w:r w:rsidR="006204C0" w:rsidRPr="005800F2">
        <w:rPr>
          <w:rFonts w:cs="Arial"/>
        </w:rPr>
        <w:t>Калачеевского муниципального района,</w:t>
      </w:r>
      <w:r w:rsidRPr="005800F2">
        <w:rPr>
          <w:rFonts w:cs="Arial"/>
        </w:rPr>
        <w:t xml:space="preserve"> (далее - муниципальная казна)</w:t>
      </w:r>
      <w:r w:rsidR="006204C0" w:rsidRPr="005800F2">
        <w:rPr>
          <w:rFonts w:cs="Arial"/>
        </w:rPr>
        <w:t>,</w:t>
      </w:r>
      <w:r w:rsidRPr="005800F2">
        <w:rPr>
          <w:rFonts w:cs="Arial"/>
        </w:rPr>
        <w:t xml:space="preserve"> проводится на основании </w:t>
      </w:r>
      <w:r w:rsidR="006204C0" w:rsidRPr="005800F2">
        <w:rPr>
          <w:rFonts w:cs="Arial"/>
        </w:rPr>
        <w:t>постановления администрации Калачеевского муниципального района Воронежской области</w:t>
      </w:r>
      <w:r w:rsidRPr="005800F2">
        <w:rPr>
          <w:rFonts w:cs="Arial"/>
        </w:rPr>
        <w:t>, в котором указываются сроки проведения инвентаризации, а также прилагается перечень имущества муниципальной казны.</w:t>
      </w:r>
    </w:p>
    <w:p w14:paraId="56C98FD8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lastRenderedPageBreak/>
        <w:t>2.2.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Для проведения инвентаризации муниципальной казны, анализа и обобщения результатов инвентаризации муниципального имущества </w:t>
      </w:r>
      <w:r w:rsidR="006204C0" w:rsidRPr="005800F2">
        <w:rPr>
          <w:rFonts w:cs="Arial"/>
        </w:rPr>
        <w:t xml:space="preserve">постановлением администрации </w:t>
      </w:r>
      <w:r w:rsidRPr="005800F2">
        <w:rPr>
          <w:rFonts w:cs="Arial"/>
        </w:rPr>
        <w:t>создается инвентаризационная комиссия.</w:t>
      </w:r>
    </w:p>
    <w:p w14:paraId="0DA034AE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2.3.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Инвентаризационная комиссия создается на время проведения конкретной инвентаризации. Инвентаризационная комиссия состоит из председателя, секретаря инвентаризационной комиссии и 3 членов инвентаризационной комиссии.</w:t>
      </w:r>
    </w:p>
    <w:p w14:paraId="5611AE35" w14:textId="77777777" w:rsidR="00C93440" w:rsidRPr="005800F2" w:rsidRDefault="006204C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 xml:space="preserve">2.4. </w:t>
      </w:r>
      <w:r w:rsidR="00C93440" w:rsidRPr="005800F2">
        <w:rPr>
          <w:rFonts w:cs="Arial"/>
        </w:rPr>
        <w:t>Для участия в проведении инвентаризации муниципальной казны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14:paraId="7F550D87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2.6.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 и реестра муниципальной собственности.</w:t>
      </w:r>
    </w:p>
    <w:p w14:paraId="7CF4F1EB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2.7.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Инвентаризационная комиссия при проведении инвентаризации муниципальной казны осуществляет следующие действия:</w:t>
      </w:r>
    </w:p>
    <w:p w14:paraId="5BF1CA91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2.7.1.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14:paraId="65F502CD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2.7.2.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</w:p>
    <w:p w14:paraId="0379626B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2.7.3.</w:t>
      </w:r>
      <w:r w:rsidR="00EE2910" w:rsidRPr="005800F2">
        <w:rPr>
          <w:rFonts w:cs="Arial"/>
        </w:rPr>
        <w:t xml:space="preserve"> </w:t>
      </w:r>
      <w:r w:rsidRPr="005800F2">
        <w:rPr>
          <w:rFonts w:cs="Arial"/>
        </w:rPr>
        <w:t>Проверяет наличие правоустанавливающих документов на муниципальное имущество, находящееся в муниципальной казне.</w:t>
      </w:r>
    </w:p>
    <w:p w14:paraId="62C16495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2.7.4.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</w:r>
    </w:p>
    <w:p w14:paraId="303C8D6F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2.7.5.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акте.</w:t>
      </w:r>
    </w:p>
    <w:p w14:paraId="1E0AA4FB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lastRenderedPageBreak/>
        <w:t>2.7.6.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14:paraId="1967F9DE" w14:textId="77777777" w:rsidR="00C93440" w:rsidRPr="005800F2" w:rsidRDefault="004475F1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 xml:space="preserve">2.7.8. </w:t>
      </w:r>
      <w:r w:rsidR="00C93440" w:rsidRPr="005800F2">
        <w:rPr>
          <w:rFonts w:cs="Arial"/>
        </w:rPr>
        <w:t>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14:paraId="44E97478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2.7.9.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14:paraId="4B25E99F" w14:textId="77777777" w:rsidR="00C93440" w:rsidRPr="005800F2" w:rsidRDefault="00C93440" w:rsidP="005800F2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3.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Особенности проведения инвентаризации имущества,</w:t>
      </w:r>
      <w:r w:rsidR="005800F2">
        <w:rPr>
          <w:rFonts w:cs="Arial"/>
        </w:rPr>
        <w:t xml:space="preserve"> </w:t>
      </w:r>
      <w:r w:rsidRPr="005800F2">
        <w:rPr>
          <w:rFonts w:cs="Arial"/>
        </w:rPr>
        <w:t>закрепленного за муниципальными предприятиями</w:t>
      </w:r>
      <w:r w:rsidR="005800F2">
        <w:rPr>
          <w:rFonts w:cs="Arial"/>
        </w:rPr>
        <w:t xml:space="preserve"> </w:t>
      </w:r>
      <w:r w:rsidRPr="005800F2">
        <w:rPr>
          <w:rFonts w:cs="Arial"/>
        </w:rPr>
        <w:t>и учреждениями на праве хозяйственного ведения</w:t>
      </w:r>
    </w:p>
    <w:p w14:paraId="0880644A" w14:textId="77777777" w:rsidR="00C93440" w:rsidRPr="005800F2" w:rsidRDefault="00C93440" w:rsidP="005800F2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или оперативного управления</w:t>
      </w:r>
    </w:p>
    <w:p w14:paraId="40941119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3.1.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Количество внутренних инвентаризаций в отчетном году, дата их проведения, перечень имущества и финансовых обязательств, проверяемых при каждой их них, устанавливаются руководителем муниципального предприятия или учреждения.</w:t>
      </w:r>
    </w:p>
    <w:p w14:paraId="0B60B7FD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3.2.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</w:r>
    </w:p>
    <w:p w14:paraId="187F1877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3.3.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Руководитель муниципального предприятия или учреждения утверждает результаты проведения внутренней инвентаризации и представляет их в администрацию в течение 10 рабочих дней со дня окончания инвентаризации.</w:t>
      </w:r>
    </w:p>
    <w:p w14:paraId="5EDA3F81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3.4.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В целях контроля за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14:paraId="75C3337E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3.5.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Для участия в проведении инициативной инвентаризации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</w:t>
      </w:r>
      <w:r w:rsidRPr="005800F2">
        <w:rPr>
          <w:rFonts w:cs="Arial"/>
        </w:rPr>
        <w:lastRenderedPageBreak/>
        <w:t>товаров, выполнение работ, оказание услуг для государственных и муниципальных нужд.</w:t>
      </w:r>
    </w:p>
    <w:p w14:paraId="5C9B5DBC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3.6.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Инициативную инвентаризацию проводит инвентаризационная комиссия, создаваемая на время проведения инвентаризации, утверждаемая приказом руководителя.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</w:r>
    </w:p>
    <w:p w14:paraId="4F67E3F7" w14:textId="77777777" w:rsidR="00C93440" w:rsidRPr="005800F2" w:rsidRDefault="004475F1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 xml:space="preserve">3.7. </w:t>
      </w:r>
      <w:r w:rsidR="00C93440" w:rsidRPr="005800F2">
        <w:rPr>
          <w:rFonts w:cs="Arial"/>
        </w:rPr>
        <w:t xml:space="preserve">Инициативная инвентаризация назначается </w:t>
      </w:r>
      <w:r w:rsidRPr="005800F2">
        <w:rPr>
          <w:rFonts w:cs="Arial"/>
        </w:rPr>
        <w:t>постановлением администрации Калачеевского муниципального района</w:t>
      </w:r>
      <w:r w:rsidR="00C93440" w:rsidRPr="005800F2">
        <w:rPr>
          <w:rFonts w:cs="Arial"/>
        </w:rPr>
        <w:t>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14:paraId="5FA15F6F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3.8.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Результаты проведения инициативной инвентаризации инвентаризационная комиссия представляет в администрацию в течение 10 рабочих дней со дня окончания инвентаризации.</w:t>
      </w:r>
    </w:p>
    <w:p w14:paraId="4CD703F5" w14:textId="77777777" w:rsidR="00C93440" w:rsidRPr="005800F2" w:rsidRDefault="00C93440" w:rsidP="005800F2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4.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Подведение итогов инвентаризации муниципального</w:t>
      </w:r>
      <w:r w:rsidR="005800F2">
        <w:rPr>
          <w:rFonts w:cs="Arial"/>
        </w:rPr>
        <w:t xml:space="preserve"> </w:t>
      </w:r>
      <w:r w:rsidRPr="005800F2">
        <w:rPr>
          <w:rFonts w:cs="Arial"/>
        </w:rPr>
        <w:t>имущества и принятие по ним решений</w:t>
      </w:r>
    </w:p>
    <w:p w14:paraId="6FBFB7A6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4.1.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В течение 10 рабочих дней со дня получения результатов проведения инвентаризации муниципальной казны, инициативной инвентаризации, внутренней инвентаризации администрация анализирует их проведения, готовит по ним предложения и представляет на рассмотрение главе </w:t>
      </w:r>
      <w:r w:rsidR="004475F1" w:rsidRPr="005800F2">
        <w:rPr>
          <w:rFonts w:cs="Arial"/>
        </w:rPr>
        <w:t xml:space="preserve">администрации Калачеевского муниципального </w:t>
      </w:r>
      <w:r w:rsidRPr="005800F2">
        <w:rPr>
          <w:rFonts w:cs="Arial"/>
        </w:rPr>
        <w:t>района, ведущему вопросы формирования, управления и распоряжения муниципальной собственностью.</w:t>
      </w:r>
    </w:p>
    <w:p w14:paraId="28F55FDB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4.2.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По результатам проведенного анализа Администрация:</w:t>
      </w:r>
    </w:p>
    <w:p w14:paraId="686B1478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4.2.1.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При выявлении объектов недвижимого имущества, право собственности </w:t>
      </w:r>
      <w:r w:rsidR="004475F1" w:rsidRPr="005800F2">
        <w:rPr>
          <w:rFonts w:cs="Arial"/>
        </w:rPr>
        <w:t>муниципального образования</w:t>
      </w:r>
      <w:r w:rsidRPr="005800F2">
        <w:rPr>
          <w:rFonts w:cs="Arial"/>
        </w:rPr>
        <w:t xml:space="preserve"> на которые не зарегистрировано в установленном порядке, готовит предложения по регистрации права собственности.</w:t>
      </w:r>
    </w:p>
    <w:p w14:paraId="6EFD3D79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lastRenderedPageBreak/>
        <w:t>4.2.2.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При выявлении объектов движимого имущества, принадлежащих </w:t>
      </w:r>
      <w:r w:rsidR="004475F1" w:rsidRPr="005800F2">
        <w:rPr>
          <w:rFonts w:cs="Arial"/>
        </w:rPr>
        <w:t>муниципальному образованию</w:t>
      </w:r>
      <w:r w:rsidRPr="005800F2">
        <w:rPr>
          <w:rFonts w:cs="Arial"/>
        </w:rPr>
        <w:t xml:space="preserve"> на праве собственности, не учтенных в установленном порядке, готовит предложения по постановке данных объектов на учет.</w:t>
      </w:r>
    </w:p>
    <w:p w14:paraId="042C2ACB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4.2.3.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использованию.</w:t>
      </w:r>
    </w:p>
    <w:p w14:paraId="2D726D83" w14:textId="77777777" w:rsidR="00C93440" w:rsidRPr="005800F2" w:rsidRDefault="004475F1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 xml:space="preserve">4.2.4. </w:t>
      </w:r>
      <w:r w:rsidR="00C93440" w:rsidRPr="005800F2">
        <w:rPr>
          <w:rFonts w:cs="Arial"/>
        </w:rPr>
        <w:t>При выявлении бесхозяйного имущества готовит предложения по установлению собственников, приобретению в муниципальную собственность данного имущества.</w:t>
      </w:r>
    </w:p>
    <w:p w14:paraId="19E0042C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4.2.5.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При выявлении фактов нарушения нормативно-правовых актов Российской Федерации, нормативно-правовых актов </w:t>
      </w:r>
      <w:r w:rsidR="004475F1" w:rsidRPr="005800F2">
        <w:rPr>
          <w:rFonts w:cs="Arial"/>
        </w:rPr>
        <w:t>Воронежской</w:t>
      </w:r>
      <w:r w:rsidRPr="005800F2">
        <w:rPr>
          <w:rFonts w:cs="Arial"/>
        </w:rPr>
        <w:t xml:space="preserve"> области, муниципальных правовых актов </w:t>
      </w:r>
      <w:r w:rsidR="004475F1" w:rsidRPr="005800F2">
        <w:rPr>
          <w:rFonts w:cs="Arial"/>
        </w:rPr>
        <w:t>Калачеевского муниципального</w:t>
      </w:r>
      <w:r w:rsidRPr="005800F2">
        <w:rPr>
          <w:rFonts w:cs="Arial"/>
        </w:rPr>
        <w:t xml:space="preserve"> района, регулирующих порядок владения, пользования и 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14:paraId="420CCDB2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4.2.6.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Готовит иные предложения в соответствии с действующим законодательством Российской Федерации.</w:t>
      </w:r>
    </w:p>
    <w:p w14:paraId="003C0AF9" w14:textId="77777777" w:rsidR="00C93440" w:rsidRPr="005800F2" w:rsidRDefault="004475F1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 xml:space="preserve">4.3. </w:t>
      </w:r>
      <w:r w:rsidR="00C93440" w:rsidRPr="005800F2">
        <w:rPr>
          <w:rFonts w:cs="Arial"/>
        </w:rPr>
        <w:t>В случае проведения инвентаризации муниципальной казны и внутренних инвентаризаций или инициативных инвентаризаций в одно время администрация в течение 10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14:paraId="1A7D95C0" w14:textId="77777777" w:rsidR="00C93440" w:rsidRPr="005800F2" w:rsidRDefault="00C93440" w:rsidP="00C93440">
      <w:pPr>
        <w:shd w:val="clear" w:color="auto" w:fill="FFFFFF"/>
        <w:spacing w:line="360" w:lineRule="auto"/>
        <w:rPr>
          <w:rFonts w:cs="Arial"/>
          <w:color w:val="000000"/>
        </w:rPr>
      </w:pPr>
      <w:r w:rsidRPr="005800F2">
        <w:rPr>
          <w:rFonts w:cs="Arial"/>
        </w:rPr>
        <w:t>4.4.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  <w:color w:val="000000"/>
        </w:rPr>
        <w:t xml:space="preserve">Используя сводные данные, специалист администрации 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 муниципального образования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перечень имущества, </w:t>
      </w:r>
      <w:r w:rsidRPr="005800F2">
        <w:rPr>
          <w:rFonts w:cs="Arial"/>
          <w:color w:val="000000"/>
        </w:rPr>
        <w:lastRenderedPageBreak/>
        <w:t>подлежащего списанию, перечень свободных площадей и незагруженных мощностей.</w:t>
      </w:r>
    </w:p>
    <w:p w14:paraId="5EE6AF6E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4.5.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Результаты проведения инвентаризации муниципальной казны, инициативной инвентаризации утверждаются распоряжением главы администрации в течение месяца.</w:t>
      </w:r>
    </w:p>
    <w:p w14:paraId="52E4FE82" w14:textId="77777777"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4.6.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По результатам проведения инвентаризации муниципальной казны, инициативной инвентаризации, внутренней инвентаризации глава </w:t>
      </w:r>
      <w:r w:rsidR="003D24DB" w:rsidRPr="005800F2">
        <w:rPr>
          <w:rFonts w:cs="Arial"/>
        </w:rPr>
        <w:t>администрации</w:t>
      </w:r>
      <w:r w:rsidRPr="005800F2">
        <w:rPr>
          <w:rFonts w:cs="Arial"/>
        </w:rPr>
        <w:t>, в течение месяца со дня получения предложений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 собственников бесхозяйного имущества, об оформлении бесхозяйного имущества в муниципальную собственность, об установлении лиц, виновных в нарушении 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</w:r>
    </w:p>
    <w:p w14:paraId="3604B4B1" w14:textId="77777777" w:rsidR="00C93440" w:rsidRPr="005800F2" w:rsidRDefault="00C93440" w:rsidP="005800F2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5.</w:t>
      </w:r>
      <w:r w:rsidR="003D24DB" w:rsidRPr="005800F2">
        <w:rPr>
          <w:rFonts w:cs="Arial"/>
        </w:rPr>
        <w:t xml:space="preserve"> </w:t>
      </w:r>
      <w:r w:rsidRPr="005800F2">
        <w:rPr>
          <w:rFonts w:cs="Arial"/>
        </w:rPr>
        <w:t>Заключительные положения</w:t>
      </w:r>
    </w:p>
    <w:p w14:paraId="6D94C09E" w14:textId="77777777" w:rsidR="00C93440" w:rsidRPr="005800F2" w:rsidRDefault="00C93440" w:rsidP="00C93440">
      <w:pPr>
        <w:spacing w:line="360" w:lineRule="auto"/>
        <w:ind w:firstLine="559"/>
        <w:rPr>
          <w:rFonts w:cs="Arial"/>
          <w:bCs/>
        </w:rPr>
      </w:pPr>
      <w:r w:rsidRPr="005800F2">
        <w:rPr>
          <w:rFonts w:cs="Arial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sectPr w:rsidR="00C93440" w:rsidRPr="005800F2" w:rsidSect="005800F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62EEF" w14:textId="77777777" w:rsidR="00926ACB" w:rsidRDefault="00926ACB" w:rsidP="005800F2">
      <w:r>
        <w:separator/>
      </w:r>
    </w:p>
  </w:endnote>
  <w:endnote w:type="continuationSeparator" w:id="0">
    <w:p w14:paraId="4A500A52" w14:textId="77777777" w:rsidR="00926ACB" w:rsidRDefault="00926ACB" w:rsidP="0058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13F99" w14:textId="77777777" w:rsidR="00926ACB" w:rsidRDefault="00926ACB" w:rsidP="005800F2">
      <w:r>
        <w:separator/>
      </w:r>
    </w:p>
  </w:footnote>
  <w:footnote w:type="continuationSeparator" w:id="0">
    <w:p w14:paraId="2EFE6EFE" w14:textId="77777777" w:rsidR="00926ACB" w:rsidRDefault="00926ACB" w:rsidP="0058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5E5F"/>
    <w:multiLevelType w:val="hybridMultilevel"/>
    <w:tmpl w:val="FCC0ECF2"/>
    <w:lvl w:ilvl="0" w:tplc="A2CACB6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0C63CA"/>
    <w:multiLevelType w:val="hybridMultilevel"/>
    <w:tmpl w:val="751E84D0"/>
    <w:lvl w:ilvl="0" w:tplc="BE10E15E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D4"/>
    <w:rsid w:val="00007249"/>
    <w:rsid w:val="00040DF4"/>
    <w:rsid w:val="0008533B"/>
    <w:rsid w:val="000D0560"/>
    <w:rsid w:val="001010E3"/>
    <w:rsid w:val="00146435"/>
    <w:rsid w:val="001B146D"/>
    <w:rsid w:val="001B1575"/>
    <w:rsid w:val="00201E99"/>
    <w:rsid w:val="0021196A"/>
    <w:rsid w:val="002518E0"/>
    <w:rsid w:val="002770E3"/>
    <w:rsid w:val="002977A4"/>
    <w:rsid w:val="003041D6"/>
    <w:rsid w:val="00327F08"/>
    <w:rsid w:val="00335ABD"/>
    <w:rsid w:val="00362B67"/>
    <w:rsid w:val="003729C7"/>
    <w:rsid w:val="003A26A0"/>
    <w:rsid w:val="003C2962"/>
    <w:rsid w:val="003D24DB"/>
    <w:rsid w:val="004103F7"/>
    <w:rsid w:val="004250B8"/>
    <w:rsid w:val="004475F1"/>
    <w:rsid w:val="004761FF"/>
    <w:rsid w:val="004F3B77"/>
    <w:rsid w:val="00506FBD"/>
    <w:rsid w:val="00551A06"/>
    <w:rsid w:val="00561696"/>
    <w:rsid w:val="005800F2"/>
    <w:rsid w:val="005C623D"/>
    <w:rsid w:val="006204C0"/>
    <w:rsid w:val="0064157A"/>
    <w:rsid w:val="006634F3"/>
    <w:rsid w:val="00674C52"/>
    <w:rsid w:val="00693F08"/>
    <w:rsid w:val="006C32F9"/>
    <w:rsid w:val="006F067E"/>
    <w:rsid w:val="00714DD4"/>
    <w:rsid w:val="007267A9"/>
    <w:rsid w:val="0074538D"/>
    <w:rsid w:val="007910AC"/>
    <w:rsid w:val="007A1C5E"/>
    <w:rsid w:val="007D7C24"/>
    <w:rsid w:val="00832652"/>
    <w:rsid w:val="00834895"/>
    <w:rsid w:val="00850658"/>
    <w:rsid w:val="008516F9"/>
    <w:rsid w:val="00883F3A"/>
    <w:rsid w:val="008A7F8A"/>
    <w:rsid w:val="008D1A3F"/>
    <w:rsid w:val="008E69D1"/>
    <w:rsid w:val="00906E29"/>
    <w:rsid w:val="00914C85"/>
    <w:rsid w:val="00926ACB"/>
    <w:rsid w:val="00931F9F"/>
    <w:rsid w:val="009628F9"/>
    <w:rsid w:val="009B328C"/>
    <w:rsid w:val="009B6B40"/>
    <w:rsid w:val="009C06A5"/>
    <w:rsid w:val="00A0129D"/>
    <w:rsid w:val="00A442D2"/>
    <w:rsid w:val="00A60738"/>
    <w:rsid w:val="00A627DF"/>
    <w:rsid w:val="00A8438B"/>
    <w:rsid w:val="00AE01FA"/>
    <w:rsid w:val="00AF7310"/>
    <w:rsid w:val="00B2278B"/>
    <w:rsid w:val="00C93440"/>
    <w:rsid w:val="00D3025D"/>
    <w:rsid w:val="00D4069C"/>
    <w:rsid w:val="00D80C36"/>
    <w:rsid w:val="00D872F3"/>
    <w:rsid w:val="00E22C64"/>
    <w:rsid w:val="00E36132"/>
    <w:rsid w:val="00E42C30"/>
    <w:rsid w:val="00EC1AFF"/>
    <w:rsid w:val="00EE2910"/>
    <w:rsid w:val="00F106CA"/>
    <w:rsid w:val="00F252B3"/>
    <w:rsid w:val="00F5655B"/>
    <w:rsid w:val="00F57D16"/>
    <w:rsid w:val="00F6481C"/>
    <w:rsid w:val="00FA421B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DA6C"/>
  <w15:docId w15:val="{51939296-8AC5-4137-B519-6416C36D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40DF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40D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40D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40D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40D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</w:pPr>
    <w:rPr>
      <w:sz w:val="22"/>
      <w:szCs w:val="20"/>
      <w:lang w:eastAsia="ar-SA"/>
    </w:rPr>
  </w:style>
  <w:style w:type="paragraph" w:customStyle="1" w:styleId="paragraph">
    <w:name w:val="paragraph"/>
    <w:basedOn w:val="a"/>
    <w:rsid w:val="00B2278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2278B"/>
  </w:style>
  <w:style w:type="character" w:customStyle="1" w:styleId="spellingerror">
    <w:name w:val="spellingerror"/>
    <w:basedOn w:val="a0"/>
    <w:rsid w:val="00B2278B"/>
  </w:style>
  <w:style w:type="character" w:customStyle="1" w:styleId="contextualspellingandgrammarerror">
    <w:name w:val="contextualspellingandgrammarerror"/>
    <w:basedOn w:val="a0"/>
    <w:rsid w:val="00B2278B"/>
  </w:style>
  <w:style w:type="character" w:customStyle="1" w:styleId="eop">
    <w:name w:val="eop"/>
    <w:basedOn w:val="a0"/>
    <w:rsid w:val="00B2278B"/>
  </w:style>
  <w:style w:type="paragraph" w:styleId="a6">
    <w:name w:val="No Spacing"/>
    <w:uiPriority w:val="1"/>
    <w:qFormat/>
    <w:rsid w:val="00C9344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9344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aliases w:val="!Части документа Знак"/>
    <w:link w:val="1"/>
    <w:rsid w:val="005800F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800F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800F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800F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40D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040DF4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5800F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40D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040DF4"/>
    <w:rPr>
      <w:color w:val="0000FF"/>
      <w:u w:val="none"/>
    </w:rPr>
  </w:style>
  <w:style w:type="table" w:styleId="ab">
    <w:name w:val="Table Grid"/>
    <w:basedOn w:val="a1"/>
    <w:uiPriority w:val="59"/>
    <w:rsid w:val="0058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800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800F2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800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800F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40DF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0DF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0DF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40DF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40D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10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2023-07-25T07:22:00Z</cp:lastPrinted>
  <dcterms:created xsi:type="dcterms:W3CDTF">2023-08-07T11:31:00Z</dcterms:created>
  <dcterms:modified xsi:type="dcterms:W3CDTF">2023-08-07T13:30:00Z</dcterms:modified>
</cp:coreProperties>
</file>