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D" w:rsidRPr="007E56D5" w:rsidRDefault="007E56D5" w:rsidP="007E56D5">
      <w:pPr>
        <w:tabs>
          <w:tab w:val="left" w:pos="6941"/>
        </w:tabs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7E56D5" w:rsidRDefault="00233C14" w:rsidP="007E56D5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6D5">
        <w:rPr>
          <w:rFonts w:cs="Arial"/>
        </w:rPr>
        <w:t xml:space="preserve"> </w:t>
      </w:r>
    </w:p>
    <w:p w:rsidR="00236C0D" w:rsidRPr="007E56D5" w:rsidRDefault="00236C0D" w:rsidP="007E56D5">
      <w:pPr>
        <w:jc w:val="center"/>
        <w:rPr>
          <w:rFonts w:cs="Arial"/>
        </w:rPr>
      </w:pPr>
      <w:r w:rsidRPr="007E56D5">
        <w:rPr>
          <w:rFonts w:cs="Arial"/>
        </w:rPr>
        <w:t xml:space="preserve">АДМИНИСТРАЦИЯ </w:t>
      </w:r>
    </w:p>
    <w:p w:rsidR="00236C0D" w:rsidRPr="007E56D5" w:rsidRDefault="00236C0D" w:rsidP="007E56D5">
      <w:pPr>
        <w:jc w:val="center"/>
        <w:rPr>
          <w:rFonts w:cs="Arial"/>
        </w:rPr>
      </w:pPr>
      <w:r w:rsidRPr="007E56D5">
        <w:rPr>
          <w:rFonts w:cs="Arial"/>
        </w:rPr>
        <w:t xml:space="preserve">КАЛАЧЕЕВСКОГО МУНИЦИПАЛЬНОГО РАЙОНА </w:t>
      </w:r>
    </w:p>
    <w:p w:rsidR="0026456B" w:rsidRPr="007E56D5" w:rsidRDefault="00236C0D" w:rsidP="007E56D5">
      <w:pPr>
        <w:jc w:val="center"/>
        <w:rPr>
          <w:rFonts w:cs="Arial"/>
        </w:rPr>
      </w:pPr>
      <w:r w:rsidRPr="007E56D5">
        <w:rPr>
          <w:rFonts w:cs="Arial"/>
        </w:rPr>
        <w:t>ВОРОНЕЖСКОЙ ОБЛАСТИ</w:t>
      </w:r>
    </w:p>
    <w:p w:rsidR="007E56D5" w:rsidRDefault="00236C0D" w:rsidP="007E56D5">
      <w:pPr>
        <w:jc w:val="center"/>
        <w:rPr>
          <w:rFonts w:cs="Arial"/>
        </w:rPr>
      </w:pPr>
      <w:r w:rsidRPr="007E56D5">
        <w:rPr>
          <w:rFonts w:cs="Arial"/>
          <w:bCs/>
          <w:lang w:val="x-none" w:eastAsia="x-none"/>
        </w:rPr>
        <w:t xml:space="preserve"> ПОСТАНОВЛЕНИЕ</w:t>
      </w:r>
    </w:p>
    <w:p w:rsidR="00236C0D" w:rsidRPr="007E56D5" w:rsidRDefault="00CF7FCE" w:rsidP="007E56D5">
      <w:pPr>
        <w:rPr>
          <w:rFonts w:cs="Arial"/>
        </w:rPr>
      </w:pPr>
      <w:r w:rsidRPr="007E56D5">
        <w:rPr>
          <w:rFonts w:cs="Arial"/>
        </w:rPr>
        <w:t>от</w:t>
      </w:r>
      <w:r w:rsidR="007E56D5">
        <w:rPr>
          <w:rFonts w:cs="Arial"/>
        </w:rPr>
        <w:t xml:space="preserve"> </w:t>
      </w:r>
      <w:r w:rsidRPr="007E56D5">
        <w:rPr>
          <w:rFonts w:cs="Arial"/>
        </w:rPr>
        <w:t>"</w:t>
      </w:r>
      <w:r w:rsidR="007E56D5">
        <w:rPr>
          <w:rFonts w:cs="Arial"/>
        </w:rPr>
        <w:t>10</w:t>
      </w:r>
      <w:r w:rsidR="00D37948" w:rsidRPr="007E56D5">
        <w:rPr>
          <w:rFonts w:cs="Arial"/>
        </w:rPr>
        <w:t>"</w:t>
      </w:r>
      <w:r w:rsidR="007E56D5">
        <w:rPr>
          <w:rFonts w:cs="Arial"/>
        </w:rPr>
        <w:t xml:space="preserve"> июля  </w:t>
      </w:r>
      <w:r w:rsidR="00236C0D" w:rsidRPr="007E56D5">
        <w:rPr>
          <w:rFonts w:cs="Arial"/>
        </w:rPr>
        <w:t>20</w:t>
      </w:r>
      <w:r w:rsidR="007E56D5">
        <w:rPr>
          <w:rFonts w:cs="Arial"/>
        </w:rPr>
        <w:t xml:space="preserve">23 </w:t>
      </w:r>
      <w:r w:rsidR="003802DF" w:rsidRPr="007E56D5">
        <w:rPr>
          <w:rFonts w:cs="Arial"/>
        </w:rPr>
        <w:t>г.</w:t>
      </w:r>
      <w:r w:rsidR="007E56D5">
        <w:rPr>
          <w:rFonts w:cs="Arial"/>
        </w:rPr>
        <w:t xml:space="preserve"> </w:t>
      </w:r>
      <w:r w:rsidRPr="007E56D5">
        <w:rPr>
          <w:rFonts w:cs="Arial"/>
        </w:rPr>
        <w:t>№</w:t>
      </w:r>
      <w:r w:rsidR="007E56D5">
        <w:rPr>
          <w:rFonts w:cs="Arial"/>
        </w:rPr>
        <w:t xml:space="preserve"> 582 </w:t>
      </w:r>
    </w:p>
    <w:p w:rsidR="007E56D5" w:rsidRDefault="007E56D5" w:rsidP="007E56D5">
      <w:pPr>
        <w:rPr>
          <w:rFonts w:cs="Arial"/>
        </w:rPr>
      </w:pPr>
      <w:r>
        <w:rPr>
          <w:rFonts w:cs="Arial"/>
        </w:rPr>
        <w:t xml:space="preserve"> </w:t>
      </w:r>
      <w:r w:rsidR="00236C0D" w:rsidRPr="007E56D5">
        <w:rPr>
          <w:rFonts w:cs="Arial"/>
        </w:rPr>
        <w:t>г. Калач</w:t>
      </w:r>
    </w:p>
    <w:p w:rsidR="007E56D5" w:rsidRDefault="00236C0D" w:rsidP="007E56D5">
      <w:pPr>
        <w:pStyle w:val="Title"/>
      </w:pPr>
      <w:r w:rsidRPr="007E56D5">
        <w:t xml:space="preserve">О внесении изменений в постановление администрации Калачеевского муниципального района </w:t>
      </w:r>
      <w:r w:rsidR="00D37948" w:rsidRPr="007E56D5">
        <w:t>от 11.10.2019</w:t>
      </w:r>
      <w:r w:rsidRPr="007E56D5">
        <w:t xml:space="preserve"> г.</w:t>
      </w:r>
      <w:r w:rsidR="007E56D5">
        <w:t xml:space="preserve"> </w:t>
      </w:r>
      <w:r w:rsidR="00D37948" w:rsidRPr="007E56D5">
        <w:t>№ 605</w:t>
      </w:r>
      <w:r w:rsidRPr="007E56D5">
        <w:t xml:space="preserve"> «Об утверждении муниципальной программы</w:t>
      </w:r>
      <w:r w:rsidR="007E56D5">
        <w:t xml:space="preserve"> </w:t>
      </w:r>
      <w:r w:rsidRPr="007E56D5">
        <w:t xml:space="preserve"> «Развитие культуры и туризма в Калачеевском муниципальном</w:t>
      </w:r>
      <w:r w:rsidR="007E56D5">
        <w:t xml:space="preserve"> </w:t>
      </w:r>
      <w:r w:rsidR="00D37948" w:rsidRPr="007E56D5">
        <w:t>районе на 2020-2026</w:t>
      </w:r>
      <w:r w:rsidRPr="007E56D5">
        <w:t xml:space="preserve"> годы»»</w:t>
      </w:r>
    </w:p>
    <w:p w:rsidR="00236C0D" w:rsidRPr="007E56D5" w:rsidRDefault="00D66651" w:rsidP="007E56D5">
      <w:pPr>
        <w:ind w:firstLine="709"/>
        <w:contextualSpacing/>
        <w:rPr>
          <w:rFonts w:cs="Arial"/>
        </w:rPr>
      </w:pPr>
      <w:r w:rsidRPr="007E56D5">
        <w:rPr>
          <w:rFonts w:cs="Arial"/>
          <w:color w:val="FF0000"/>
        </w:rPr>
        <w:t xml:space="preserve"> </w:t>
      </w:r>
      <w:r w:rsidR="004B05A1" w:rsidRPr="007E56D5">
        <w:rPr>
          <w:rFonts w:cs="Arial"/>
        </w:rPr>
        <w:t>В соответствии с</w:t>
      </w:r>
      <w:r w:rsidR="002E1938" w:rsidRPr="007E56D5">
        <w:rPr>
          <w:rFonts w:cs="Arial"/>
        </w:rPr>
        <w:t xml:space="preserve"> Бюджетным кодексом Российской Федерации,</w:t>
      </w:r>
      <w:r w:rsidR="009A7989" w:rsidRPr="007E56D5">
        <w:rPr>
          <w:rFonts w:cs="Arial"/>
        </w:rPr>
        <w:t xml:space="preserve"> решени</w:t>
      </w:r>
      <w:r w:rsidR="002E1938" w:rsidRPr="007E56D5">
        <w:rPr>
          <w:rFonts w:cs="Arial"/>
        </w:rPr>
        <w:t>ем</w:t>
      </w:r>
      <w:r w:rsidR="009A7989" w:rsidRPr="007E56D5">
        <w:rPr>
          <w:rFonts w:cs="Arial"/>
        </w:rPr>
        <w:t xml:space="preserve"> Совета народных депутатов</w:t>
      </w:r>
      <w:r w:rsidR="007E56D5">
        <w:rPr>
          <w:rFonts w:cs="Arial"/>
        </w:rPr>
        <w:t xml:space="preserve"> </w:t>
      </w:r>
      <w:r w:rsidR="009A7989" w:rsidRPr="007E56D5">
        <w:rPr>
          <w:rFonts w:cs="Arial"/>
        </w:rPr>
        <w:t xml:space="preserve">от </w:t>
      </w:r>
      <w:r w:rsidR="00EF79E6" w:rsidRPr="007E56D5">
        <w:rPr>
          <w:rFonts w:cs="Arial"/>
        </w:rPr>
        <w:t>12</w:t>
      </w:r>
      <w:r w:rsidR="009A7989" w:rsidRPr="007E56D5">
        <w:rPr>
          <w:rFonts w:cs="Arial"/>
        </w:rPr>
        <w:t xml:space="preserve"> </w:t>
      </w:r>
      <w:r w:rsidR="00EF79E6" w:rsidRPr="007E56D5">
        <w:rPr>
          <w:rFonts w:cs="Arial"/>
        </w:rPr>
        <w:t>апреля</w:t>
      </w:r>
      <w:r w:rsidR="009A7989" w:rsidRPr="007E56D5">
        <w:rPr>
          <w:rFonts w:cs="Arial"/>
        </w:rPr>
        <w:t xml:space="preserve"> 202</w:t>
      </w:r>
      <w:r w:rsidR="00EF79E6" w:rsidRPr="007E56D5">
        <w:rPr>
          <w:rFonts w:cs="Arial"/>
        </w:rPr>
        <w:t>3</w:t>
      </w:r>
      <w:r w:rsidR="009A7989" w:rsidRPr="007E56D5">
        <w:rPr>
          <w:rFonts w:cs="Arial"/>
        </w:rPr>
        <w:t xml:space="preserve"> года № </w:t>
      </w:r>
      <w:r w:rsidR="00EF79E6" w:rsidRPr="007E56D5">
        <w:rPr>
          <w:rFonts w:cs="Arial"/>
        </w:rPr>
        <w:t>22</w:t>
      </w:r>
      <w:r w:rsidR="007E56D5">
        <w:rPr>
          <w:rFonts w:cs="Arial"/>
        </w:rPr>
        <w:t xml:space="preserve"> </w:t>
      </w:r>
      <w:r w:rsidR="004B05A1" w:rsidRPr="007E56D5">
        <w:rPr>
          <w:rFonts w:cs="Arial"/>
        </w:rPr>
        <w:t xml:space="preserve">«О </w:t>
      </w:r>
      <w:r w:rsidR="00081922" w:rsidRPr="007E56D5">
        <w:rPr>
          <w:rFonts w:cs="Arial"/>
        </w:rPr>
        <w:t>внесении изменений</w:t>
      </w:r>
      <w:r w:rsidR="007E56D5">
        <w:rPr>
          <w:rFonts w:cs="Arial"/>
        </w:rPr>
        <w:t xml:space="preserve"> </w:t>
      </w:r>
      <w:r w:rsidR="00EF79E6" w:rsidRPr="007E56D5">
        <w:rPr>
          <w:rFonts w:cs="Arial"/>
        </w:rPr>
        <w:t xml:space="preserve">и дополнений в решение </w:t>
      </w:r>
      <w:r w:rsidR="00081922" w:rsidRPr="007E56D5">
        <w:rPr>
          <w:rFonts w:cs="Arial"/>
        </w:rPr>
        <w:t>Совета народных депутатов Калачеевского муниципального района от 2</w:t>
      </w:r>
      <w:r w:rsidR="00EF79E6" w:rsidRPr="007E56D5">
        <w:rPr>
          <w:rFonts w:cs="Arial"/>
        </w:rPr>
        <w:t>1</w:t>
      </w:r>
      <w:r w:rsidR="00081922" w:rsidRPr="007E56D5">
        <w:rPr>
          <w:rFonts w:cs="Arial"/>
        </w:rPr>
        <w:t>.12.202</w:t>
      </w:r>
      <w:r w:rsidR="00EF79E6" w:rsidRPr="007E56D5">
        <w:rPr>
          <w:rFonts w:cs="Arial"/>
        </w:rPr>
        <w:t>2</w:t>
      </w:r>
      <w:r w:rsidR="00081922" w:rsidRPr="007E56D5">
        <w:rPr>
          <w:rFonts w:cs="Arial"/>
        </w:rPr>
        <w:t xml:space="preserve"> г. № </w:t>
      </w:r>
      <w:r w:rsidR="00EF79E6" w:rsidRPr="007E56D5">
        <w:rPr>
          <w:rFonts w:cs="Arial"/>
        </w:rPr>
        <w:t>207</w:t>
      </w:r>
      <w:r w:rsidR="00081922" w:rsidRPr="007E56D5">
        <w:rPr>
          <w:rFonts w:cs="Arial"/>
        </w:rPr>
        <w:t xml:space="preserve"> «О муниципальном бюджете на 20</w:t>
      </w:r>
      <w:r w:rsidR="00EF79E6" w:rsidRPr="007E56D5">
        <w:rPr>
          <w:rFonts w:cs="Arial"/>
        </w:rPr>
        <w:t>23</w:t>
      </w:r>
      <w:r w:rsidR="00081922" w:rsidRPr="007E56D5">
        <w:rPr>
          <w:rFonts w:cs="Arial"/>
        </w:rPr>
        <w:t xml:space="preserve"> год и плановый период 202</w:t>
      </w:r>
      <w:r w:rsidR="00EF79E6" w:rsidRPr="007E56D5">
        <w:rPr>
          <w:rFonts w:cs="Arial"/>
        </w:rPr>
        <w:t>4</w:t>
      </w:r>
      <w:r w:rsidR="00081922" w:rsidRPr="007E56D5">
        <w:rPr>
          <w:rFonts w:cs="Arial"/>
        </w:rPr>
        <w:t xml:space="preserve"> и 202</w:t>
      </w:r>
      <w:r w:rsidR="00EF79E6" w:rsidRPr="007E56D5">
        <w:rPr>
          <w:rFonts w:cs="Arial"/>
        </w:rPr>
        <w:t>5</w:t>
      </w:r>
      <w:r w:rsidR="00081922" w:rsidRPr="007E56D5">
        <w:rPr>
          <w:rFonts w:cs="Arial"/>
        </w:rPr>
        <w:t xml:space="preserve"> годов»</w:t>
      </w:r>
      <w:r w:rsidR="00227E5E" w:rsidRPr="007E56D5">
        <w:rPr>
          <w:rFonts w:cs="Arial"/>
        </w:rPr>
        <w:t xml:space="preserve"> администраци</w:t>
      </w:r>
      <w:r w:rsidR="003F03BE" w:rsidRPr="007E56D5">
        <w:rPr>
          <w:rFonts w:cs="Arial"/>
        </w:rPr>
        <w:t>я</w:t>
      </w:r>
      <w:r w:rsidR="00227E5E" w:rsidRPr="007E56D5">
        <w:rPr>
          <w:rFonts w:cs="Arial"/>
        </w:rPr>
        <w:t xml:space="preserve"> Калачеевского муниципального района Воронежской области </w:t>
      </w:r>
      <w:r w:rsidR="003114F1" w:rsidRPr="007E56D5">
        <w:rPr>
          <w:rFonts w:cs="Arial"/>
        </w:rPr>
        <w:t>,</w:t>
      </w:r>
      <w:r w:rsidR="007E56D5">
        <w:rPr>
          <w:rFonts w:cs="Arial"/>
        </w:rPr>
        <w:t xml:space="preserve"> </w:t>
      </w:r>
      <w:r w:rsidR="004B05A1" w:rsidRPr="007E56D5">
        <w:rPr>
          <w:rFonts w:cs="Arial"/>
        </w:rPr>
        <w:t>п о с т а н о в л я е т:</w:t>
      </w:r>
    </w:p>
    <w:p w:rsidR="00E23FAB" w:rsidRPr="007E56D5" w:rsidRDefault="007E56D5" w:rsidP="007E56D5">
      <w:pPr>
        <w:rPr>
          <w:rFonts w:cs="Arial"/>
        </w:rPr>
      </w:pPr>
      <w:r>
        <w:rPr>
          <w:rFonts w:cs="Arial"/>
        </w:rPr>
        <w:t xml:space="preserve"> </w:t>
      </w:r>
      <w:r w:rsidR="00236C0D" w:rsidRPr="007E56D5">
        <w:rPr>
          <w:rFonts w:cs="Arial"/>
        </w:rPr>
        <w:t xml:space="preserve">1. Внести в </w:t>
      </w:r>
      <w:r w:rsidR="00D06269" w:rsidRPr="007E56D5">
        <w:rPr>
          <w:rFonts w:cs="Arial"/>
        </w:rPr>
        <w:t xml:space="preserve">постановление администрации Калачеевского муниципального района Воронежской области </w:t>
      </w:r>
      <w:r w:rsidR="00462BA3" w:rsidRPr="007E56D5">
        <w:rPr>
          <w:rFonts w:cs="Arial"/>
        </w:rPr>
        <w:t>от 11.10 2019 г. № 605</w:t>
      </w:r>
      <w:r w:rsidR="00D06269" w:rsidRPr="007E56D5">
        <w:rPr>
          <w:rFonts w:cs="Arial"/>
        </w:rPr>
        <w:t>«</w:t>
      </w:r>
      <w:r w:rsidR="00D06269" w:rsidRPr="007E56D5">
        <w:rPr>
          <w:rFonts w:cs="Arial"/>
          <w:bCs/>
        </w:rPr>
        <w:t>Об утверждении муниципальной программы</w:t>
      </w:r>
      <w:r>
        <w:rPr>
          <w:rFonts w:cs="Arial"/>
          <w:bCs/>
        </w:rPr>
        <w:t xml:space="preserve"> </w:t>
      </w:r>
      <w:r w:rsidR="004A2AEA" w:rsidRPr="007E56D5">
        <w:rPr>
          <w:rFonts w:cs="Arial"/>
        </w:rPr>
        <w:t>«Развитие культуры и туризма в Калачеевском муниципа</w:t>
      </w:r>
      <w:r w:rsidR="007C48C4" w:rsidRPr="007E56D5">
        <w:rPr>
          <w:rFonts w:cs="Arial"/>
        </w:rPr>
        <w:t>льном районе на</w:t>
      </w:r>
      <w:r w:rsidR="000812F3" w:rsidRPr="007E56D5">
        <w:rPr>
          <w:rFonts w:cs="Arial"/>
        </w:rPr>
        <w:t xml:space="preserve"> 2020-2026</w:t>
      </w:r>
      <w:r w:rsidR="007C48C4" w:rsidRPr="007E56D5">
        <w:rPr>
          <w:rFonts w:cs="Arial"/>
        </w:rPr>
        <w:t xml:space="preserve"> годы»,(</w:t>
      </w:r>
      <w:r w:rsidR="004A2AEA" w:rsidRPr="007E56D5">
        <w:rPr>
          <w:rFonts w:cs="Arial"/>
        </w:rPr>
        <w:t>с изменениями</w:t>
      </w:r>
      <w:r>
        <w:rPr>
          <w:rFonts w:cs="Arial"/>
        </w:rPr>
        <w:t xml:space="preserve"> </w:t>
      </w:r>
      <w:r w:rsidR="00E410FE" w:rsidRPr="007E56D5">
        <w:rPr>
          <w:rFonts w:cs="Arial"/>
        </w:rPr>
        <w:t>от</w:t>
      </w:r>
      <w:r w:rsidR="004779CF" w:rsidRPr="007E56D5">
        <w:rPr>
          <w:rFonts w:cs="Arial"/>
        </w:rPr>
        <w:t xml:space="preserve"> 23.03.2020 г. № 177, от 17.09.2020 г. № 591</w:t>
      </w:r>
      <w:r w:rsidR="00933367" w:rsidRPr="007E56D5">
        <w:rPr>
          <w:rFonts w:cs="Arial"/>
        </w:rPr>
        <w:t>, от 30.12.2020 г. № 839,</w:t>
      </w:r>
      <w:r>
        <w:rPr>
          <w:rFonts w:cs="Arial"/>
        </w:rPr>
        <w:t xml:space="preserve"> </w:t>
      </w:r>
      <w:r w:rsidR="00933367" w:rsidRPr="007E56D5">
        <w:rPr>
          <w:rFonts w:cs="Arial"/>
        </w:rPr>
        <w:t>от 24.03.2021 г. №329, от 07.04.2021 г. № 399, от 15.07.2021 г.</w:t>
      </w:r>
      <w:r w:rsidR="007C5F0A" w:rsidRPr="007E56D5">
        <w:rPr>
          <w:rFonts w:cs="Arial"/>
        </w:rPr>
        <w:t xml:space="preserve"> № 739</w:t>
      </w:r>
      <w:r w:rsidR="00580669" w:rsidRPr="007E56D5">
        <w:rPr>
          <w:rFonts w:cs="Arial"/>
        </w:rPr>
        <w:t>, от</w:t>
      </w:r>
      <w:r w:rsidR="00774588" w:rsidRPr="007E56D5">
        <w:rPr>
          <w:rFonts w:cs="Arial"/>
        </w:rPr>
        <w:t xml:space="preserve"> </w:t>
      </w:r>
      <w:r w:rsidR="00BC2F63" w:rsidRPr="007E56D5">
        <w:rPr>
          <w:rFonts w:cs="Arial"/>
        </w:rPr>
        <w:t>27.12.2021 г. № 1170</w:t>
      </w:r>
      <w:r w:rsidR="00A34852" w:rsidRPr="007E56D5">
        <w:rPr>
          <w:rFonts w:cs="Arial"/>
        </w:rPr>
        <w:t>,от 30.12.2021 г. № 1182, от 21.03.2022 г. № 213, от 16.06. 2022 г. № 453, от 28.09. 2022 г. № 697,от 27.10.2022 г. № 816, от 20.12.2022 г. № 1024,от 07.03.2023 г. № 187</w:t>
      </w:r>
      <w:r w:rsidR="00D06269" w:rsidRPr="007E56D5">
        <w:rPr>
          <w:rFonts w:cs="Arial"/>
        </w:rPr>
        <w:t>)</w:t>
      </w:r>
      <w:r w:rsidR="004A2AEA" w:rsidRPr="007E56D5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:rsidR="00AC4EC6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AC4EC6" w:rsidRPr="007E56D5">
        <w:rPr>
          <w:rFonts w:cs="Arial"/>
        </w:rPr>
        <w:t>1.1. Раздел паспорта муниципальной программы «Развитие культуры и туризма в Калачеевском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C4EC6" w:rsidRPr="007E56D5" w:rsidRDefault="00AC4EC6" w:rsidP="007E56D5">
      <w:pPr>
        <w:contextualSpacing/>
        <w:rPr>
          <w:rFonts w:cs="Arial"/>
        </w:rPr>
      </w:pPr>
      <w:r w:rsidRPr="007E56D5">
        <w:rPr>
          <w:rFonts w:cs="Arial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AC4EC6" w:rsidRPr="007E56D5" w:rsidTr="00975268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7E56D5">
              <w:rPr>
                <w:rFonts w:eastAsia="Calibri" w:cs="Arial"/>
              </w:rPr>
              <w:lastRenderedPageBreak/>
              <w:t xml:space="preserve">программы) </w:t>
            </w:r>
          </w:p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:rsidR="00AC4EC6" w:rsidRPr="007E56D5" w:rsidRDefault="007E56D5" w:rsidP="007E56D5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AC4EC6" w:rsidRPr="007E56D5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AC4EC6" w:rsidRPr="007E56D5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AC4EC6" w:rsidRPr="007E56D5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AC4EC6" w:rsidRPr="007E56D5" w:rsidRDefault="007E56D5" w:rsidP="007E56D5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AC4EC6" w:rsidRPr="007E56D5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392527" w:rsidRPr="007E56D5">
              <w:rPr>
                <w:rFonts w:eastAsia="Calibri" w:cs="Arial"/>
              </w:rPr>
              <w:t>698776,28</w:t>
            </w:r>
            <w:r w:rsidR="00AC4EC6" w:rsidRPr="007E56D5">
              <w:rPr>
                <w:rFonts w:eastAsia="Calibri" w:cs="Arial"/>
              </w:rPr>
              <w:t xml:space="preserve"> тыс. рублей, в том числе:</w:t>
            </w:r>
          </w:p>
        </w:tc>
      </w:tr>
      <w:tr w:rsidR="00AC4EC6" w:rsidRPr="007E56D5" w:rsidTr="00975268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МБ</w:t>
            </w:r>
          </w:p>
        </w:tc>
      </w:tr>
      <w:tr w:rsidR="00AC4EC6" w:rsidRPr="007E56D5" w:rsidTr="00975268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AC4EC6" w:rsidRPr="007E56D5" w:rsidRDefault="000C69F8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3641</w:t>
            </w:r>
            <w:r w:rsidR="00C65AFD" w:rsidRPr="007E56D5">
              <w:rPr>
                <w:rFonts w:eastAsia="Calibri" w:cs="Arial"/>
              </w:rPr>
              <w:t>,</w:t>
            </w:r>
            <w:r w:rsidRPr="007E56D5">
              <w:rPr>
                <w:rFonts w:eastAsia="Calibri" w:cs="Arial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:rsidR="00AC4EC6" w:rsidRPr="007E56D5" w:rsidRDefault="00C65AFD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12</w:t>
            </w:r>
            <w:r w:rsidR="000C69F8" w:rsidRPr="007E56D5">
              <w:rPr>
                <w:rFonts w:eastAsia="Calibri" w:cs="Arial"/>
              </w:rPr>
              <w:t>575</w:t>
            </w:r>
            <w:r w:rsidRPr="007E56D5">
              <w:rPr>
                <w:rFonts w:eastAsia="Calibri" w:cs="Arial"/>
              </w:rPr>
              <w:t>,</w:t>
            </w:r>
            <w:r w:rsidR="000C69F8" w:rsidRPr="007E56D5">
              <w:rPr>
                <w:rFonts w:eastAsia="Calibri" w:cs="Arial"/>
              </w:rPr>
              <w:t>00</w:t>
            </w:r>
          </w:p>
        </w:tc>
        <w:tc>
          <w:tcPr>
            <w:tcW w:w="2560" w:type="dxa"/>
            <w:shd w:val="clear" w:color="auto" w:fill="auto"/>
          </w:tcPr>
          <w:p w:rsidR="00AC4EC6" w:rsidRPr="007E56D5" w:rsidRDefault="000C69F8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40979,50</w:t>
            </w:r>
          </w:p>
        </w:tc>
      </w:tr>
      <w:tr w:rsidR="00AC4EC6" w:rsidRPr="007E56D5" w:rsidTr="00975268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0C69F8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</w:t>
            </w:r>
            <w:r w:rsidR="00EF79E6" w:rsidRPr="007E56D5">
              <w:rPr>
                <w:rFonts w:eastAsia="Calibri" w:cs="Arial"/>
              </w:rPr>
              <w:t>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42778,73</w:t>
            </w:r>
          </w:p>
        </w:tc>
      </w:tr>
      <w:tr w:rsidR="00AC4EC6" w:rsidRPr="007E56D5" w:rsidTr="00975268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77913,50</w:t>
            </w:r>
          </w:p>
        </w:tc>
      </w:tr>
      <w:tr w:rsidR="00AC4EC6" w:rsidRPr="007E56D5" w:rsidTr="00975268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25355,65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112190,60</w:t>
            </w:r>
          </w:p>
        </w:tc>
      </w:tr>
      <w:tr w:rsidR="00AC4EC6" w:rsidRPr="007E56D5" w:rsidTr="00975268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121650,50</w:t>
            </w:r>
          </w:p>
        </w:tc>
      </w:tr>
      <w:tr w:rsidR="00AC4EC6" w:rsidRPr="007E56D5" w:rsidTr="00975268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EF79E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116178,80</w:t>
            </w:r>
          </w:p>
        </w:tc>
      </w:tr>
      <w:tr w:rsidR="00AC4EC6" w:rsidRPr="007E56D5" w:rsidTr="00975268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</w:t>
            </w:r>
            <w:r w:rsidR="00EF79E6" w:rsidRPr="007E56D5">
              <w:rPr>
                <w:rFonts w:eastAsia="Calibri" w:cs="Arial"/>
              </w:rPr>
              <w:t>7650,00</w:t>
            </w:r>
          </w:p>
        </w:tc>
      </w:tr>
      <w:tr w:rsidR="00AC4EC6" w:rsidRPr="007E56D5" w:rsidTr="00975268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AC4EC6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AC4EC6" w:rsidRPr="007E56D5">
        <w:rPr>
          <w:rFonts w:cs="Arial"/>
        </w:rPr>
        <w:t xml:space="preserve">» </w:t>
      </w:r>
    </w:p>
    <w:p w:rsidR="002E1270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2E1270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2E1270" w:rsidRPr="007E56D5">
        <w:rPr>
          <w:rFonts w:cs="Arial"/>
        </w:rPr>
        <w:t>1.</w:t>
      </w:r>
      <w:r w:rsidR="0008758E" w:rsidRPr="007E56D5">
        <w:rPr>
          <w:rFonts w:cs="Arial"/>
        </w:rPr>
        <w:t>2</w:t>
      </w:r>
      <w:r w:rsidR="002E1270" w:rsidRPr="007E56D5">
        <w:rPr>
          <w:rFonts w:cs="Arial"/>
        </w:rPr>
        <w:t>.</w:t>
      </w:r>
      <w:r w:rsidR="00E91951" w:rsidRPr="007E56D5">
        <w:rPr>
          <w:rFonts w:cs="Arial"/>
        </w:rPr>
        <w:t xml:space="preserve"> </w:t>
      </w:r>
      <w:r w:rsidR="002E1270" w:rsidRPr="007E56D5">
        <w:rPr>
          <w:rFonts w:cs="Arial"/>
        </w:rPr>
        <w:t>Основное мероприятие 1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2020-2026 годы» дополнить мероприятием 1.</w:t>
      </w:r>
      <w:r w:rsidR="00EF79E6" w:rsidRPr="007E56D5">
        <w:rPr>
          <w:rFonts w:cs="Arial"/>
        </w:rPr>
        <w:t>10</w:t>
      </w:r>
      <w:r w:rsidR="002E1270" w:rsidRPr="007E56D5">
        <w:rPr>
          <w:rFonts w:cs="Arial"/>
        </w:rPr>
        <w:t>. «С</w:t>
      </w:r>
      <w:r w:rsidR="00EF79E6" w:rsidRPr="007E56D5">
        <w:rPr>
          <w:rFonts w:cs="Arial"/>
        </w:rPr>
        <w:t>убсидия на реализацию мероприятий по сохранению и развитию муниципальных учреждений культуры</w:t>
      </w:r>
      <w:r w:rsidR="002E1270" w:rsidRPr="007E56D5">
        <w:rPr>
          <w:rFonts w:cs="Arial"/>
        </w:rPr>
        <w:t>».</w:t>
      </w:r>
    </w:p>
    <w:p w:rsidR="002E1270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2E1270" w:rsidRPr="007E56D5">
        <w:rPr>
          <w:rFonts w:cs="Arial"/>
        </w:rPr>
        <w:t>1.</w:t>
      </w:r>
      <w:r w:rsidR="0008758E" w:rsidRPr="007E56D5">
        <w:rPr>
          <w:rFonts w:cs="Arial"/>
        </w:rPr>
        <w:t>3</w:t>
      </w:r>
      <w:r w:rsidR="002E1270" w:rsidRPr="007E56D5">
        <w:rPr>
          <w:rFonts w:cs="Arial"/>
        </w:rPr>
        <w:t>.</w:t>
      </w:r>
      <w:r w:rsidR="00E91951" w:rsidRPr="007E56D5">
        <w:rPr>
          <w:rFonts w:cs="Arial"/>
        </w:rPr>
        <w:t xml:space="preserve"> </w:t>
      </w:r>
      <w:r w:rsidR="002E1270" w:rsidRPr="007E56D5">
        <w:rPr>
          <w:rFonts w:cs="Arial"/>
        </w:rPr>
        <w:t xml:space="preserve">Основное мероприятие </w:t>
      </w:r>
      <w:r w:rsidR="00EF79E6" w:rsidRPr="007E56D5">
        <w:rPr>
          <w:rFonts w:cs="Arial"/>
        </w:rPr>
        <w:t>8</w:t>
      </w:r>
      <w:r w:rsidR="002E1270" w:rsidRPr="007E56D5">
        <w:rPr>
          <w:rFonts w:cs="Arial"/>
        </w:rPr>
        <w:t xml:space="preserve">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2020-2026 годы» дополнить мероприятием </w:t>
      </w:r>
      <w:r w:rsidR="00EF79E6" w:rsidRPr="007E56D5">
        <w:rPr>
          <w:rFonts w:cs="Arial"/>
        </w:rPr>
        <w:t>8</w:t>
      </w:r>
      <w:r w:rsidR="002E1270" w:rsidRPr="007E56D5">
        <w:rPr>
          <w:rFonts w:cs="Arial"/>
        </w:rPr>
        <w:t>.</w:t>
      </w:r>
      <w:r w:rsidR="00EF79E6" w:rsidRPr="007E56D5">
        <w:rPr>
          <w:rFonts w:cs="Arial"/>
        </w:rPr>
        <w:t>1</w:t>
      </w:r>
      <w:r w:rsidR="002E1270" w:rsidRPr="007E56D5">
        <w:rPr>
          <w:rFonts w:cs="Arial"/>
        </w:rPr>
        <w:t>. «Резервный фонд правительства Воронежской области (финансовое обеспечение непредвиденных расход</w:t>
      </w:r>
      <w:r w:rsidR="00EF79E6" w:rsidRPr="007E56D5">
        <w:rPr>
          <w:rFonts w:cs="Arial"/>
        </w:rPr>
        <w:t>)</w:t>
      </w:r>
      <w:r w:rsidR="002E1270" w:rsidRPr="007E56D5">
        <w:rPr>
          <w:rFonts w:cs="Arial"/>
        </w:rPr>
        <w:t>».</w:t>
      </w:r>
    </w:p>
    <w:p w:rsidR="007E56D5" w:rsidRDefault="00AC4EC6" w:rsidP="007E56D5">
      <w:pPr>
        <w:ind w:firstLine="709"/>
        <w:contextualSpacing/>
        <w:rPr>
          <w:rFonts w:cs="Arial"/>
        </w:rPr>
      </w:pPr>
      <w:r w:rsidRPr="007E56D5">
        <w:rPr>
          <w:rFonts w:cs="Arial"/>
        </w:rPr>
        <w:t>1.</w:t>
      </w:r>
      <w:r w:rsidR="0008758E" w:rsidRPr="007E56D5">
        <w:rPr>
          <w:rFonts w:cs="Arial"/>
        </w:rPr>
        <w:t>4</w:t>
      </w:r>
      <w:r w:rsidRPr="007E56D5">
        <w:rPr>
          <w:rFonts w:cs="Arial"/>
        </w:rPr>
        <w:t>. Раздел паспорта подпрограммы муниципальной программы «Развитие культуры и туризма в Калачеевском муниципальном районе</w:t>
      </w:r>
      <w:r w:rsidR="000812F3" w:rsidRPr="007E56D5">
        <w:rPr>
          <w:rFonts w:cs="Arial"/>
        </w:rPr>
        <w:t xml:space="preserve"> на 2020-2026 годы</w:t>
      </w:r>
      <w:r w:rsidRPr="007E56D5">
        <w:rPr>
          <w:rFonts w:cs="Arial"/>
        </w:rPr>
        <w:t xml:space="preserve">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</w:r>
    </w:p>
    <w:p w:rsidR="008D733D" w:rsidRPr="007E56D5" w:rsidRDefault="008D733D" w:rsidP="007E56D5">
      <w:pPr>
        <w:contextualSpacing/>
        <w:rPr>
          <w:rFonts w:cs="Arial"/>
        </w:rPr>
      </w:pPr>
    </w:p>
    <w:p w:rsidR="008D733D" w:rsidRPr="007E56D5" w:rsidRDefault="00AC4EC6" w:rsidP="007E56D5">
      <w:pPr>
        <w:contextualSpacing/>
        <w:rPr>
          <w:rFonts w:cs="Arial"/>
        </w:rPr>
      </w:pPr>
      <w:r w:rsidRPr="007E56D5">
        <w:rPr>
          <w:rFonts w:cs="Arial"/>
        </w:rPr>
        <w:t>«</w:t>
      </w:r>
    </w:p>
    <w:tbl>
      <w:tblPr>
        <w:tblW w:w="9923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52"/>
        <w:gridCol w:w="1989"/>
        <w:gridCol w:w="1701"/>
        <w:gridCol w:w="1344"/>
        <w:gridCol w:w="2337"/>
      </w:tblGrid>
      <w:tr w:rsidR="00AC4EC6" w:rsidRPr="007E56D5" w:rsidTr="00975268">
        <w:trPr>
          <w:trHeight w:val="1069"/>
          <w:tblCellSpacing w:w="20" w:type="dxa"/>
        </w:trPr>
        <w:tc>
          <w:tcPr>
            <w:tcW w:w="2492" w:type="dxa"/>
            <w:vMerge w:val="restart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</w:p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Объем средств финансирования Программы составляет</w:t>
            </w:r>
            <w:r w:rsidR="00C65AFD" w:rsidRPr="007E56D5">
              <w:rPr>
                <w:rFonts w:eastAsia="Calibri" w:cs="Arial"/>
              </w:rPr>
              <w:t xml:space="preserve"> </w:t>
            </w:r>
            <w:r w:rsidR="00392527" w:rsidRPr="007E56D5">
              <w:rPr>
                <w:rFonts w:eastAsia="Calibri" w:cs="Arial"/>
              </w:rPr>
              <w:t>698776,28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тыс. рублей, в том числе:</w:t>
            </w:r>
          </w:p>
        </w:tc>
      </w:tr>
      <w:tr w:rsidR="00AC4EC6" w:rsidRPr="007E56D5" w:rsidTr="00975268">
        <w:trPr>
          <w:trHeight w:val="433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ОБ</w:t>
            </w:r>
          </w:p>
        </w:tc>
        <w:tc>
          <w:tcPr>
            <w:tcW w:w="2277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МБ</w:t>
            </w:r>
          </w:p>
        </w:tc>
      </w:tr>
      <w:tr w:rsidR="00AC4EC6" w:rsidRPr="007E56D5" w:rsidTr="00975268">
        <w:trPr>
          <w:trHeight w:val="331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12575,00</w:t>
            </w:r>
          </w:p>
        </w:tc>
        <w:tc>
          <w:tcPr>
            <w:tcW w:w="2277" w:type="dxa"/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40979,50</w:t>
            </w:r>
          </w:p>
        </w:tc>
      </w:tr>
      <w:tr w:rsidR="00AC4EC6" w:rsidRPr="007E56D5" w:rsidTr="00975268">
        <w:trPr>
          <w:trHeight w:val="336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69448,26</w:t>
            </w:r>
          </w:p>
        </w:tc>
        <w:tc>
          <w:tcPr>
            <w:tcW w:w="2277" w:type="dxa"/>
            <w:tcBorders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42778,73</w:t>
            </w:r>
          </w:p>
        </w:tc>
      </w:tr>
      <w:tr w:rsidR="00AC4EC6" w:rsidRPr="007E56D5" w:rsidTr="00975268">
        <w:trPr>
          <w:trHeight w:val="320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23218,40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77913,50</w:t>
            </w:r>
          </w:p>
        </w:tc>
      </w:tr>
      <w:tr w:rsidR="00AC4EC6" w:rsidRPr="007E56D5" w:rsidTr="00975268">
        <w:trPr>
          <w:trHeight w:val="203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25355,65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112190,60</w:t>
            </w:r>
          </w:p>
        </w:tc>
      </w:tr>
      <w:tr w:rsidR="00AC4EC6" w:rsidRPr="007E56D5" w:rsidTr="00975268">
        <w:trPr>
          <w:trHeight w:val="291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121650,50</w:t>
            </w:r>
          </w:p>
        </w:tc>
      </w:tr>
      <w:tr w:rsidR="00AC4EC6" w:rsidRPr="007E56D5" w:rsidTr="00975268">
        <w:trPr>
          <w:trHeight w:val="44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392527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116178,80</w:t>
            </w:r>
          </w:p>
        </w:tc>
      </w:tr>
      <w:tr w:rsidR="00AC4EC6" w:rsidRPr="007E56D5" w:rsidTr="00975268">
        <w:trPr>
          <w:trHeight w:val="300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</w:t>
            </w:r>
            <w:r w:rsidR="00392527" w:rsidRPr="007E56D5">
              <w:rPr>
                <w:rFonts w:eastAsia="Calibri" w:cs="Arial"/>
              </w:rPr>
              <w:t>7650,00</w:t>
            </w:r>
          </w:p>
        </w:tc>
      </w:tr>
      <w:tr w:rsidR="00AC4EC6" w:rsidRPr="007E56D5" w:rsidTr="00975268">
        <w:trPr>
          <w:trHeight w:val="1032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1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</w:p>
          <w:p w:rsidR="00AC4EC6" w:rsidRPr="007E56D5" w:rsidRDefault="00AC4EC6" w:rsidP="007E56D5">
            <w:pPr>
              <w:ind w:firstLine="0"/>
              <w:contextualSpacing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3F03BE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724F86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AC4EC6" w:rsidRPr="007E56D5">
        <w:rPr>
          <w:rFonts w:cs="Arial"/>
        </w:rPr>
        <w:t>»</w:t>
      </w:r>
    </w:p>
    <w:p w:rsidR="007C15B3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7C15B3" w:rsidRPr="007E56D5">
        <w:rPr>
          <w:rFonts w:cs="Arial"/>
        </w:rPr>
        <w:t>1.</w:t>
      </w:r>
      <w:bookmarkStart w:id="1" w:name="_Hlk92717888"/>
      <w:r w:rsidR="0008758E" w:rsidRPr="007E56D5">
        <w:rPr>
          <w:rFonts w:cs="Arial"/>
        </w:rPr>
        <w:t>5</w:t>
      </w:r>
      <w:r w:rsidR="007C15B3" w:rsidRPr="007E56D5">
        <w:rPr>
          <w:rFonts w:cs="Arial"/>
        </w:rPr>
        <w:t>.</w:t>
      </w:r>
      <w:r w:rsidR="002E1270" w:rsidRPr="007E56D5">
        <w:rPr>
          <w:rFonts w:cs="Arial"/>
        </w:rPr>
        <w:t xml:space="preserve"> </w:t>
      </w:r>
      <w:r w:rsidR="007C15B3" w:rsidRPr="007E56D5">
        <w:rPr>
          <w:rFonts w:cs="Arial"/>
        </w:rPr>
        <w:t xml:space="preserve">Основное мероприятие 1 раздела 3 «Обобщенная характеристика основных мероприятий» паспорта </w:t>
      </w:r>
      <w:r w:rsidR="002E1270" w:rsidRPr="007E56D5">
        <w:rPr>
          <w:rFonts w:cs="Arial"/>
        </w:rPr>
        <w:t xml:space="preserve">подпрограммы </w:t>
      </w:r>
      <w:r w:rsidR="007C15B3" w:rsidRPr="007E56D5">
        <w:rPr>
          <w:rFonts w:cs="Arial"/>
        </w:rPr>
        <w:t xml:space="preserve">муниципальной программы «Развитие культуры и туризма в Калачеевском муниципальном районе на 2020-2026 годы» </w:t>
      </w:r>
      <w:bookmarkEnd w:id="1"/>
      <w:r w:rsidR="007C15B3" w:rsidRPr="007E56D5">
        <w:rPr>
          <w:rFonts w:cs="Arial"/>
        </w:rPr>
        <w:t>дополнить мероприятием 1.</w:t>
      </w:r>
      <w:r w:rsidR="00392527" w:rsidRPr="007E56D5">
        <w:rPr>
          <w:rFonts w:cs="Arial"/>
        </w:rPr>
        <w:t>10</w:t>
      </w:r>
      <w:r w:rsidR="007C15B3" w:rsidRPr="007E56D5">
        <w:rPr>
          <w:rFonts w:cs="Arial"/>
        </w:rPr>
        <w:t>.</w:t>
      </w:r>
      <w:r w:rsidR="004F6C9A" w:rsidRPr="007E56D5">
        <w:rPr>
          <w:rFonts w:cs="Arial"/>
        </w:rPr>
        <w:t xml:space="preserve"> </w:t>
      </w:r>
      <w:r w:rsidR="00392527" w:rsidRPr="007E56D5">
        <w:rPr>
          <w:rFonts w:cs="Arial"/>
        </w:rPr>
        <w:t>«Субсидия на реализацию мероприятий по сохранению и развитию муниципальных учреждений культуры».</w:t>
      </w:r>
    </w:p>
    <w:p w:rsidR="004F6C9A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4F6C9A" w:rsidRPr="007E56D5">
        <w:rPr>
          <w:rFonts w:cs="Arial"/>
        </w:rPr>
        <w:t>1.</w:t>
      </w:r>
      <w:r w:rsidR="0008758E" w:rsidRPr="007E56D5">
        <w:rPr>
          <w:rFonts w:cs="Arial"/>
        </w:rPr>
        <w:t>6</w:t>
      </w:r>
      <w:r w:rsidR="004F6C9A" w:rsidRPr="007E56D5">
        <w:rPr>
          <w:rFonts w:cs="Arial"/>
        </w:rPr>
        <w:t>.</w:t>
      </w:r>
      <w:r w:rsidR="00D15374" w:rsidRPr="007E56D5">
        <w:rPr>
          <w:rFonts w:cs="Arial"/>
        </w:rPr>
        <w:t xml:space="preserve"> </w:t>
      </w:r>
      <w:r w:rsidR="004F6C9A" w:rsidRPr="007E56D5">
        <w:rPr>
          <w:rFonts w:cs="Arial"/>
        </w:rPr>
        <w:t xml:space="preserve">Основное мероприятие </w:t>
      </w:r>
      <w:r w:rsidR="00392527" w:rsidRPr="007E56D5">
        <w:rPr>
          <w:rFonts w:cs="Arial"/>
        </w:rPr>
        <w:t>8</w:t>
      </w:r>
      <w:r w:rsidR="004F6C9A" w:rsidRPr="007E56D5">
        <w:rPr>
          <w:rFonts w:cs="Arial"/>
        </w:rPr>
        <w:t xml:space="preserve"> раздела 3 «Обобщенная характеристика основных мероприятий» паспорта </w:t>
      </w:r>
      <w:r w:rsidR="002E1270" w:rsidRPr="007E56D5">
        <w:rPr>
          <w:rFonts w:cs="Arial"/>
        </w:rPr>
        <w:t xml:space="preserve">подпрограммы </w:t>
      </w:r>
      <w:r w:rsidR="004F6C9A" w:rsidRPr="007E56D5">
        <w:rPr>
          <w:rFonts w:cs="Arial"/>
        </w:rPr>
        <w:t>муниципальной программы «Развитие культуры и туризма в Калачеевском муниципальном районе на 2020-2026 годы» дополнить мероприятием 8.</w:t>
      </w:r>
      <w:r w:rsidR="00392527" w:rsidRPr="007E56D5">
        <w:rPr>
          <w:rFonts w:cs="Arial"/>
        </w:rPr>
        <w:t>1.</w:t>
      </w:r>
      <w:r w:rsidR="004F6C9A" w:rsidRPr="007E56D5">
        <w:rPr>
          <w:rFonts w:cs="Arial"/>
        </w:rPr>
        <w:t xml:space="preserve"> «Резервный фонд правительства Воронежской области (финансовое обеспечение непредвиденных расходов)».</w:t>
      </w:r>
    </w:p>
    <w:p w:rsidR="008D733D" w:rsidRPr="007E56D5" w:rsidRDefault="007E56D5" w:rsidP="007E56D5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7E56D5">
        <w:rPr>
          <w:rFonts w:cs="Arial"/>
        </w:rPr>
        <w:t>1.</w:t>
      </w:r>
      <w:r w:rsidR="0008758E" w:rsidRPr="007E56D5">
        <w:rPr>
          <w:rFonts w:cs="Arial"/>
        </w:rPr>
        <w:t>7</w:t>
      </w:r>
      <w:r w:rsidR="00C65AFD" w:rsidRPr="007E56D5">
        <w:rPr>
          <w:rFonts w:cs="Arial"/>
        </w:rPr>
        <w:t>. Приложения</w:t>
      </w:r>
      <w:r>
        <w:rPr>
          <w:rFonts w:cs="Arial"/>
        </w:rPr>
        <w:t xml:space="preserve"> </w:t>
      </w:r>
      <w:r w:rsidR="00C65AFD" w:rsidRPr="007E56D5">
        <w:rPr>
          <w:rFonts w:cs="Arial"/>
        </w:rPr>
        <w:t>№ 2,3,4 к 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7E56D5">
        <w:rPr>
          <w:rFonts w:cs="Arial"/>
        </w:rPr>
        <w:t>№</w:t>
      </w:r>
      <w:r>
        <w:rPr>
          <w:rFonts w:cs="Arial"/>
        </w:rPr>
        <w:t xml:space="preserve"> </w:t>
      </w:r>
      <w:r w:rsidR="00C65AFD" w:rsidRPr="007E56D5">
        <w:rPr>
          <w:rFonts w:cs="Arial"/>
        </w:rPr>
        <w:t>1,2,3 к настоящему постановлению</w:t>
      </w:r>
      <w:r w:rsidR="008D733D" w:rsidRPr="007E56D5">
        <w:rPr>
          <w:rFonts w:cs="Arial"/>
        </w:rPr>
        <w:t>.</w:t>
      </w:r>
    </w:p>
    <w:p w:rsidR="008D733D" w:rsidRPr="007E56D5" w:rsidRDefault="00C65AFD" w:rsidP="007E56D5">
      <w:pPr>
        <w:ind w:firstLine="709"/>
        <w:contextualSpacing/>
        <w:rPr>
          <w:rFonts w:cs="Arial"/>
        </w:rPr>
      </w:pPr>
      <w:r w:rsidRPr="007E56D5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 w:rsidR="007E56D5">
        <w:rPr>
          <w:rFonts w:cs="Arial"/>
        </w:rPr>
        <w:t xml:space="preserve"> </w:t>
      </w:r>
      <w:r w:rsidRPr="007E56D5">
        <w:rPr>
          <w:rFonts w:cs="Arial"/>
        </w:rPr>
        <w:t>и вступает в силу со дня его официального опубликования.</w:t>
      </w:r>
    </w:p>
    <w:p w:rsidR="007E56D5" w:rsidRDefault="00C65AFD" w:rsidP="007E56D5">
      <w:pPr>
        <w:ind w:firstLine="709"/>
        <w:contextualSpacing/>
        <w:rPr>
          <w:rFonts w:cs="Arial"/>
        </w:rPr>
      </w:pPr>
      <w:r w:rsidRPr="007E56D5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7E56D5">
        <w:rPr>
          <w:rFonts w:cs="Arial"/>
        </w:rPr>
        <w:t xml:space="preserve">– руководителя отдела по образованию администрации </w:t>
      </w:r>
      <w:r w:rsidRPr="007E56D5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E56D5" w:rsidRPr="00124040" w:rsidTr="00124040">
        <w:tc>
          <w:tcPr>
            <w:tcW w:w="3284" w:type="dxa"/>
            <w:shd w:val="clear" w:color="auto" w:fill="auto"/>
          </w:tcPr>
          <w:p w:rsidR="007E56D5" w:rsidRPr="00124040" w:rsidRDefault="007E56D5" w:rsidP="007E56D5">
            <w:pPr>
              <w:contextualSpacing/>
              <w:rPr>
                <w:rFonts w:cs="Arial"/>
              </w:rPr>
            </w:pPr>
            <w:r w:rsidRPr="00124040">
              <w:rPr>
                <w:rFonts w:cs="Arial"/>
              </w:rPr>
              <w:t xml:space="preserve">Глава администрации </w:t>
            </w:r>
          </w:p>
          <w:p w:rsidR="007E56D5" w:rsidRPr="00124040" w:rsidRDefault="007E56D5" w:rsidP="00124040">
            <w:pPr>
              <w:ind w:firstLine="0"/>
              <w:contextualSpacing/>
              <w:rPr>
                <w:rFonts w:cs="Arial"/>
              </w:rPr>
            </w:pPr>
            <w:r w:rsidRPr="00124040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E56D5" w:rsidRPr="00124040" w:rsidRDefault="007E56D5" w:rsidP="00124040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E56D5" w:rsidRPr="00124040" w:rsidRDefault="007E56D5" w:rsidP="007E56D5">
            <w:pPr>
              <w:contextualSpacing/>
              <w:rPr>
                <w:rFonts w:cs="Arial"/>
              </w:rPr>
            </w:pPr>
            <w:r w:rsidRPr="00124040">
              <w:rPr>
                <w:rFonts w:cs="Arial"/>
              </w:rPr>
              <w:t>Н.Т.Котолевский</w:t>
            </w:r>
          </w:p>
          <w:p w:rsidR="007E56D5" w:rsidRPr="00124040" w:rsidRDefault="007E56D5" w:rsidP="00124040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906B7A" w:rsidRPr="007E56D5" w:rsidRDefault="00906B7A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AC4EC6" w:rsidRPr="007E56D5" w:rsidRDefault="00AC4EC6" w:rsidP="007E56D5">
      <w:pPr>
        <w:contextualSpacing/>
        <w:rPr>
          <w:rFonts w:cs="Arial"/>
        </w:rPr>
      </w:pPr>
    </w:p>
    <w:p w:rsidR="00AC4EC6" w:rsidRPr="007E56D5" w:rsidRDefault="00AC4EC6" w:rsidP="007E56D5">
      <w:pPr>
        <w:contextualSpacing/>
        <w:rPr>
          <w:rFonts w:cs="Arial"/>
        </w:rPr>
        <w:sectPr w:rsidR="00AC4EC6" w:rsidRPr="007E56D5" w:rsidSect="007E56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806" w:type="dxa"/>
        <w:tblInd w:w="113" w:type="dxa"/>
        <w:tblLook w:val="04A0" w:firstRow="1" w:lastRow="0" w:firstColumn="1" w:lastColumn="0" w:noHBand="0" w:noVBand="1"/>
      </w:tblPr>
      <w:tblGrid>
        <w:gridCol w:w="249"/>
        <w:gridCol w:w="1551"/>
        <w:gridCol w:w="239"/>
        <w:gridCol w:w="2487"/>
        <w:gridCol w:w="1482"/>
        <w:gridCol w:w="377"/>
        <w:gridCol w:w="873"/>
        <w:gridCol w:w="461"/>
        <w:gridCol w:w="789"/>
        <w:gridCol w:w="635"/>
        <w:gridCol w:w="615"/>
        <w:gridCol w:w="1065"/>
        <w:gridCol w:w="184"/>
        <w:gridCol w:w="1182"/>
        <w:gridCol w:w="199"/>
        <w:gridCol w:w="1051"/>
        <w:gridCol w:w="1182"/>
        <w:gridCol w:w="117"/>
        <w:gridCol w:w="1068"/>
      </w:tblGrid>
      <w:tr w:rsidR="00401406" w:rsidRPr="007E56D5" w:rsidTr="007E56D5">
        <w:trPr>
          <w:gridBefore w:val="1"/>
          <w:wBefore w:w="196" w:type="dxa"/>
          <w:trHeight w:val="150"/>
        </w:trPr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  <w:bookmarkStart w:id="2" w:name="RANGE!B1:M87"/>
            <w:bookmarkEnd w:id="2"/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1406" w:rsidRPr="007E56D5" w:rsidRDefault="0040140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BA59F1" w:rsidRPr="007E56D5" w:rsidTr="007E56D5">
        <w:trPr>
          <w:gridAfter w:val="2"/>
          <w:wAfter w:w="1905" w:type="dxa"/>
          <w:trHeight w:val="93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Приложение № 1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t>от</w:t>
            </w:r>
            <w:r w:rsidR="007E56D5">
              <w:rPr>
                <w:rFonts w:cs="Arial"/>
              </w:rPr>
              <w:t xml:space="preserve"> "10"июля </w:t>
            </w:r>
            <w:r w:rsidRPr="007E56D5">
              <w:rPr>
                <w:rFonts w:cs="Arial"/>
              </w:rPr>
              <w:t>202</w:t>
            </w:r>
            <w:r w:rsidR="007E56D5">
              <w:rPr>
                <w:rFonts w:cs="Arial"/>
              </w:rPr>
              <w:t xml:space="preserve">3  </w:t>
            </w:r>
            <w:r w:rsidRPr="007E56D5">
              <w:rPr>
                <w:rFonts w:cs="Arial"/>
              </w:rPr>
              <w:t>№</w:t>
            </w:r>
            <w:r w:rsidR="007E56D5">
              <w:rPr>
                <w:rFonts w:cs="Arial"/>
              </w:rPr>
              <w:t xml:space="preserve"> 582</w:t>
            </w:r>
          </w:p>
        </w:tc>
      </w:tr>
      <w:tr w:rsidR="00BA59F1" w:rsidRPr="007E56D5" w:rsidTr="007E56D5">
        <w:trPr>
          <w:gridAfter w:val="2"/>
          <w:wAfter w:w="1905" w:type="dxa"/>
          <w:trHeight w:val="945"/>
        </w:trPr>
        <w:tc>
          <w:tcPr>
            <w:tcW w:w="128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Расходы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на 2020-2026 годы "</w:t>
            </w:r>
            <w:r w:rsidR="007E56D5">
              <w:rPr>
                <w:rFonts w:cs="Arial"/>
                <w:bCs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A59F1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BA59F1" w:rsidRPr="007E56D5" w:rsidTr="007E56D5">
        <w:trPr>
          <w:gridAfter w:val="2"/>
          <w:wAfter w:w="1905" w:type="dxa"/>
          <w:trHeight w:val="42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Статус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7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Расходы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7E56D5" w:rsidRPr="007E56D5" w:rsidTr="007E56D5">
        <w:trPr>
          <w:gridAfter w:val="2"/>
          <w:wAfter w:w="1905" w:type="dxa"/>
          <w:trHeight w:val="144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2020</w:t>
            </w:r>
            <w:r w:rsidRPr="007E56D5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2021</w:t>
            </w:r>
            <w:r w:rsidRPr="007E56D5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2022</w:t>
            </w:r>
            <w:r w:rsidRPr="007E56D5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2023</w:t>
            </w:r>
            <w:r w:rsidRPr="007E56D5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2024</w:t>
            </w:r>
            <w:r w:rsidRPr="007E56D5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2025</w:t>
            </w:r>
            <w:r w:rsidRPr="007E56D5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2026</w:t>
            </w:r>
            <w:r w:rsidRPr="007E56D5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1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E56D5">
              <w:rPr>
                <w:rFonts w:cs="Arial"/>
                <w:bCs/>
                <w:iCs/>
              </w:rPr>
              <w:t>10</w:t>
            </w:r>
          </w:p>
        </w:tc>
      </w:tr>
      <w:tr w:rsidR="007E56D5" w:rsidRPr="007E56D5" w:rsidTr="007E56D5">
        <w:trPr>
          <w:gridAfter w:val="2"/>
          <w:wAfter w:w="1905" w:type="dxa"/>
          <w:trHeight w:val="54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115510,90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121856,70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37650,00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112226,99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121856,70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37650,00</w:t>
            </w:r>
          </w:p>
        </w:tc>
      </w:tr>
      <w:tr w:rsidR="007E56D5" w:rsidRPr="007E56D5" w:rsidTr="007E56D5">
        <w:trPr>
          <w:gridAfter w:val="2"/>
          <w:wAfter w:w="1905" w:type="dxa"/>
          <w:trHeight w:val="51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81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121856,70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37650,00</w:t>
            </w:r>
          </w:p>
        </w:tc>
      </w:tr>
      <w:tr w:rsidR="007E56D5" w:rsidRPr="007E56D5" w:rsidTr="007E56D5">
        <w:trPr>
          <w:gridAfter w:val="2"/>
          <w:wAfter w:w="1905" w:type="dxa"/>
          <w:trHeight w:val="81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148645,40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116385,00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37650,00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27522,70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7887,80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500,00</w:t>
            </w:r>
          </w:p>
        </w:tc>
      </w:tr>
      <w:tr w:rsidR="007E56D5" w:rsidRPr="007E56D5" w:rsidTr="007E56D5">
        <w:trPr>
          <w:gridAfter w:val="2"/>
          <w:wAfter w:w="1905" w:type="dxa"/>
          <w:trHeight w:val="84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17979,20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74128,30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23992,30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27522,70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7887,80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500,00</w:t>
            </w:r>
          </w:p>
        </w:tc>
      </w:tr>
      <w:tr w:rsidR="007E56D5" w:rsidRPr="007E56D5" w:rsidTr="007E56D5">
        <w:trPr>
          <w:gridAfter w:val="2"/>
          <w:wAfter w:w="1905" w:type="dxa"/>
          <w:trHeight w:val="55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387,20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929,60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496,50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1990,30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500,00</w:t>
            </w:r>
          </w:p>
        </w:tc>
      </w:tr>
      <w:tr w:rsidR="00BA59F1" w:rsidRPr="007E56D5" w:rsidTr="007E56D5">
        <w:trPr>
          <w:gridAfter w:val="2"/>
          <w:wAfter w:w="1905" w:type="dxa"/>
          <w:trHeight w:val="4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387,20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929,60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496,50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1990,30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1990,30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500,00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96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58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64896,40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19984,50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9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64896,40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19984,50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9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2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1.4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Содействие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развитию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lastRenderedPageBreak/>
              <w:t>социальной, инженерной и коммунальной инфраструктуры в рамках адресной программы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2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57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 xml:space="preserve"> Мероприятие 1.5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1190,00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795,40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1011,30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3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1190,00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795,40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1011,30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3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117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91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Субсидия на обеспечение развития и укрепления материально-технической базы домов культуры в населенных пунктах с </w:t>
            </w:r>
            <w:r w:rsidRPr="007E56D5">
              <w:rPr>
                <w:rFonts w:cs="Arial"/>
                <w:color w:val="000000"/>
              </w:rPr>
              <w:lastRenderedPageBreak/>
              <w:t>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3506,90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601,20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5897,50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118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927 Финансов</w:t>
            </w:r>
            <w:r w:rsidRPr="007E56D5">
              <w:rPr>
                <w:rFonts w:cs="Arial"/>
                <w:color w:val="000000"/>
              </w:rPr>
              <w:lastRenderedPageBreak/>
              <w:t xml:space="preserve">ый отдел администрации Калачеевского муниципального района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3000,00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3506,90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601,20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5897,50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6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1102,00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88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1102,00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30"/>
        </w:trPr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22484,50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840"/>
        </w:trPr>
        <w:tc>
          <w:tcPr>
            <w:tcW w:w="1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22484,50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30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1.10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Субсидия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муниципальных </w:t>
            </w:r>
            <w:r w:rsidRPr="007E56D5">
              <w:rPr>
                <w:rFonts w:cs="Arial"/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5000,00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88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927 Финансов</w:t>
            </w:r>
            <w:r w:rsidRPr="007E56D5">
              <w:rPr>
                <w:rFonts w:cs="Arial"/>
                <w:color w:val="000000"/>
              </w:rPr>
              <w:lastRenderedPageBreak/>
              <w:t xml:space="preserve">ый отдел администрации Калачеевского муниципального района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1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87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4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 xml:space="preserve">Основное </w:t>
            </w:r>
            <w:r w:rsidRPr="007E56D5">
              <w:rPr>
                <w:rFonts w:cs="Arial"/>
                <w:bCs/>
                <w:color w:val="000000"/>
              </w:rPr>
              <w:lastRenderedPageBreak/>
              <w:t>мероприятие 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Развитие туризма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87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3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Мроприятие 3.1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90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2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6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30373,00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33245,00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35137,40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20300,00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30373,00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33245,00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35137,40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20300,00</w:t>
            </w:r>
          </w:p>
        </w:tc>
      </w:tr>
      <w:tr w:rsidR="007E56D5" w:rsidRPr="007E56D5" w:rsidTr="007E56D5">
        <w:trPr>
          <w:gridAfter w:val="2"/>
          <w:wAfter w:w="1905" w:type="dxa"/>
          <w:trHeight w:val="6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Укрепление материально-</w:t>
            </w:r>
            <w:r w:rsidRPr="007E56D5">
              <w:rPr>
                <w:rFonts w:cs="Arial"/>
                <w:color w:val="000000"/>
              </w:rPr>
              <w:lastRenderedPageBreak/>
              <w:t>технической базы МКУ ДО "Калачеевская ДШИ"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3037,50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3039,00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4931,40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3037,50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3039,00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4931,40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Мероприятие 4.2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9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99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27335,50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30206,00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30206,00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20300,00</w:t>
            </w:r>
          </w:p>
        </w:tc>
      </w:tr>
      <w:tr w:rsidR="007E56D5" w:rsidRPr="007E56D5" w:rsidTr="007E56D5">
        <w:trPr>
          <w:gridAfter w:val="2"/>
          <w:wAfter w:w="1905" w:type="dxa"/>
          <w:trHeight w:val="99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21857,60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24175,00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27708,90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27335,50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30206,00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30206,00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20300,00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2986,90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2630,00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1660,00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2986,90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2198,20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2630,00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1660,00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Мероприятие </w:t>
            </w:r>
            <w:r w:rsidRPr="007E56D5">
              <w:rPr>
                <w:rFonts w:cs="Arial"/>
                <w:color w:val="000000"/>
              </w:rPr>
              <w:lastRenderedPageBreak/>
              <w:t>5.1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 xml:space="preserve">Укрепление </w:t>
            </w:r>
            <w:r w:rsidRPr="007E56D5">
              <w:rPr>
                <w:rFonts w:cs="Arial"/>
                <w:color w:val="000000"/>
              </w:rPr>
              <w:lastRenderedPageBreak/>
              <w:t>материально-технической базы МКУ "Калачеевский краеведческий музей"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</w:rPr>
            </w:pPr>
            <w:r w:rsidRPr="007E56D5">
              <w:rPr>
                <w:rFonts w:cs="Arial"/>
                <w:iCs/>
              </w:rPr>
              <w:t>1849,10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958,00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1277,00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1849,10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958,00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1277,00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Мероприятие 5.2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1137,80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1240,20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1352,90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1660,00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2073,00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1710,70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1137,80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1240,20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1353,00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1660,00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18664,40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18741,30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13710,00</w:t>
            </w:r>
          </w:p>
        </w:tc>
      </w:tr>
      <w:tr w:rsidR="007E56D5" w:rsidRPr="007E56D5" w:rsidTr="007E56D5">
        <w:trPr>
          <w:gridAfter w:val="2"/>
          <w:wAfter w:w="1905" w:type="dxa"/>
          <w:trHeight w:val="60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13981,18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13903,40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16396,90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18664,40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18766,20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18741,30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13710,00</w:t>
            </w:r>
          </w:p>
        </w:tc>
      </w:tr>
      <w:tr w:rsidR="007E56D5" w:rsidRPr="007E56D5" w:rsidTr="007E56D5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13767,00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13632,10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15466,20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18458,20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18560,00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18535,10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13610,00</w:t>
            </w:r>
          </w:p>
        </w:tc>
      </w:tr>
      <w:tr w:rsidR="007E56D5" w:rsidRPr="007E56D5" w:rsidTr="007E56D5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13767,00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13632,10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15466,20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18458,20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18560,00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</w:rPr>
            </w:pPr>
            <w:r w:rsidRPr="007E56D5">
              <w:rPr>
                <w:rFonts w:cs="Arial"/>
                <w:iCs/>
              </w:rPr>
              <w:t>18535,10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E56D5">
              <w:rPr>
                <w:rFonts w:cs="Arial"/>
                <w:iCs/>
                <w:color w:val="000000"/>
              </w:rPr>
              <w:t>13610,00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BA59F1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</w:t>
            </w:r>
            <w:r w:rsidRPr="007E56D5">
              <w:rPr>
                <w:rFonts w:cs="Arial"/>
                <w:color w:val="000000"/>
              </w:rPr>
              <w:lastRenderedPageBreak/>
              <w:t xml:space="preserve">района.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97,77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233,80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97,77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233,80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206,20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43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BA59F1" w:rsidRPr="007E56D5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BA59F1" w:rsidRPr="007E56D5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52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52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645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116,41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116,41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40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525"/>
        </w:trPr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"Создание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45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резервного фонда </w:t>
            </w:r>
            <w:r w:rsidRPr="007E56D5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246,30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6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246,30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7E56D5" w:rsidRPr="007E56D5" w:rsidTr="007E56D5">
        <w:trPr>
          <w:gridAfter w:val="2"/>
          <w:wAfter w:w="1905" w:type="dxa"/>
          <w:trHeight w:val="64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25,00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696,90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49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7E56D5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1480,00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1475,60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1480,00</w:t>
            </w:r>
          </w:p>
        </w:tc>
      </w:tr>
      <w:tr w:rsidR="007E56D5" w:rsidRPr="007E56D5" w:rsidTr="007E56D5">
        <w:trPr>
          <w:gridAfter w:val="2"/>
          <w:wAfter w:w="1905" w:type="dxa"/>
          <w:trHeight w:val="82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 xml:space="preserve"> Мероприятие 7.1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1475,70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1480,00</w:t>
            </w:r>
          </w:p>
        </w:tc>
      </w:tr>
      <w:tr w:rsidR="007E56D5" w:rsidRPr="007E56D5" w:rsidTr="007E56D5">
        <w:trPr>
          <w:gridAfter w:val="2"/>
          <w:wAfter w:w="1905" w:type="dxa"/>
          <w:trHeight w:val="750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1304,70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1475,60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1932,90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1847,70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1794,00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1887,30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1480,00</w:t>
            </w:r>
          </w:p>
        </w:tc>
      </w:tr>
      <w:tr w:rsidR="00BA59F1" w:rsidRPr="007E56D5" w:rsidTr="007E56D5">
        <w:trPr>
          <w:gridAfter w:val="2"/>
          <w:wAfter w:w="1905" w:type="dxa"/>
          <w:trHeight w:val="57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56 735,10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57 965,50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55 998,70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82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28 903,90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56 735,10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57 965,50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55 998,70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Мероприятие 8.1 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67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150,00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"Создание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102,10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70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117,90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204,30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102,10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58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 xml:space="preserve">Основное мероприятие </w:t>
            </w:r>
            <w:r w:rsidRPr="007E56D5">
              <w:rPr>
                <w:rFonts w:cs="Arial"/>
                <w:bCs/>
                <w:color w:val="000000"/>
              </w:rPr>
              <w:lastRenderedPageBreak/>
              <w:t>10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lastRenderedPageBreak/>
              <w:t>Национальный проект "Культурная среда"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10 413,50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55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375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 xml:space="preserve"> Мероприятие 10.1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91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5 413,50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390"/>
        </w:trPr>
        <w:tc>
          <w:tcPr>
            <w:tcW w:w="1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5 000,00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  <w:tr w:rsidR="00BA59F1" w:rsidRPr="007E56D5" w:rsidTr="007E56D5">
        <w:trPr>
          <w:gridAfter w:val="2"/>
          <w:wAfter w:w="1905" w:type="dxa"/>
          <w:trHeight w:val="765"/>
        </w:trPr>
        <w:tc>
          <w:tcPr>
            <w:tcW w:w="1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 том числе по ГРБС: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5 000,00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9F1" w:rsidRPr="007E56D5" w:rsidRDefault="00BA59F1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</w:tr>
    </w:tbl>
    <w:p w:rsidR="007E56D5" w:rsidRDefault="007E56D5" w:rsidP="007E56D5">
      <w:pPr>
        <w:contextualSpacing/>
        <w:rPr>
          <w:rFonts w:cs="Arial"/>
        </w:rPr>
      </w:pPr>
    </w:p>
    <w:p w:rsidR="009F1916" w:rsidRPr="007E56D5" w:rsidRDefault="009F1916" w:rsidP="007E56D5">
      <w:pPr>
        <w:contextualSpacing/>
        <w:rPr>
          <w:rFonts w:cs="Arial"/>
        </w:rPr>
      </w:pPr>
    </w:p>
    <w:p w:rsidR="009F1916" w:rsidRPr="007E56D5" w:rsidRDefault="009F1916" w:rsidP="007E56D5">
      <w:pPr>
        <w:contextualSpacing/>
        <w:rPr>
          <w:rFonts w:cs="Arial"/>
        </w:rPr>
      </w:pPr>
    </w:p>
    <w:p w:rsidR="007E56D5" w:rsidRDefault="007E56D5">
      <w:r>
        <w:br w:type="page"/>
      </w:r>
    </w:p>
    <w:tbl>
      <w:tblPr>
        <w:tblW w:w="15806" w:type="dxa"/>
        <w:tblInd w:w="113" w:type="dxa"/>
        <w:tblLook w:val="04A0" w:firstRow="1" w:lastRow="0" w:firstColumn="1" w:lastColumn="0" w:noHBand="0" w:noVBand="1"/>
      </w:tblPr>
      <w:tblGrid>
        <w:gridCol w:w="1929"/>
        <w:gridCol w:w="2974"/>
        <w:gridCol w:w="1533"/>
        <w:gridCol w:w="1307"/>
        <w:gridCol w:w="1307"/>
        <w:gridCol w:w="1307"/>
        <w:gridCol w:w="1307"/>
        <w:gridCol w:w="1307"/>
        <w:gridCol w:w="1307"/>
        <w:gridCol w:w="1307"/>
        <w:gridCol w:w="221"/>
      </w:tblGrid>
      <w:tr w:rsidR="009F1916" w:rsidRPr="007E56D5" w:rsidTr="007E56D5">
        <w:trPr>
          <w:trHeight w:val="9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Приложение № 2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t>от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t>"</w:t>
            </w:r>
            <w:r w:rsidR="007E56D5">
              <w:rPr>
                <w:rFonts w:cs="Arial"/>
              </w:rPr>
              <w:t xml:space="preserve">10" июля </w:t>
            </w:r>
            <w:r w:rsidRPr="007E56D5">
              <w:rPr>
                <w:rFonts w:cs="Arial"/>
              </w:rPr>
              <w:t>202</w:t>
            </w:r>
            <w:r w:rsidR="007E56D5">
              <w:rPr>
                <w:rFonts w:cs="Arial"/>
              </w:rPr>
              <w:t xml:space="preserve">3 </w:t>
            </w:r>
            <w:r w:rsidRPr="007E56D5">
              <w:rPr>
                <w:rFonts w:cs="Arial"/>
              </w:rPr>
              <w:t>№</w:t>
            </w:r>
            <w:r w:rsidR="007E56D5">
              <w:rPr>
                <w:rFonts w:cs="Arial"/>
              </w:rPr>
              <w:t xml:space="preserve"> 582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1245"/>
        </w:trPr>
        <w:tc>
          <w:tcPr>
            <w:tcW w:w="1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</w:r>
            <w:r w:rsidR="007E56D5">
              <w:rPr>
                <w:rFonts w:cs="Arial"/>
                <w:bCs/>
                <w:color w:val="000000"/>
              </w:rPr>
              <w:t xml:space="preserve"> </w:t>
            </w:r>
            <w:r w:rsidRPr="007E56D5">
              <w:rPr>
                <w:rFonts w:cs="Arial"/>
                <w:bCs/>
                <w:color w:val="000000"/>
              </w:rPr>
              <w:t>муниципального района</w:t>
            </w:r>
            <w:r w:rsidRPr="007E56D5">
              <w:rPr>
                <w:rFonts w:cs="Arial"/>
                <w:bCs/>
                <w:color w:val="000000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90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Статус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Оценка расходов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9F1916" w:rsidRPr="007E56D5" w:rsidTr="007E56D5">
        <w:trPr>
          <w:trHeight w:val="765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2020</w:t>
            </w:r>
            <w:r w:rsidRPr="007E56D5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2021</w:t>
            </w:r>
            <w:r w:rsidRPr="007E56D5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2022</w:t>
            </w:r>
            <w:r w:rsidRPr="007E56D5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2023</w:t>
            </w:r>
            <w:r w:rsidRPr="007E56D5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2024</w:t>
            </w:r>
            <w:r w:rsidRPr="007E56D5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2025</w:t>
            </w:r>
            <w:r w:rsidRPr="007E56D5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2026</w:t>
            </w:r>
            <w:r w:rsidRPr="007E56D5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7E56D5" w:rsidRPr="007E56D5" w:rsidTr="007E56D5">
        <w:trPr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"Развитие культуры и туризма в Калачеевском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57195,68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148645,40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121856,70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116385,00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3641,18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3283,91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400,70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11099,15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12575,00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69448,26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23218,40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25355,65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40979,50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42778,73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77913,50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112190,60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121650,50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116178,80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37650,00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</w:t>
            </w:r>
            <w:r w:rsidRPr="007E56D5">
              <w:rPr>
                <w:rFonts w:cs="Arial"/>
              </w:rPr>
              <w:lastRenderedPageBreak/>
              <w:t xml:space="preserve">ие лица </w:t>
            </w:r>
            <w:r w:rsidRPr="007E56D5">
              <w:rPr>
                <w:rFonts w:cs="Arial"/>
                <w:vertAlign w:val="superscript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"Развитие культуры и туризма в Калачеевском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57195,68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148645,40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121856,70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116385,00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3641,18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3283,91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400,70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11099,15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12575,00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69448,26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23218,40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25355,65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40979,50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42778,73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77913,50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112190,60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121650,50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116178,80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37650,00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 внебюджетные фонды</w:t>
            </w:r>
            <w:r w:rsidR="007E56D5"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7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Основное мероприятие 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17979,20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27522,70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7887,80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1990,30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3550,00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2975,00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516,00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12552,00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69368,70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22484,50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25068,50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6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1877,20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1784,60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1507,80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1938,20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7887,80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1990,30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7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br/>
              <w:t>Мероприятие 1.1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387,20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929,60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496,50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1937,00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1990,30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1990,30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8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387,20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929,60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496,50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1990,30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1990,30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6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8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br/>
              <w:t>Мероприятие 1.2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</w:t>
            </w:r>
            <w:r w:rsidRPr="007E56D5">
              <w:rPr>
                <w:rFonts w:cs="Arial"/>
              </w:rPr>
              <w:lastRenderedPageBreak/>
              <w:t>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1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 xml:space="preserve"> </w:t>
            </w:r>
            <w:r w:rsidRPr="007E56D5">
              <w:rPr>
                <w:rFonts w:cs="Arial"/>
              </w:rPr>
              <w:br/>
              <w:t>Мероприятие 1.3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12000,00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64896,40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19984,50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6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12000,00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64896,40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19984,50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4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6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2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7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1.4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8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8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1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>Мероприятие 1.5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795,40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1011,30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1190,00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795,40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1011,30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 в том числе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4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Мероприятия 1.6</w:t>
            </w: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Субсидия на обеспечение развития и укрепления материально -технической базы </w:t>
            </w:r>
            <w:r w:rsidRPr="007E56D5">
              <w:rPr>
                <w:rFonts w:cs="Arial"/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3506,90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601,20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5897,50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39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2550,00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2975,00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516,00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7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областной </w:t>
            </w:r>
            <w:r w:rsidRPr="007E56D5">
              <w:rPr>
                <w:rFonts w:cs="Arial"/>
                <w:color w:val="000000"/>
              </w:rPr>
              <w:lastRenderedPageBreak/>
              <w:t>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450,00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5897,50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На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реализацию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1102,00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4000,00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22484,50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3947,30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22484,50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52,70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7E56D5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Мероприятия 1.10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Субсидия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5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2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5000,00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6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1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 xml:space="preserve">Основное </w:t>
            </w:r>
            <w:r w:rsidRPr="007E56D5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9F1916" w:rsidRPr="007E56D5" w:rsidTr="007E56D5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54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1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7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2.1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Содействие в приобретении современного звукового и светового оборудования, музыкальных </w:t>
            </w:r>
            <w:r w:rsidRPr="007E56D5">
              <w:rPr>
                <w:rFonts w:cs="Arial"/>
              </w:rPr>
              <w:lastRenderedPageBreak/>
              <w:t>инструментов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2.2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местный </w:t>
            </w:r>
            <w:r w:rsidRPr="007E56D5">
              <w:rPr>
                <w:rFonts w:cs="Arial"/>
              </w:rPr>
              <w:lastRenderedPageBreak/>
              <w:t>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3.1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3.2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21857,60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30373,00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33245,00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35137,40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21857,60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24175,00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27708,90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30373,00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33245,00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35137,40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4.1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21857,60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24175,00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3037,50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3039,00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4931,40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246,90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3037,50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3039,00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4931,40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lastRenderedPageBreak/>
              <w:t>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4.2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4.3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21357,60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23928,10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27708,90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27335,50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30206,00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30206,00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21357,60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23928,10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27608,90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27335,50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30206,00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30206,00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20300,00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</w:t>
            </w:r>
            <w:r w:rsidRPr="007E56D5">
              <w:rPr>
                <w:rFonts w:cs="Arial"/>
                <w:color w:val="000000"/>
              </w:rPr>
              <w:lastRenderedPageBreak/>
              <w:t>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2073,00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2986,90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2630,00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2073,00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1710,70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2393,40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2986,90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2198,20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2630,00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1660,00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1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5.1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1849,10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958,00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1277,00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1849,10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958,00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1277,00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5.2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66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1710,70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2393,40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1137,80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1240,20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1353,00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1660,00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2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39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6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1710,70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2393,40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1137,80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1240,20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1353,00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1660,00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4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«Создание музея советского периода в </w:t>
            </w:r>
            <w:r w:rsidRPr="007E56D5">
              <w:rPr>
                <w:rFonts w:cs="Arial"/>
                <w:color w:val="000000"/>
              </w:rPr>
              <w:lastRenderedPageBreak/>
              <w:t>Калачеевском муниципальном районе»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4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4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4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2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18664,40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18564,00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91,18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200,70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61,90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729,60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13867,00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13632,60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15466,60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18458,20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18560,00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18535,10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13710,00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13632,10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15466,20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18458,20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18560,00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18535,10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13710,00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36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0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13767,00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13632,10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15466,20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18458,20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18560,00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18535,10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13710,00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</w:t>
            </w:r>
            <w:r w:rsidRPr="007E56D5">
              <w:rPr>
                <w:rFonts w:cs="Arial"/>
                <w:color w:val="000000"/>
              </w:rPr>
              <w:lastRenderedPageBreak/>
              <w:t xml:space="preserve">территории сельскихъ поселений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Мероприятие 6.3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97,77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233,80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206,20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17,77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200,70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177,30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32,70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 6.5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116,41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51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73,41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51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23,00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63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5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Мероприятие 6.6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"Создание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 xml:space="preserve">условий для реализации творческого </w:t>
            </w:r>
            <w:r w:rsidRPr="007E56D5">
              <w:rPr>
                <w:rFonts w:cs="Arial"/>
                <w:bCs/>
              </w:rPr>
              <w:lastRenderedPageBreak/>
              <w:t>потенциала нации"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37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3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52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Мероприятие 6.7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 xml:space="preserve">резервного фонда </w:t>
            </w:r>
            <w:r w:rsidRPr="007E56D5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246,30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6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208,90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50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36,90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52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51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Мероприятие 6.8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696,90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3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6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25,00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696,90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40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7E56D5" w:rsidP="007E56D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Основное мероприятие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7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1847,70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1887,30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E56D5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1304,70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1475,60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1932,90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1847,70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1794,00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1887,30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</w:t>
            </w:r>
            <w:r w:rsidRPr="007E56D5">
              <w:rPr>
                <w:rFonts w:cs="Arial"/>
                <w:color w:val="000000"/>
              </w:rPr>
              <w:lastRenderedPageBreak/>
              <w:t>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Мероприятие7.1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1304,70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1475,60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1932,90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1847,70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1794,00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1887,30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1480,00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1304,70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1475,60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1932,90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1847,70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1794,00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1887,30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1480,00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 xml:space="preserve"> внебюджетные фонды</w:t>
            </w:r>
            <w:r w:rsidR="007E56D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юридические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физические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color w:val="000000"/>
              </w:rPr>
            </w:pPr>
            <w:r w:rsidRPr="007E56D5">
              <w:rPr>
                <w:rFonts w:cs="Arial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330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28903,90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56735,10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57965,50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55998,70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28803,90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56585,10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57965,50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55998,70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7E56D5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Мероприятие 8.1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Резервный фонд правительства </w:t>
            </w:r>
            <w:r w:rsidRPr="007E56D5">
              <w:rPr>
                <w:rFonts w:cs="Arial"/>
              </w:rPr>
              <w:lastRenderedPageBreak/>
              <w:t>Воронежской области (финансовое обеспечение непредвиденных расходов)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Основное мероприятие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9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"Создание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t>условий для реализации творческого потенциала нации"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cs="Arial"/>
              </w:rPr>
              <w:t>("Творческие люди")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117,90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204,30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102,10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100,01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102,10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17,66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4,30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0,233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Основное мероприятие</w:t>
            </w:r>
            <w:r w:rsidR="007E56D5">
              <w:rPr>
                <w:rFonts w:cs="Arial"/>
                <w:bCs/>
              </w:rPr>
              <w:t xml:space="preserve"> </w:t>
            </w:r>
            <w:r w:rsidRPr="007E56D5">
              <w:rPr>
                <w:rFonts w:cs="Arial"/>
                <w:bCs/>
              </w:rPr>
              <w:t>10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10413,50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  <w:r w:rsidRPr="007E56D5">
              <w:rPr>
                <w:rFonts w:cs="Arial"/>
                <w:bCs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10303,75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108,25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1,50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 Мероприятие 10.1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5413,50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5303,75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108,25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46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1,50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 xml:space="preserve"> Мероприятие </w:t>
            </w:r>
            <w:r w:rsidRPr="007E56D5">
              <w:rPr>
                <w:rFonts w:cs="Arial"/>
              </w:rPr>
              <w:lastRenderedPageBreak/>
              <w:t>10.2</w:t>
            </w:r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 xml:space="preserve">Создание модельных </w:t>
            </w:r>
            <w:r w:rsidRPr="007E56D5">
              <w:rPr>
                <w:rFonts w:cs="Arial"/>
              </w:rPr>
              <w:lastRenderedPageBreak/>
              <w:t>муниципальных библиотек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 xml:space="preserve">всего, в </w:t>
            </w:r>
            <w:r w:rsidRPr="007E56D5">
              <w:rPr>
                <w:rFonts w:cs="Arial"/>
              </w:rPr>
              <w:lastRenderedPageBreak/>
              <w:t>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lastRenderedPageBreak/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5000,00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областной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  <w:tr w:rsidR="009F1916" w:rsidRPr="007E56D5" w:rsidTr="007E56D5">
        <w:trPr>
          <w:trHeight w:val="255"/>
        </w:trPr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  <w:r w:rsidRPr="007E56D5">
              <w:rPr>
                <w:rFonts w:cs="Arial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1916" w:rsidRPr="007E56D5" w:rsidRDefault="009F1916" w:rsidP="007E56D5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7E56D5" w:rsidRDefault="007E56D5" w:rsidP="007E56D5">
      <w:pPr>
        <w:contextualSpacing/>
        <w:rPr>
          <w:rFonts w:cs="Arial"/>
        </w:rPr>
      </w:pPr>
    </w:p>
    <w:p w:rsidR="009F1916" w:rsidRPr="007E56D5" w:rsidRDefault="009F1916" w:rsidP="007E56D5">
      <w:pPr>
        <w:contextualSpacing/>
        <w:rPr>
          <w:rFonts w:cs="Arial"/>
        </w:rPr>
      </w:pPr>
    </w:p>
    <w:p w:rsidR="007E56D5" w:rsidRDefault="009F1916" w:rsidP="007E56D5">
      <w:pPr>
        <w:tabs>
          <w:tab w:val="left" w:pos="6941"/>
        </w:tabs>
        <w:ind w:left="10773" w:firstLine="0"/>
        <w:rPr>
          <w:rFonts w:cs="Arial"/>
        </w:rPr>
      </w:pPr>
      <w:r w:rsidRPr="007E56D5">
        <w:rPr>
          <w:rFonts w:cs="Arial"/>
        </w:rPr>
        <w:t xml:space="preserve">Приложение № 3 </w:t>
      </w:r>
      <w:r w:rsidR="007E56D5">
        <w:rPr>
          <w:rFonts w:cs="Arial"/>
        </w:rPr>
        <w:t xml:space="preserve"> </w:t>
      </w:r>
      <w:r w:rsidRPr="007E56D5">
        <w:rPr>
          <w:rFonts w:cs="Arial"/>
        </w:rPr>
        <w:t>к</w:t>
      </w:r>
      <w:r w:rsidR="007E56D5">
        <w:rPr>
          <w:rFonts w:cs="Arial"/>
        </w:rPr>
        <w:t xml:space="preserve"> </w:t>
      </w:r>
      <w:r w:rsidRPr="007E56D5">
        <w:rPr>
          <w:rFonts w:cs="Arial"/>
        </w:rPr>
        <w:t>постановлению администрации</w:t>
      </w:r>
      <w:r w:rsidR="007E56D5">
        <w:rPr>
          <w:rFonts w:cs="Arial"/>
        </w:rPr>
        <w:t xml:space="preserve">  </w:t>
      </w:r>
      <w:r w:rsidRPr="007E56D5">
        <w:rPr>
          <w:rFonts w:cs="Arial"/>
        </w:rPr>
        <w:t>Калачеевского муниципального района</w:t>
      </w:r>
      <w:r w:rsidR="007E56D5">
        <w:rPr>
          <w:rFonts w:cs="Arial"/>
        </w:rPr>
        <w:t xml:space="preserve"> </w:t>
      </w:r>
      <w:r w:rsidRPr="007E56D5">
        <w:rPr>
          <w:rFonts w:cs="Arial"/>
        </w:rPr>
        <w:t>от</w:t>
      </w:r>
      <w:r w:rsidR="007E56D5">
        <w:rPr>
          <w:rFonts w:cs="Arial"/>
        </w:rPr>
        <w:t xml:space="preserve"> </w:t>
      </w:r>
      <w:r w:rsidRPr="007E56D5">
        <w:rPr>
          <w:rFonts w:cs="Arial"/>
        </w:rPr>
        <w:t>«</w:t>
      </w:r>
      <w:r w:rsidR="007E56D5">
        <w:rPr>
          <w:rFonts w:cs="Arial"/>
        </w:rPr>
        <w:t>10</w:t>
      </w:r>
      <w:r w:rsidRPr="007E56D5">
        <w:rPr>
          <w:rFonts w:cs="Arial"/>
        </w:rPr>
        <w:t xml:space="preserve">» </w:t>
      </w:r>
      <w:r w:rsidR="007E56D5">
        <w:rPr>
          <w:rFonts w:cs="Arial"/>
        </w:rPr>
        <w:t xml:space="preserve">июля </w:t>
      </w:r>
      <w:r w:rsidRPr="007E56D5">
        <w:rPr>
          <w:rFonts w:cs="Arial"/>
        </w:rPr>
        <w:t xml:space="preserve"> 202</w:t>
      </w:r>
      <w:r w:rsidR="007E56D5">
        <w:rPr>
          <w:rFonts w:cs="Arial"/>
        </w:rPr>
        <w:t xml:space="preserve">3 </w:t>
      </w:r>
      <w:r w:rsidRPr="007E56D5">
        <w:rPr>
          <w:rFonts w:cs="Arial"/>
        </w:rPr>
        <w:t>г.</w:t>
      </w:r>
      <w:r w:rsidR="007E56D5">
        <w:rPr>
          <w:rFonts w:cs="Arial"/>
        </w:rPr>
        <w:t xml:space="preserve"> № 582</w:t>
      </w:r>
    </w:p>
    <w:p w:rsidR="009F1916" w:rsidRPr="007E56D5" w:rsidRDefault="009F1916" w:rsidP="007E56D5">
      <w:pPr>
        <w:tabs>
          <w:tab w:val="left" w:pos="6941"/>
        </w:tabs>
        <w:rPr>
          <w:rFonts w:cs="Arial"/>
        </w:rPr>
      </w:pPr>
      <w:r w:rsidRPr="007E56D5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 w:rsidR="007E56D5">
        <w:rPr>
          <w:rFonts w:cs="Arial"/>
        </w:rPr>
        <w:t xml:space="preserve">  </w:t>
      </w:r>
      <w:r w:rsidRPr="007E56D5">
        <w:rPr>
          <w:rFonts w:cs="Arial"/>
        </w:rPr>
        <w:t>на 2023 год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992"/>
        <w:gridCol w:w="3090"/>
        <w:gridCol w:w="1701"/>
        <w:gridCol w:w="1134"/>
        <w:gridCol w:w="1276"/>
        <w:gridCol w:w="2551"/>
        <w:gridCol w:w="1985"/>
        <w:gridCol w:w="1276"/>
      </w:tblGrid>
      <w:tr w:rsidR="007E56D5" w:rsidRPr="007E56D5" w:rsidTr="007E56D5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№</w:t>
            </w:r>
            <w:r w:rsidRPr="007E56D5">
              <w:rPr>
                <w:rFonts w:eastAsia="Calibri" w:cs="Arial"/>
              </w:rPr>
              <w:br/>
              <w:t>п</w:t>
            </w:r>
            <w:r w:rsidRPr="007E56D5">
              <w:rPr>
                <w:rFonts w:eastAsia="Calibri" w:cs="Arial"/>
              </w:rPr>
              <w:lastRenderedPageBreak/>
              <w:t>/п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  <w:noWrap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lastRenderedPageBreak/>
              <w:t>Статус</w:t>
            </w:r>
          </w:p>
        </w:tc>
        <w:tc>
          <w:tcPr>
            <w:tcW w:w="3090" w:type="dxa"/>
            <w:vMerge w:val="restart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Наименование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программы подпрограммы,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lastRenderedPageBreak/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lastRenderedPageBreak/>
              <w:t xml:space="preserve">Исполнитель мероприятия (структурное </w:t>
            </w:r>
            <w:r w:rsidRPr="007E56D5">
              <w:rPr>
                <w:rFonts w:eastAsia="Calibri" w:cs="Arial"/>
              </w:rPr>
              <w:lastRenderedPageBreak/>
              <w:t>подразделение администрации Калачеевского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lastRenderedPageBreak/>
              <w:t>Срок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7E56D5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 xml:space="preserve">Ожидаемый непосредственный результат (краткое </w:t>
            </w:r>
            <w:r w:rsidRPr="007E56D5">
              <w:rPr>
                <w:rFonts w:eastAsia="Calibri" w:cs="Arial"/>
              </w:rPr>
              <w:lastRenderedPageBreak/>
              <w:t>описание) от реализации подпрограммы, основного мероприятия,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lastRenderedPageBreak/>
              <w:t xml:space="preserve">КБК </w:t>
            </w:r>
            <w:r w:rsidRPr="007E56D5">
              <w:rPr>
                <w:rFonts w:eastAsia="Calibri" w:cs="Arial"/>
              </w:rPr>
              <w:br/>
              <w:t>(местный</w:t>
            </w:r>
            <w:r w:rsidRPr="007E56D5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Расходы, предусмотренны</w:t>
            </w:r>
            <w:r w:rsidRPr="007E56D5">
              <w:rPr>
                <w:rFonts w:eastAsia="Calibri" w:cs="Arial"/>
              </w:rPr>
              <w:lastRenderedPageBreak/>
              <w:t>е решением Совета народных депутатов Калачеевского муниципального района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о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бюджете, на 2022 год</w:t>
            </w:r>
          </w:p>
        </w:tc>
      </w:tr>
      <w:tr w:rsidR="007E56D5" w:rsidRPr="007E56D5" w:rsidTr="007E56D5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3090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7E56D5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7E56D5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E56D5" w:rsidRPr="007E56D5" w:rsidTr="007E56D5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3090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начала реализации</w:t>
            </w:r>
            <w:r w:rsidRPr="007E56D5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окончания реализации</w:t>
            </w:r>
            <w:r w:rsidRPr="007E56D5">
              <w:rPr>
                <w:rFonts w:eastAsia="Calibri" w:cs="Arial"/>
              </w:rPr>
              <w:br/>
              <w:t>мероприятия</w:t>
            </w:r>
            <w:r w:rsidRPr="007E56D5">
              <w:rPr>
                <w:rFonts w:eastAsia="Calibri" w:cs="Arial"/>
              </w:rPr>
              <w:br/>
              <w:t>в очередном финансовом году</w:t>
            </w:r>
            <w:r w:rsidR="007E56D5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E56D5" w:rsidRPr="007E56D5" w:rsidTr="007E56D5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 xml:space="preserve">Муниципальная программа «Развитие культуры и туризма в Калачеевском 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муниципальном районе на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170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9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7E56D5">
              <w:rPr>
                <w:rFonts w:eastAsia="Calibri" w:cs="Arial"/>
              </w:rPr>
              <w:t>148645,4</w:t>
            </w:r>
            <w:r w:rsidR="007E56D5">
              <w:rPr>
                <w:rFonts w:cs="Arial"/>
                <w:lang w:val="en-US"/>
              </w:rPr>
              <w:t xml:space="preserve"> </w:t>
            </w:r>
          </w:p>
        </w:tc>
      </w:tr>
      <w:tr w:rsidR="007E56D5" w:rsidRPr="007E56D5" w:rsidTr="007E56D5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170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148645,4</w:t>
            </w:r>
            <w:r w:rsidR="007E56D5">
              <w:rPr>
                <w:rFonts w:cs="Arial"/>
                <w:lang w:val="en-US"/>
              </w:rPr>
              <w:t xml:space="preserve"> </w:t>
            </w:r>
          </w:p>
        </w:tc>
      </w:tr>
      <w:tr w:rsidR="007E56D5" w:rsidRPr="007E56D5" w:rsidTr="007E56D5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9F1916" w:rsidRPr="007E56D5" w:rsidRDefault="007E56D5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1</w:t>
            </w:r>
          </w:p>
        </w:tc>
        <w:tc>
          <w:tcPr>
            <w:tcW w:w="3090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Отдел по культуре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Реализация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основных мероприятий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позволит усилить региональную и муниципальную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 xml:space="preserve">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</w:t>
            </w:r>
            <w:r w:rsidRPr="007E56D5">
              <w:rPr>
                <w:rFonts w:eastAsia="Calibri" w:cs="Arial"/>
              </w:rPr>
              <w:lastRenderedPageBreak/>
              <w:t>услуг.</w:t>
            </w:r>
          </w:p>
        </w:tc>
        <w:tc>
          <w:tcPr>
            <w:tcW w:w="1985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922 08 01</w:t>
            </w:r>
            <w:r w:rsidRPr="007E56D5">
              <w:rPr>
                <w:rFonts w:eastAsia="Calibri" w:cs="Arial"/>
                <w:lang w:val="en-US"/>
              </w:rPr>
              <w:t xml:space="preserve"> 0</w:t>
            </w:r>
            <w:r w:rsidRPr="007E56D5">
              <w:rPr>
                <w:rFonts w:eastAsia="Calibri" w:cs="Arial"/>
              </w:rPr>
              <w:t>310180840</w:t>
            </w: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E56D5">
              <w:rPr>
                <w:rFonts w:eastAsia="Calibri" w:cs="Arial"/>
                <w:lang w:val="en-US"/>
              </w:rPr>
              <w:t>927 08 01 0310178750</w:t>
            </w:r>
          </w:p>
          <w:p w:rsidR="007E56D5" w:rsidRDefault="009F1916" w:rsidP="007E56D5">
            <w:pPr>
              <w:ind w:firstLine="0"/>
              <w:rPr>
                <w:rFonts w:cs="Arial"/>
                <w:lang w:val="en-US"/>
              </w:rPr>
            </w:pPr>
            <w:r w:rsidRPr="007E56D5">
              <w:rPr>
                <w:rFonts w:eastAsia="Calibri" w:cs="Arial"/>
              </w:rPr>
              <w:t>927 08 01 0310178440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7E56D5">
              <w:rPr>
                <w:rFonts w:eastAsia="Calibri" w:cs="Arial"/>
                <w:lang w:val="en-US"/>
              </w:rPr>
              <w:t>927 08 01 03101L4670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E56D5">
              <w:rPr>
                <w:rFonts w:eastAsia="Calibri" w:cs="Arial"/>
              </w:rPr>
              <w:t>19</w:t>
            </w:r>
            <w:r w:rsidRPr="007E56D5">
              <w:rPr>
                <w:rFonts w:eastAsia="Calibri" w:cs="Arial"/>
                <w:lang w:val="en-US"/>
              </w:rPr>
              <w:t>37</w:t>
            </w:r>
            <w:r w:rsidRPr="007E56D5">
              <w:rPr>
                <w:rFonts w:eastAsia="Calibri" w:cs="Arial"/>
              </w:rPr>
              <w:t>,</w:t>
            </w:r>
            <w:r w:rsidRPr="007E56D5">
              <w:rPr>
                <w:rFonts w:eastAsia="Calibri" w:cs="Arial"/>
                <w:lang w:val="en-US"/>
              </w:rPr>
              <w:t>0</w:t>
            </w: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E56D5">
              <w:rPr>
                <w:rFonts w:eastAsia="Calibri" w:cs="Arial"/>
                <w:lang w:val="en-US"/>
              </w:rPr>
              <w:t>19984.5</w:t>
            </w: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5000,0</w:t>
            </w:r>
          </w:p>
          <w:p w:rsidR="007E56D5" w:rsidRDefault="009F1916" w:rsidP="007E56D5">
            <w:pPr>
              <w:ind w:firstLine="0"/>
              <w:rPr>
                <w:rFonts w:cs="Arial"/>
                <w:lang w:val="en-US"/>
              </w:rPr>
            </w:pPr>
            <w:r w:rsidRPr="007E56D5">
              <w:rPr>
                <w:rFonts w:eastAsia="Calibri" w:cs="Arial"/>
                <w:lang w:val="en-US"/>
              </w:rPr>
              <w:t>601.2</w:t>
            </w:r>
          </w:p>
          <w:p w:rsidR="009F1916" w:rsidRPr="007E56D5" w:rsidRDefault="009F1916" w:rsidP="007E56D5">
            <w:pPr>
              <w:ind w:firstLine="0"/>
              <w:rPr>
                <w:rFonts w:eastAsia="Calibri" w:cs="Arial"/>
              </w:rPr>
            </w:pPr>
          </w:p>
        </w:tc>
      </w:tr>
      <w:tr w:rsidR="007E56D5" w:rsidRPr="007E56D5" w:rsidTr="007E56D5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:rsidR="009F1916" w:rsidRPr="007E56D5" w:rsidRDefault="007E56D5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2</w:t>
            </w:r>
          </w:p>
        </w:tc>
        <w:tc>
          <w:tcPr>
            <w:tcW w:w="3090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Отдел по культуре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right="-61"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Реализация программных мероприятий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уровень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 xml:space="preserve">качеством предоставления муниципальных услуг в сфере </w:t>
            </w:r>
            <w:r w:rsidRPr="007E56D5">
              <w:rPr>
                <w:rFonts w:eastAsia="Calibri" w:cs="Arial"/>
              </w:rPr>
              <w:lastRenderedPageBreak/>
              <w:t>культуры; увеличить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путем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организации автоклуба и библиобуса;принять участие в Международных,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 xml:space="preserve">Всероссийских, областных фестивалях, конкурсах,создать эффективную систему подготовки </w:t>
            </w:r>
            <w:r w:rsidRPr="007E56D5">
              <w:rPr>
                <w:rFonts w:eastAsia="Calibri" w:cs="Arial"/>
              </w:rPr>
              <w:lastRenderedPageBreak/>
              <w:t>и переподготовки специалистов сферы культуры.</w:t>
            </w:r>
            <w:r w:rsidR="007E56D5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</w:t>
            </w:r>
          </w:p>
        </w:tc>
      </w:tr>
      <w:tr w:rsidR="007E56D5" w:rsidRPr="007E56D5" w:rsidTr="007E56D5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right="-108"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3</w:t>
            </w:r>
          </w:p>
        </w:tc>
        <w:tc>
          <w:tcPr>
            <w:tcW w:w="3090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right="-108"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1701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right="-108"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Отдел по культуре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</w:t>
            </w:r>
          </w:p>
        </w:tc>
      </w:tr>
      <w:tr w:rsidR="007E56D5" w:rsidRPr="007E56D5" w:rsidTr="007E56D5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>Основное мероприятие 4</w:t>
            </w:r>
          </w:p>
        </w:tc>
        <w:tc>
          <w:tcPr>
            <w:tcW w:w="3090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right="-108"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134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</w:t>
            </w:r>
            <w:r w:rsidRPr="007E56D5">
              <w:rPr>
                <w:rFonts w:eastAsia="Calibri" w:cs="Arial"/>
              </w:rPr>
              <w:lastRenderedPageBreak/>
              <w:t>заработной платы работников учреждений дополнительного образования до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</w:t>
            </w:r>
            <w:r w:rsidRPr="007E56D5">
              <w:rPr>
                <w:rFonts w:eastAsia="Calibri" w:cs="Arial"/>
              </w:rPr>
              <w:lastRenderedPageBreak/>
              <w:t>обеспечения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учреждения.</w:t>
            </w:r>
          </w:p>
        </w:tc>
        <w:tc>
          <w:tcPr>
            <w:tcW w:w="1985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922 07 03</w:t>
            </w:r>
            <w:r w:rsidRPr="007E56D5">
              <w:rPr>
                <w:rFonts w:eastAsia="Calibri" w:cs="Arial"/>
                <w:lang w:val="en-US"/>
              </w:rPr>
              <w:t xml:space="preserve"> </w:t>
            </w:r>
            <w:r w:rsidRPr="007E56D5">
              <w:rPr>
                <w:rFonts w:eastAsia="Calibri" w:cs="Arial"/>
              </w:rPr>
              <w:t>0310480590</w:t>
            </w:r>
          </w:p>
          <w:p w:rsidR="007E56D5" w:rsidRDefault="007E56D5" w:rsidP="007E56D5">
            <w:pPr>
              <w:ind w:firstLine="0"/>
              <w:rPr>
                <w:rFonts w:cs="Arial"/>
              </w:rPr>
            </w:pPr>
          </w:p>
          <w:p w:rsidR="009F1916" w:rsidRPr="007E56D5" w:rsidRDefault="009F1916" w:rsidP="007E56D5">
            <w:pPr>
              <w:ind w:right="-108" w:firstLine="0"/>
              <w:jc w:val="center"/>
              <w:rPr>
                <w:rFonts w:eastAsia="Calibr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3037</w:t>
            </w:r>
            <w:r w:rsidRPr="007E56D5">
              <w:rPr>
                <w:rFonts w:eastAsia="Calibri" w:cs="Arial"/>
                <w:lang w:val="en-US"/>
              </w:rPr>
              <w:t>3</w:t>
            </w:r>
            <w:r w:rsidRPr="007E56D5">
              <w:rPr>
                <w:rFonts w:eastAsia="Calibri" w:cs="Arial"/>
              </w:rPr>
              <w:t>,0</w:t>
            </w:r>
          </w:p>
          <w:p w:rsidR="009F1916" w:rsidRPr="007E56D5" w:rsidRDefault="009F1916" w:rsidP="007E56D5">
            <w:pPr>
              <w:ind w:firstLine="0"/>
              <w:rPr>
                <w:rFonts w:eastAsia="Calibri" w:cs="Arial"/>
                <w:lang w:val="en-US"/>
              </w:rPr>
            </w:pPr>
          </w:p>
        </w:tc>
      </w:tr>
      <w:tr w:rsidR="007E56D5" w:rsidRPr="007E56D5" w:rsidTr="007E56D5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5</w:t>
            </w:r>
          </w:p>
        </w:tc>
        <w:tc>
          <w:tcPr>
            <w:tcW w:w="3090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1701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134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922 08 01 0310500590</w:t>
            </w:r>
          </w:p>
          <w:p w:rsidR="009F1916" w:rsidRPr="007E56D5" w:rsidRDefault="009F1916" w:rsidP="007E56D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2986,9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E56D5" w:rsidRPr="007E56D5" w:rsidTr="007E56D5">
        <w:trPr>
          <w:trHeight w:val="1994"/>
        </w:trPr>
        <w:tc>
          <w:tcPr>
            <w:tcW w:w="392" w:type="dxa"/>
            <w:shd w:val="clear" w:color="auto" w:fill="auto"/>
            <w:noWrap/>
            <w:hideMark/>
          </w:tcPr>
          <w:p w:rsidR="009F1916" w:rsidRPr="007E56D5" w:rsidRDefault="007E56D5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6</w:t>
            </w:r>
          </w:p>
        </w:tc>
        <w:tc>
          <w:tcPr>
            <w:tcW w:w="3090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922 08 010310600590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922 08 0103106</w:t>
            </w:r>
            <w:r w:rsidRPr="007E56D5">
              <w:rPr>
                <w:rFonts w:eastAsia="Calibri" w:cs="Arial"/>
                <w:lang w:val="en-US"/>
              </w:rPr>
              <w:t>L</w:t>
            </w:r>
            <w:r w:rsidRPr="007E56D5">
              <w:rPr>
                <w:rFonts w:eastAsia="Calibri" w:cs="Arial"/>
              </w:rPr>
              <w:t>5190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18458,2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206,2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E56D5" w:rsidRPr="007E56D5" w:rsidTr="007E56D5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2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7</w:t>
            </w:r>
          </w:p>
        </w:tc>
        <w:tc>
          <w:tcPr>
            <w:tcW w:w="3090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Отдел по культуре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shd w:val="clear" w:color="auto" w:fill="auto"/>
          </w:tcPr>
          <w:p w:rsidR="009F1916" w:rsidRPr="007E56D5" w:rsidRDefault="009F1916" w:rsidP="007E56D5">
            <w:pPr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</w:t>
            </w:r>
            <w:r w:rsidRPr="007E56D5">
              <w:rPr>
                <w:rFonts w:eastAsia="Calibri" w:cs="Arial"/>
              </w:rPr>
              <w:lastRenderedPageBreak/>
              <w:t>образований, входящих в состав муниципального района.</w:t>
            </w:r>
          </w:p>
        </w:tc>
        <w:tc>
          <w:tcPr>
            <w:tcW w:w="1985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7E56D5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7E56D5">
              <w:rPr>
                <w:rFonts w:eastAsia="Calibri" w:cs="Arial"/>
              </w:rPr>
              <w:t xml:space="preserve"> 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E56D5">
              <w:rPr>
                <w:rFonts w:eastAsia="Calibri" w:cs="Arial"/>
              </w:rPr>
              <w:t>1847,7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7E56D5" w:rsidRPr="007E56D5" w:rsidTr="007E56D5">
        <w:trPr>
          <w:trHeight w:val="5521"/>
        </w:trPr>
        <w:tc>
          <w:tcPr>
            <w:tcW w:w="421" w:type="dxa"/>
            <w:gridSpan w:val="2"/>
            <w:shd w:val="clear" w:color="auto" w:fill="auto"/>
            <w:noWrap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 xml:space="preserve">мероприятие 8 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9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 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7E56D5">
              <w:rPr>
                <w:rFonts w:eastAsia="Calibri" w:cs="Arial"/>
                <w:bCs/>
                <w:iCs/>
              </w:rPr>
              <w:t xml:space="preserve">Основное </w:t>
            </w:r>
            <w:r w:rsidRPr="007E56D5">
              <w:rPr>
                <w:rFonts w:eastAsia="Calibri" w:cs="Arial"/>
                <w:bCs/>
                <w:iCs/>
              </w:rPr>
              <w:br/>
              <w:t>мероприятие 10</w:t>
            </w:r>
          </w:p>
        </w:tc>
        <w:tc>
          <w:tcPr>
            <w:tcW w:w="3090" w:type="dxa"/>
            <w:shd w:val="clear" w:color="auto" w:fill="auto"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Организация и развитие культурно-досуговой деятельности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Создание условий для реализации творческого потенциала нации «Творческие люди»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Национальный проект «Культурная среда»</w:t>
            </w:r>
          </w:p>
        </w:tc>
        <w:tc>
          <w:tcPr>
            <w:tcW w:w="1701" w:type="dxa"/>
            <w:shd w:val="clear" w:color="auto" w:fill="auto"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Отдел по культуре</w:t>
            </w:r>
            <w:r w:rsidR="007E56D5">
              <w:rPr>
                <w:rFonts w:cs="Arial"/>
              </w:rPr>
              <w:t xml:space="preserve"> </w:t>
            </w:r>
            <w:r w:rsidRPr="007E56D5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lastRenderedPageBreak/>
              <w:t>01.01.2023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01.01.2023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31.12.2023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7E56D5">
              <w:rPr>
                <w:rFonts w:eastAsia="Calibri" w:cs="Arial"/>
                <w:lang w:val="en-US"/>
              </w:rPr>
              <w:t>922</w:t>
            </w:r>
            <w:r w:rsidRPr="007E56D5">
              <w:rPr>
                <w:rFonts w:eastAsia="Calibri" w:cs="Arial"/>
              </w:rPr>
              <w:t xml:space="preserve"> </w:t>
            </w:r>
            <w:r w:rsidRPr="007E56D5">
              <w:rPr>
                <w:rFonts w:eastAsia="Calibri" w:cs="Arial"/>
                <w:lang w:val="en-US"/>
              </w:rPr>
              <w:t>0801</w:t>
            </w:r>
            <w:r w:rsidRPr="007E56D5">
              <w:rPr>
                <w:rFonts w:eastAsia="Calibri" w:cs="Arial"/>
              </w:rPr>
              <w:t xml:space="preserve"> </w:t>
            </w:r>
            <w:r w:rsidRPr="007E56D5">
              <w:rPr>
                <w:rFonts w:eastAsia="Calibri" w:cs="Arial"/>
                <w:lang w:val="en-US"/>
              </w:rPr>
              <w:t>0310800590</w:t>
            </w: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922 0801 0310820540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927 0801 0310А255190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922 0703 031А155190</w:t>
            </w: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922 0801 031А154540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56585,1</w:t>
            </w: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150,0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 xml:space="preserve"> 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102,1</w:t>
            </w: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7E56D5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7E56D5" w:rsidRDefault="009F1916" w:rsidP="007E56D5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7E56D5">
              <w:rPr>
                <w:rFonts w:eastAsia="Calibri" w:cs="Arial"/>
              </w:rPr>
              <w:t>5413,5</w:t>
            </w:r>
          </w:p>
          <w:p w:rsidR="009F1916" w:rsidRPr="007E56D5" w:rsidRDefault="009F1916" w:rsidP="007E56D5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7E56D5">
              <w:rPr>
                <w:rFonts w:eastAsia="Calibri" w:cs="Arial"/>
              </w:rPr>
              <w:t>5000,0</w:t>
            </w:r>
          </w:p>
        </w:tc>
      </w:tr>
    </w:tbl>
    <w:p w:rsidR="009F1916" w:rsidRPr="007E56D5" w:rsidRDefault="009F1916" w:rsidP="007E56D5">
      <w:pPr>
        <w:contextualSpacing/>
        <w:rPr>
          <w:rFonts w:cs="Arial"/>
        </w:rPr>
      </w:pPr>
    </w:p>
    <w:sectPr w:rsidR="009F1916" w:rsidRPr="007E56D5" w:rsidSect="007B4BD8">
      <w:pgSz w:w="16838" w:h="11906" w:orient="landscape"/>
      <w:pgMar w:top="1985" w:right="426" w:bottom="70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14" w:rsidRDefault="00233C14" w:rsidP="00D12EF5">
      <w:r>
        <w:separator/>
      </w:r>
    </w:p>
  </w:endnote>
  <w:endnote w:type="continuationSeparator" w:id="0">
    <w:p w:rsidR="00233C14" w:rsidRDefault="00233C14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D5" w:rsidRDefault="007E56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D5" w:rsidRDefault="007E56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D5" w:rsidRDefault="007E56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14" w:rsidRDefault="00233C14" w:rsidP="00D12EF5">
      <w:r>
        <w:separator/>
      </w:r>
    </w:p>
  </w:footnote>
  <w:footnote w:type="continuationSeparator" w:id="0">
    <w:p w:rsidR="00233C14" w:rsidRDefault="00233C14" w:rsidP="00D1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D5" w:rsidRDefault="007E56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EA" w:rsidRDefault="002852EA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852EA" w:rsidRDefault="002852EA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852EA" w:rsidRDefault="002852EA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2852EA" w:rsidRDefault="002852EA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13.07.2023 14:16:55</w:t>
    </w:r>
  </w:p>
  <w:p w:rsidR="007E56D5" w:rsidRPr="002852EA" w:rsidRDefault="007E56D5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D5" w:rsidRDefault="007E56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1320D"/>
    <w:rsid w:val="00016738"/>
    <w:rsid w:val="00031FCE"/>
    <w:rsid w:val="0004286E"/>
    <w:rsid w:val="00045C79"/>
    <w:rsid w:val="00047044"/>
    <w:rsid w:val="000629BD"/>
    <w:rsid w:val="00062BF6"/>
    <w:rsid w:val="00077ED7"/>
    <w:rsid w:val="000812F3"/>
    <w:rsid w:val="00081922"/>
    <w:rsid w:val="00083EBD"/>
    <w:rsid w:val="00087242"/>
    <w:rsid w:val="0008758E"/>
    <w:rsid w:val="000A3808"/>
    <w:rsid w:val="000B007D"/>
    <w:rsid w:val="000B1EF2"/>
    <w:rsid w:val="000B3F11"/>
    <w:rsid w:val="000C26F6"/>
    <w:rsid w:val="000C69F8"/>
    <w:rsid w:val="000C7179"/>
    <w:rsid w:val="000E3709"/>
    <w:rsid w:val="000E382B"/>
    <w:rsid w:val="000E3FEE"/>
    <w:rsid w:val="000F431D"/>
    <w:rsid w:val="001008D6"/>
    <w:rsid w:val="001031E5"/>
    <w:rsid w:val="00124040"/>
    <w:rsid w:val="00130CC0"/>
    <w:rsid w:val="0013589F"/>
    <w:rsid w:val="00141861"/>
    <w:rsid w:val="0014443D"/>
    <w:rsid w:val="001463BA"/>
    <w:rsid w:val="001478AF"/>
    <w:rsid w:val="001511C5"/>
    <w:rsid w:val="00157BC3"/>
    <w:rsid w:val="0018305A"/>
    <w:rsid w:val="001A2DB9"/>
    <w:rsid w:val="001A778D"/>
    <w:rsid w:val="001B2E3A"/>
    <w:rsid w:val="001B7F25"/>
    <w:rsid w:val="001C797D"/>
    <w:rsid w:val="001E074F"/>
    <w:rsid w:val="001E16CA"/>
    <w:rsid w:val="00202331"/>
    <w:rsid w:val="002045AD"/>
    <w:rsid w:val="002074BD"/>
    <w:rsid w:val="00210B17"/>
    <w:rsid w:val="00227E5E"/>
    <w:rsid w:val="002319B2"/>
    <w:rsid w:val="00233C14"/>
    <w:rsid w:val="00236C0D"/>
    <w:rsid w:val="002516DA"/>
    <w:rsid w:val="0026456B"/>
    <w:rsid w:val="002852EA"/>
    <w:rsid w:val="0028799D"/>
    <w:rsid w:val="00297185"/>
    <w:rsid w:val="002972CC"/>
    <w:rsid w:val="002A79AB"/>
    <w:rsid w:val="002D66AA"/>
    <w:rsid w:val="002E1270"/>
    <w:rsid w:val="002E1938"/>
    <w:rsid w:val="00306C94"/>
    <w:rsid w:val="003114F1"/>
    <w:rsid w:val="00312304"/>
    <w:rsid w:val="00321FA4"/>
    <w:rsid w:val="00327550"/>
    <w:rsid w:val="00333E9B"/>
    <w:rsid w:val="0033414C"/>
    <w:rsid w:val="00353E16"/>
    <w:rsid w:val="003557F5"/>
    <w:rsid w:val="00356683"/>
    <w:rsid w:val="0036138F"/>
    <w:rsid w:val="003632C5"/>
    <w:rsid w:val="003802DF"/>
    <w:rsid w:val="00392527"/>
    <w:rsid w:val="003B586A"/>
    <w:rsid w:val="003D24D4"/>
    <w:rsid w:val="003D720F"/>
    <w:rsid w:val="003E0AEC"/>
    <w:rsid w:val="003E5A74"/>
    <w:rsid w:val="003F03BE"/>
    <w:rsid w:val="003F173F"/>
    <w:rsid w:val="003F3D98"/>
    <w:rsid w:val="003F46D7"/>
    <w:rsid w:val="00401406"/>
    <w:rsid w:val="00401F17"/>
    <w:rsid w:val="00406442"/>
    <w:rsid w:val="004219FC"/>
    <w:rsid w:val="00440B55"/>
    <w:rsid w:val="0044179E"/>
    <w:rsid w:val="00461F2D"/>
    <w:rsid w:val="00462BA3"/>
    <w:rsid w:val="004779CF"/>
    <w:rsid w:val="00480BE0"/>
    <w:rsid w:val="00484152"/>
    <w:rsid w:val="004845EA"/>
    <w:rsid w:val="00491711"/>
    <w:rsid w:val="00496D23"/>
    <w:rsid w:val="004A2AEA"/>
    <w:rsid w:val="004A447C"/>
    <w:rsid w:val="004B05A1"/>
    <w:rsid w:val="004B17F3"/>
    <w:rsid w:val="004C3F46"/>
    <w:rsid w:val="004E0404"/>
    <w:rsid w:val="004E4833"/>
    <w:rsid w:val="004F67A4"/>
    <w:rsid w:val="004F6C9A"/>
    <w:rsid w:val="005140A3"/>
    <w:rsid w:val="005153F1"/>
    <w:rsid w:val="0052013E"/>
    <w:rsid w:val="00545001"/>
    <w:rsid w:val="00550830"/>
    <w:rsid w:val="00552112"/>
    <w:rsid w:val="0055410E"/>
    <w:rsid w:val="005550DF"/>
    <w:rsid w:val="00563D46"/>
    <w:rsid w:val="00573691"/>
    <w:rsid w:val="00580669"/>
    <w:rsid w:val="00586280"/>
    <w:rsid w:val="005A3249"/>
    <w:rsid w:val="005C08EC"/>
    <w:rsid w:val="005C0BEC"/>
    <w:rsid w:val="005D1284"/>
    <w:rsid w:val="005D2317"/>
    <w:rsid w:val="005E570D"/>
    <w:rsid w:val="005E7038"/>
    <w:rsid w:val="00605918"/>
    <w:rsid w:val="00611111"/>
    <w:rsid w:val="00613C8C"/>
    <w:rsid w:val="00617C09"/>
    <w:rsid w:val="00653610"/>
    <w:rsid w:val="00665082"/>
    <w:rsid w:val="006760B4"/>
    <w:rsid w:val="006A2037"/>
    <w:rsid w:val="006A578A"/>
    <w:rsid w:val="006C2EBB"/>
    <w:rsid w:val="006C6B63"/>
    <w:rsid w:val="006D63CD"/>
    <w:rsid w:val="006D7A8A"/>
    <w:rsid w:val="006E4C3E"/>
    <w:rsid w:val="006E6848"/>
    <w:rsid w:val="006F78AB"/>
    <w:rsid w:val="007024D7"/>
    <w:rsid w:val="0071470F"/>
    <w:rsid w:val="00724F86"/>
    <w:rsid w:val="007465C5"/>
    <w:rsid w:val="007703E7"/>
    <w:rsid w:val="00773822"/>
    <w:rsid w:val="00774588"/>
    <w:rsid w:val="007A0C5C"/>
    <w:rsid w:val="007A5744"/>
    <w:rsid w:val="007B4BD8"/>
    <w:rsid w:val="007C15B3"/>
    <w:rsid w:val="007C48C4"/>
    <w:rsid w:val="007C5F0A"/>
    <w:rsid w:val="007D38B8"/>
    <w:rsid w:val="007E56D5"/>
    <w:rsid w:val="00801EA3"/>
    <w:rsid w:val="00802BD3"/>
    <w:rsid w:val="00804B12"/>
    <w:rsid w:val="0081265A"/>
    <w:rsid w:val="0081424A"/>
    <w:rsid w:val="00814FE0"/>
    <w:rsid w:val="00847AE8"/>
    <w:rsid w:val="00850EB6"/>
    <w:rsid w:val="00857E51"/>
    <w:rsid w:val="0086051F"/>
    <w:rsid w:val="00864DC4"/>
    <w:rsid w:val="0089177D"/>
    <w:rsid w:val="00893D7A"/>
    <w:rsid w:val="008B5A70"/>
    <w:rsid w:val="008D733D"/>
    <w:rsid w:val="008E256E"/>
    <w:rsid w:val="008E69F8"/>
    <w:rsid w:val="008F201B"/>
    <w:rsid w:val="008F7DA6"/>
    <w:rsid w:val="009046C4"/>
    <w:rsid w:val="00906B7A"/>
    <w:rsid w:val="00914F8B"/>
    <w:rsid w:val="00915D45"/>
    <w:rsid w:val="009251CF"/>
    <w:rsid w:val="00933367"/>
    <w:rsid w:val="00934A6D"/>
    <w:rsid w:val="00935737"/>
    <w:rsid w:val="00935BFB"/>
    <w:rsid w:val="00942F6F"/>
    <w:rsid w:val="009462B3"/>
    <w:rsid w:val="00975268"/>
    <w:rsid w:val="00984647"/>
    <w:rsid w:val="00987334"/>
    <w:rsid w:val="009A7989"/>
    <w:rsid w:val="009B5374"/>
    <w:rsid w:val="009B667A"/>
    <w:rsid w:val="009D079E"/>
    <w:rsid w:val="009D7555"/>
    <w:rsid w:val="009F1916"/>
    <w:rsid w:val="009F2FC6"/>
    <w:rsid w:val="00A01093"/>
    <w:rsid w:val="00A01E0D"/>
    <w:rsid w:val="00A233C3"/>
    <w:rsid w:val="00A30002"/>
    <w:rsid w:val="00A34852"/>
    <w:rsid w:val="00A40761"/>
    <w:rsid w:val="00A41BCC"/>
    <w:rsid w:val="00A4370A"/>
    <w:rsid w:val="00A437D4"/>
    <w:rsid w:val="00A45C13"/>
    <w:rsid w:val="00A54932"/>
    <w:rsid w:val="00A566B1"/>
    <w:rsid w:val="00A777D5"/>
    <w:rsid w:val="00AA4F45"/>
    <w:rsid w:val="00AB0FF9"/>
    <w:rsid w:val="00AB2491"/>
    <w:rsid w:val="00AB655D"/>
    <w:rsid w:val="00AC4EC6"/>
    <w:rsid w:val="00AD650F"/>
    <w:rsid w:val="00B14C08"/>
    <w:rsid w:val="00B16591"/>
    <w:rsid w:val="00B272BE"/>
    <w:rsid w:val="00B5636C"/>
    <w:rsid w:val="00B56539"/>
    <w:rsid w:val="00B56F13"/>
    <w:rsid w:val="00B600BD"/>
    <w:rsid w:val="00B76A1F"/>
    <w:rsid w:val="00B81E99"/>
    <w:rsid w:val="00B87D7C"/>
    <w:rsid w:val="00B921E7"/>
    <w:rsid w:val="00BA59F1"/>
    <w:rsid w:val="00BB063B"/>
    <w:rsid w:val="00BB3D01"/>
    <w:rsid w:val="00BC2F63"/>
    <w:rsid w:val="00BD1103"/>
    <w:rsid w:val="00BD460A"/>
    <w:rsid w:val="00BD5F82"/>
    <w:rsid w:val="00C1171A"/>
    <w:rsid w:val="00C17073"/>
    <w:rsid w:val="00C34CAA"/>
    <w:rsid w:val="00C63F00"/>
    <w:rsid w:val="00C65AFD"/>
    <w:rsid w:val="00C779C1"/>
    <w:rsid w:val="00C80078"/>
    <w:rsid w:val="00CA2CA0"/>
    <w:rsid w:val="00CB05C3"/>
    <w:rsid w:val="00CB66BC"/>
    <w:rsid w:val="00CD652D"/>
    <w:rsid w:val="00CF7FCE"/>
    <w:rsid w:val="00D06269"/>
    <w:rsid w:val="00D12EF5"/>
    <w:rsid w:val="00D15374"/>
    <w:rsid w:val="00D1556A"/>
    <w:rsid w:val="00D266FA"/>
    <w:rsid w:val="00D27E64"/>
    <w:rsid w:val="00D37948"/>
    <w:rsid w:val="00D51264"/>
    <w:rsid w:val="00D559D1"/>
    <w:rsid w:val="00D66651"/>
    <w:rsid w:val="00D80EDE"/>
    <w:rsid w:val="00D9785E"/>
    <w:rsid w:val="00DA02BE"/>
    <w:rsid w:val="00DA76B8"/>
    <w:rsid w:val="00DC110D"/>
    <w:rsid w:val="00DE488B"/>
    <w:rsid w:val="00DE532F"/>
    <w:rsid w:val="00DE6343"/>
    <w:rsid w:val="00DF3527"/>
    <w:rsid w:val="00E13312"/>
    <w:rsid w:val="00E170EF"/>
    <w:rsid w:val="00E23DC9"/>
    <w:rsid w:val="00E23FAB"/>
    <w:rsid w:val="00E35189"/>
    <w:rsid w:val="00E410FE"/>
    <w:rsid w:val="00E464CC"/>
    <w:rsid w:val="00E5493D"/>
    <w:rsid w:val="00E66B3B"/>
    <w:rsid w:val="00E71A23"/>
    <w:rsid w:val="00E7688A"/>
    <w:rsid w:val="00E8783F"/>
    <w:rsid w:val="00E90588"/>
    <w:rsid w:val="00E91951"/>
    <w:rsid w:val="00EC392D"/>
    <w:rsid w:val="00ED051D"/>
    <w:rsid w:val="00EE6A87"/>
    <w:rsid w:val="00EF79E6"/>
    <w:rsid w:val="00F01D08"/>
    <w:rsid w:val="00F07770"/>
    <w:rsid w:val="00F13FF2"/>
    <w:rsid w:val="00F20930"/>
    <w:rsid w:val="00F21F7F"/>
    <w:rsid w:val="00F24EF0"/>
    <w:rsid w:val="00F25C9D"/>
    <w:rsid w:val="00F50A94"/>
    <w:rsid w:val="00F52538"/>
    <w:rsid w:val="00F60BB2"/>
    <w:rsid w:val="00F64172"/>
    <w:rsid w:val="00F66C5E"/>
    <w:rsid w:val="00F77E3C"/>
    <w:rsid w:val="00F97EB9"/>
    <w:rsid w:val="00FB0DAC"/>
    <w:rsid w:val="00FB3BC8"/>
    <w:rsid w:val="00FC424A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3C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3C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3C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3C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3C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3C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3C14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33C14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3">
    <w:name w:val="xl223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224">
    <w:name w:val="xl224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225">
    <w:name w:val="xl225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26">
    <w:name w:val="xl226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27">
    <w:name w:val="xl227"/>
    <w:basedOn w:val="a"/>
    <w:rsid w:val="00BA59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28">
    <w:name w:val="xl228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29">
    <w:name w:val="xl229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30">
    <w:name w:val="xl230"/>
    <w:basedOn w:val="a"/>
    <w:rsid w:val="00BA59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1">
    <w:name w:val="xl231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2">
    <w:name w:val="xl232"/>
    <w:basedOn w:val="a"/>
    <w:rsid w:val="00BA59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3">
    <w:name w:val="xl233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4">
    <w:name w:val="xl234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235">
    <w:name w:val="xl235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6">
    <w:name w:val="xl236"/>
    <w:basedOn w:val="a"/>
    <w:rsid w:val="00BA59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7">
    <w:name w:val="xl237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9">
    <w:name w:val="xl239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40">
    <w:name w:val="xl240"/>
    <w:basedOn w:val="a"/>
    <w:rsid w:val="00BA5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1">
    <w:name w:val="xl241"/>
    <w:basedOn w:val="a"/>
    <w:rsid w:val="00BA5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2">
    <w:name w:val="xl242"/>
    <w:basedOn w:val="a"/>
    <w:rsid w:val="00BA5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3">
    <w:name w:val="xl243"/>
    <w:basedOn w:val="a"/>
    <w:rsid w:val="00BA5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4">
    <w:name w:val="xl244"/>
    <w:basedOn w:val="a"/>
    <w:rsid w:val="00BA59F1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45">
    <w:name w:val="xl245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6">
    <w:name w:val="xl246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7">
    <w:name w:val="xl247"/>
    <w:basedOn w:val="a"/>
    <w:rsid w:val="00BA59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48">
    <w:name w:val="xl248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49">
    <w:name w:val="xl249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0">
    <w:name w:val="xl250"/>
    <w:basedOn w:val="a"/>
    <w:rsid w:val="00BA59F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1">
    <w:name w:val="xl251"/>
    <w:basedOn w:val="a"/>
    <w:rsid w:val="00BA59F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2">
    <w:name w:val="xl252"/>
    <w:basedOn w:val="a"/>
    <w:rsid w:val="00BA5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table" w:customStyle="1" w:styleId="6">
    <w:name w:val="Сетка таблицы6"/>
    <w:basedOn w:val="a1"/>
    <w:next w:val="a6"/>
    <w:rsid w:val="009F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3">
    <w:name w:val="xl253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54">
    <w:name w:val="xl254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55">
    <w:name w:val="xl255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56">
    <w:name w:val="xl256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8">
    <w:name w:val="xl258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9">
    <w:name w:val="xl259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60">
    <w:name w:val="xl260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61">
    <w:name w:val="xl261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9F1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65">
    <w:name w:val="xl265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66">
    <w:name w:val="xl266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68">
    <w:name w:val="xl268"/>
    <w:basedOn w:val="a"/>
    <w:rsid w:val="009F191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9">
    <w:name w:val="xl269"/>
    <w:basedOn w:val="a"/>
    <w:rsid w:val="009F19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70">
    <w:name w:val="xl270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71">
    <w:name w:val="xl271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link w:val="1"/>
    <w:rsid w:val="007E5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56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56D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56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3C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233C1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E56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33C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3C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3C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3C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3C1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3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3C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33C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3C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3C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3C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3C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3C14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33C14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3">
    <w:name w:val="xl223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224">
    <w:name w:val="xl224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225">
    <w:name w:val="xl225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26">
    <w:name w:val="xl226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27">
    <w:name w:val="xl227"/>
    <w:basedOn w:val="a"/>
    <w:rsid w:val="00BA59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28">
    <w:name w:val="xl228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29">
    <w:name w:val="xl229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30">
    <w:name w:val="xl230"/>
    <w:basedOn w:val="a"/>
    <w:rsid w:val="00BA59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1">
    <w:name w:val="xl231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2">
    <w:name w:val="xl232"/>
    <w:basedOn w:val="a"/>
    <w:rsid w:val="00BA59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3">
    <w:name w:val="xl233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4">
    <w:name w:val="xl234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235">
    <w:name w:val="xl235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6">
    <w:name w:val="xl236"/>
    <w:basedOn w:val="a"/>
    <w:rsid w:val="00BA59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7">
    <w:name w:val="xl237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9">
    <w:name w:val="xl239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40">
    <w:name w:val="xl240"/>
    <w:basedOn w:val="a"/>
    <w:rsid w:val="00BA5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1">
    <w:name w:val="xl241"/>
    <w:basedOn w:val="a"/>
    <w:rsid w:val="00BA5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2">
    <w:name w:val="xl242"/>
    <w:basedOn w:val="a"/>
    <w:rsid w:val="00BA5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3">
    <w:name w:val="xl243"/>
    <w:basedOn w:val="a"/>
    <w:rsid w:val="00BA5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4">
    <w:name w:val="xl244"/>
    <w:basedOn w:val="a"/>
    <w:rsid w:val="00BA59F1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45">
    <w:name w:val="xl245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6">
    <w:name w:val="xl246"/>
    <w:basedOn w:val="a"/>
    <w:rsid w:val="00BA5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47">
    <w:name w:val="xl247"/>
    <w:basedOn w:val="a"/>
    <w:rsid w:val="00BA59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48">
    <w:name w:val="xl248"/>
    <w:basedOn w:val="a"/>
    <w:rsid w:val="00BA5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49">
    <w:name w:val="xl249"/>
    <w:basedOn w:val="a"/>
    <w:rsid w:val="00BA5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0">
    <w:name w:val="xl250"/>
    <w:basedOn w:val="a"/>
    <w:rsid w:val="00BA59F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1">
    <w:name w:val="xl251"/>
    <w:basedOn w:val="a"/>
    <w:rsid w:val="00BA59F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2">
    <w:name w:val="xl252"/>
    <w:basedOn w:val="a"/>
    <w:rsid w:val="00BA5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table" w:customStyle="1" w:styleId="6">
    <w:name w:val="Сетка таблицы6"/>
    <w:basedOn w:val="a1"/>
    <w:next w:val="a6"/>
    <w:rsid w:val="009F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3">
    <w:name w:val="xl253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54">
    <w:name w:val="xl254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55">
    <w:name w:val="xl255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56">
    <w:name w:val="xl256"/>
    <w:basedOn w:val="a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8">
    <w:name w:val="xl258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9">
    <w:name w:val="xl259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60">
    <w:name w:val="xl260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61">
    <w:name w:val="xl261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9F1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65">
    <w:name w:val="xl265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66">
    <w:name w:val="xl266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68">
    <w:name w:val="xl268"/>
    <w:basedOn w:val="a"/>
    <w:rsid w:val="009F191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9">
    <w:name w:val="xl269"/>
    <w:basedOn w:val="a"/>
    <w:rsid w:val="009F19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70">
    <w:name w:val="xl270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71">
    <w:name w:val="xl271"/>
    <w:basedOn w:val="a"/>
    <w:rsid w:val="009F19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link w:val="1"/>
    <w:rsid w:val="007E5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56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56D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56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33C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233C1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7E56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33C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3C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3C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3C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3C1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3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52B5-4C49-4FD4-B3A8-0F47B380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47</Pages>
  <Words>6569</Words>
  <Characters>37448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2022-01-10T13:29:00Z</cp:lastPrinted>
  <dcterms:created xsi:type="dcterms:W3CDTF">2023-08-07T11:30:00Z</dcterms:created>
  <dcterms:modified xsi:type="dcterms:W3CDTF">2023-08-07T11:30:00Z</dcterms:modified>
</cp:coreProperties>
</file>