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C9" w:rsidRPr="00501A74" w:rsidRDefault="002106C9" w:rsidP="00501A74">
      <w:pPr>
        <w:ind w:firstLine="720"/>
        <w:rPr>
          <w:rFonts w:cs="Arial"/>
        </w:rPr>
      </w:pPr>
      <w:bookmarkStart w:id="0" w:name="_GoBack"/>
      <w:bookmarkEnd w:id="0"/>
    </w:p>
    <w:p w:rsidR="002106C9" w:rsidRPr="00501A74" w:rsidRDefault="0047107D" w:rsidP="00501A74">
      <w:pPr>
        <w:ind w:firstLine="72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4830" cy="739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C9" w:rsidRPr="00501A74" w:rsidRDefault="00364E18" w:rsidP="00501A74">
      <w:pPr>
        <w:ind w:firstLine="720"/>
        <w:jc w:val="center"/>
        <w:rPr>
          <w:rFonts w:cs="Arial"/>
        </w:rPr>
      </w:pPr>
      <w:r w:rsidRPr="00501A74">
        <w:rPr>
          <w:rFonts w:cs="Arial"/>
        </w:rPr>
        <w:t>АДМИНИСТРАЦИЯ</w:t>
      </w:r>
    </w:p>
    <w:p w:rsidR="002106C9" w:rsidRPr="00501A74" w:rsidRDefault="002106C9" w:rsidP="00501A74">
      <w:pPr>
        <w:ind w:firstLine="720"/>
        <w:jc w:val="center"/>
        <w:rPr>
          <w:rFonts w:cs="Arial"/>
        </w:rPr>
      </w:pPr>
      <w:r w:rsidRPr="00501A74">
        <w:rPr>
          <w:rFonts w:cs="Arial"/>
        </w:rPr>
        <w:t>КАЛАЧЕЕВСКОГО МУНИЦИПАЛЬНОГО РАЙОНА</w:t>
      </w:r>
    </w:p>
    <w:p w:rsidR="002106C9" w:rsidRPr="00501A74" w:rsidRDefault="002106C9" w:rsidP="00501A74">
      <w:pPr>
        <w:ind w:firstLine="720"/>
        <w:jc w:val="center"/>
        <w:rPr>
          <w:rFonts w:cs="Arial"/>
        </w:rPr>
      </w:pPr>
      <w:r w:rsidRPr="00501A74">
        <w:rPr>
          <w:rFonts w:cs="Arial"/>
        </w:rPr>
        <w:t>ВОРОНЕЖСКОЙ ОБЛАСТИ</w:t>
      </w:r>
    </w:p>
    <w:p w:rsidR="00501A74" w:rsidRDefault="00364E18" w:rsidP="00501A74">
      <w:pPr>
        <w:tabs>
          <w:tab w:val="left" w:pos="708"/>
        </w:tabs>
        <w:ind w:firstLine="720"/>
        <w:jc w:val="center"/>
        <w:rPr>
          <w:rFonts w:cs="Arial"/>
          <w:bCs/>
          <w:iCs/>
        </w:rPr>
      </w:pPr>
      <w:r w:rsidRPr="00501A74">
        <w:rPr>
          <w:rFonts w:cs="Arial"/>
          <w:bCs/>
          <w:iCs/>
        </w:rPr>
        <w:t>ПОСТАНОВЛЕНИЕ</w:t>
      </w:r>
    </w:p>
    <w:p w:rsidR="00DB574E" w:rsidRPr="00501A74" w:rsidRDefault="00DB574E" w:rsidP="00501A74">
      <w:pPr>
        <w:ind w:firstLine="720"/>
        <w:rPr>
          <w:rFonts w:cs="Arial"/>
        </w:rPr>
      </w:pPr>
    </w:p>
    <w:p w:rsidR="00501A74" w:rsidRDefault="00AB58E1" w:rsidP="00501A74">
      <w:pPr>
        <w:ind w:firstLine="720"/>
        <w:rPr>
          <w:rFonts w:cs="Arial"/>
          <w:bCs/>
        </w:rPr>
      </w:pPr>
      <w:r w:rsidRPr="00501A74">
        <w:rPr>
          <w:rFonts w:cs="Arial"/>
        </w:rPr>
        <w:t>от «</w:t>
      </w:r>
      <w:r w:rsidR="004E04E5" w:rsidRPr="00501A74">
        <w:rPr>
          <w:rFonts w:cs="Arial"/>
        </w:rPr>
        <w:t>04</w:t>
      </w:r>
      <w:r w:rsidRPr="00501A74">
        <w:rPr>
          <w:rFonts w:cs="Arial"/>
        </w:rPr>
        <w:t>»</w:t>
      </w:r>
      <w:r w:rsidR="00501A74">
        <w:rPr>
          <w:rFonts w:cs="Arial"/>
        </w:rPr>
        <w:t xml:space="preserve"> </w:t>
      </w:r>
      <w:r w:rsidR="00051D1A" w:rsidRPr="00501A74">
        <w:rPr>
          <w:rFonts w:cs="Arial"/>
        </w:rPr>
        <w:t>июля</w:t>
      </w:r>
      <w:r w:rsidR="00364E18" w:rsidRPr="00501A74">
        <w:rPr>
          <w:rFonts w:cs="Arial"/>
        </w:rPr>
        <w:t xml:space="preserve"> </w:t>
      </w:r>
      <w:r w:rsidRPr="00501A74">
        <w:rPr>
          <w:rFonts w:cs="Arial"/>
        </w:rPr>
        <w:t>20</w:t>
      </w:r>
      <w:r w:rsidR="00364E18" w:rsidRPr="00501A74">
        <w:rPr>
          <w:rFonts w:cs="Arial"/>
        </w:rPr>
        <w:t>23</w:t>
      </w:r>
      <w:r w:rsidRPr="00501A74">
        <w:rPr>
          <w:rFonts w:cs="Arial"/>
        </w:rPr>
        <w:t xml:space="preserve"> года №</w:t>
      </w:r>
      <w:r w:rsidR="00501A74">
        <w:rPr>
          <w:rFonts w:cs="Arial"/>
        </w:rPr>
        <w:t xml:space="preserve"> </w:t>
      </w:r>
      <w:r w:rsidR="004E04E5" w:rsidRPr="00501A74">
        <w:rPr>
          <w:rFonts w:cs="Arial"/>
        </w:rPr>
        <w:t>557</w:t>
      </w:r>
      <w:r w:rsidR="00501A74">
        <w:rPr>
          <w:rFonts w:cs="Arial"/>
        </w:rPr>
        <w:t xml:space="preserve"> </w:t>
      </w:r>
    </w:p>
    <w:p w:rsidR="00DB574E" w:rsidRPr="00501A74" w:rsidRDefault="00501A74" w:rsidP="00501A74">
      <w:pPr>
        <w:ind w:firstLine="720"/>
        <w:rPr>
          <w:rFonts w:cs="Arial"/>
        </w:rPr>
      </w:pPr>
      <w:r>
        <w:rPr>
          <w:rFonts w:cs="Arial"/>
        </w:rPr>
        <w:t xml:space="preserve"> </w:t>
      </w:r>
    </w:p>
    <w:p w:rsidR="00501A74" w:rsidRDefault="00F01AAA" w:rsidP="00501A74">
      <w:pPr>
        <w:pStyle w:val="Title"/>
      </w:pPr>
      <w:r w:rsidRPr="00501A74">
        <w:t>О повышении (индексации)</w:t>
      </w:r>
      <w:r w:rsidR="00364E18" w:rsidRPr="00501A74">
        <w:t xml:space="preserve"> </w:t>
      </w:r>
      <w:r w:rsidRPr="00501A74">
        <w:t xml:space="preserve">должностных окладов, </w:t>
      </w:r>
      <w:r w:rsidR="00E8048D" w:rsidRPr="00501A74">
        <w:t>надбав</w:t>
      </w:r>
      <w:r w:rsidR="00364E18" w:rsidRPr="00501A74">
        <w:t xml:space="preserve">ок </w:t>
      </w:r>
      <w:r w:rsidR="00E8048D" w:rsidRPr="00501A74">
        <w:t>к должностн</w:t>
      </w:r>
      <w:r w:rsidR="00364E18" w:rsidRPr="00501A74">
        <w:t>ым</w:t>
      </w:r>
      <w:r w:rsidR="00E8048D" w:rsidRPr="00501A74">
        <w:t xml:space="preserve"> оклад</w:t>
      </w:r>
      <w:r w:rsidR="00364E18" w:rsidRPr="00501A74">
        <w:t>ам</w:t>
      </w:r>
      <w:r w:rsidR="00501A74">
        <w:t xml:space="preserve"> </w:t>
      </w:r>
      <w:r w:rsidRPr="00501A74">
        <w:t>за классный чин,</w:t>
      </w:r>
      <w:r w:rsidR="00E8048D" w:rsidRPr="00501A74">
        <w:t xml:space="preserve"> </w:t>
      </w:r>
      <w:r w:rsidRPr="00501A74">
        <w:t xml:space="preserve">пенсии за </w:t>
      </w:r>
      <w:r w:rsidR="00E8048D" w:rsidRPr="00501A74">
        <w:t>выслугу лет (доплаты к пенсии)</w:t>
      </w:r>
    </w:p>
    <w:p w:rsidR="005B5B81" w:rsidRPr="00501A74" w:rsidRDefault="00F01AAA" w:rsidP="00501A74">
      <w:pPr>
        <w:ind w:firstLine="720"/>
        <w:rPr>
          <w:rFonts w:cs="Arial"/>
          <w:color w:val="000000"/>
        </w:rPr>
      </w:pPr>
      <w:r w:rsidRPr="00501A74">
        <w:rPr>
          <w:rFonts w:cs="Arial"/>
        </w:rPr>
        <w:t xml:space="preserve">В соответствии с </w:t>
      </w:r>
      <w:r w:rsidR="00051D1A" w:rsidRPr="00501A74">
        <w:rPr>
          <w:rFonts w:cs="Arial"/>
        </w:rPr>
        <w:t xml:space="preserve">Указом Губернатора Воронежской области от 4 июля 2023 года № 109-у </w:t>
      </w:r>
      <w:r w:rsidRPr="00501A74">
        <w:rPr>
          <w:rFonts w:cs="Arial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</w:t>
      </w:r>
      <w:r w:rsidR="00EE32C0" w:rsidRPr="00501A74">
        <w:rPr>
          <w:rFonts w:cs="Arial"/>
        </w:rPr>
        <w:t xml:space="preserve"> от </w:t>
      </w:r>
      <w:r w:rsidRPr="00501A74">
        <w:rPr>
          <w:rFonts w:cs="Arial"/>
        </w:rPr>
        <w:t>2</w:t>
      </w:r>
      <w:r w:rsidR="00EE32C0" w:rsidRPr="00501A74">
        <w:rPr>
          <w:rFonts w:cs="Arial"/>
        </w:rPr>
        <w:t xml:space="preserve">8 декабря </w:t>
      </w:r>
      <w:r w:rsidRPr="00501A74">
        <w:rPr>
          <w:rFonts w:cs="Arial"/>
        </w:rPr>
        <w:t>2007 г</w:t>
      </w:r>
      <w:r w:rsidR="006E54C9" w:rsidRPr="00501A74">
        <w:rPr>
          <w:rFonts w:cs="Arial"/>
        </w:rPr>
        <w:t>ода №</w:t>
      </w:r>
      <w:r w:rsidR="00EE32C0" w:rsidRPr="00501A74">
        <w:rPr>
          <w:rFonts w:cs="Arial"/>
        </w:rPr>
        <w:t xml:space="preserve"> 175-ОЗ</w:t>
      </w:r>
      <w:r w:rsidRPr="00501A74">
        <w:rPr>
          <w:rFonts w:cs="Arial"/>
        </w:rPr>
        <w:t xml:space="preserve"> «О муниципальной службе в Воронежской области», решениями Совета народных депутатов</w:t>
      </w:r>
      <w:r w:rsidR="00EE32C0" w:rsidRPr="00501A74">
        <w:rPr>
          <w:rFonts w:cs="Arial"/>
        </w:rPr>
        <w:t xml:space="preserve"> Калачеевского муниципального района</w:t>
      </w:r>
      <w:r w:rsidRPr="00501A74">
        <w:rPr>
          <w:rFonts w:cs="Arial"/>
        </w:rPr>
        <w:t xml:space="preserve"> </w:t>
      </w:r>
      <w:r w:rsidRPr="00501A74">
        <w:rPr>
          <w:rFonts w:cs="Arial"/>
          <w:color w:val="000000"/>
        </w:rPr>
        <w:t>от 21</w:t>
      </w:r>
      <w:r w:rsidR="00873EB5" w:rsidRPr="00501A74">
        <w:rPr>
          <w:rFonts w:cs="Arial"/>
          <w:color w:val="000000"/>
        </w:rPr>
        <w:t xml:space="preserve"> декабря </w:t>
      </w:r>
      <w:r w:rsidRPr="00501A74">
        <w:rPr>
          <w:rFonts w:cs="Arial"/>
          <w:color w:val="000000"/>
        </w:rPr>
        <w:t>2012</w:t>
      </w:r>
      <w:r w:rsidR="00873EB5" w:rsidRPr="00501A74">
        <w:rPr>
          <w:rFonts w:cs="Arial"/>
          <w:color w:val="000000"/>
        </w:rPr>
        <w:t xml:space="preserve"> года</w:t>
      </w:r>
      <w:r w:rsidRPr="00501A74">
        <w:rPr>
          <w:rFonts w:cs="Arial"/>
          <w:color w:val="000000"/>
        </w:rPr>
        <w:t xml:space="preserve"> № 27</w:t>
      </w:r>
      <w:r w:rsidR="0074419B" w:rsidRPr="00501A74">
        <w:rPr>
          <w:rFonts w:cs="Arial"/>
          <w:color w:val="000000"/>
        </w:rPr>
        <w:t>9</w:t>
      </w:r>
      <w:r w:rsidRPr="00501A74">
        <w:rPr>
          <w:rFonts w:cs="Arial"/>
          <w:color w:val="000000"/>
        </w:rPr>
        <w:t xml:space="preserve"> «</w:t>
      </w:r>
      <w:r w:rsidRPr="00501A74">
        <w:rPr>
          <w:rFonts w:cs="Arial"/>
        </w:rPr>
        <w:t>Об оплате труда муниципальных служащих органов местного самоуправления Калачеевского муниципального района»</w:t>
      </w:r>
      <w:r w:rsidR="00364E18" w:rsidRPr="00501A74">
        <w:rPr>
          <w:rFonts w:cs="Arial"/>
        </w:rPr>
        <w:t xml:space="preserve"> (в ред. реш. от 25.01.2013 №287</w:t>
      </w:r>
      <w:r w:rsidRPr="00501A74">
        <w:rPr>
          <w:rFonts w:cs="Arial"/>
          <w:color w:val="000000"/>
        </w:rPr>
        <w:t xml:space="preserve">, </w:t>
      </w:r>
      <w:r w:rsidR="00364E18" w:rsidRPr="00501A74">
        <w:rPr>
          <w:rFonts w:cs="Arial"/>
          <w:color w:val="000000"/>
        </w:rPr>
        <w:t xml:space="preserve">18.12.2015 №112, 07.06.2017 №174, 25.12.2018 №29, 28.02.2019 №42, 24.11.2021 №153), </w:t>
      </w:r>
      <w:r w:rsidRPr="00501A74">
        <w:rPr>
          <w:rFonts w:cs="Arial"/>
          <w:color w:val="000000"/>
        </w:rPr>
        <w:t>от 21</w:t>
      </w:r>
      <w:r w:rsidR="005B5B81" w:rsidRPr="00501A74">
        <w:rPr>
          <w:rFonts w:cs="Arial"/>
          <w:color w:val="000000"/>
        </w:rPr>
        <w:t xml:space="preserve"> декабря </w:t>
      </w:r>
      <w:r w:rsidRPr="00501A74">
        <w:rPr>
          <w:rFonts w:cs="Arial"/>
          <w:color w:val="000000"/>
        </w:rPr>
        <w:t>201</w:t>
      </w:r>
      <w:r w:rsidR="00F611FF" w:rsidRPr="00501A74">
        <w:rPr>
          <w:rFonts w:cs="Arial"/>
          <w:color w:val="000000"/>
        </w:rPr>
        <w:t>2</w:t>
      </w:r>
      <w:r w:rsidR="005B5B81" w:rsidRPr="00501A74">
        <w:rPr>
          <w:rFonts w:cs="Arial"/>
          <w:color w:val="000000"/>
        </w:rPr>
        <w:t xml:space="preserve"> года</w:t>
      </w:r>
      <w:r w:rsidRPr="00501A74">
        <w:rPr>
          <w:rFonts w:cs="Arial"/>
          <w:color w:val="000000"/>
        </w:rPr>
        <w:t xml:space="preserve"> № 280 «</w:t>
      </w:r>
      <w:r w:rsidRPr="00501A74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Pr="00501A74">
        <w:rPr>
          <w:rFonts w:cs="Arial"/>
          <w:color w:val="000000"/>
        </w:rPr>
        <w:t>»</w:t>
      </w:r>
      <w:r w:rsidR="00D470A5" w:rsidRPr="00501A74">
        <w:rPr>
          <w:rFonts w:cs="Arial"/>
          <w:color w:val="000000"/>
        </w:rPr>
        <w:t xml:space="preserve"> (в ред.реш. от 18.05.2016 №123, 25.12.2018 №30, 24.11.2021 №154, 20.04.2022 №183)</w:t>
      </w:r>
      <w:r w:rsidRPr="00501A74">
        <w:rPr>
          <w:rFonts w:cs="Arial"/>
          <w:color w:val="000000"/>
        </w:rPr>
        <w:t xml:space="preserve">, </w:t>
      </w:r>
      <w:r w:rsidRPr="00501A74">
        <w:rPr>
          <w:rFonts w:cs="Arial"/>
        </w:rPr>
        <w:t>от 26</w:t>
      </w:r>
      <w:r w:rsidR="005B5B81" w:rsidRPr="00501A74">
        <w:rPr>
          <w:rFonts w:cs="Arial"/>
        </w:rPr>
        <w:t xml:space="preserve"> июня </w:t>
      </w:r>
      <w:r w:rsidRPr="00501A74">
        <w:rPr>
          <w:rFonts w:cs="Arial"/>
        </w:rPr>
        <w:t>2015 г</w:t>
      </w:r>
      <w:r w:rsidR="005B5B81" w:rsidRPr="00501A74">
        <w:rPr>
          <w:rFonts w:cs="Arial"/>
        </w:rPr>
        <w:t>ода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№ 91 «О пенсиях за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выслугу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лет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лицам,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замещавшим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должности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муниципальной службы в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органах</w:t>
      </w:r>
      <w:r w:rsidR="00501A74">
        <w:rPr>
          <w:rFonts w:cs="Arial"/>
        </w:rPr>
        <w:t xml:space="preserve"> </w:t>
      </w:r>
      <w:r w:rsidRPr="00501A74">
        <w:rPr>
          <w:rFonts w:cs="Arial"/>
        </w:rPr>
        <w:t>местного самоуправления Калачеевского муниципального района»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(в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ред. реш. от 26.10.2016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№132,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30.11.2016</w:t>
      </w:r>
      <w:r w:rsidR="00501A74">
        <w:rPr>
          <w:rFonts w:cs="Arial"/>
        </w:rPr>
        <w:t xml:space="preserve"> </w:t>
      </w:r>
      <w:r w:rsidR="00D470A5" w:rsidRPr="00501A74">
        <w:rPr>
          <w:rFonts w:cs="Arial"/>
        </w:rPr>
        <w:t>№143)</w:t>
      </w:r>
      <w:r w:rsidRPr="00501A74">
        <w:rPr>
          <w:rFonts w:cs="Arial"/>
        </w:rPr>
        <w:t>,</w:t>
      </w:r>
      <w:r w:rsidR="00D470A5" w:rsidRPr="00501A74">
        <w:rPr>
          <w:rFonts w:cs="Arial"/>
        </w:rPr>
        <w:t xml:space="preserve"> администрация Калачеевского муниципа</w:t>
      </w:r>
      <w:r w:rsidRPr="00501A74">
        <w:rPr>
          <w:rFonts w:cs="Arial"/>
          <w:color w:val="000000"/>
        </w:rPr>
        <w:t xml:space="preserve">льного района Воронежской области </w:t>
      </w:r>
      <w:r w:rsidR="00D470A5" w:rsidRPr="00501A74">
        <w:rPr>
          <w:rFonts w:cs="Arial"/>
          <w:bCs/>
          <w:color w:val="000000"/>
        </w:rPr>
        <w:t>п о с т а н о в л я е т:</w:t>
      </w:r>
    </w:p>
    <w:p w:rsidR="00F01AAA" w:rsidRPr="00501A74" w:rsidRDefault="00F01AAA" w:rsidP="00501A74">
      <w:pPr>
        <w:ind w:firstLine="720"/>
        <w:rPr>
          <w:rFonts w:cs="Arial"/>
          <w:color w:val="000000"/>
        </w:rPr>
      </w:pPr>
      <w:r w:rsidRPr="00501A74">
        <w:rPr>
          <w:rFonts w:cs="Arial"/>
          <w:color w:val="000000"/>
        </w:rPr>
        <w:t>1. Повысить (проиндексировать) с 01</w:t>
      </w:r>
      <w:r w:rsidR="00D470A5" w:rsidRPr="00501A74">
        <w:rPr>
          <w:rFonts w:cs="Arial"/>
          <w:color w:val="000000"/>
        </w:rPr>
        <w:t xml:space="preserve"> </w:t>
      </w:r>
      <w:r w:rsidR="00051D1A" w:rsidRPr="00501A74">
        <w:rPr>
          <w:rFonts w:cs="Arial"/>
          <w:color w:val="000000"/>
        </w:rPr>
        <w:t xml:space="preserve">июля </w:t>
      </w:r>
      <w:r w:rsidRPr="00501A74">
        <w:rPr>
          <w:rFonts w:cs="Arial"/>
          <w:color w:val="000000"/>
        </w:rPr>
        <w:t>20</w:t>
      </w:r>
      <w:r w:rsidR="00D470A5" w:rsidRPr="00501A74">
        <w:rPr>
          <w:rFonts w:cs="Arial"/>
          <w:color w:val="000000"/>
        </w:rPr>
        <w:t>23</w:t>
      </w:r>
      <w:r w:rsidR="00C921D2" w:rsidRPr="00501A74">
        <w:rPr>
          <w:rFonts w:cs="Arial"/>
          <w:color w:val="000000"/>
        </w:rPr>
        <w:t xml:space="preserve"> года </w:t>
      </w:r>
      <w:r w:rsidR="00051D1A" w:rsidRPr="00501A74">
        <w:rPr>
          <w:rFonts w:cs="Arial"/>
          <w:color w:val="000000"/>
        </w:rPr>
        <w:t>в 1,065 раза</w:t>
      </w:r>
      <w:r w:rsidR="00501A74">
        <w:rPr>
          <w:rFonts w:cs="Arial"/>
          <w:color w:val="000000"/>
        </w:rPr>
        <w:t xml:space="preserve"> </w:t>
      </w:r>
      <w:r w:rsidR="00D470A5" w:rsidRPr="00501A74">
        <w:rPr>
          <w:rFonts w:cs="Arial"/>
          <w:color w:val="000000"/>
        </w:rPr>
        <w:t>пределах средств, предусмотренных в бюджете Калачеевского муниципального района на 2023 год</w:t>
      </w:r>
      <w:r w:rsidRPr="00501A74">
        <w:rPr>
          <w:rFonts w:cs="Arial"/>
          <w:color w:val="000000"/>
        </w:rPr>
        <w:t>:</w:t>
      </w:r>
    </w:p>
    <w:p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 xml:space="preserve">1.2. Размеры должностных окладов муниципальных служащих, замещающих должности муниципальной службы </w:t>
      </w:r>
      <w:r w:rsidR="00D470A5" w:rsidRPr="00501A74">
        <w:rPr>
          <w:rFonts w:cs="Arial"/>
          <w:color w:val="000000"/>
        </w:rPr>
        <w:t xml:space="preserve">в </w:t>
      </w:r>
      <w:r w:rsidRPr="00501A74">
        <w:rPr>
          <w:rFonts w:cs="Arial"/>
          <w:color w:val="000000"/>
        </w:rPr>
        <w:t>администрации Калачеевского муниципального района</w:t>
      </w:r>
      <w:r w:rsidR="00D470A5" w:rsidRPr="00501A74">
        <w:rPr>
          <w:rFonts w:cs="Arial"/>
          <w:color w:val="000000"/>
        </w:rPr>
        <w:t xml:space="preserve">, </w:t>
      </w:r>
      <w:r w:rsidRPr="00501A74">
        <w:rPr>
          <w:rFonts w:cs="Arial"/>
          <w:color w:val="000000"/>
        </w:rPr>
        <w:t xml:space="preserve">в соответствии с замещаемыми ими должностями муниципальной службы и размеры </w:t>
      </w:r>
      <w:r w:rsidR="00E8048D" w:rsidRPr="00501A74">
        <w:rPr>
          <w:rFonts w:cs="Arial"/>
          <w:color w:val="000000"/>
        </w:rPr>
        <w:t>надбавок к должностным окладам за классны</w:t>
      </w:r>
      <w:r w:rsidR="00D470A5" w:rsidRPr="00501A74">
        <w:rPr>
          <w:rFonts w:cs="Arial"/>
          <w:color w:val="000000"/>
        </w:rPr>
        <w:t>й</w:t>
      </w:r>
      <w:r w:rsidRPr="00501A74">
        <w:rPr>
          <w:rFonts w:cs="Arial"/>
          <w:color w:val="000000"/>
        </w:rPr>
        <w:t xml:space="preserve"> чин</w:t>
      </w:r>
      <w:r w:rsidR="00051D1A" w:rsidRPr="00501A74">
        <w:rPr>
          <w:rFonts w:cs="Arial"/>
          <w:color w:val="000000"/>
        </w:rPr>
        <w:t xml:space="preserve"> в соответствии с присвоенными им классными чинами муниципальной службы, </w:t>
      </w:r>
      <w:r w:rsidR="008151F3" w:rsidRPr="00501A74">
        <w:rPr>
          <w:rFonts w:cs="Arial"/>
          <w:color w:val="000000"/>
        </w:rPr>
        <w:t xml:space="preserve">установленные </w:t>
      </w:r>
      <w:r w:rsidR="008151F3" w:rsidRPr="00501A74">
        <w:rPr>
          <w:rFonts w:cs="Arial"/>
        </w:rPr>
        <w:t xml:space="preserve">решением Совета народных депутатов Калачеевского муниципального района </w:t>
      </w:r>
      <w:r w:rsidR="008151F3" w:rsidRPr="00501A74">
        <w:rPr>
          <w:rFonts w:cs="Arial"/>
          <w:color w:val="000000"/>
        </w:rPr>
        <w:t>от 21 декабря 2012 года № 279 «</w:t>
      </w:r>
      <w:r w:rsidR="008151F3" w:rsidRPr="00501A74">
        <w:rPr>
          <w:rFonts w:cs="Arial"/>
        </w:rPr>
        <w:t xml:space="preserve">«Об оплате труда муниципальных служащих органов местного самоуправления Калачеевского муниципального района». </w:t>
      </w:r>
    </w:p>
    <w:p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lastRenderedPageBreak/>
        <w:t>1.3. Размеры должностных окладов работников администрации Калачеевского муниципального района, замещающих должности, не являющиеся должностями муниципальной службы Калачеевского муниципального района</w:t>
      </w:r>
      <w:r w:rsidR="008151F3" w:rsidRPr="00501A74">
        <w:rPr>
          <w:rFonts w:cs="Arial"/>
          <w:color w:val="000000"/>
        </w:rPr>
        <w:t xml:space="preserve">, установленные </w:t>
      </w:r>
      <w:r w:rsidR="008151F3" w:rsidRPr="00501A74">
        <w:rPr>
          <w:rFonts w:cs="Arial"/>
        </w:rPr>
        <w:t>решением Совета народных депутатов Калачеевского муниципального района</w:t>
      </w:r>
      <w:r w:rsidRPr="00501A74">
        <w:rPr>
          <w:rFonts w:cs="Arial"/>
          <w:color w:val="000000"/>
        </w:rPr>
        <w:t xml:space="preserve"> </w:t>
      </w:r>
      <w:r w:rsidR="008151F3" w:rsidRPr="00501A74">
        <w:rPr>
          <w:rFonts w:cs="Arial"/>
          <w:color w:val="000000"/>
        </w:rPr>
        <w:t>от 21 декабря 2012 года № 280 «</w:t>
      </w:r>
      <w:r w:rsidR="008151F3" w:rsidRPr="00501A74">
        <w:rPr>
          <w:rFonts w:cs="Arial"/>
        </w:rPr>
        <w:t>Об утверждении Положения об оплате труда работников, замещающих должности, не являющиеся должностями муниципальной службы в органах местного самоуправления Калачеевского муниципального района Воронежской области</w:t>
      </w:r>
      <w:r w:rsidR="008151F3" w:rsidRPr="00501A74">
        <w:rPr>
          <w:rFonts w:cs="Arial"/>
          <w:color w:val="000000"/>
        </w:rPr>
        <w:t>».</w:t>
      </w:r>
    </w:p>
    <w:p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>2. Проиндексировать с 01</w:t>
      </w:r>
      <w:r w:rsidR="00501A74">
        <w:rPr>
          <w:rFonts w:cs="Arial"/>
          <w:color w:val="000000"/>
        </w:rPr>
        <w:t xml:space="preserve"> </w:t>
      </w:r>
      <w:r w:rsidR="00051D1A" w:rsidRPr="00501A74">
        <w:rPr>
          <w:rFonts w:cs="Arial"/>
          <w:color w:val="000000"/>
        </w:rPr>
        <w:t xml:space="preserve">июля </w:t>
      </w:r>
      <w:r w:rsidR="008151F3" w:rsidRPr="00501A74">
        <w:rPr>
          <w:rFonts w:cs="Arial"/>
          <w:color w:val="000000"/>
        </w:rPr>
        <w:t xml:space="preserve">2023 года </w:t>
      </w:r>
      <w:r w:rsidR="00051D1A" w:rsidRPr="00501A74">
        <w:rPr>
          <w:rFonts w:cs="Arial"/>
          <w:color w:val="000000"/>
        </w:rPr>
        <w:t xml:space="preserve">в 1,065 раза </w:t>
      </w:r>
      <w:r w:rsidRPr="00501A74">
        <w:rPr>
          <w:rFonts w:cs="Arial"/>
          <w:color w:val="000000"/>
        </w:rPr>
        <w:t xml:space="preserve">размеры пенсий за выслугу лет (доплат к пенсии), назначенных и </w:t>
      </w:r>
      <w:r w:rsidRPr="00501A74">
        <w:rPr>
          <w:rFonts w:cs="Arial"/>
        </w:rPr>
        <w:t>выплачиваемых лицам, замещавшим муниципальные должности Калачеевского муниципального района,</w:t>
      </w:r>
      <w:r w:rsidR="005B5B81" w:rsidRPr="00501A74">
        <w:rPr>
          <w:rFonts w:cs="Arial"/>
        </w:rPr>
        <w:t xml:space="preserve"> </w:t>
      </w:r>
      <w:r w:rsidRPr="00501A74">
        <w:rPr>
          <w:rFonts w:cs="Arial"/>
          <w:color w:val="000000"/>
        </w:rPr>
        <w:t>должности муниципальной службы Кала</w:t>
      </w:r>
      <w:r w:rsidR="003F2F00" w:rsidRPr="00501A74">
        <w:rPr>
          <w:rFonts w:cs="Arial"/>
          <w:color w:val="000000"/>
        </w:rPr>
        <w:t xml:space="preserve">чеевского муниципального района, должности в органах </w:t>
      </w:r>
      <w:r w:rsidR="00F541F3" w:rsidRPr="00501A74">
        <w:rPr>
          <w:rFonts w:cs="Arial"/>
          <w:color w:val="000000"/>
        </w:rPr>
        <w:t xml:space="preserve">местного самоуправления </w:t>
      </w:r>
      <w:r w:rsidR="003F2F00" w:rsidRPr="00501A74">
        <w:rPr>
          <w:rFonts w:cs="Arial"/>
          <w:color w:val="000000"/>
        </w:rPr>
        <w:t xml:space="preserve">Калачеевского муниципального района до введения в действие Реестра (перечня) </w:t>
      </w:r>
      <w:r w:rsidR="00F541F3" w:rsidRPr="00501A74">
        <w:rPr>
          <w:rFonts w:cs="Arial"/>
          <w:color w:val="000000"/>
        </w:rPr>
        <w:t>муниципальных должностей муниципальной службы в Воронежской области.</w:t>
      </w:r>
    </w:p>
    <w:p w:rsidR="00F01AAA" w:rsidRPr="00501A74" w:rsidRDefault="00F01AAA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 xml:space="preserve">3. Установить, что при повышении (индексации) должностных окладов и </w:t>
      </w:r>
      <w:r w:rsidR="00F611FF" w:rsidRPr="00501A74">
        <w:rPr>
          <w:rFonts w:cs="Arial"/>
          <w:color w:val="000000"/>
        </w:rPr>
        <w:t>надбавок к должностным окладам</w:t>
      </w:r>
      <w:r w:rsidRPr="00501A74">
        <w:rPr>
          <w:rFonts w:cs="Arial"/>
          <w:color w:val="000000"/>
        </w:rPr>
        <w:t xml:space="preserve"> за классный чин</w:t>
      </w:r>
      <w:r w:rsidR="00FD7ECF" w:rsidRPr="00501A74">
        <w:rPr>
          <w:rFonts w:cs="Arial"/>
          <w:color w:val="000000"/>
        </w:rPr>
        <w:t>,</w:t>
      </w:r>
      <w:r w:rsidRPr="00501A74">
        <w:rPr>
          <w:rFonts w:cs="Arial"/>
          <w:color w:val="000000"/>
        </w:rPr>
        <w:t xml:space="preserve"> их размеры подлежат округлению до целого рубля в сторону увеличения.</w:t>
      </w:r>
    </w:p>
    <w:p w:rsidR="00E8048D" w:rsidRPr="00501A74" w:rsidRDefault="00E8048D" w:rsidP="00501A74">
      <w:pPr>
        <w:ind w:firstLine="720"/>
        <w:rPr>
          <w:rFonts w:cs="Arial"/>
        </w:rPr>
      </w:pPr>
      <w:r w:rsidRPr="00501A74">
        <w:rPr>
          <w:rFonts w:cs="Arial"/>
          <w:color w:val="000000"/>
        </w:rPr>
        <w:t xml:space="preserve">4. </w:t>
      </w:r>
      <w:r w:rsidRPr="00501A74">
        <w:rPr>
          <w:rFonts w:cs="Arial"/>
        </w:rPr>
        <w:t xml:space="preserve">Опубликовать настоящее </w:t>
      </w:r>
      <w:r w:rsidR="00CF3A3F" w:rsidRPr="00501A74">
        <w:rPr>
          <w:rFonts w:cs="Arial"/>
        </w:rPr>
        <w:t xml:space="preserve">постановление </w:t>
      </w:r>
      <w:r w:rsidRPr="00501A74">
        <w:rPr>
          <w:rFonts w:cs="Arial"/>
        </w:rPr>
        <w:t>в Вестнике муниципальных правовых актов Кала</w:t>
      </w:r>
      <w:r w:rsidR="00F611FF" w:rsidRPr="00501A74">
        <w:rPr>
          <w:rFonts w:cs="Arial"/>
        </w:rPr>
        <w:t>чеевского муниципального района Воронежской области.</w:t>
      </w:r>
    </w:p>
    <w:p w:rsidR="00F01AAA" w:rsidRPr="00501A74" w:rsidRDefault="00E8048D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>5</w:t>
      </w:r>
      <w:r w:rsidR="00F01AAA" w:rsidRPr="00501A74">
        <w:rPr>
          <w:rFonts w:cs="Arial"/>
          <w:color w:val="000000"/>
        </w:rPr>
        <w:t xml:space="preserve">. Настоящее </w:t>
      </w:r>
      <w:r w:rsidR="00CF3A3F" w:rsidRPr="00501A74">
        <w:rPr>
          <w:rFonts w:cs="Arial"/>
          <w:color w:val="000000"/>
        </w:rPr>
        <w:t xml:space="preserve">постановление </w:t>
      </w:r>
      <w:r w:rsidR="00887A41" w:rsidRPr="00501A74">
        <w:rPr>
          <w:rFonts w:cs="Arial"/>
          <w:color w:val="000000"/>
        </w:rPr>
        <w:t xml:space="preserve">вступает в силу со дня официального опубликования </w:t>
      </w:r>
      <w:r w:rsidR="00F01AAA" w:rsidRPr="00501A74">
        <w:rPr>
          <w:rFonts w:cs="Arial"/>
          <w:color w:val="000000"/>
        </w:rPr>
        <w:t>и распространяет своё действи</w:t>
      </w:r>
      <w:r w:rsidR="00887A41" w:rsidRPr="00501A74">
        <w:rPr>
          <w:rFonts w:cs="Arial"/>
          <w:color w:val="000000"/>
        </w:rPr>
        <w:t>е</w:t>
      </w:r>
      <w:r w:rsidR="00F01AAA" w:rsidRPr="00501A74">
        <w:rPr>
          <w:rFonts w:cs="Arial"/>
          <w:color w:val="000000"/>
        </w:rPr>
        <w:t xml:space="preserve"> на </w:t>
      </w:r>
      <w:r w:rsidR="00FD7ECF" w:rsidRPr="00501A74">
        <w:rPr>
          <w:rFonts w:cs="Arial"/>
          <w:color w:val="000000"/>
        </w:rPr>
        <w:t>право</w:t>
      </w:r>
      <w:r w:rsidR="00F01AAA" w:rsidRPr="00501A74">
        <w:rPr>
          <w:rFonts w:cs="Arial"/>
          <w:color w:val="000000"/>
        </w:rPr>
        <w:t>отношения, возникшие с 01</w:t>
      </w:r>
      <w:r w:rsidR="005B5B81" w:rsidRPr="00501A74">
        <w:rPr>
          <w:rFonts w:cs="Arial"/>
          <w:color w:val="000000"/>
        </w:rPr>
        <w:t xml:space="preserve"> </w:t>
      </w:r>
      <w:r w:rsidR="00051D1A" w:rsidRPr="00501A74">
        <w:rPr>
          <w:rFonts w:cs="Arial"/>
          <w:color w:val="000000"/>
        </w:rPr>
        <w:t>июля</w:t>
      </w:r>
      <w:r w:rsidR="008151F3" w:rsidRPr="00501A74">
        <w:rPr>
          <w:rFonts w:cs="Arial"/>
          <w:color w:val="000000"/>
        </w:rPr>
        <w:t xml:space="preserve"> 2023</w:t>
      </w:r>
      <w:r w:rsidR="00F01AAA" w:rsidRPr="00501A74">
        <w:rPr>
          <w:rFonts w:cs="Arial"/>
          <w:color w:val="000000"/>
        </w:rPr>
        <w:t xml:space="preserve"> г</w:t>
      </w:r>
      <w:r w:rsidR="005B5B81" w:rsidRPr="00501A74">
        <w:rPr>
          <w:rFonts w:cs="Arial"/>
          <w:color w:val="000000"/>
        </w:rPr>
        <w:t>ода</w:t>
      </w:r>
      <w:r w:rsidR="00F01AAA" w:rsidRPr="00501A74">
        <w:rPr>
          <w:rFonts w:cs="Arial"/>
          <w:color w:val="000000"/>
        </w:rPr>
        <w:t>.</w:t>
      </w:r>
    </w:p>
    <w:p w:rsidR="00501A74" w:rsidRDefault="008151F3" w:rsidP="00501A74">
      <w:pPr>
        <w:ind w:firstLine="720"/>
        <w:contextualSpacing/>
        <w:rPr>
          <w:rFonts w:cs="Arial"/>
          <w:color w:val="000000"/>
        </w:rPr>
      </w:pPr>
      <w:r w:rsidRPr="00501A74">
        <w:rPr>
          <w:rFonts w:cs="Arial"/>
          <w:color w:val="000000"/>
        </w:rPr>
        <w:t xml:space="preserve">6. Контроль за исполнением настоящего постановления возложить на руководителя аппарата администрации Калачеевского муниципального района Бондарева </w:t>
      </w:r>
      <w:r w:rsidR="00051D1A" w:rsidRPr="00501A74">
        <w:rPr>
          <w:rFonts w:cs="Arial"/>
          <w:color w:val="000000"/>
        </w:rPr>
        <w:t>В.М.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01A74" w:rsidRPr="00430AE0" w:rsidTr="00430AE0">
        <w:tc>
          <w:tcPr>
            <w:tcW w:w="3284" w:type="dxa"/>
            <w:shd w:val="clear" w:color="auto" w:fill="auto"/>
          </w:tcPr>
          <w:p w:rsidR="00501A74" w:rsidRPr="00430AE0" w:rsidRDefault="00501A74" w:rsidP="00430AE0">
            <w:pPr>
              <w:ind w:firstLine="0"/>
              <w:contextualSpacing/>
              <w:rPr>
                <w:rFonts w:cs="Arial"/>
                <w:bCs/>
              </w:rPr>
            </w:pPr>
            <w:r w:rsidRPr="00430AE0">
              <w:rPr>
                <w:rFonts w:cs="Arial"/>
                <w:bCs/>
              </w:rPr>
              <w:t xml:space="preserve">Глава администрации </w:t>
            </w:r>
          </w:p>
          <w:p w:rsidR="00501A74" w:rsidRPr="00430AE0" w:rsidRDefault="00501A74" w:rsidP="00430AE0">
            <w:pPr>
              <w:ind w:firstLine="0"/>
              <w:contextualSpacing/>
              <w:rPr>
                <w:rFonts w:cs="Arial"/>
                <w:bCs/>
              </w:rPr>
            </w:pPr>
            <w:r w:rsidRPr="00430AE0">
              <w:rPr>
                <w:rFonts w:cs="Arial"/>
                <w:bCs/>
              </w:rPr>
              <w:t>Калачеевского муниципального района</w:t>
            </w:r>
          </w:p>
          <w:p w:rsidR="00501A74" w:rsidRPr="00430AE0" w:rsidRDefault="00501A74" w:rsidP="00430AE0">
            <w:pPr>
              <w:ind w:firstLine="0"/>
              <w:rPr>
                <w:rFonts w:cs="Arial"/>
              </w:rPr>
            </w:pPr>
            <w:r w:rsidRPr="00430AE0">
              <w:rPr>
                <w:rFonts w:cs="Arial"/>
                <w:bCs/>
              </w:rPr>
              <w:t>Воронежской области</w:t>
            </w:r>
          </w:p>
        </w:tc>
        <w:tc>
          <w:tcPr>
            <w:tcW w:w="3284" w:type="dxa"/>
            <w:shd w:val="clear" w:color="auto" w:fill="auto"/>
          </w:tcPr>
          <w:p w:rsidR="00501A74" w:rsidRPr="00430AE0" w:rsidRDefault="00501A74" w:rsidP="00430AE0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01A74" w:rsidRPr="00430AE0" w:rsidRDefault="00501A74" w:rsidP="00430AE0">
            <w:pPr>
              <w:ind w:firstLine="0"/>
              <w:contextualSpacing/>
              <w:rPr>
                <w:rFonts w:cs="Arial"/>
              </w:rPr>
            </w:pPr>
            <w:r w:rsidRPr="00430AE0">
              <w:rPr>
                <w:rFonts w:cs="Arial"/>
                <w:bCs/>
              </w:rPr>
              <w:t>Н.Т. Котолевский</w:t>
            </w:r>
          </w:p>
          <w:p w:rsidR="00501A74" w:rsidRPr="00430AE0" w:rsidRDefault="00501A74" w:rsidP="00430AE0">
            <w:pPr>
              <w:ind w:firstLine="0"/>
              <w:rPr>
                <w:rFonts w:cs="Arial"/>
              </w:rPr>
            </w:pPr>
          </w:p>
        </w:tc>
      </w:tr>
    </w:tbl>
    <w:p w:rsidR="00501A74" w:rsidRDefault="00501A74" w:rsidP="00501A74">
      <w:pPr>
        <w:ind w:firstLine="720"/>
        <w:rPr>
          <w:rFonts w:cs="Arial"/>
        </w:rPr>
      </w:pPr>
    </w:p>
    <w:p w:rsidR="00D73325" w:rsidRPr="00501A74" w:rsidRDefault="00D73325" w:rsidP="00501A74">
      <w:pPr>
        <w:ind w:firstLine="720"/>
        <w:rPr>
          <w:rFonts w:cs="Arial"/>
        </w:rPr>
      </w:pPr>
    </w:p>
    <w:p w:rsidR="00D73325" w:rsidRPr="00501A74" w:rsidRDefault="00501A74" w:rsidP="00501A74">
      <w:pPr>
        <w:pStyle w:val="a5"/>
        <w:ind w:right="0" w:firstLine="720"/>
        <w:jc w:val="both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 </w:t>
      </w:r>
    </w:p>
    <w:sectPr w:rsidR="00D73325" w:rsidRPr="00501A74" w:rsidSect="00501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7D" w:rsidRDefault="0047107D" w:rsidP="00501A74">
      <w:r>
        <w:separator/>
      </w:r>
    </w:p>
  </w:endnote>
  <w:endnote w:type="continuationSeparator" w:id="0">
    <w:p w:rsidR="0047107D" w:rsidRDefault="0047107D" w:rsidP="0050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74" w:rsidRDefault="00501A7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74" w:rsidRDefault="00501A7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74" w:rsidRDefault="00501A7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7D" w:rsidRDefault="0047107D" w:rsidP="00501A74">
      <w:r>
        <w:separator/>
      </w:r>
    </w:p>
  </w:footnote>
  <w:footnote w:type="continuationSeparator" w:id="0">
    <w:p w:rsidR="0047107D" w:rsidRDefault="0047107D" w:rsidP="0050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74" w:rsidRDefault="00501A7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9E" w:rsidRDefault="006A159E">
    <w:pPr>
      <w:pStyle w:val="af1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A159E" w:rsidRDefault="006A159E">
    <w:pPr>
      <w:pStyle w:val="af1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6A159E" w:rsidRDefault="006A159E">
    <w:pPr>
      <w:pStyle w:val="af1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6A159E" w:rsidRDefault="006A159E">
    <w:pPr>
      <w:pStyle w:val="af1"/>
      <w:rPr>
        <w:color w:val="800000"/>
        <w:sz w:val="20"/>
      </w:rPr>
    </w:pPr>
    <w:r>
      <w:rPr>
        <w:color w:val="800000"/>
        <w:sz w:val="20"/>
      </w:rPr>
      <w:t>Дата подписи: 24.07.2023 16:29:47</w:t>
    </w:r>
  </w:p>
  <w:p w:rsidR="00501A74" w:rsidRPr="006A159E" w:rsidRDefault="00501A74">
    <w:pPr>
      <w:pStyle w:val="af1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74" w:rsidRDefault="00501A7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F"/>
    <w:rsid w:val="00003AD5"/>
    <w:rsid w:val="00051D1A"/>
    <w:rsid w:val="00061FB6"/>
    <w:rsid w:val="000941F4"/>
    <w:rsid w:val="000B2B4E"/>
    <w:rsid w:val="00151F57"/>
    <w:rsid w:val="00192929"/>
    <w:rsid w:val="002106C9"/>
    <w:rsid w:val="00297D21"/>
    <w:rsid w:val="002B570D"/>
    <w:rsid w:val="003106E3"/>
    <w:rsid w:val="00312B80"/>
    <w:rsid w:val="00334188"/>
    <w:rsid w:val="00364E18"/>
    <w:rsid w:val="003E4A14"/>
    <w:rsid w:val="003F2F00"/>
    <w:rsid w:val="00400D20"/>
    <w:rsid w:val="00430AE0"/>
    <w:rsid w:val="00455B6F"/>
    <w:rsid w:val="0047107D"/>
    <w:rsid w:val="004841CA"/>
    <w:rsid w:val="004E04E5"/>
    <w:rsid w:val="00501A74"/>
    <w:rsid w:val="0054361D"/>
    <w:rsid w:val="005A5AB5"/>
    <w:rsid w:val="005B5B81"/>
    <w:rsid w:val="006A159E"/>
    <w:rsid w:val="006B4D7C"/>
    <w:rsid w:val="006D096A"/>
    <w:rsid w:val="006E54C9"/>
    <w:rsid w:val="00737B26"/>
    <w:rsid w:val="0074419B"/>
    <w:rsid w:val="00776B10"/>
    <w:rsid w:val="007B05D8"/>
    <w:rsid w:val="007B0877"/>
    <w:rsid w:val="008151F3"/>
    <w:rsid w:val="00830F06"/>
    <w:rsid w:val="008535B9"/>
    <w:rsid w:val="0086521A"/>
    <w:rsid w:val="00873EB5"/>
    <w:rsid w:val="00887A41"/>
    <w:rsid w:val="008A6894"/>
    <w:rsid w:val="00961F8A"/>
    <w:rsid w:val="00A864E8"/>
    <w:rsid w:val="00AB58E1"/>
    <w:rsid w:val="00B03513"/>
    <w:rsid w:val="00B60960"/>
    <w:rsid w:val="00C12133"/>
    <w:rsid w:val="00C25181"/>
    <w:rsid w:val="00C921D2"/>
    <w:rsid w:val="00CF3A3F"/>
    <w:rsid w:val="00D470A5"/>
    <w:rsid w:val="00D73325"/>
    <w:rsid w:val="00DA0FF7"/>
    <w:rsid w:val="00DB574E"/>
    <w:rsid w:val="00E431AD"/>
    <w:rsid w:val="00E8048D"/>
    <w:rsid w:val="00EE32C0"/>
    <w:rsid w:val="00F01AAA"/>
    <w:rsid w:val="00F215D1"/>
    <w:rsid w:val="00F541F3"/>
    <w:rsid w:val="00F611FF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10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710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710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710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710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47107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107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4710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7107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501A7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710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47107D"/>
    <w:rPr>
      <w:color w:val="0000FF"/>
      <w:u w:val="none"/>
    </w:rPr>
  </w:style>
  <w:style w:type="table" w:styleId="af0">
    <w:name w:val="Table Grid"/>
    <w:basedOn w:val="a1"/>
    <w:uiPriority w:val="59"/>
    <w:rsid w:val="0050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501A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01A74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01A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01A7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710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10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10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10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107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107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7107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7107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7107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710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709" w:firstLine="0"/>
      <w:jc w:val="center"/>
      <w:outlineLvl w:val="5"/>
    </w:pPr>
    <w:rPr>
      <w:b/>
      <w:bCs/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-720" w:right="-427" w:firstLine="0"/>
      <w:jc w:val="center"/>
      <w:outlineLvl w:val="7"/>
    </w:pPr>
    <w:rPr>
      <w:b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410"/>
      </w:tabs>
      <w:ind w:left="-142" w:right="-908" w:firstLine="0"/>
      <w:outlineLvl w:val="8"/>
    </w:pPr>
    <w:rPr>
      <w:b/>
      <w:sz w:val="18"/>
      <w:szCs w:val="18"/>
    </w:rPr>
  </w:style>
  <w:style w:type="character" w:default="1" w:styleId="a0">
    <w:name w:val="Default Paragraph Font"/>
    <w:rsid w:val="0047107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7107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9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4"/>
      <w:szCs w:val="29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ind w:right="-1" w:firstLine="0"/>
      <w:jc w:val="center"/>
    </w:pPr>
    <w:rPr>
      <w:b/>
      <w:sz w:val="36"/>
      <w:szCs w:val="32"/>
    </w:rPr>
  </w:style>
  <w:style w:type="paragraph" w:styleId="a7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851"/>
      <w:jc w:val="center"/>
    </w:pPr>
    <w:rPr>
      <w:b/>
      <w:sz w:val="40"/>
    </w:rPr>
  </w:style>
  <w:style w:type="paragraph" w:customStyle="1" w:styleId="13">
    <w:name w:val="Название объекта1"/>
    <w:basedOn w:val="a"/>
    <w:next w:val="a"/>
    <w:pPr>
      <w:ind w:left="-720" w:right="-908" w:firstLine="0"/>
      <w:jc w:val="center"/>
    </w:pPr>
    <w:rPr>
      <w:b/>
      <w:sz w:val="38"/>
      <w:szCs w:val="32"/>
    </w:rPr>
  </w:style>
  <w:style w:type="paragraph" w:customStyle="1" w:styleId="21">
    <w:name w:val="Основной текст 21"/>
    <w:basedOn w:val="a"/>
  </w:style>
  <w:style w:type="paragraph" w:customStyle="1" w:styleId="31">
    <w:name w:val="Основной текст 31"/>
    <w:basedOn w:val="a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D73325"/>
    <w:rPr>
      <w:b/>
      <w:sz w:val="36"/>
      <w:szCs w:val="32"/>
      <w:lang w:eastAsia="ar-SA"/>
    </w:rPr>
  </w:style>
  <w:style w:type="character" w:customStyle="1" w:styleId="a9">
    <w:name w:val="Основной текст с отступом Знак"/>
    <w:link w:val="a8"/>
    <w:rsid w:val="00D73325"/>
    <w:rPr>
      <w:b/>
      <w:sz w:val="40"/>
      <w:lang w:eastAsia="ar-SA"/>
    </w:rPr>
  </w:style>
  <w:style w:type="character" w:styleId="HTML">
    <w:name w:val="HTML Variable"/>
    <w:aliases w:val="!Ссылки в документе"/>
    <w:basedOn w:val="a0"/>
    <w:rsid w:val="004710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7107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501A7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710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47107D"/>
    <w:rPr>
      <w:color w:val="0000FF"/>
      <w:u w:val="none"/>
    </w:rPr>
  </w:style>
  <w:style w:type="table" w:styleId="af0">
    <w:name w:val="Table Grid"/>
    <w:basedOn w:val="a1"/>
    <w:uiPriority w:val="59"/>
    <w:rsid w:val="0050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501A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01A74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01A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01A7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7107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107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107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7107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710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2023-07-04T12:38:00Z</cp:lastPrinted>
  <dcterms:created xsi:type="dcterms:W3CDTF">2023-08-07T11:29:00Z</dcterms:created>
  <dcterms:modified xsi:type="dcterms:W3CDTF">2023-08-07T11:29:00Z</dcterms:modified>
</cp:coreProperties>
</file>