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4B8" w:rsidRPr="004011C2" w:rsidRDefault="00615195" w:rsidP="004011C2">
      <w:pPr>
        <w:ind w:firstLine="709"/>
        <w:jc w:val="center"/>
        <w:rPr>
          <w:rFonts w:eastAsia="Calibri"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2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4B8" w:rsidRPr="004011C2" w:rsidRDefault="00E804B8" w:rsidP="004011C2">
      <w:pPr>
        <w:ind w:firstLine="709"/>
        <w:jc w:val="center"/>
        <w:rPr>
          <w:rFonts w:eastAsia="Calibri" w:cs="Arial"/>
        </w:rPr>
      </w:pPr>
      <w:r w:rsidRPr="004011C2">
        <w:rPr>
          <w:rFonts w:eastAsia="Calibri" w:cs="Arial"/>
        </w:rPr>
        <w:t>АДМИНИСТРАЦИЯ</w:t>
      </w:r>
    </w:p>
    <w:p w:rsidR="00E804B8" w:rsidRPr="004011C2" w:rsidRDefault="00E804B8" w:rsidP="004011C2">
      <w:pPr>
        <w:ind w:firstLine="709"/>
        <w:jc w:val="center"/>
        <w:rPr>
          <w:rFonts w:eastAsia="Calibri" w:cs="Arial"/>
        </w:rPr>
      </w:pPr>
      <w:r w:rsidRPr="004011C2">
        <w:rPr>
          <w:rFonts w:eastAsia="Calibri" w:cs="Arial"/>
        </w:rPr>
        <w:t>КАЛАЧЕЕВСКОГО МУНИЦИПАЛЬНОГО РАЙОНА</w:t>
      </w:r>
    </w:p>
    <w:p w:rsidR="00E804B8" w:rsidRPr="004011C2" w:rsidRDefault="00E804B8" w:rsidP="004011C2">
      <w:pPr>
        <w:ind w:firstLine="709"/>
        <w:jc w:val="center"/>
        <w:rPr>
          <w:rFonts w:eastAsia="Calibri" w:cs="Arial"/>
        </w:rPr>
      </w:pPr>
      <w:r w:rsidRPr="004011C2">
        <w:rPr>
          <w:rFonts w:eastAsia="Calibri" w:cs="Arial"/>
        </w:rPr>
        <w:t>ВОРОНЕЖСКОЙ ОБЛАСТИ</w:t>
      </w:r>
    </w:p>
    <w:p w:rsidR="00E804B8" w:rsidRPr="004011C2" w:rsidRDefault="00E804B8" w:rsidP="004011C2">
      <w:pPr>
        <w:ind w:firstLine="709"/>
        <w:jc w:val="center"/>
        <w:rPr>
          <w:rFonts w:eastAsia="Calibri" w:cs="Arial"/>
        </w:rPr>
      </w:pPr>
      <w:r w:rsidRPr="004011C2">
        <w:rPr>
          <w:rFonts w:eastAsia="Calibri" w:cs="Arial"/>
        </w:rPr>
        <w:t>ПОСТАНОВЛЕНИЕ</w:t>
      </w:r>
    </w:p>
    <w:p w:rsidR="00E804B8" w:rsidRPr="004011C2" w:rsidRDefault="00E804B8" w:rsidP="004011C2">
      <w:pPr>
        <w:ind w:firstLine="709"/>
        <w:contextualSpacing/>
        <w:rPr>
          <w:rFonts w:eastAsia="Calibri" w:cs="Arial"/>
        </w:rPr>
      </w:pPr>
    </w:p>
    <w:p w:rsidR="00E804B8" w:rsidRPr="004011C2" w:rsidRDefault="00E804B8" w:rsidP="004011C2">
      <w:pPr>
        <w:ind w:firstLine="709"/>
        <w:rPr>
          <w:rFonts w:eastAsia="Calibri" w:cs="Arial"/>
        </w:rPr>
      </w:pPr>
      <w:r w:rsidRPr="004011C2">
        <w:rPr>
          <w:rFonts w:eastAsia="Calibri" w:cs="Arial"/>
        </w:rPr>
        <w:t>от «</w:t>
      </w:r>
      <w:r w:rsidR="00454557" w:rsidRPr="004011C2">
        <w:rPr>
          <w:rFonts w:eastAsia="Calibri" w:cs="Arial"/>
        </w:rPr>
        <w:t>25</w:t>
      </w:r>
      <w:r w:rsidRPr="004011C2">
        <w:rPr>
          <w:rFonts w:eastAsia="Calibri" w:cs="Arial"/>
        </w:rPr>
        <w:t xml:space="preserve">» </w:t>
      </w:r>
      <w:r w:rsidR="00454557" w:rsidRPr="004011C2">
        <w:rPr>
          <w:rFonts w:eastAsia="Calibri" w:cs="Arial"/>
        </w:rPr>
        <w:t>июля</w:t>
      </w:r>
      <w:r w:rsidRPr="004011C2">
        <w:rPr>
          <w:rFonts w:eastAsia="Calibri" w:cs="Arial"/>
        </w:rPr>
        <w:t xml:space="preserve"> 20</w:t>
      </w:r>
      <w:r w:rsidR="00217E33" w:rsidRPr="004011C2">
        <w:rPr>
          <w:rFonts w:eastAsia="Calibri" w:cs="Arial"/>
        </w:rPr>
        <w:t>22</w:t>
      </w:r>
      <w:r w:rsidRPr="004011C2">
        <w:rPr>
          <w:rFonts w:eastAsia="Calibri" w:cs="Arial"/>
        </w:rPr>
        <w:t xml:space="preserve"> г. № </w:t>
      </w:r>
      <w:r w:rsidR="00454557" w:rsidRPr="004011C2">
        <w:rPr>
          <w:rFonts w:eastAsia="Calibri" w:cs="Arial"/>
        </w:rPr>
        <w:t>549</w:t>
      </w:r>
    </w:p>
    <w:p w:rsidR="00E804B8" w:rsidRPr="004011C2" w:rsidRDefault="00E804B8" w:rsidP="004011C2">
      <w:pPr>
        <w:ind w:firstLine="709"/>
        <w:rPr>
          <w:rFonts w:eastAsia="Calibri" w:cs="Arial"/>
        </w:rPr>
      </w:pPr>
      <w:r w:rsidRPr="004011C2">
        <w:rPr>
          <w:rFonts w:eastAsia="Calibri" w:cs="Arial"/>
        </w:rPr>
        <w:t>г. Калач</w:t>
      </w:r>
    </w:p>
    <w:p w:rsidR="00E804B8" w:rsidRPr="004011C2" w:rsidRDefault="00E804B8" w:rsidP="004011C2">
      <w:pPr>
        <w:ind w:firstLine="709"/>
        <w:rPr>
          <w:rFonts w:eastAsia="Calibri" w:cs="Arial"/>
          <w:bCs/>
          <w:iCs/>
        </w:rPr>
      </w:pPr>
    </w:p>
    <w:p w:rsidR="009A2294" w:rsidRPr="004011C2" w:rsidRDefault="009A2294" w:rsidP="004011C2">
      <w:pPr>
        <w:pStyle w:val="Title"/>
        <w:rPr>
          <w:rFonts w:eastAsia="Calibri"/>
        </w:rPr>
      </w:pPr>
      <w:r w:rsidRPr="004011C2">
        <w:rPr>
          <w:rFonts w:eastAsia="Calibri"/>
        </w:rPr>
        <w:t>О внесении изменений в постановление администрации Калачеевского муниципального района Воронежской области</w:t>
      </w:r>
      <w:r w:rsidR="004011C2">
        <w:rPr>
          <w:rFonts w:eastAsia="Calibri"/>
        </w:rPr>
        <w:t xml:space="preserve"> </w:t>
      </w:r>
      <w:r w:rsidRPr="004011C2">
        <w:rPr>
          <w:rFonts w:eastAsia="Calibri"/>
        </w:rPr>
        <w:t xml:space="preserve">от </w:t>
      </w:r>
      <w:r w:rsidR="006A3F12" w:rsidRPr="004011C2">
        <w:rPr>
          <w:rFonts w:eastAsia="Calibri"/>
        </w:rPr>
        <w:t>12.12.2017</w:t>
      </w:r>
      <w:r w:rsidRPr="004011C2">
        <w:rPr>
          <w:rFonts w:eastAsia="Calibri"/>
        </w:rPr>
        <w:t xml:space="preserve"> г. № </w:t>
      </w:r>
      <w:r w:rsidR="00217E33" w:rsidRPr="004011C2">
        <w:rPr>
          <w:rFonts w:eastAsia="Calibri"/>
        </w:rPr>
        <w:t>700</w:t>
      </w:r>
    </w:p>
    <w:p w:rsidR="00E804B8" w:rsidRPr="004011C2" w:rsidRDefault="00E804B8" w:rsidP="004011C2">
      <w:pPr>
        <w:ind w:firstLine="709"/>
        <w:rPr>
          <w:rFonts w:eastAsia="Calibri" w:cs="Arial"/>
        </w:rPr>
      </w:pPr>
    </w:p>
    <w:p w:rsidR="00217E33" w:rsidRPr="004011C2" w:rsidRDefault="00217E33" w:rsidP="004011C2">
      <w:pPr>
        <w:widowControl w:val="0"/>
        <w:autoSpaceDE w:val="0"/>
        <w:autoSpaceDN w:val="0"/>
        <w:adjustRightInd w:val="0"/>
        <w:ind w:firstLine="709"/>
        <w:rPr>
          <w:rFonts w:cs="Arial"/>
          <w:bCs/>
          <w:iCs/>
        </w:rPr>
      </w:pPr>
      <w:r w:rsidRPr="004011C2">
        <w:rPr>
          <w:rFonts w:cs="Arial"/>
        </w:rPr>
        <w:t>В целях приведения в соответствие с Федеральным законом от 27.07.2010 г. № 210-ФЗ «Об организации предоставления государственных и муниципальных услуг»,</w:t>
      </w:r>
      <w:r w:rsidR="00E3056A" w:rsidRPr="004011C2">
        <w:rPr>
          <w:rFonts w:cs="Arial"/>
        </w:rPr>
        <w:t xml:space="preserve"> Земельным Кодексом Российской Федерации от 25.10.2001 N 136-ФЗ, в соответствии с Поряд</w:t>
      </w:r>
      <w:r w:rsidR="00902629" w:rsidRPr="004011C2">
        <w:rPr>
          <w:rFonts w:cs="Arial"/>
        </w:rPr>
        <w:t>к</w:t>
      </w:r>
      <w:r w:rsidR="00E3056A" w:rsidRPr="004011C2">
        <w:rPr>
          <w:rFonts w:cs="Arial"/>
        </w:rPr>
        <w:t>ом разработки и утверждения административных регламентов предоставления муниципальных услуг администрацией Калачеевского муниципального района Воронежской области, утвержденным постановлением администрации Калачеевского муниципального района Воронежской области от 20.06.2021 № 760 (в редакции постановления от 31.03.2022 г.);</w:t>
      </w:r>
      <w:r w:rsidRPr="004011C2">
        <w:rPr>
          <w:rFonts w:cs="Arial"/>
        </w:rPr>
        <w:t xml:space="preserve"> администрация Калачеевского муниципального района Воронежской области </w:t>
      </w:r>
      <w:r w:rsidRPr="004011C2">
        <w:rPr>
          <w:rFonts w:cs="Arial"/>
          <w:spacing w:val="40"/>
        </w:rPr>
        <w:t>постановляет:</w:t>
      </w:r>
    </w:p>
    <w:p w:rsidR="00455151" w:rsidRPr="004011C2" w:rsidRDefault="00455151" w:rsidP="004011C2">
      <w:pPr>
        <w:widowControl w:val="0"/>
        <w:autoSpaceDE w:val="0"/>
        <w:autoSpaceDN w:val="0"/>
        <w:adjustRightInd w:val="0"/>
        <w:ind w:firstLine="709"/>
        <w:rPr>
          <w:rFonts w:cs="Arial"/>
          <w:color w:val="1E1E1E"/>
        </w:rPr>
      </w:pPr>
      <w:r w:rsidRPr="004011C2">
        <w:rPr>
          <w:rFonts w:cs="Arial"/>
          <w:color w:val="1E1E1E"/>
        </w:rPr>
        <w:t>1</w:t>
      </w:r>
      <w:r w:rsidRPr="004011C2">
        <w:rPr>
          <w:rFonts w:cs="Arial"/>
        </w:rPr>
        <w:t xml:space="preserve">. Внести в постановление администрации Калачеевского муниципального района Воронежской области от 12.12.2017 № </w:t>
      </w:r>
      <w:r w:rsidR="00217E33" w:rsidRPr="004011C2">
        <w:rPr>
          <w:rFonts w:cs="Arial"/>
        </w:rPr>
        <w:t>700</w:t>
      </w:r>
      <w:r w:rsidRPr="004011C2">
        <w:rPr>
          <w:rFonts w:cs="Arial"/>
        </w:rPr>
        <w:t xml:space="preserve"> «</w:t>
      </w:r>
      <w:r w:rsidR="00217E33" w:rsidRPr="004011C2">
        <w:rPr>
          <w:rFonts w:cs="Arial"/>
        </w:rPr>
        <w:t>Об утверждении административного регламента администрации Калачеевского муниципального района по предоставлению муниципальной услуги: «Выдача разрешения на использование земель или земельного участка, находящихся в муниципальной собственности и государственная собственность на которые не разграничена, без предоставления земельных участков и установления сервитутов»</w:t>
      </w:r>
      <w:r w:rsidRPr="004011C2">
        <w:rPr>
          <w:rFonts w:cs="Arial"/>
          <w:color w:val="1E1E1E"/>
        </w:rPr>
        <w:t xml:space="preserve">» </w:t>
      </w:r>
      <w:r w:rsidRPr="004011C2">
        <w:rPr>
          <w:rFonts w:cs="Arial"/>
        </w:rPr>
        <w:t>(в редакции постановлений от 15.02.2019 г. № 8</w:t>
      </w:r>
      <w:r w:rsidR="00217E33" w:rsidRPr="004011C2">
        <w:rPr>
          <w:rFonts w:cs="Arial"/>
        </w:rPr>
        <w:t>7</w:t>
      </w:r>
      <w:r w:rsidRPr="004011C2">
        <w:rPr>
          <w:rFonts w:cs="Arial"/>
        </w:rPr>
        <w:t xml:space="preserve">, от 19.03.2019 г. № </w:t>
      </w:r>
      <w:r w:rsidR="00217E33" w:rsidRPr="004011C2">
        <w:rPr>
          <w:rFonts w:cs="Arial"/>
        </w:rPr>
        <w:t>172</w:t>
      </w:r>
      <w:r w:rsidRPr="004011C2">
        <w:rPr>
          <w:rFonts w:cs="Arial"/>
        </w:rPr>
        <w:t xml:space="preserve">, от 02.03.2020 г. № </w:t>
      </w:r>
      <w:r w:rsidR="00217E33" w:rsidRPr="004011C2">
        <w:rPr>
          <w:rFonts w:cs="Arial"/>
        </w:rPr>
        <w:t>117</w:t>
      </w:r>
      <w:r w:rsidRPr="004011C2">
        <w:rPr>
          <w:rFonts w:cs="Arial"/>
        </w:rPr>
        <w:t xml:space="preserve">), </w:t>
      </w:r>
      <w:r w:rsidRPr="004011C2">
        <w:rPr>
          <w:rFonts w:cs="Arial"/>
          <w:color w:val="1E1E1E"/>
        </w:rPr>
        <w:t>следующие изменения:</w:t>
      </w:r>
    </w:p>
    <w:p w:rsidR="00205A3F" w:rsidRPr="004011C2" w:rsidRDefault="00205A3F" w:rsidP="004011C2">
      <w:pPr>
        <w:widowControl w:val="0"/>
        <w:autoSpaceDE w:val="0"/>
        <w:autoSpaceDN w:val="0"/>
        <w:adjustRightInd w:val="0"/>
        <w:ind w:firstLine="709"/>
        <w:rPr>
          <w:rFonts w:cs="Arial"/>
          <w:color w:val="1E1E1E"/>
        </w:rPr>
      </w:pPr>
      <w:r w:rsidRPr="004011C2">
        <w:rPr>
          <w:rFonts w:cs="Arial"/>
          <w:color w:val="1E1E1E"/>
        </w:rPr>
        <w:t>1.1. в Административном регламенте:</w:t>
      </w:r>
    </w:p>
    <w:p w:rsidR="00455151" w:rsidRPr="004011C2" w:rsidRDefault="00455151" w:rsidP="004011C2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4011C2">
        <w:rPr>
          <w:rFonts w:cs="Arial"/>
          <w:color w:val="000000"/>
        </w:rPr>
        <w:t>1.1.</w:t>
      </w:r>
      <w:r w:rsidR="00205A3F" w:rsidRPr="004011C2">
        <w:rPr>
          <w:rFonts w:cs="Arial"/>
          <w:color w:val="000000"/>
        </w:rPr>
        <w:t>1.</w:t>
      </w:r>
      <w:r w:rsidRPr="004011C2">
        <w:rPr>
          <w:rFonts w:cs="Arial"/>
          <w:color w:val="000000"/>
        </w:rPr>
        <w:t xml:space="preserve"> </w:t>
      </w:r>
      <w:r w:rsidR="003F1FB5" w:rsidRPr="004011C2">
        <w:rPr>
          <w:rFonts w:cs="Arial"/>
          <w:color w:val="000000"/>
        </w:rPr>
        <w:t>п</w:t>
      </w:r>
      <w:r w:rsidR="00217E33" w:rsidRPr="004011C2">
        <w:rPr>
          <w:rFonts w:cs="Arial"/>
          <w:color w:val="000000"/>
        </w:rPr>
        <w:t>ункт 1.1.2.</w:t>
      </w:r>
      <w:r w:rsidRPr="004011C2">
        <w:rPr>
          <w:rFonts w:cs="Arial"/>
          <w:color w:val="000000"/>
        </w:rPr>
        <w:t xml:space="preserve"> </w:t>
      </w:r>
      <w:r w:rsidR="00217E33" w:rsidRPr="004011C2">
        <w:rPr>
          <w:rFonts w:cs="Arial"/>
          <w:color w:val="000000"/>
        </w:rPr>
        <w:t>дополнить подпунктом</w:t>
      </w:r>
      <w:r w:rsidR="00676CBC" w:rsidRPr="004011C2">
        <w:rPr>
          <w:rFonts w:cs="Arial"/>
          <w:color w:val="000000"/>
        </w:rPr>
        <w:t xml:space="preserve"> 5 следующего содержания:</w:t>
      </w:r>
    </w:p>
    <w:p w:rsidR="00676CBC" w:rsidRPr="004011C2" w:rsidRDefault="00676CBC" w:rsidP="004011C2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4011C2">
        <w:rPr>
          <w:rFonts w:cs="Arial"/>
          <w:color w:val="000000"/>
        </w:rPr>
        <w:t>«5) в целях возведения некапитальных строений, сооружений, предназначенных для осуществления товарной аквакультуры (товарного рыбоводства), на срок действия договора пользования рыбоводным участком.»;</w:t>
      </w:r>
    </w:p>
    <w:p w:rsidR="003F1FB5" w:rsidRPr="004011C2" w:rsidRDefault="00205A3F" w:rsidP="004011C2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4011C2">
        <w:rPr>
          <w:rFonts w:cs="Arial"/>
          <w:color w:val="000000"/>
        </w:rPr>
        <w:t>1.</w:t>
      </w:r>
      <w:r w:rsidR="00455151" w:rsidRPr="004011C2">
        <w:rPr>
          <w:rFonts w:cs="Arial"/>
          <w:color w:val="000000"/>
        </w:rPr>
        <w:t xml:space="preserve">1.2. </w:t>
      </w:r>
      <w:r w:rsidR="003F1FB5" w:rsidRPr="004011C2">
        <w:rPr>
          <w:rFonts w:cs="Arial"/>
          <w:color w:val="000000"/>
        </w:rPr>
        <w:t>пункт 2.6.1.1. изложить в следующей редакции:</w:t>
      </w:r>
    </w:p>
    <w:p w:rsidR="003F1FB5" w:rsidRPr="004011C2" w:rsidRDefault="003F1FB5" w:rsidP="004011C2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4011C2">
        <w:rPr>
          <w:rFonts w:cs="Arial"/>
          <w:color w:val="000000"/>
        </w:rPr>
        <w:t>«2.6.1.1. Исчерпывающий перечень документов, необходимых в соответствии с нормативными правовыми актами для предоставления муниципальной услуги в целях, указанных в подпунктах 1-3 пункта 1.1.2. настоящего административного регламента, подлежащих представлению заявителем.</w:t>
      </w:r>
    </w:p>
    <w:p w:rsidR="003F1FB5" w:rsidRPr="004011C2" w:rsidRDefault="003F1FB5" w:rsidP="004011C2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4011C2">
        <w:rPr>
          <w:rFonts w:cs="Arial"/>
          <w:color w:val="000000"/>
        </w:rPr>
        <w:t>Муниципальная услуга предоставляется на основании заявления, поступившего в администрацию или в многофункциональный центр.</w:t>
      </w:r>
    </w:p>
    <w:p w:rsidR="003F1FB5" w:rsidRPr="004011C2" w:rsidRDefault="003F1FB5" w:rsidP="004011C2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4011C2">
        <w:rPr>
          <w:rFonts w:cs="Arial"/>
          <w:color w:val="000000"/>
        </w:rPr>
        <w:t xml:space="preserve">Заявление представляется заявителем лично в администрацию или </w:t>
      </w:r>
      <w:r w:rsidRPr="004011C2">
        <w:rPr>
          <w:rFonts w:cs="Arial"/>
          <w:color w:val="000000"/>
        </w:rPr>
        <w:lastRenderedPageBreak/>
        <w:t>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(или) Портала Воронежской области в сети Интернет.</w:t>
      </w:r>
    </w:p>
    <w:p w:rsidR="003F1FB5" w:rsidRPr="004011C2" w:rsidRDefault="003F1FB5" w:rsidP="004011C2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4011C2">
        <w:rPr>
          <w:rFonts w:cs="Arial"/>
          <w:color w:val="000000"/>
        </w:rPr>
        <w:t>В заявлении должны быть указаны:</w:t>
      </w:r>
    </w:p>
    <w:p w:rsidR="003F1FB5" w:rsidRPr="004011C2" w:rsidRDefault="003F1FB5" w:rsidP="004011C2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4011C2">
        <w:rPr>
          <w:rFonts w:cs="Arial"/>
          <w:color w:val="000000"/>
        </w:rPr>
        <w:t>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3F1FB5" w:rsidRPr="004011C2" w:rsidRDefault="003F1FB5" w:rsidP="004011C2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4011C2">
        <w:rPr>
          <w:rFonts w:cs="Arial"/>
          <w:color w:val="000000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3F1FB5" w:rsidRPr="004011C2" w:rsidRDefault="003F1FB5" w:rsidP="004011C2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4011C2">
        <w:rPr>
          <w:rFonts w:cs="Arial"/>
          <w:color w:val="000000"/>
        </w:rPr>
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3F1FB5" w:rsidRPr="004011C2" w:rsidRDefault="003F1FB5" w:rsidP="004011C2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4011C2">
        <w:rPr>
          <w:rFonts w:cs="Arial"/>
          <w:color w:val="000000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3F1FB5" w:rsidRPr="004011C2" w:rsidRDefault="003F1FB5" w:rsidP="004011C2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4011C2">
        <w:rPr>
          <w:rFonts w:cs="Arial"/>
          <w:color w:val="000000"/>
        </w:rPr>
        <w:t>д) предполагаемые цели использования земель или земельного участка в соответствии с пунктом 1 статьи 39.34 Земельного кодекса РФ;</w:t>
      </w:r>
    </w:p>
    <w:p w:rsidR="003F1FB5" w:rsidRPr="004011C2" w:rsidRDefault="003F1FB5" w:rsidP="004011C2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4011C2">
        <w:rPr>
          <w:rFonts w:cs="Arial"/>
          <w:color w:val="000000"/>
        </w:rPr>
        <w:t>е) кадастровый номер земельного участка - в случае, если планируется использование всего земельного участка или его части;</w:t>
      </w:r>
    </w:p>
    <w:p w:rsidR="003F1FB5" w:rsidRPr="004011C2" w:rsidRDefault="003F1FB5" w:rsidP="004011C2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4011C2">
        <w:rPr>
          <w:rFonts w:cs="Arial"/>
          <w:color w:val="000000"/>
        </w:rPr>
        <w:t>ж) срок использования земель или земельного участка (в пределах сроков, установленных пунктом 1 статьи 39.34 Земельного кодекса РФ);</w:t>
      </w:r>
    </w:p>
    <w:p w:rsidR="003F1FB5" w:rsidRPr="004011C2" w:rsidRDefault="003F1FB5" w:rsidP="004011C2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4011C2">
        <w:rPr>
          <w:rFonts w:cs="Arial"/>
          <w:color w:val="000000"/>
        </w:rPr>
        <w:t>з)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 пункте 3 части 2 статьи 23 Лесного кодекса Российской Федерации), в отношении которых подано заявление, - в случае такой необходимости.</w:t>
      </w:r>
    </w:p>
    <w:p w:rsidR="003F1FB5" w:rsidRPr="004011C2" w:rsidRDefault="003F1FB5" w:rsidP="004011C2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4011C2">
        <w:rPr>
          <w:rFonts w:cs="Arial"/>
          <w:color w:val="000000"/>
        </w:rPr>
        <w:t>Форма заявления приведена в приложении № 1 к настоящему административному регламенту.</w:t>
      </w:r>
    </w:p>
    <w:p w:rsidR="003F1FB5" w:rsidRPr="004011C2" w:rsidRDefault="003F1FB5" w:rsidP="004011C2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4011C2">
        <w:rPr>
          <w:rFonts w:cs="Arial"/>
          <w:color w:val="000000"/>
        </w:rPr>
        <w:t>В электронной форме заявление представляется путем заполнения формы, размещенной на Едином портале и (или) Портале Воронежской области в сети Интернет.</w:t>
      </w:r>
    </w:p>
    <w:p w:rsidR="003F1FB5" w:rsidRPr="004011C2" w:rsidRDefault="003F1FB5" w:rsidP="004011C2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4011C2">
        <w:rPr>
          <w:rFonts w:cs="Arial"/>
          <w:color w:val="000000"/>
        </w:rPr>
        <w:t>Заявление должно быть подписано заявителем либо представителем заявителя.</w:t>
      </w:r>
    </w:p>
    <w:p w:rsidR="003F1FB5" w:rsidRPr="004011C2" w:rsidRDefault="003F1FB5" w:rsidP="004011C2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4011C2">
        <w:rPr>
          <w:rFonts w:cs="Arial"/>
          <w:color w:val="000000"/>
        </w:rPr>
        <w:t>Заявление, представляемое в электронной форме, должно быть подписано электронной подписью в соответствии с Постановлением Правительства РФ от 25.06.2012 № 634.</w:t>
      </w:r>
    </w:p>
    <w:p w:rsidR="003F1FB5" w:rsidRPr="004011C2" w:rsidRDefault="003F1FB5" w:rsidP="004011C2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4011C2">
        <w:rPr>
          <w:rFonts w:cs="Arial"/>
          <w:color w:val="000000"/>
        </w:rPr>
        <w:t>К заявлению прилагаются следующие документы:</w:t>
      </w:r>
    </w:p>
    <w:p w:rsidR="003F1FB5" w:rsidRPr="004011C2" w:rsidRDefault="003F1FB5" w:rsidP="004011C2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4011C2">
        <w:rPr>
          <w:rFonts w:cs="Arial"/>
          <w:color w:val="000000"/>
        </w:rPr>
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3F1FB5" w:rsidRPr="004011C2" w:rsidRDefault="003F1FB5" w:rsidP="004011C2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4011C2">
        <w:rPr>
          <w:rFonts w:cs="Arial"/>
          <w:color w:val="000000"/>
        </w:rPr>
        <w:t xml:space="preserve">б)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</w:t>
      </w:r>
      <w:r w:rsidRPr="004011C2">
        <w:rPr>
          <w:rFonts w:cs="Arial"/>
          <w:color w:val="000000"/>
        </w:rPr>
        <w:lastRenderedPageBreak/>
        <w:t>применяемой при ведении Единого государственного реестра недвижимости).</w:t>
      </w:r>
    </w:p>
    <w:p w:rsidR="003F1FB5" w:rsidRPr="004011C2" w:rsidRDefault="003F1FB5" w:rsidP="004011C2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4011C2">
        <w:rPr>
          <w:rFonts w:cs="Arial"/>
          <w:color w:val="000000"/>
        </w:rPr>
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в администрацию или многофункциональный центр соответствующий документ в подлиннике для сверки.</w:t>
      </w:r>
    </w:p>
    <w:p w:rsidR="00455151" w:rsidRPr="004011C2" w:rsidRDefault="003F1FB5" w:rsidP="004011C2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4011C2">
        <w:rPr>
          <w:rFonts w:cs="Arial"/>
          <w:color w:val="000000"/>
        </w:rPr>
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634.»;</w:t>
      </w:r>
    </w:p>
    <w:p w:rsidR="005227D5" w:rsidRPr="004011C2" w:rsidRDefault="00205A3F" w:rsidP="004011C2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4011C2">
        <w:rPr>
          <w:rFonts w:cs="Arial"/>
          <w:color w:val="000000"/>
        </w:rPr>
        <w:t>1.</w:t>
      </w:r>
      <w:r w:rsidR="00455151" w:rsidRPr="004011C2">
        <w:rPr>
          <w:rFonts w:cs="Arial"/>
          <w:color w:val="000000"/>
        </w:rPr>
        <w:t xml:space="preserve">1.3. </w:t>
      </w:r>
      <w:r w:rsidRPr="004011C2">
        <w:rPr>
          <w:rFonts w:cs="Arial"/>
          <w:color w:val="000000"/>
        </w:rPr>
        <w:t xml:space="preserve">абзац 19 пункта 2.6.1.2. </w:t>
      </w:r>
      <w:r w:rsidR="005227D5" w:rsidRPr="004011C2">
        <w:rPr>
          <w:rFonts w:cs="Arial"/>
          <w:color w:val="000000"/>
        </w:rPr>
        <w:t xml:space="preserve">изложить в следующей редакции: </w:t>
      </w:r>
    </w:p>
    <w:p w:rsidR="00455151" w:rsidRPr="004011C2" w:rsidRDefault="005227D5" w:rsidP="004011C2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4011C2">
        <w:rPr>
          <w:rFonts w:cs="Arial"/>
          <w:color w:val="000000"/>
        </w:rPr>
        <w:t>«б)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недвижимости)»</w:t>
      </w:r>
      <w:r w:rsidR="00455151" w:rsidRPr="004011C2">
        <w:rPr>
          <w:rFonts w:cs="Arial"/>
          <w:color w:val="000000"/>
        </w:rPr>
        <w:t>;</w:t>
      </w:r>
    </w:p>
    <w:p w:rsidR="00455151" w:rsidRPr="004011C2" w:rsidRDefault="00205A3F" w:rsidP="004011C2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4011C2">
        <w:rPr>
          <w:rFonts w:cs="Arial"/>
          <w:color w:val="000000"/>
        </w:rPr>
        <w:t>1.</w:t>
      </w:r>
      <w:r w:rsidR="00455151" w:rsidRPr="004011C2">
        <w:rPr>
          <w:rFonts w:cs="Arial"/>
          <w:color w:val="000000"/>
        </w:rPr>
        <w:t xml:space="preserve">1.4. </w:t>
      </w:r>
      <w:r w:rsidR="005227D5" w:rsidRPr="004011C2">
        <w:rPr>
          <w:rFonts w:cs="Arial"/>
          <w:color w:val="000000"/>
        </w:rPr>
        <w:t xml:space="preserve">абзац 20 пункта 2.6.1.2 </w:t>
      </w:r>
      <w:r w:rsidR="00CE3D17" w:rsidRPr="004011C2">
        <w:rPr>
          <w:rFonts w:cs="Arial"/>
          <w:color w:val="000000"/>
        </w:rPr>
        <w:t>дополнить словами «(если права не зарегистрированы в Едином государственном реестре недвижимости)»</w:t>
      </w:r>
      <w:r w:rsidR="00455151" w:rsidRPr="004011C2">
        <w:rPr>
          <w:rFonts w:cs="Arial"/>
          <w:color w:val="000000"/>
        </w:rPr>
        <w:t>;</w:t>
      </w:r>
    </w:p>
    <w:p w:rsidR="006808D5" w:rsidRPr="004011C2" w:rsidRDefault="00205A3F" w:rsidP="004011C2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4011C2">
        <w:rPr>
          <w:rFonts w:cs="Arial"/>
          <w:color w:val="000000"/>
        </w:rPr>
        <w:t>1.</w:t>
      </w:r>
      <w:r w:rsidR="006808D5" w:rsidRPr="004011C2">
        <w:rPr>
          <w:rFonts w:cs="Arial"/>
          <w:color w:val="000000"/>
        </w:rPr>
        <w:t xml:space="preserve">1.5. пункт 2.6.2.1 изложить в следующей редакции: </w:t>
      </w:r>
    </w:p>
    <w:p w:rsidR="006808D5" w:rsidRPr="004011C2" w:rsidRDefault="006808D5" w:rsidP="004011C2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4011C2">
        <w:rPr>
          <w:rFonts w:cs="Arial"/>
          <w:color w:val="000000"/>
        </w:rPr>
        <w:t>«2.6.2.1. Исчерпывающий перечень документов, необходимых в соответствии с нормативными правовыми актами для предоставления муниципальной услуги в целях, указанных в подпунктах 1-3 пункта 1.1.2. настоящего административного регламента,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6808D5" w:rsidRPr="004011C2" w:rsidRDefault="006808D5" w:rsidP="004011C2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4011C2">
        <w:rPr>
          <w:rFonts w:cs="Arial"/>
          <w:color w:val="000000"/>
        </w:rPr>
        <w:t>а) выписка из Единого государственного реестра недвижимости;</w:t>
      </w:r>
    </w:p>
    <w:p w:rsidR="006808D5" w:rsidRPr="004011C2" w:rsidRDefault="00D52622" w:rsidP="004011C2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4011C2">
        <w:rPr>
          <w:rFonts w:cs="Arial"/>
          <w:color w:val="000000"/>
        </w:rPr>
        <w:t>б</w:t>
      </w:r>
      <w:r w:rsidR="006808D5" w:rsidRPr="004011C2">
        <w:rPr>
          <w:rFonts w:cs="Arial"/>
          <w:color w:val="000000"/>
        </w:rPr>
        <w:t>) копия лицензии, удостоверяющей право проведения работ по геологическому изучению недр;</w:t>
      </w:r>
    </w:p>
    <w:p w:rsidR="006808D5" w:rsidRPr="004011C2" w:rsidRDefault="00D52622" w:rsidP="004011C2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4011C2">
        <w:rPr>
          <w:rFonts w:cs="Arial"/>
          <w:color w:val="000000"/>
        </w:rPr>
        <w:t>в</w:t>
      </w:r>
      <w:r w:rsidR="006808D5" w:rsidRPr="004011C2">
        <w:rPr>
          <w:rFonts w:cs="Arial"/>
          <w:color w:val="000000"/>
        </w:rPr>
        <w:t>) 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Федерации.»;</w:t>
      </w:r>
    </w:p>
    <w:p w:rsidR="006808D5" w:rsidRPr="004011C2" w:rsidRDefault="00205A3F" w:rsidP="004011C2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4011C2">
        <w:rPr>
          <w:rFonts w:cs="Arial"/>
          <w:color w:val="000000"/>
        </w:rPr>
        <w:t>1.</w:t>
      </w:r>
      <w:r w:rsidR="006808D5" w:rsidRPr="004011C2">
        <w:rPr>
          <w:rFonts w:cs="Arial"/>
          <w:color w:val="000000"/>
        </w:rPr>
        <w:t>1.6. пункт 2.6.2.2. изложить в следующей редакции:</w:t>
      </w:r>
    </w:p>
    <w:p w:rsidR="006808D5" w:rsidRPr="004011C2" w:rsidRDefault="006808D5" w:rsidP="004011C2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4011C2">
        <w:rPr>
          <w:rFonts w:cs="Arial"/>
          <w:color w:val="000000"/>
        </w:rPr>
        <w:t>«2.6.2.2. Исчерпывающий перечень документов, необходимых в соответствии с нормативными правовыми актами для предоставления муниципальной услуги в целях, указанных в подпункте 4 пункта 1.1.2. настоящего административного регламента,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6808D5" w:rsidRPr="004011C2" w:rsidRDefault="00D165E0" w:rsidP="004011C2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4011C2">
        <w:rPr>
          <w:rFonts w:cs="Arial"/>
          <w:color w:val="000000"/>
        </w:rPr>
        <w:t>а)</w:t>
      </w:r>
      <w:r w:rsidR="006808D5" w:rsidRPr="004011C2">
        <w:rPr>
          <w:rFonts w:cs="Arial"/>
          <w:color w:val="000000"/>
        </w:rPr>
        <w:t xml:space="preserve"> в случае, если не осуществлен государственный кадастровый учет земельного участка, </w:t>
      </w:r>
      <w:r w:rsidRPr="004011C2">
        <w:rPr>
          <w:rFonts w:cs="Arial"/>
          <w:color w:val="000000"/>
        </w:rPr>
        <w:t>кадастровый план</w:t>
      </w:r>
      <w:r w:rsidR="006808D5" w:rsidRPr="004011C2">
        <w:rPr>
          <w:rFonts w:cs="Arial"/>
          <w:color w:val="000000"/>
        </w:rPr>
        <w:t xml:space="preserve"> территории с обозначением планируемых границ земельного участка;</w:t>
      </w:r>
    </w:p>
    <w:p w:rsidR="006808D5" w:rsidRPr="004011C2" w:rsidRDefault="006808D5" w:rsidP="004011C2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4011C2">
        <w:rPr>
          <w:rFonts w:cs="Arial"/>
          <w:color w:val="000000"/>
        </w:rPr>
        <w:t>б) выписка из Единого государственного реестра недвижимости (в случае, если предполагается размещение Объектов на земельном участке).»;</w:t>
      </w:r>
    </w:p>
    <w:p w:rsidR="00D165E0" w:rsidRPr="004011C2" w:rsidRDefault="00205A3F" w:rsidP="004011C2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4011C2">
        <w:rPr>
          <w:rFonts w:cs="Arial"/>
          <w:color w:val="000000"/>
        </w:rPr>
        <w:t>1.</w:t>
      </w:r>
      <w:r w:rsidR="006808D5" w:rsidRPr="004011C2">
        <w:rPr>
          <w:rFonts w:cs="Arial"/>
          <w:color w:val="000000"/>
        </w:rPr>
        <w:t>1.7</w:t>
      </w:r>
      <w:r w:rsidR="00194514" w:rsidRPr="004011C2">
        <w:rPr>
          <w:rFonts w:cs="Arial"/>
          <w:color w:val="000000"/>
        </w:rPr>
        <w:t xml:space="preserve">. </w:t>
      </w:r>
      <w:r w:rsidR="00D165E0" w:rsidRPr="004011C2">
        <w:rPr>
          <w:rFonts w:cs="Arial"/>
          <w:color w:val="000000"/>
        </w:rPr>
        <w:t>пункт</w:t>
      </w:r>
      <w:r w:rsidR="00194514" w:rsidRPr="004011C2">
        <w:rPr>
          <w:rFonts w:cs="Arial"/>
          <w:color w:val="000000"/>
        </w:rPr>
        <w:t xml:space="preserve"> 3.3.2</w:t>
      </w:r>
      <w:r w:rsidRPr="004011C2">
        <w:rPr>
          <w:rFonts w:cs="Arial"/>
          <w:color w:val="000000"/>
        </w:rPr>
        <w:t>.</w:t>
      </w:r>
      <w:r w:rsidR="00194514" w:rsidRPr="004011C2">
        <w:rPr>
          <w:rFonts w:cs="Arial"/>
          <w:color w:val="000000"/>
        </w:rPr>
        <w:t xml:space="preserve"> </w:t>
      </w:r>
      <w:r w:rsidR="00D165E0" w:rsidRPr="004011C2">
        <w:rPr>
          <w:rFonts w:cs="Arial"/>
          <w:color w:val="000000"/>
        </w:rPr>
        <w:t>изложить в следующей редакции:</w:t>
      </w:r>
    </w:p>
    <w:p w:rsidR="00D165E0" w:rsidRPr="004011C2" w:rsidRDefault="00D165E0" w:rsidP="004011C2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4011C2">
        <w:rPr>
          <w:rFonts w:cs="Arial"/>
          <w:color w:val="000000"/>
        </w:rPr>
        <w:t>«3.3.2. Специалист, ответственный за предоставление муниципальной услуги, в срок, не превышающий пять календарных дней с даты подачи заявления, запрашивает документы путем направления межведомственных запросов:</w:t>
      </w:r>
    </w:p>
    <w:p w:rsidR="00D165E0" w:rsidRPr="004011C2" w:rsidRDefault="00D165E0" w:rsidP="004011C2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4011C2">
        <w:rPr>
          <w:rFonts w:cs="Arial"/>
          <w:color w:val="000000"/>
        </w:rPr>
        <w:t xml:space="preserve">1) в </w:t>
      </w:r>
      <w:r w:rsidR="009C2397" w:rsidRPr="004011C2">
        <w:rPr>
          <w:rFonts w:cs="Arial"/>
          <w:color w:val="000000"/>
        </w:rPr>
        <w:t>Управление Федеральной службы государственной регистрации, кадастра и картографии по Воронежской области в электронной форме</w:t>
      </w:r>
      <w:r w:rsidRPr="004011C2">
        <w:rPr>
          <w:rFonts w:cs="Arial"/>
          <w:color w:val="000000"/>
        </w:rPr>
        <w:t xml:space="preserve"> с целью получения выписок из Единого государственного реестра недвижимости;</w:t>
      </w:r>
    </w:p>
    <w:p w:rsidR="00D165E0" w:rsidRPr="004011C2" w:rsidRDefault="00E2706D" w:rsidP="004011C2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4011C2">
        <w:rPr>
          <w:rFonts w:cs="Arial"/>
          <w:color w:val="000000"/>
        </w:rPr>
        <w:t>2</w:t>
      </w:r>
      <w:r w:rsidR="00D165E0" w:rsidRPr="004011C2">
        <w:rPr>
          <w:rFonts w:cs="Arial"/>
          <w:color w:val="000000"/>
        </w:rPr>
        <w:t xml:space="preserve">) в Федеральное агентство по недропользованию, Департамент по </w:t>
      </w:r>
      <w:r w:rsidR="00D165E0" w:rsidRPr="004011C2">
        <w:rPr>
          <w:rFonts w:cs="Arial"/>
          <w:color w:val="000000"/>
        </w:rPr>
        <w:lastRenderedPageBreak/>
        <w:t>недропользованию по Центральному федеральному округу, департамент природных ресурсов и экологии Воронежской области с целью получения копии лицензии, удостоверяющей право проведения работ по геологическому изучению недр;</w:t>
      </w:r>
    </w:p>
    <w:p w:rsidR="00CE3D17" w:rsidRPr="004011C2" w:rsidRDefault="00E2706D" w:rsidP="004011C2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4011C2">
        <w:rPr>
          <w:rFonts w:cs="Arial"/>
          <w:color w:val="000000"/>
        </w:rPr>
        <w:t>3</w:t>
      </w:r>
      <w:r w:rsidR="00D165E0" w:rsidRPr="004011C2">
        <w:rPr>
          <w:rFonts w:cs="Arial"/>
          <w:color w:val="000000"/>
        </w:rPr>
        <w:t>) в иные органы государственной власти, органы местного самоуправления, уполномоченные в соответствующей сфере, для получения документов, подтверждающих основания для использования земель или земельного участка в целях, указанных в пункте 1.1.2. настоящего административного регламента.»</w:t>
      </w:r>
      <w:r w:rsidR="00194514" w:rsidRPr="004011C2">
        <w:rPr>
          <w:rFonts w:cs="Arial"/>
          <w:color w:val="000000"/>
        </w:rPr>
        <w:t>;</w:t>
      </w:r>
    </w:p>
    <w:p w:rsidR="00E2706D" w:rsidRPr="004011C2" w:rsidRDefault="00205A3F" w:rsidP="004011C2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4011C2">
        <w:rPr>
          <w:rFonts w:cs="Arial"/>
          <w:color w:val="000000"/>
        </w:rPr>
        <w:t>1.</w:t>
      </w:r>
      <w:r w:rsidR="006808D5" w:rsidRPr="004011C2">
        <w:rPr>
          <w:rFonts w:cs="Arial"/>
          <w:color w:val="000000"/>
        </w:rPr>
        <w:t>1.8</w:t>
      </w:r>
      <w:r w:rsidR="00194514" w:rsidRPr="004011C2">
        <w:rPr>
          <w:rFonts w:cs="Arial"/>
          <w:color w:val="000000"/>
        </w:rPr>
        <w:t xml:space="preserve">. </w:t>
      </w:r>
      <w:r w:rsidR="00E2706D" w:rsidRPr="004011C2">
        <w:rPr>
          <w:rFonts w:cs="Arial"/>
          <w:color w:val="000000"/>
        </w:rPr>
        <w:t>пункт</w:t>
      </w:r>
      <w:r w:rsidR="008A0B04" w:rsidRPr="004011C2">
        <w:rPr>
          <w:rFonts w:cs="Arial"/>
          <w:color w:val="000000"/>
        </w:rPr>
        <w:t xml:space="preserve"> 3.6. </w:t>
      </w:r>
      <w:r w:rsidR="00E2706D" w:rsidRPr="004011C2">
        <w:rPr>
          <w:rFonts w:cs="Arial"/>
          <w:color w:val="000000"/>
        </w:rPr>
        <w:t>изложить в следующей редакции:</w:t>
      </w:r>
    </w:p>
    <w:p w:rsidR="00E2706D" w:rsidRPr="004011C2" w:rsidRDefault="00E2706D" w:rsidP="004011C2">
      <w:pPr>
        <w:widowControl w:val="0"/>
        <w:tabs>
          <w:tab w:val="left" w:pos="1560"/>
          <w:tab w:val="left" w:pos="1680"/>
          <w:tab w:val="left" w:pos="1985"/>
        </w:tabs>
        <w:autoSpaceDE w:val="0"/>
        <w:autoSpaceDN w:val="0"/>
        <w:adjustRightInd w:val="0"/>
        <w:ind w:firstLine="709"/>
        <w:rPr>
          <w:rFonts w:cs="Arial"/>
        </w:rPr>
      </w:pPr>
      <w:r w:rsidRPr="004011C2">
        <w:rPr>
          <w:rFonts w:cs="Arial"/>
          <w:color w:val="000000"/>
        </w:rPr>
        <w:t>«</w:t>
      </w:r>
      <w:r w:rsidRPr="004011C2">
        <w:rPr>
          <w:rFonts w:cs="Arial"/>
        </w:rPr>
        <w:t>3.6.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форме.</w:t>
      </w:r>
    </w:p>
    <w:p w:rsidR="00194514" w:rsidRPr="004011C2" w:rsidRDefault="00E2706D" w:rsidP="004011C2">
      <w:pPr>
        <w:widowControl w:val="0"/>
        <w:tabs>
          <w:tab w:val="left" w:pos="1560"/>
          <w:tab w:val="left" w:pos="1680"/>
          <w:tab w:val="left" w:pos="1985"/>
        </w:tabs>
        <w:autoSpaceDE w:val="0"/>
        <w:autoSpaceDN w:val="0"/>
        <w:adjustRightInd w:val="0"/>
        <w:ind w:firstLine="709"/>
        <w:rPr>
          <w:rFonts w:cs="Arial"/>
        </w:rPr>
      </w:pPr>
      <w:r w:rsidRPr="004011C2">
        <w:rPr>
          <w:rFonts w:cs="Arial"/>
        </w:rPr>
        <w:t xml:space="preserve">Для получения выписки из Единого государственного реестра </w:t>
      </w:r>
      <w:r w:rsidR="009C2397" w:rsidRPr="004011C2">
        <w:rPr>
          <w:rFonts w:cs="Arial"/>
        </w:rPr>
        <w:t>недвижимости, кадастрового плана территории</w:t>
      </w:r>
      <w:r w:rsidRPr="004011C2">
        <w:rPr>
          <w:rFonts w:cs="Arial"/>
        </w:rPr>
        <w:t xml:space="preserve"> предусмотрено межведомственное взаимодействие администрации с Управлением Федеральной службы государственной регистрации, кадастра и картографии по Воронежской области в электронной форме.</w:t>
      </w:r>
      <w:r w:rsidRPr="004011C2">
        <w:rPr>
          <w:rFonts w:cs="Arial"/>
          <w:color w:val="000000"/>
        </w:rPr>
        <w:t>»</w:t>
      </w:r>
      <w:r w:rsidR="008A0B04" w:rsidRPr="004011C2">
        <w:rPr>
          <w:rFonts w:cs="Arial"/>
          <w:color w:val="000000"/>
        </w:rPr>
        <w:t>;</w:t>
      </w:r>
    </w:p>
    <w:p w:rsidR="00DD760F" w:rsidRPr="004011C2" w:rsidRDefault="00205A3F" w:rsidP="004011C2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4011C2">
        <w:rPr>
          <w:rFonts w:cs="Arial"/>
          <w:color w:val="000000"/>
        </w:rPr>
        <w:t>1.</w:t>
      </w:r>
      <w:r w:rsidR="00DD760F" w:rsidRPr="004011C2">
        <w:rPr>
          <w:rFonts w:cs="Arial"/>
          <w:color w:val="000000"/>
        </w:rPr>
        <w:t xml:space="preserve">1.9. пункт 5.7. </w:t>
      </w:r>
      <w:r w:rsidR="00FD0DDF" w:rsidRPr="004011C2">
        <w:rPr>
          <w:rFonts w:cs="Arial"/>
          <w:color w:val="000000"/>
        </w:rPr>
        <w:t>изложить в следующей редакции:</w:t>
      </w:r>
    </w:p>
    <w:p w:rsidR="00FD0DDF" w:rsidRPr="004011C2" w:rsidRDefault="00FD0DDF" w:rsidP="004011C2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4011C2">
        <w:rPr>
          <w:rFonts w:cs="Arial"/>
          <w:color w:val="000000"/>
        </w:rPr>
        <w:t>«5.7. Должностное лицо, уполномоченное на рассмотрение жалобы, или администрация отказывают в удовлетворении жалобы в следующих случаях:</w:t>
      </w:r>
    </w:p>
    <w:p w:rsidR="00FD0DDF" w:rsidRPr="004011C2" w:rsidRDefault="00FD0DDF" w:rsidP="004011C2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4011C2">
        <w:rPr>
          <w:rFonts w:cs="Arial"/>
          <w:color w:val="000000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FD0DDF" w:rsidRPr="004011C2" w:rsidRDefault="00FD0DDF" w:rsidP="004011C2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4011C2">
        <w:rPr>
          <w:rFonts w:cs="Arial"/>
          <w:color w:val="000000"/>
        </w:rPr>
        <w:t>2) подача жалобы лицом, полномочия которого не подтверждены в порядке, установленном законодательством;</w:t>
      </w:r>
    </w:p>
    <w:p w:rsidR="00FD0DDF" w:rsidRPr="004011C2" w:rsidRDefault="00FD0DDF" w:rsidP="004011C2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4011C2">
        <w:rPr>
          <w:rFonts w:cs="Arial"/>
          <w:color w:val="000000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FD0DDF" w:rsidRPr="004011C2" w:rsidRDefault="00FD0DDF" w:rsidP="004011C2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4011C2">
        <w:rPr>
          <w:rFonts w:cs="Arial"/>
          <w:color w:val="000000"/>
        </w:rPr>
        <w:t>4) если обжалуемые действия являются правомерными.</w:t>
      </w:r>
    </w:p>
    <w:p w:rsidR="00FD0DDF" w:rsidRPr="004011C2" w:rsidRDefault="00FD0DDF" w:rsidP="004011C2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4011C2">
        <w:rPr>
          <w:rFonts w:cs="Arial"/>
          <w:color w:val="000000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FD0DDF" w:rsidRPr="004011C2" w:rsidRDefault="00FD0DDF" w:rsidP="004011C2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4011C2">
        <w:rPr>
          <w:rFonts w:cs="Arial"/>
          <w:color w:val="000000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D0DDF" w:rsidRPr="004011C2" w:rsidRDefault="00FD0DDF" w:rsidP="004011C2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4011C2">
        <w:rPr>
          <w:rFonts w:cs="Arial"/>
          <w:color w:val="000000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жалобе.»;</w:t>
      </w:r>
    </w:p>
    <w:p w:rsidR="00FD0DDF" w:rsidRPr="004011C2" w:rsidRDefault="00205A3F" w:rsidP="004011C2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4011C2">
        <w:rPr>
          <w:rFonts w:cs="Arial"/>
          <w:color w:val="000000"/>
        </w:rPr>
        <w:t>1.1.10. Приложение № 1</w:t>
      </w:r>
      <w:r w:rsidR="00D165E0" w:rsidRPr="004011C2">
        <w:rPr>
          <w:rFonts w:cs="Arial"/>
          <w:color w:val="000000"/>
        </w:rPr>
        <w:t>,</w:t>
      </w:r>
      <w:r w:rsidR="006808D5" w:rsidRPr="004011C2">
        <w:rPr>
          <w:rFonts w:cs="Arial"/>
          <w:color w:val="000000"/>
        </w:rPr>
        <w:t xml:space="preserve"> после слов «Решение о выдаче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прошу: выдать лично в администрации/выдать лично в многофункциональном центре</w:t>
      </w:r>
      <w:r w:rsidR="006808D5" w:rsidRPr="004011C2">
        <w:rPr>
          <w:rFonts w:cs="Arial"/>
          <w:color w:val="000000"/>
          <w:vertAlign w:val="superscript"/>
        </w:rPr>
        <w:t>1</w:t>
      </w:r>
      <w:r w:rsidR="006808D5" w:rsidRPr="004011C2">
        <w:rPr>
          <w:rFonts w:cs="Arial"/>
          <w:color w:val="000000"/>
        </w:rPr>
        <w:t>/направить почтовым отправлением по адресу: ____________________________________ (нужное подчеркнуть).»</w:t>
      </w:r>
      <w:r w:rsidR="00D165E0" w:rsidRPr="004011C2">
        <w:rPr>
          <w:rFonts w:cs="Arial"/>
          <w:color w:val="000000"/>
        </w:rPr>
        <w:t>,</w:t>
      </w:r>
      <w:r w:rsidR="006808D5" w:rsidRPr="004011C2">
        <w:rPr>
          <w:rFonts w:cs="Arial"/>
          <w:color w:val="000000"/>
        </w:rPr>
        <w:t xml:space="preserve"> дополнить абзацем следующего содержания:</w:t>
      </w:r>
    </w:p>
    <w:p w:rsidR="006808D5" w:rsidRPr="004011C2" w:rsidRDefault="006808D5" w:rsidP="004011C2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4011C2">
        <w:rPr>
          <w:rFonts w:cs="Arial"/>
          <w:color w:val="000000"/>
        </w:rPr>
        <w:t xml:space="preserve">«информация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</w:t>
      </w:r>
      <w:r w:rsidR="009C2397" w:rsidRPr="004011C2">
        <w:rPr>
          <w:rFonts w:cs="Arial"/>
          <w:color w:val="000000"/>
        </w:rPr>
        <w:t xml:space="preserve">исключением земель, указанных в пункте 3 части 2 статьи 23 </w:t>
      </w:r>
      <w:r w:rsidRPr="004011C2">
        <w:rPr>
          <w:rFonts w:cs="Arial"/>
          <w:color w:val="000000"/>
        </w:rPr>
        <w:t>Лесного кодекса Российской Федерации), в отношении которых подано заявление, - в случае такой необходимости ______________________________.».</w:t>
      </w:r>
    </w:p>
    <w:p w:rsidR="00455151" w:rsidRPr="004011C2" w:rsidRDefault="00455151" w:rsidP="004011C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011C2">
        <w:rPr>
          <w:rFonts w:cs="Arial"/>
        </w:rPr>
        <w:lastRenderedPageBreak/>
        <w:t>2. Опубликовать настоящее постановление в Вестнике муниципальных правовых актов Калачеевского муниципального района Воронежской области и разместить на официальном сайте администрации Калачеевского муниципального Воронежской области.</w:t>
      </w:r>
    </w:p>
    <w:p w:rsidR="00455151" w:rsidRPr="004011C2" w:rsidRDefault="00455151" w:rsidP="004011C2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4011C2">
        <w:rPr>
          <w:rFonts w:cs="Arial"/>
        </w:rPr>
        <w:t xml:space="preserve">3. Контроль за исполнением настоящего постановления возложить на заместителя главы администрации Калачеевского муниципального района </w:t>
      </w:r>
      <w:r w:rsidR="00FD0DDF" w:rsidRPr="004011C2">
        <w:rPr>
          <w:rFonts w:cs="Arial"/>
        </w:rPr>
        <w:t>Самойленко А. Г.</w:t>
      </w:r>
    </w:p>
    <w:p w:rsidR="006808D5" w:rsidRPr="004011C2" w:rsidRDefault="006808D5" w:rsidP="004011C2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</w:p>
    <w:p w:rsidR="00E804B8" w:rsidRPr="004011C2" w:rsidRDefault="00E804B8" w:rsidP="004011C2">
      <w:pPr>
        <w:shd w:val="clear" w:color="auto" w:fill="FFFFFF"/>
        <w:autoSpaceDE w:val="0"/>
        <w:autoSpaceDN w:val="0"/>
        <w:adjustRightInd w:val="0"/>
        <w:ind w:firstLine="0"/>
        <w:rPr>
          <w:rFonts w:cs="Arial"/>
        </w:rPr>
      </w:pPr>
      <w:r w:rsidRPr="004011C2">
        <w:rPr>
          <w:rFonts w:cs="Arial"/>
        </w:rPr>
        <w:t>Глава администрации</w:t>
      </w:r>
    </w:p>
    <w:p w:rsidR="008B283D" w:rsidRPr="004011C2" w:rsidRDefault="00E804B8" w:rsidP="004011C2">
      <w:pPr>
        <w:ind w:firstLine="0"/>
        <w:rPr>
          <w:rFonts w:cs="Arial"/>
        </w:rPr>
      </w:pPr>
      <w:r w:rsidRPr="004011C2">
        <w:rPr>
          <w:rFonts w:cs="Arial"/>
        </w:rPr>
        <w:t xml:space="preserve">Калачеевского муниципального района                   </w:t>
      </w:r>
      <w:r w:rsidR="00D376F6" w:rsidRPr="004011C2">
        <w:rPr>
          <w:rFonts w:cs="Arial"/>
        </w:rPr>
        <w:t xml:space="preserve">              </w:t>
      </w:r>
      <w:r w:rsidRPr="004011C2">
        <w:rPr>
          <w:rFonts w:cs="Arial"/>
        </w:rPr>
        <w:t xml:space="preserve">           Н.Т. Котолевский</w:t>
      </w:r>
    </w:p>
    <w:sectPr w:rsidR="008B283D" w:rsidRPr="004011C2" w:rsidSect="004011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195" w:rsidRDefault="00615195" w:rsidP="004011C2">
      <w:r>
        <w:separator/>
      </w:r>
    </w:p>
  </w:endnote>
  <w:endnote w:type="continuationSeparator" w:id="0">
    <w:p w:rsidR="00615195" w:rsidRDefault="00615195" w:rsidP="0040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1C2" w:rsidRDefault="004011C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1C2" w:rsidRDefault="004011C2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1C2" w:rsidRDefault="004011C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195" w:rsidRDefault="00615195" w:rsidP="004011C2">
      <w:r>
        <w:separator/>
      </w:r>
    </w:p>
  </w:footnote>
  <w:footnote w:type="continuationSeparator" w:id="0">
    <w:p w:rsidR="00615195" w:rsidRDefault="00615195" w:rsidP="00401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1C2" w:rsidRDefault="004011C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D61" w:rsidRDefault="00914D61">
    <w:pPr>
      <w:pStyle w:val="ab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914D61" w:rsidRDefault="00914D61">
    <w:pPr>
      <w:pStyle w:val="ab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914D61" w:rsidRDefault="00914D61">
    <w:pPr>
      <w:pStyle w:val="ab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914D61" w:rsidRDefault="00914D61">
    <w:pPr>
      <w:pStyle w:val="ab"/>
      <w:rPr>
        <w:color w:val="800000"/>
        <w:sz w:val="20"/>
      </w:rPr>
    </w:pPr>
    <w:r>
      <w:rPr>
        <w:color w:val="800000"/>
        <w:sz w:val="20"/>
      </w:rPr>
      <w:t>Дата подписи: 01.08.2022 8:46:05</w:t>
    </w:r>
  </w:p>
  <w:p w:rsidR="004011C2" w:rsidRPr="00914D61" w:rsidRDefault="004011C2">
    <w:pPr>
      <w:pStyle w:val="ab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1C2" w:rsidRDefault="004011C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A6"/>
    <w:rsid w:val="00047D34"/>
    <w:rsid w:val="000C0DCE"/>
    <w:rsid w:val="000E2D29"/>
    <w:rsid w:val="00143EB3"/>
    <w:rsid w:val="00166B5F"/>
    <w:rsid w:val="00194514"/>
    <w:rsid w:val="001B6803"/>
    <w:rsid w:val="00205A3F"/>
    <w:rsid w:val="002112F1"/>
    <w:rsid w:val="00215C88"/>
    <w:rsid w:val="00217E33"/>
    <w:rsid w:val="0024102E"/>
    <w:rsid w:val="00285CF5"/>
    <w:rsid w:val="002C4BE3"/>
    <w:rsid w:val="002C6B61"/>
    <w:rsid w:val="002F54BE"/>
    <w:rsid w:val="003B2B29"/>
    <w:rsid w:val="003D0533"/>
    <w:rsid w:val="003D3BD3"/>
    <w:rsid w:val="003F1FB5"/>
    <w:rsid w:val="004011C2"/>
    <w:rsid w:val="00417DF5"/>
    <w:rsid w:val="00454557"/>
    <w:rsid w:val="00455151"/>
    <w:rsid w:val="004A3100"/>
    <w:rsid w:val="004B1E9C"/>
    <w:rsid w:val="005227D5"/>
    <w:rsid w:val="0054316A"/>
    <w:rsid w:val="00555CA3"/>
    <w:rsid w:val="005C4E1D"/>
    <w:rsid w:val="005F3B11"/>
    <w:rsid w:val="00615195"/>
    <w:rsid w:val="00676CBC"/>
    <w:rsid w:val="006808D5"/>
    <w:rsid w:val="006A3F12"/>
    <w:rsid w:val="006B1430"/>
    <w:rsid w:val="006B26F0"/>
    <w:rsid w:val="00704F3E"/>
    <w:rsid w:val="0079015D"/>
    <w:rsid w:val="007C7DF4"/>
    <w:rsid w:val="007E48F0"/>
    <w:rsid w:val="00873AD1"/>
    <w:rsid w:val="00885CB9"/>
    <w:rsid w:val="008A0B04"/>
    <w:rsid w:val="008B283D"/>
    <w:rsid w:val="008C3B46"/>
    <w:rsid w:val="00902629"/>
    <w:rsid w:val="00914D61"/>
    <w:rsid w:val="00925BE8"/>
    <w:rsid w:val="0098139F"/>
    <w:rsid w:val="009A2294"/>
    <w:rsid w:val="009A56A6"/>
    <w:rsid w:val="009C2397"/>
    <w:rsid w:val="009E2841"/>
    <w:rsid w:val="009E69D6"/>
    <w:rsid w:val="00A03CB7"/>
    <w:rsid w:val="00A6512D"/>
    <w:rsid w:val="00AA04B1"/>
    <w:rsid w:val="00B4292D"/>
    <w:rsid w:val="00B662E6"/>
    <w:rsid w:val="00B85A7E"/>
    <w:rsid w:val="00B962D6"/>
    <w:rsid w:val="00C42997"/>
    <w:rsid w:val="00C930AA"/>
    <w:rsid w:val="00CB4F4A"/>
    <w:rsid w:val="00CE3D17"/>
    <w:rsid w:val="00CF5F90"/>
    <w:rsid w:val="00CF791A"/>
    <w:rsid w:val="00D0374F"/>
    <w:rsid w:val="00D1637B"/>
    <w:rsid w:val="00D165E0"/>
    <w:rsid w:val="00D362C6"/>
    <w:rsid w:val="00D376F6"/>
    <w:rsid w:val="00D52622"/>
    <w:rsid w:val="00DD06B6"/>
    <w:rsid w:val="00DD760F"/>
    <w:rsid w:val="00E24FAF"/>
    <w:rsid w:val="00E2706D"/>
    <w:rsid w:val="00E3056A"/>
    <w:rsid w:val="00E542EC"/>
    <w:rsid w:val="00E804B8"/>
    <w:rsid w:val="00F45771"/>
    <w:rsid w:val="00FD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151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151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151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151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151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1519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15195"/>
  </w:style>
  <w:style w:type="paragraph" w:styleId="a3">
    <w:name w:val="Normal (Web)"/>
    <w:basedOn w:val="a"/>
    <w:semiHidden/>
    <w:unhideWhenUsed/>
    <w:rsid w:val="00E804B8"/>
    <w:pPr>
      <w:spacing w:before="100" w:beforeAutospacing="1" w:after="119"/>
    </w:pPr>
  </w:style>
  <w:style w:type="paragraph" w:customStyle="1" w:styleId="s1">
    <w:name w:val="s_1"/>
    <w:basedOn w:val="a"/>
    <w:rsid w:val="00E804B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804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804B8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Emphasis"/>
    <w:uiPriority w:val="20"/>
    <w:qFormat/>
    <w:rsid w:val="00C930AA"/>
    <w:rPr>
      <w:i/>
      <w:iCs/>
    </w:rPr>
  </w:style>
  <w:style w:type="character" w:styleId="a7">
    <w:name w:val="Hyperlink"/>
    <w:basedOn w:val="a0"/>
    <w:rsid w:val="00615195"/>
    <w:rPr>
      <w:color w:val="0000FF"/>
      <w:u w:val="none"/>
    </w:rPr>
  </w:style>
  <w:style w:type="paragraph" w:styleId="a8">
    <w:name w:val="List Paragraph"/>
    <w:basedOn w:val="a"/>
    <w:uiPriority w:val="34"/>
    <w:qFormat/>
    <w:rsid w:val="00E542EC"/>
    <w:pPr>
      <w:ind w:left="720"/>
      <w:contextualSpacing/>
    </w:pPr>
  </w:style>
  <w:style w:type="character" w:customStyle="1" w:styleId="30">
    <w:name w:val="Заголовок 3 Знак"/>
    <w:link w:val="3"/>
    <w:rsid w:val="00A6512D"/>
    <w:rPr>
      <w:rFonts w:ascii="Arial" w:eastAsia="Times New Roman" w:hAnsi="Arial" w:cs="Arial"/>
      <w:b/>
      <w:bCs/>
      <w:sz w:val="28"/>
      <w:szCs w:val="26"/>
    </w:rPr>
  </w:style>
  <w:style w:type="character" w:customStyle="1" w:styleId="10">
    <w:name w:val="Заголовок 1 Знак"/>
    <w:link w:val="1"/>
    <w:rsid w:val="00E3056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011C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4011C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151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615195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link w:val="a9"/>
    <w:semiHidden/>
    <w:rsid w:val="004011C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151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4011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011C2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011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011C2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6151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151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151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151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1519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151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151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151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151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151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1519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15195"/>
  </w:style>
  <w:style w:type="paragraph" w:styleId="a3">
    <w:name w:val="Normal (Web)"/>
    <w:basedOn w:val="a"/>
    <w:semiHidden/>
    <w:unhideWhenUsed/>
    <w:rsid w:val="00E804B8"/>
    <w:pPr>
      <w:spacing w:before="100" w:beforeAutospacing="1" w:after="119"/>
    </w:pPr>
  </w:style>
  <w:style w:type="paragraph" w:customStyle="1" w:styleId="s1">
    <w:name w:val="s_1"/>
    <w:basedOn w:val="a"/>
    <w:rsid w:val="00E804B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804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804B8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Emphasis"/>
    <w:uiPriority w:val="20"/>
    <w:qFormat/>
    <w:rsid w:val="00C930AA"/>
    <w:rPr>
      <w:i/>
      <w:iCs/>
    </w:rPr>
  </w:style>
  <w:style w:type="character" w:styleId="a7">
    <w:name w:val="Hyperlink"/>
    <w:basedOn w:val="a0"/>
    <w:rsid w:val="00615195"/>
    <w:rPr>
      <w:color w:val="0000FF"/>
      <w:u w:val="none"/>
    </w:rPr>
  </w:style>
  <w:style w:type="paragraph" w:styleId="a8">
    <w:name w:val="List Paragraph"/>
    <w:basedOn w:val="a"/>
    <w:uiPriority w:val="34"/>
    <w:qFormat/>
    <w:rsid w:val="00E542EC"/>
    <w:pPr>
      <w:ind w:left="720"/>
      <w:contextualSpacing/>
    </w:pPr>
  </w:style>
  <w:style w:type="character" w:customStyle="1" w:styleId="30">
    <w:name w:val="Заголовок 3 Знак"/>
    <w:link w:val="3"/>
    <w:rsid w:val="00A6512D"/>
    <w:rPr>
      <w:rFonts w:ascii="Arial" w:eastAsia="Times New Roman" w:hAnsi="Arial" w:cs="Arial"/>
      <w:b/>
      <w:bCs/>
      <w:sz w:val="28"/>
      <w:szCs w:val="26"/>
    </w:rPr>
  </w:style>
  <w:style w:type="character" w:customStyle="1" w:styleId="10">
    <w:name w:val="Заголовок 1 Знак"/>
    <w:link w:val="1"/>
    <w:rsid w:val="00E3056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011C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4011C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151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615195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link w:val="a9"/>
    <w:semiHidden/>
    <w:rsid w:val="004011C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151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4011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011C2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011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011C2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6151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151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151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151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1519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FD813-C838-42D2-83BE-BA1FB9061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5</Pages>
  <Words>1845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2022-07-25T11:22:00Z</cp:lastPrinted>
  <dcterms:created xsi:type="dcterms:W3CDTF">2022-08-05T05:47:00Z</dcterms:created>
  <dcterms:modified xsi:type="dcterms:W3CDTF">2022-08-05T05:47:00Z</dcterms:modified>
</cp:coreProperties>
</file>