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93" w:rsidRPr="0072440F" w:rsidRDefault="00E74993" w:rsidP="00E74993">
      <w:pPr>
        <w:suppressAutoHyphens/>
        <w:spacing w:after="0" w:line="240" w:lineRule="auto"/>
        <w:jc w:val="center"/>
        <w:rPr>
          <w:rFonts w:ascii="Times New Roman" w:hAnsi="Times New Roman"/>
          <w:sz w:val="4"/>
          <w:szCs w:val="24"/>
          <w:lang w:val="en-US" w:eastAsia="ar-SA"/>
        </w:rPr>
      </w:pPr>
    </w:p>
    <w:p w:rsidR="00E74993" w:rsidRPr="00E74993" w:rsidRDefault="00E74993" w:rsidP="00E74993">
      <w:pPr>
        <w:suppressAutoHyphens/>
        <w:spacing w:after="0" w:line="240" w:lineRule="auto"/>
        <w:jc w:val="center"/>
        <w:rPr>
          <w:rFonts w:ascii="Times New Roman" w:hAnsi="Times New Roman"/>
          <w:sz w:val="4"/>
          <w:szCs w:val="24"/>
          <w:lang w:eastAsia="ar-SA"/>
        </w:rPr>
      </w:pPr>
    </w:p>
    <w:p w:rsidR="00E74993" w:rsidRPr="00E74993" w:rsidRDefault="00E74993" w:rsidP="00E74993">
      <w:pPr>
        <w:suppressAutoHyphens/>
        <w:spacing w:after="0" w:line="240" w:lineRule="auto"/>
        <w:jc w:val="center"/>
        <w:rPr>
          <w:rFonts w:ascii="Times New Roman" w:hAnsi="Times New Roman"/>
          <w:sz w:val="28"/>
          <w:szCs w:val="28"/>
          <w:lang w:eastAsia="ar-SA"/>
        </w:rPr>
      </w:pPr>
      <w:r w:rsidRPr="00E74993">
        <w:rPr>
          <w:rFonts w:ascii="Times New Roman" w:hAnsi="Times New Roman"/>
          <w:noProof/>
          <w:sz w:val="24"/>
          <w:szCs w:val="24"/>
          <w:lang w:eastAsia="ru-RU"/>
        </w:rPr>
        <w:drawing>
          <wp:inline distT="0" distB="0" distL="0" distR="0">
            <wp:extent cx="536575" cy="7353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536575" cy="735330"/>
                    </a:xfrm>
                    <a:prstGeom prst="rect">
                      <a:avLst/>
                    </a:prstGeom>
                    <a:solidFill>
                      <a:srgbClr val="FFFFFF"/>
                    </a:solidFill>
                    <a:ln>
                      <a:noFill/>
                    </a:ln>
                  </pic:spPr>
                </pic:pic>
              </a:graphicData>
            </a:graphic>
          </wp:inline>
        </w:drawing>
      </w:r>
    </w:p>
    <w:p w:rsidR="00E74993" w:rsidRPr="00E74993" w:rsidRDefault="00E74993" w:rsidP="00E74993">
      <w:pPr>
        <w:suppressAutoHyphens/>
        <w:spacing w:after="0" w:line="240" w:lineRule="auto"/>
        <w:jc w:val="center"/>
        <w:rPr>
          <w:rFonts w:ascii="Times New Roman" w:hAnsi="Times New Roman"/>
          <w:b/>
          <w:sz w:val="36"/>
          <w:szCs w:val="24"/>
          <w:lang w:eastAsia="ar-SA"/>
        </w:rPr>
      </w:pPr>
      <w:r w:rsidRPr="00E74993">
        <w:rPr>
          <w:rFonts w:ascii="Times New Roman" w:hAnsi="Times New Roman"/>
          <w:b/>
          <w:sz w:val="36"/>
          <w:szCs w:val="24"/>
          <w:lang w:eastAsia="ar-SA"/>
        </w:rPr>
        <w:t>СОВЕТ НАРОДНЫХ ДЕПУТАТОВ</w:t>
      </w:r>
    </w:p>
    <w:p w:rsidR="00E74993" w:rsidRPr="00E74993" w:rsidRDefault="00E74993" w:rsidP="00E74993">
      <w:pPr>
        <w:suppressAutoHyphens/>
        <w:spacing w:after="0" w:line="240" w:lineRule="auto"/>
        <w:jc w:val="center"/>
        <w:rPr>
          <w:rFonts w:ascii="Times New Roman" w:hAnsi="Times New Roman"/>
          <w:b/>
          <w:sz w:val="36"/>
          <w:szCs w:val="24"/>
          <w:lang w:eastAsia="ar-SA"/>
        </w:rPr>
      </w:pPr>
      <w:r w:rsidRPr="00E74993">
        <w:rPr>
          <w:rFonts w:ascii="Times New Roman" w:hAnsi="Times New Roman"/>
          <w:b/>
          <w:sz w:val="36"/>
          <w:szCs w:val="24"/>
          <w:lang w:eastAsia="ar-SA"/>
        </w:rPr>
        <w:t>КАЛАЧЕЕВСКОГО МУНИЦИПАЛЬНОГО РАЙОНА</w:t>
      </w:r>
    </w:p>
    <w:p w:rsidR="00E74993" w:rsidRPr="00E74993" w:rsidRDefault="00E74993" w:rsidP="00E74993">
      <w:pPr>
        <w:suppressAutoHyphens/>
        <w:spacing w:after="0" w:line="240" w:lineRule="auto"/>
        <w:jc w:val="center"/>
        <w:rPr>
          <w:rFonts w:ascii="Times New Roman" w:hAnsi="Times New Roman"/>
          <w:b/>
          <w:sz w:val="36"/>
          <w:szCs w:val="24"/>
          <w:lang w:eastAsia="ar-SA"/>
        </w:rPr>
      </w:pPr>
      <w:r w:rsidRPr="00E74993">
        <w:rPr>
          <w:rFonts w:ascii="Times New Roman" w:hAnsi="Times New Roman"/>
          <w:b/>
          <w:sz w:val="36"/>
          <w:szCs w:val="24"/>
          <w:lang w:eastAsia="ar-SA"/>
        </w:rPr>
        <w:t>ВОРОНЕЖСКОЙ ОБЛАСТИ</w:t>
      </w:r>
    </w:p>
    <w:p w:rsidR="00E74993" w:rsidRPr="00E74993" w:rsidRDefault="00E74993" w:rsidP="00E74993">
      <w:pPr>
        <w:tabs>
          <w:tab w:val="left" w:pos="708"/>
        </w:tabs>
        <w:suppressAutoHyphens/>
        <w:spacing w:before="240" w:after="60" w:line="240" w:lineRule="auto"/>
        <w:ind w:left="1008" w:hanging="1008"/>
        <w:jc w:val="center"/>
        <w:outlineLvl w:val="4"/>
        <w:rPr>
          <w:rFonts w:ascii="Times New Roman" w:hAnsi="Times New Roman"/>
          <w:bCs/>
          <w:iCs/>
          <w:sz w:val="32"/>
          <w:szCs w:val="32"/>
          <w:lang w:eastAsia="ar-SA"/>
        </w:rPr>
      </w:pPr>
      <w:r w:rsidRPr="00E74993">
        <w:rPr>
          <w:rFonts w:ascii="Times New Roman" w:hAnsi="Times New Roman"/>
          <w:b/>
          <w:bCs/>
          <w:iCs/>
          <w:sz w:val="44"/>
          <w:szCs w:val="44"/>
          <w:lang w:eastAsia="ar-SA"/>
        </w:rPr>
        <w:t xml:space="preserve">   РЕШЕНИЕ                </w:t>
      </w:r>
      <w:r w:rsidRPr="00E74993">
        <w:rPr>
          <w:rFonts w:ascii="Times New Roman" w:hAnsi="Times New Roman"/>
          <w:bCs/>
          <w:iCs/>
          <w:sz w:val="44"/>
          <w:szCs w:val="44"/>
          <w:lang w:eastAsia="ar-SA"/>
        </w:rPr>
        <w:t xml:space="preserve"> </w:t>
      </w:r>
      <w:r w:rsidRPr="00E74993">
        <w:rPr>
          <w:rFonts w:ascii="Times New Roman" w:hAnsi="Times New Roman"/>
          <w:bCs/>
          <w:iCs/>
          <w:sz w:val="32"/>
          <w:szCs w:val="32"/>
          <w:lang w:eastAsia="ar-SA"/>
        </w:rPr>
        <w:t xml:space="preserve">  </w:t>
      </w:r>
      <w:r w:rsidRPr="00E74993">
        <w:rPr>
          <w:rFonts w:ascii="Times New Roman" w:hAnsi="Times New Roman"/>
          <w:b/>
          <w:bCs/>
          <w:iCs/>
          <w:sz w:val="44"/>
          <w:szCs w:val="44"/>
          <w:lang w:eastAsia="ar-SA"/>
        </w:rPr>
        <w:t xml:space="preserve">   </w:t>
      </w:r>
    </w:p>
    <w:p w:rsidR="00E74993" w:rsidRPr="00E74993" w:rsidRDefault="00E74993" w:rsidP="00E74993">
      <w:pPr>
        <w:suppressAutoHyphens/>
        <w:spacing w:after="0" w:line="240" w:lineRule="auto"/>
        <w:jc w:val="center"/>
        <w:rPr>
          <w:rFonts w:ascii="Times New Roman" w:hAnsi="Times New Roman"/>
          <w:sz w:val="24"/>
          <w:szCs w:val="24"/>
          <w:lang w:eastAsia="ar-SA"/>
        </w:rPr>
      </w:pPr>
    </w:p>
    <w:p w:rsidR="00E74993" w:rsidRPr="00E74993" w:rsidRDefault="00E74993" w:rsidP="00E74993">
      <w:pPr>
        <w:suppressAutoHyphens/>
        <w:spacing w:after="0" w:line="240" w:lineRule="auto"/>
        <w:rPr>
          <w:rFonts w:ascii="Times New Roman" w:hAnsi="Times New Roman"/>
          <w:sz w:val="20"/>
          <w:szCs w:val="24"/>
          <w:lang w:eastAsia="ar-SA"/>
        </w:rPr>
      </w:pPr>
    </w:p>
    <w:p w:rsidR="00E74993" w:rsidRPr="00E74993" w:rsidRDefault="00E74993" w:rsidP="00E74993">
      <w:pPr>
        <w:suppressAutoHyphens/>
        <w:spacing w:after="0" w:line="240" w:lineRule="auto"/>
        <w:rPr>
          <w:rFonts w:ascii="Times New Roman" w:hAnsi="Times New Roman"/>
          <w:bCs/>
          <w:sz w:val="24"/>
          <w:szCs w:val="24"/>
          <w:lang w:eastAsia="ar-SA"/>
        </w:rPr>
      </w:pPr>
      <w:r w:rsidRPr="00E74993">
        <w:rPr>
          <w:rFonts w:ascii="Times New Roman" w:hAnsi="Times New Roman"/>
          <w:b/>
          <w:sz w:val="24"/>
          <w:szCs w:val="24"/>
          <w:lang w:eastAsia="ar-SA"/>
        </w:rPr>
        <w:t>от «</w:t>
      </w:r>
      <w:r w:rsidR="004A1E47">
        <w:rPr>
          <w:rFonts w:ascii="Times New Roman" w:hAnsi="Times New Roman"/>
          <w:b/>
          <w:sz w:val="24"/>
          <w:szCs w:val="24"/>
          <w:lang w:eastAsia="ar-SA"/>
        </w:rPr>
        <w:t>25</w:t>
      </w:r>
      <w:r w:rsidRPr="00E74993">
        <w:rPr>
          <w:rFonts w:ascii="Times New Roman" w:hAnsi="Times New Roman"/>
          <w:b/>
          <w:sz w:val="24"/>
          <w:szCs w:val="24"/>
          <w:lang w:eastAsia="ar-SA"/>
        </w:rPr>
        <w:t>»</w:t>
      </w:r>
      <w:r w:rsidR="00E46618">
        <w:rPr>
          <w:rFonts w:ascii="Times New Roman" w:hAnsi="Times New Roman"/>
          <w:b/>
          <w:sz w:val="24"/>
          <w:szCs w:val="24"/>
          <w:lang w:eastAsia="ar-SA"/>
        </w:rPr>
        <w:t xml:space="preserve"> апреля </w:t>
      </w:r>
      <w:r w:rsidRPr="00E74993">
        <w:rPr>
          <w:rFonts w:ascii="Times New Roman" w:hAnsi="Times New Roman"/>
          <w:b/>
          <w:sz w:val="24"/>
          <w:szCs w:val="24"/>
          <w:lang w:eastAsia="ar-SA"/>
        </w:rPr>
        <w:t>202</w:t>
      </w:r>
      <w:r w:rsidR="00714CB0" w:rsidRPr="0072440F">
        <w:rPr>
          <w:rFonts w:ascii="Times New Roman" w:hAnsi="Times New Roman"/>
          <w:b/>
          <w:sz w:val="24"/>
          <w:szCs w:val="24"/>
          <w:lang w:eastAsia="ar-SA"/>
        </w:rPr>
        <w:t>4</w:t>
      </w:r>
      <w:r w:rsidRPr="00E74993">
        <w:rPr>
          <w:rFonts w:ascii="Times New Roman" w:hAnsi="Times New Roman"/>
          <w:b/>
          <w:sz w:val="24"/>
          <w:szCs w:val="24"/>
          <w:lang w:eastAsia="ar-SA"/>
        </w:rPr>
        <w:t xml:space="preserve"> года № </w:t>
      </w:r>
      <w:r w:rsidR="004A1E47">
        <w:rPr>
          <w:rFonts w:ascii="Times New Roman" w:hAnsi="Times New Roman"/>
          <w:b/>
          <w:sz w:val="24"/>
          <w:szCs w:val="24"/>
          <w:lang w:eastAsia="ar-SA"/>
        </w:rPr>
        <w:t>50</w:t>
      </w:r>
      <w:r w:rsidRPr="00E74993">
        <w:rPr>
          <w:rFonts w:ascii="Times New Roman" w:hAnsi="Times New Roman"/>
          <w:b/>
          <w:sz w:val="24"/>
          <w:szCs w:val="24"/>
          <w:lang w:eastAsia="ar-SA"/>
        </w:rPr>
        <w:t xml:space="preserve">                                                                </w:t>
      </w:r>
      <w:r w:rsidRPr="00E74993">
        <w:rPr>
          <w:rFonts w:ascii="Times New Roman" w:hAnsi="Times New Roman"/>
          <w:sz w:val="24"/>
          <w:szCs w:val="24"/>
          <w:lang w:eastAsia="ar-SA"/>
        </w:rPr>
        <w:t xml:space="preserve">                        </w:t>
      </w:r>
    </w:p>
    <w:p w:rsidR="00E74993" w:rsidRPr="00E74993" w:rsidRDefault="00E74993" w:rsidP="00E74993">
      <w:pPr>
        <w:suppressAutoHyphens/>
        <w:spacing w:after="0" w:line="240" w:lineRule="auto"/>
        <w:rPr>
          <w:rFonts w:ascii="Times New Roman" w:hAnsi="Times New Roman"/>
          <w:bCs/>
          <w:sz w:val="24"/>
          <w:szCs w:val="24"/>
          <w:lang w:eastAsia="ar-SA"/>
        </w:rPr>
      </w:pPr>
    </w:p>
    <w:p w:rsidR="00E74993" w:rsidRPr="00E74993" w:rsidRDefault="00E74993" w:rsidP="00E74993">
      <w:pPr>
        <w:suppressAutoHyphens/>
        <w:spacing w:after="0" w:line="240" w:lineRule="auto"/>
        <w:rPr>
          <w:rFonts w:ascii="Times New Roman" w:hAnsi="Times New Roman"/>
          <w:b/>
          <w:sz w:val="24"/>
          <w:szCs w:val="24"/>
          <w:lang w:eastAsia="ru-RU"/>
        </w:rPr>
      </w:pPr>
      <w:r w:rsidRPr="00E74993">
        <w:rPr>
          <w:rFonts w:ascii="Times New Roman" w:hAnsi="Times New Roman"/>
          <w:b/>
          <w:sz w:val="24"/>
          <w:szCs w:val="24"/>
          <w:lang w:eastAsia="ar-SA"/>
        </w:rPr>
        <w:t xml:space="preserve">                                                          </w:t>
      </w:r>
      <w:r w:rsidRPr="00E74993">
        <w:rPr>
          <w:rFonts w:ascii="Times New Roman" w:hAnsi="Times New Roman"/>
          <w:sz w:val="24"/>
          <w:szCs w:val="24"/>
          <w:lang w:eastAsia="ar-SA"/>
        </w:rPr>
        <w:t xml:space="preserve"> </w:t>
      </w:r>
      <w:bookmarkStart w:id="0" w:name="_GoBack"/>
      <w:bookmarkEnd w:id="0"/>
    </w:p>
    <w:p w:rsidR="00E74993" w:rsidRPr="00E74993" w:rsidRDefault="00E74993" w:rsidP="00E74993">
      <w:pPr>
        <w:spacing w:after="0" w:line="240" w:lineRule="auto"/>
        <w:rPr>
          <w:rFonts w:ascii="Times New Roman" w:hAnsi="Times New Roman"/>
          <w:b/>
          <w:bCs/>
          <w:sz w:val="24"/>
          <w:szCs w:val="24"/>
          <w:lang w:eastAsia="ar-SA"/>
        </w:rPr>
      </w:pPr>
      <w:r w:rsidRPr="00E74993">
        <w:rPr>
          <w:rFonts w:ascii="Times New Roman" w:hAnsi="Times New Roman"/>
          <w:b/>
          <w:bCs/>
          <w:sz w:val="24"/>
          <w:szCs w:val="24"/>
          <w:lang w:eastAsia="ar-SA"/>
        </w:rPr>
        <w:t xml:space="preserve">Отчет главы  </w:t>
      </w:r>
    </w:p>
    <w:p w:rsidR="00E74993" w:rsidRPr="00E74993" w:rsidRDefault="00E74993" w:rsidP="00E74993">
      <w:pPr>
        <w:spacing w:after="0" w:line="240" w:lineRule="auto"/>
        <w:rPr>
          <w:rFonts w:ascii="Times New Roman" w:hAnsi="Times New Roman"/>
          <w:b/>
          <w:sz w:val="24"/>
          <w:szCs w:val="24"/>
          <w:lang w:eastAsia="ru-RU"/>
        </w:rPr>
      </w:pPr>
      <w:proofErr w:type="spellStart"/>
      <w:r w:rsidRPr="00E74993">
        <w:rPr>
          <w:rFonts w:ascii="Times New Roman" w:hAnsi="Times New Roman"/>
          <w:b/>
          <w:bCs/>
          <w:sz w:val="24"/>
          <w:szCs w:val="24"/>
          <w:lang w:eastAsia="ar-SA"/>
        </w:rPr>
        <w:t>Калачеевского</w:t>
      </w:r>
      <w:proofErr w:type="spellEnd"/>
      <w:r w:rsidRPr="00E74993">
        <w:rPr>
          <w:rFonts w:ascii="Times New Roman" w:hAnsi="Times New Roman"/>
          <w:b/>
          <w:sz w:val="24"/>
          <w:szCs w:val="24"/>
          <w:lang w:eastAsia="ru-RU"/>
        </w:rPr>
        <w:t xml:space="preserve"> </w:t>
      </w:r>
      <w:r w:rsidRPr="00E74993">
        <w:rPr>
          <w:rFonts w:ascii="Times New Roman" w:hAnsi="Times New Roman"/>
          <w:b/>
          <w:bCs/>
          <w:sz w:val="24"/>
          <w:szCs w:val="24"/>
          <w:lang w:eastAsia="ar-SA"/>
        </w:rPr>
        <w:t>муниципального района</w:t>
      </w:r>
    </w:p>
    <w:p w:rsidR="00E74993" w:rsidRPr="00E74993" w:rsidRDefault="00E74993" w:rsidP="00E74993">
      <w:pPr>
        <w:suppressAutoHyphens/>
        <w:spacing w:after="0" w:line="240" w:lineRule="auto"/>
        <w:rPr>
          <w:rFonts w:ascii="Times New Roman" w:hAnsi="Times New Roman"/>
          <w:b/>
          <w:sz w:val="24"/>
          <w:szCs w:val="24"/>
          <w:lang w:eastAsia="ru-RU"/>
        </w:rPr>
      </w:pPr>
      <w:r w:rsidRPr="00E74993">
        <w:rPr>
          <w:rFonts w:ascii="Times New Roman" w:hAnsi="Times New Roman"/>
          <w:b/>
          <w:bCs/>
          <w:sz w:val="24"/>
          <w:szCs w:val="24"/>
          <w:lang w:eastAsia="ar-SA"/>
        </w:rPr>
        <w:t>Воронежской области</w:t>
      </w:r>
      <w:r w:rsidRPr="00E74993">
        <w:rPr>
          <w:rFonts w:ascii="Times New Roman" w:hAnsi="Times New Roman"/>
          <w:b/>
          <w:sz w:val="24"/>
          <w:szCs w:val="24"/>
          <w:lang w:eastAsia="ru-RU"/>
        </w:rPr>
        <w:t xml:space="preserve"> </w:t>
      </w:r>
    </w:p>
    <w:p w:rsidR="00E74993" w:rsidRPr="00E74993" w:rsidRDefault="00E74993" w:rsidP="00E74993">
      <w:pPr>
        <w:suppressAutoHyphens/>
        <w:spacing w:after="0" w:line="240" w:lineRule="auto"/>
        <w:rPr>
          <w:rFonts w:ascii="Times New Roman" w:hAnsi="Times New Roman"/>
          <w:b/>
          <w:sz w:val="24"/>
          <w:szCs w:val="24"/>
          <w:lang w:eastAsia="ru-RU"/>
        </w:rPr>
      </w:pPr>
      <w:r w:rsidRPr="00E74993">
        <w:rPr>
          <w:rFonts w:ascii="Times New Roman" w:hAnsi="Times New Roman"/>
          <w:b/>
          <w:sz w:val="24"/>
          <w:szCs w:val="24"/>
          <w:lang w:eastAsia="ru-RU"/>
        </w:rPr>
        <w:t>о проделанной работе за 202</w:t>
      </w:r>
      <w:r w:rsidR="00714CB0" w:rsidRPr="00714CB0">
        <w:rPr>
          <w:rFonts w:ascii="Times New Roman" w:hAnsi="Times New Roman"/>
          <w:b/>
          <w:sz w:val="24"/>
          <w:szCs w:val="24"/>
          <w:lang w:eastAsia="ru-RU"/>
        </w:rPr>
        <w:t>3</w:t>
      </w:r>
      <w:r w:rsidRPr="00E74993">
        <w:rPr>
          <w:rFonts w:ascii="Times New Roman" w:hAnsi="Times New Roman"/>
          <w:b/>
          <w:sz w:val="24"/>
          <w:szCs w:val="24"/>
          <w:lang w:eastAsia="ru-RU"/>
        </w:rPr>
        <w:t xml:space="preserve"> год</w:t>
      </w:r>
    </w:p>
    <w:p w:rsidR="00E74993" w:rsidRPr="00E74993" w:rsidRDefault="00E74993" w:rsidP="00E74993">
      <w:pPr>
        <w:suppressAutoHyphens/>
        <w:spacing w:after="0" w:line="240" w:lineRule="auto"/>
        <w:rPr>
          <w:rFonts w:ascii="Times New Roman" w:hAnsi="Times New Roman"/>
          <w:b/>
          <w:bCs/>
          <w:sz w:val="24"/>
          <w:szCs w:val="24"/>
          <w:lang w:eastAsia="ar-SA"/>
        </w:rPr>
      </w:pPr>
    </w:p>
    <w:p w:rsidR="00E74993" w:rsidRPr="00E74993" w:rsidRDefault="00E74993" w:rsidP="00E74993">
      <w:pPr>
        <w:suppressAutoHyphens/>
        <w:spacing w:after="0" w:line="240" w:lineRule="auto"/>
        <w:jc w:val="both"/>
        <w:rPr>
          <w:rFonts w:ascii="Times New Roman" w:hAnsi="Times New Roman"/>
          <w:sz w:val="24"/>
          <w:szCs w:val="24"/>
          <w:lang w:eastAsia="ar-SA"/>
        </w:rPr>
      </w:pPr>
      <w:r w:rsidRPr="00E74993">
        <w:rPr>
          <w:rFonts w:ascii="Times New Roman" w:hAnsi="Times New Roman"/>
          <w:sz w:val="24"/>
          <w:szCs w:val="24"/>
          <w:lang w:eastAsia="ar-SA"/>
        </w:rPr>
        <w:t xml:space="preserve">          </w:t>
      </w:r>
    </w:p>
    <w:p w:rsidR="00E74993" w:rsidRPr="00E74993" w:rsidRDefault="00E74993" w:rsidP="00E74993">
      <w:pPr>
        <w:suppressAutoHyphens/>
        <w:spacing w:after="0" w:line="360" w:lineRule="auto"/>
        <w:contextualSpacing/>
        <w:jc w:val="both"/>
        <w:rPr>
          <w:rFonts w:ascii="Times New Roman" w:hAnsi="Times New Roman"/>
          <w:sz w:val="24"/>
          <w:szCs w:val="24"/>
          <w:lang w:eastAsia="ar-SA"/>
        </w:rPr>
      </w:pPr>
      <w:r w:rsidRPr="00E74993">
        <w:rPr>
          <w:rFonts w:ascii="Times New Roman" w:hAnsi="Times New Roman"/>
          <w:sz w:val="24"/>
          <w:szCs w:val="24"/>
          <w:lang w:eastAsia="ar-SA"/>
        </w:rPr>
        <w:t xml:space="preserve"> </w:t>
      </w:r>
      <w:r w:rsidRPr="00E74993">
        <w:rPr>
          <w:rFonts w:ascii="Times New Roman" w:hAnsi="Times New Roman"/>
          <w:sz w:val="24"/>
          <w:szCs w:val="24"/>
          <w:lang w:eastAsia="ar-SA"/>
        </w:rPr>
        <w:tab/>
        <w:t xml:space="preserve">Заслушав и обсудив отчет главы </w:t>
      </w:r>
      <w:proofErr w:type="spellStart"/>
      <w:r w:rsidRPr="00E74993">
        <w:rPr>
          <w:rFonts w:ascii="Times New Roman" w:hAnsi="Times New Roman"/>
          <w:sz w:val="24"/>
          <w:szCs w:val="24"/>
          <w:lang w:eastAsia="ar-SA"/>
        </w:rPr>
        <w:t>Калачеевского</w:t>
      </w:r>
      <w:proofErr w:type="spellEnd"/>
      <w:r w:rsidRPr="00E74993">
        <w:rPr>
          <w:rFonts w:ascii="Times New Roman" w:hAnsi="Times New Roman"/>
          <w:sz w:val="24"/>
          <w:szCs w:val="24"/>
          <w:lang w:eastAsia="ar-SA"/>
        </w:rPr>
        <w:t xml:space="preserve"> муниципального района   Воронежской области </w:t>
      </w:r>
      <w:proofErr w:type="spellStart"/>
      <w:r w:rsidRPr="00E74993">
        <w:rPr>
          <w:rFonts w:ascii="Times New Roman" w:hAnsi="Times New Roman"/>
          <w:sz w:val="24"/>
          <w:szCs w:val="24"/>
          <w:lang w:eastAsia="ar-SA"/>
        </w:rPr>
        <w:t>Шулекина</w:t>
      </w:r>
      <w:proofErr w:type="spellEnd"/>
      <w:r w:rsidRPr="00E74993">
        <w:rPr>
          <w:rFonts w:ascii="Times New Roman" w:hAnsi="Times New Roman"/>
          <w:sz w:val="24"/>
          <w:szCs w:val="24"/>
          <w:lang w:eastAsia="ar-SA"/>
        </w:rPr>
        <w:t xml:space="preserve"> Василия Ивановича о проделанной работе за 202</w:t>
      </w:r>
      <w:r w:rsidR="00714CB0" w:rsidRPr="00714CB0">
        <w:rPr>
          <w:rFonts w:ascii="Times New Roman" w:hAnsi="Times New Roman"/>
          <w:sz w:val="24"/>
          <w:szCs w:val="24"/>
          <w:lang w:eastAsia="ar-SA"/>
        </w:rPr>
        <w:t>3</w:t>
      </w:r>
      <w:r w:rsidRPr="00E74993">
        <w:rPr>
          <w:rFonts w:ascii="Times New Roman" w:hAnsi="Times New Roman"/>
          <w:sz w:val="24"/>
          <w:szCs w:val="24"/>
          <w:lang w:eastAsia="ar-SA"/>
        </w:rPr>
        <w:t xml:space="preserve"> год, Совет народных депутатов </w:t>
      </w:r>
      <w:proofErr w:type="spellStart"/>
      <w:r w:rsidRPr="00E74993">
        <w:rPr>
          <w:rFonts w:ascii="Times New Roman" w:hAnsi="Times New Roman"/>
          <w:sz w:val="24"/>
          <w:szCs w:val="24"/>
          <w:lang w:eastAsia="ar-SA"/>
        </w:rPr>
        <w:t>Калачеевского</w:t>
      </w:r>
      <w:proofErr w:type="spellEnd"/>
      <w:r w:rsidRPr="00E74993">
        <w:rPr>
          <w:rFonts w:ascii="Times New Roman" w:hAnsi="Times New Roman"/>
          <w:sz w:val="24"/>
          <w:szCs w:val="24"/>
          <w:lang w:eastAsia="ar-SA"/>
        </w:rPr>
        <w:t xml:space="preserve"> муниципального района Воронежской области </w:t>
      </w:r>
    </w:p>
    <w:p w:rsidR="00E74993" w:rsidRPr="00E74993" w:rsidRDefault="00E74993" w:rsidP="00E74993">
      <w:pPr>
        <w:suppressAutoHyphens/>
        <w:spacing w:after="0" w:line="360" w:lineRule="auto"/>
        <w:contextualSpacing/>
        <w:jc w:val="both"/>
        <w:rPr>
          <w:rFonts w:ascii="Times New Roman" w:hAnsi="Times New Roman"/>
          <w:sz w:val="24"/>
          <w:szCs w:val="24"/>
          <w:lang w:eastAsia="ar-SA"/>
        </w:rPr>
      </w:pPr>
    </w:p>
    <w:p w:rsidR="00E74993" w:rsidRPr="00E74993" w:rsidRDefault="00E74993" w:rsidP="00E74993">
      <w:pPr>
        <w:suppressAutoHyphens/>
        <w:spacing w:after="0" w:line="360" w:lineRule="auto"/>
        <w:contextualSpacing/>
        <w:jc w:val="center"/>
        <w:rPr>
          <w:rFonts w:ascii="Times New Roman" w:hAnsi="Times New Roman"/>
          <w:b/>
          <w:bCs/>
          <w:sz w:val="24"/>
          <w:szCs w:val="24"/>
          <w:lang w:eastAsia="ar-SA"/>
        </w:rPr>
      </w:pPr>
      <w:r w:rsidRPr="00E74993">
        <w:rPr>
          <w:rFonts w:ascii="Times New Roman" w:hAnsi="Times New Roman"/>
          <w:b/>
          <w:sz w:val="24"/>
          <w:szCs w:val="24"/>
          <w:lang w:eastAsia="ar-SA"/>
        </w:rPr>
        <w:t>РЕШИЛ</w:t>
      </w:r>
      <w:r w:rsidRPr="00E74993">
        <w:rPr>
          <w:rFonts w:ascii="Times New Roman" w:hAnsi="Times New Roman"/>
          <w:b/>
          <w:bCs/>
          <w:sz w:val="24"/>
          <w:szCs w:val="24"/>
          <w:lang w:eastAsia="ar-SA"/>
        </w:rPr>
        <w:t>:</w:t>
      </w:r>
    </w:p>
    <w:p w:rsidR="00E74993" w:rsidRPr="00E74993" w:rsidRDefault="00E74993" w:rsidP="00E74993">
      <w:pPr>
        <w:suppressAutoHyphens/>
        <w:spacing w:after="0" w:line="360" w:lineRule="auto"/>
        <w:contextualSpacing/>
        <w:jc w:val="center"/>
        <w:rPr>
          <w:rFonts w:ascii="Times New Roman" w:hAnsi="Times New Roman"/>
          <w:b/>
          <w:bCs/>
          <w:sz w:val="24"/>
          <w:szCs w:val="24"/>
          <w:lang w:eastAsia="ar-SA"/>
        </w:rPr>
      </w:pPr>
    </w:p>
    <w:p w:rsidR="00E74993" w:rsidRPr="00E74993" w:rsidRDefault="00E74993" w:rsidP="00E74993">
      <w:pPr>
        <w:tabs>
          <w:tab w:val="left" w:pos="284"/>
        </w:tabs>
        <w:suppressAutoHyphens/>
        <w:spacing w:after="0" w:line="360" w:lineRule="auto"/>
        <w:ind w:firstLine="709"/>
        <w:contextualSpacing/>
        <w:jc w:val="both"/>
        <w:rPr>
          <w:rFonts w:ascii="Times New Roman" w:hAnsi="Times New Roman"/>
          <w:b/>
          <w:sz w:val="24"/>
          <w:szCs w:val="24"/>
          <w:lang w:eastAsia="ar-SA"/>
        </w:rPr>
      </w:pPr>
      <w:r w:rsidRPr="00E74993">
        <w:rPr>
          <w:rFonts w:ascii="Times New Roman" w:hAnsi="Times New Roman"/>
          <w:sz w:val="24"/>
          <w:szCs w:val="24"/>
          <w:lang w:eastAsia="ar-SA"/>
        </w:rPr>
        <w:t xml:space="preserve">Отчет главы </w:t>
      </w:r>
      <w:proofErr w:type="spellStart"/>
      <w:r w:rsidRPr="00E74993">
        <w:rPr>
          <w:rFonts w:ascii="Times New Roman" w:hAnsi="Times New Roman"/>
          <w:sz w:val="24"/>
          <w:szCs w:val="24"/>
          <w:lang w:eastAsia="ar-SA"/>
        </w:rPr>
        <w:t>Калачеевского</w:t>
      </w:r>
      <w:proofErr w:type="spellEnd"/>
      <w:r w:rsidRPr="00E74993">
        <w:rPr>
          <w:rFonts w:ascii="Times New Roman" w:hAnsi="Times New Roman"/>
          <w:sz w:val="24"/>
          <w:szCs w:val="24"/>
          <w:lang w:eastAsia="ar-SA"/>
        </w:rPr>
        <w:t xml:space="preserve"> муниципального района Воронежской области                    </w:t>
      </w:r>
      <w:proofErr w:type="spellStart"/>
      <w:r w:rsidRPr="00E74993">
        <w:rPr>
          <w:rFonts w:ascii="Times New Roman" w:hAnsi="Times New Roman"/>
          <w:sz w:val="24"/>
          <w:szCs w:val="24"/>
          <w:lang w:eastAsia="ar-SA"/>
        </w:rPr>
        <w:t>Шулекина</w:t>
      </w:r>
      <w:proofErr w:type="spellEnd"/>
      <w:r w:rsidRPr="00E74993">
        <w:rPr>
          <w:rFonts w:ascii="Times New Roman" w:hAnsi="Times New Roman"/>
          <w:sz w:val="24"/>
          <w:szCs w:val="24"/>
          <w:lang w:eastAsia="ar-SA"/>
        </w:rPr>
        <w:t xml:space="preserve"> Василия Ивановича о проделанной работе за 202</w:t>
      </w:r>
      <w:r w:rsidR="00714CB0" w:rsidRPr="00714CB0">
        <w:rPr>
          <w:rFonts w:ascii="Times New Roman" w:hAnsi="Times New Roman"/>
          <w:sz w:val="24"/>
          <w:szCs w:val="24"/>
          <w:lang w:eastAsia="ar-SA"/>
        </w:rPr>
        <w:t>3</w:t>
      </w:r>
      <w:r w:rsidRPr="00E74993">
        <w:rPr>
          <w:rFonts w:ascii="Times New Roman" w:hAnsi="Times New Roman"/>
          <w:sz w:val="24"/>
          <w:szCs w:val="24"/>
          <w:lang w:eastAsia="ar-SA"/>
        </w:rPr>
        <w:t xml:space="preserve"> </w:t>
      </w:r>
      <w:proofErr w:type="gramStart"/>
      <w:r w:rsidRPr="00E74993">
        <w:rPr>
          <w:rFonts w:ascii="Times New Roman" w:hAnsi="Times New Roman"/>
          <w:sz w:val="24"/>
          <w:szCs w:val="24"/>
          <w:lang w:eastAsia="ar-SA"/>
        </w:rPr>
        <w:t>год  принять</w:t>
      </w:r>
      <w:proofErr w:type="gramEnd"/>
      <w:r w:rsidRPr="00E74993">
        <w:rPr>
          <w:rFonts w:ascii="Times New Roman" w:hAnsi="Times New Roman"/>
          <w:sz w:val="24"/>
          <w:szCs w:val="24"/>
          <w:lang w:eastAsia="ar-SA"/>
        </w:rPr>
        <w:t xml:space="preserve"> к сведению. </w:t>
      </w:r>
    </w:p>
    <w:p w:rsidR="00E74993" w:rsidRPr="00E74993" w:rsidRDefault="00E74993" w:rsidP="00E74993">
      <w:pPr>
        <w:suppressAutoHyphens/>
        <w:spacing w:after="0" w:line="240" w:lineRule="auto"/>
        <w:ind w:left="464"/>
        <w:jc w:val="both"/>
        <w:rPr>
          <w:rFonts w:ascii="Times New Roman" w:hAnsi="Times New Roman"/>
          <w:sz w:val="24"/>
          <w:szCs w:val="24"/>
          <w:lang w:eastAsia="ar-SA"/>
        </w:rPr>
      </w:pPr>
    </w:p>
    <w:p w:rsidR="00E74993" w:rsidRPr="00E74993" w:rsidRDefault="00E74993" w:rsidP="00E74993">
      <w:pPr>
        <w:suppressAutoHyphens/>
        <w:spacing w:after="0" w:line="240" w:lineRule="auto"/>
        <w:jc w:val="both"/>
        <w:rPr>
          <w:rFonts w:ascii="Times New Roman" w:hAnsi="Times New Roman"/>
          <w:sz w:val="26"/>
          <w:szCs w:val="26"/>
          <w:lang w:eastAsia="ar-SA"/>
        </w:rPr>
      </w:pPr>
    </w:p>
    <w:p w:rsidR="00E74993" w:rsidRPr="00E74993" w:rsidRDefault="00E74993" w:rsidP="00E74993">
      <w:pPr>
        <w:suppressAutoHyphens/>
        <w:spacing w:after="0" w:line="240" w:lineRule="auto"/>
        <w:jc w:val="both"/>
        <w:rPr>
          <w:rFonts w:ascii="Times New Roman" w:hAnsi="Times New Roman"/>
          <w:sz w:val="26"/>
          <w:szCs w:val="26"/>
          <w:lang w:eastAsia="ar-SA"/>
        </w:rPr>
      </w:pPr>
    </w:p>
    <w:p w:rsidR="00E74993" w:rsidRPr="00E74993" w:rsidRDefault="00E74993" w:rsidP="00E74993">
      <w:pPr>
        <w:suppressAutoHyphens/>
        <w:spacing w:after="0" w:line="240" w:lineRule="auto"/>
        <w:rPr>
          <w:rFonts w:ascii="Times New Roman" w:hAnsi="Times New Roman"/>
          <w:b/>
          <w:bCs/>
          <w:sz w:val="24"/>
          <w:szCs w:val="24"/>
          <w:lang w:eastAsia="ar-SA"/>
        </w:rPr>
      </w:pPr>
      <w:r w:rsidRPr="00E74993">
        <w:rPr>
          <w:rFonts w:ascii="Times New Roman" w:hAnsi="Times New Roman"/>
          <w:b/>
          <w:bCs/>
          <w:sz w:val="24"/>
          <w:szCs w:val="24"/>
          <w:lang w:eastAsia="ar-SA"/>
        </w:rPr>
        <w:t xml:space="preserve">Глава </w:t>
      </w:r>
      <w:proofErr w:type="spellStart"/>
      <w:r w:rsidRPr="00E74993">
        <w:rPr>
          <w:rFonts w:ascii="Times New Roman" w:hAnsi="Times New Roman"/>
          <w:b/>
          <w:bCs/>
          <w:sz w:val="24"/>
          <w:szCs w:val="24"/>
          <w:lang w:eastAsia="ar-SA"/>
        </w:rPr>
        <w:t>Калачеевского</w:t>
      </w:r>
      <w:proofErr w:type="spellEnd"/>
    </w:p>
    <w:p w:rsidR="00E46618" w:rsidRDefault="00E74993" w:rsidP="00E74993">
      <w:pPr>
        <w:suppressAutoHyphens/>
        <w:spacing w:after="0" w:line="240" w:lineRule="auto"/>
        <w:rPr>
          <w:rFonts w:ascii="Times New Roman" w:hAnsi="Times New Roman"/>
          <w:b/>
          <w:bCs/>
          <w:sz w:val="24"/>
          <w:szCs w:val="24"/>
          <w:lang w:eastAsia="ar-SA"/>
        </w:rPr>
      </w:pPr>
      <w:r w:rsidRPr="00E74993">
        <w:rPr>
          <w:rFonts w:ascii="Times New Roman" w:hAnsi="Times New Roman"/>
          <w:b/>
          <w:bCs/>
          <w:sz w:val="24"/>
          <w:szCs w:val="24"/>
          <w:lang w:eastAsia="ar-SA"/>
        </w:rPr>
        <w:t xml:space="preserve">муниципального района </w:t>
      </w:r>
    </w:p>
    <w:p w:rsidR="00E74993" w:rsidRPr="00E74993" w:rsidRDefault="00E46618" w:rsidP="00E74993">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Воронежск</w:t>
      </w:r>
      <w:r w:rsidR="00B83E20">
        <w:rPr>
          <w:rFonts w:ascii="Times New Roman" w:hAnsi="Times New Roman"/>
          <w:b/>
          <w:bCs/>
          <w:sz w:val="24"/>
          <w:szCs w:val="24"/>
          <w:lang w:eastAsia="ar-SA"/>
        </w:rPr>
        <w:t>ой</w:t>
      </w:r>
      <w:r>
        <w:rPr>
          <w:rFonts w:ascii="Times New Roman" w:hAnsi="Times New Roman"/>
          <w:b/>
          <w:bCs/>
          <w:sz w:val="24"/>
          <w:szCs w:val="24"/>
          <w:lang w:eastAsia="ar-SA"/>
        </w:rPr>
        <w:t xml:space="preserve"> област</w:t>
      </w:r>
      <w:r w:rsidR="00B83E20">
        <w:rPr>
          <w:rFonts w:ascii="Times New Roman" w:hAnsi="Times New Roman"/>
          <w:b/>
          <w:bCs/>
          <w:sz w:val="24"/>
          <w:szCs w:val="24"/>
          <w:lang w:eastAsia="ar-SA"/>
        </w:rPr>
        <w:t>и</w:t>
      </w:r>
      <w:r>
        <w:rPr>
          <w:rFonts w:ascii="Times New Roman" w:hAnsi="Times New Roman"/>
          <w:b/>
          <w:bCs/>
          <w:sz w:val="24"/>
          <w:szCs w:val="24"/>
          <w:lang w:eastAsia="ar-SA"/>
        </w:rPr>
        <w:t xml:space="preserve">       </w:t>
      </w:r>
      <w:r w:rsidR="00E74993" w:rsidRPr="00E74993">
        <w:rPr>
          <w:rFonts w:ascii="Times New Roman" w:hAnsi="Times New Roman"/>
          <w:b/>
          <w:bCs/>
          <w:sz w:val="24"/>
          <w:szCs w:val="24"/>
          <w:lang w:eastAsia="ar-SA"/>
        </w:rPr>
        <w:t xml:space="preserve">                                                                                 В.И. </w:t>
      </w:r>
      <w:proofErr w:type="spellStart"/>
      <w:r w:rsidR="00E74993" w:rsidRPr="00E74993">
        <w:rPr>
          <w:rFonts w:ascii="Times New Roman" w:hAnsi="Times New Roman"/>
          <w:b/>
          <w:bCs/>
          <w:sz w:val="24"/>
          <w:szCs w:val="24"/>
          <w:lang w:eastAsia="ar-SA"/>
        </w:rPr>
        <w:t>Шулекин</w:t>
      </w:r>
      <w:proofErr w:type="spellEnd"/>
    </w:p>
    <w:p w:rsidR="00E74993" w:rsidRPr="00E74993" w:rsidRDefault="00E74993" w:rsidP="00E74993">
      <w:pPr>
        <w:suppressAutoHyphens/>
        <w:spacing w:after="0" w:line="240" w:lineRule="auto"/>
        <w:jc w:val="both"/>
        <w:rPr>
          <w:rFonts w:ascii="Arial" w:hAnsi="Arial" w:cs="Arial"/>
          <w:b/>
          <w:bCs/>
          <w:sz w:val="26"/>
          <w:szCs w:val="26"/>
          <w:lang w:eastAsia="ar-SA"/>
        </w:rPr>
      </w:pPr>
    </w:p>
    <w:p w:rsidR="00E74993" w:rsidRPr="00E74993" w:rsidRDefault="00E74993" w:rsidP="00E74993">
      <w:pPr>
        <w:suppressAutoHyphens/>
        <w:spacing w:after="0" w:line="240" w:lineRule="auto"/>
        <w:jc w:val="both"/>
        <w:rPr>
          <w:rFonts w:ascii="Arial" w:hAnsi="Arial" w:cs="Arial"/>
          <w:b/>
          <w:bCs/>
          <w:sz w:val="26"/>
          <w:szCs w:val="26"/>
          <w:lang w:eastAsia="ar-SA"/>
        </w:rPr>
      </w:pPr>
    </w:p>
    <w:p w:rsidR="00E74993" w:rsidRPr="00E74993" w:rsidRDefault="00E74993" w:rsidP="00E74993">
      <w:pPr>
        <w:suppressAutoHyphens/>
        <w:spacing w:after="0" w:line="240" w:lineRule="auto"/>
        <w:jc w:val="both"/>
        <w:rPr>
          <w:rFonts w:ascii="Arial" w:hAnsi="Arial" w:cs="Arial"/>
          <w:b/>
          <w:bCs/>
          <w:sz w:val="26"/>
          <w:szCs w:val="26"/>
          <w:lang w:eastAsia="ar-SA"/>
        </w:rPr>
      </w:pPr>
    </w:p>
    <w:p w:rsidR="00E74993" w:rsidRDefault="00E74993" w:rsidP="00E74993">
      <w:pPr>
        <w:spacing w:before="100" w:beforeAutospacing="1" w:after="100" w:afterAutospacing="1" w:line="360" w:lineRule="auto"/>
        <w:ind w:left="708" w:right="45" w:firstLine="708"/>
        <w:jc w:val="center"/>
        <w:outlineLvl w:val="1"/>
        <w:rPr>
          <w:rFonts w:ascii="Times New Roman" w:hAnsi="Times New Roman"/>
          <w:b/>
          <w:bCs/>
          <w:sz w:val="26"/>
          <w:szCs w:val="26"/>
          <w:lang w:eastAsia="ru-RU"/>
        </w:rPr>
      </w:pPr>
    </w:p>
    <w:p w:rsidR="00E74993" w:rsidRDefault="00E74993" w:rsidP="00E74993">
      <w:pPr>
        <w:spacing w:before="100" w:beforeAutospacing="1" w:after="100" w:afterAutospacing="1" w:line="360" w:lineRule="auto"/>
        <w:ind w:left="708" w:right="45" w:firstLine="708"/>
        <w:jc w:val="center"/>
        <w:outlineLvl w:val="1"/>
        <w:rPr>
          <w:rFonts w:ascii="Times New Roman" w:hAnsi="Times New Roman"/>
          <w:b/>
          <w:bCs/>
          <w:sz w:val="26"/>
          <w:szCs w:val="26"/>
          <w:lang w:eastAsia="ru-RU"/>
        </w:rPr>
      </w:pPr>
    </w:p>
    <w:p w:rsidR="00E74993" w:rsidRPr="00DD7761" w:rsidRDefault="00E74993" w:rsidP="00E46618">
      <w:pPr>
        <w:spacing w:before="100" w:beforeAutospacing="1" w:after="100" w:afterAutospacing="1" w:line="360" w:lineRule="auto"/>
        <w:ind w:right="45"/>
        <w:outlineLvl w:val="1"/>
        <w:rPr>
          <w:rFonts w:ascii="Times New Roman" w:hAnsi="Times New Roman"/>
          <w:b/>
          <w:bCs/>
          <w:sz w:val="26"/>
          <w:szCs w:val="26"/>
          <w:lang w:eastAsia="ru-RU"/>
        </w:rPr>
      </w:pPr>
    </w:p>
    <w:p w:rsidR="0029219B" w:rsidRPr="00DD7761" w:rsidRDefault="003F6525" w:rsidP="00A06011">
      <w:pPr>
        <w:spacing w:before="100" w:beforeAutospacing="1" w:after="100" w:afterAutospacing="1" w:line="360" w:lineRule="auto"/>
        <w:ind w:left="708" w:right="45" w:firstLine="708"/>
        <w:jc w:val="center"/>
        <w:outlineLvl w:val="1"/>
        <w:rPr>
          <w:rFonts w:ascii="Times New Roman" w:hAnsi="Times New Roman"/>
          <w:b/>
          <w:bCs/>
          <w:sz w:val="26"/>
          <w:szCs w:val="26"/>
          <w:lang w:eastAsia="ru-RU"/>
        </w:rPr>
      </w:pPr>
      <w:r w:rsidRPr="00DD7761">
        <w:rPr>
          <w:rFonts w:ascii="Times New Roman" w:hAnsi="Times New Roman"/>
          <w:b/>
          <w:bCs/>
          <w:sz w:val="26"/>
          <w:szCs w:val="26"/>
          <w:lang w:eastAsia="ru-RU"/>
        </w:rPr>
        <w:lastRenderedPageBreak/>
        <w:t xml:space="preserve">Отчет главы </w:t>
      </w:r>
      <w:proofErr w:type="spellStart"/>
      <w:r w:rsidRPr="00DD7761">
        <w:rPr>
          <w:rFonts w:ascii="Times New Roman" w:hAnsi="Times New Roman"/>
          <w:b/>
          <w:bCs/>
          <w:sz w:val="26"/>
          <w:szCs w:val="26"/>
          <w:lang w:eastAsia="ru-RU"/>
        </w:rPr>
        <w:t>Калачеевского</w:t>
      </w:r>
      <w:proofErr w:type="spellEnd"/>
      <w:r w:rsidRPr="00DD7761">
        <w:rPr>
          <w:rFonts w:ascii="Times New Roman" w:hAnsi="Times New Roman"/>
          <w:b/>
          <w:bCs/>
          <w:sz w:val="26"/>
          <w:szCs w:val="26"/>
          <w:lang w:eastAsia="ru-RU"/>
        </w:rPr>
        <w:t xml:space="preserve"> муниципального района</w:t>
      </w:r>
      <w:r w:rsidR="001E6AF7" w:rsidRPr="00DD7761">
        <w:rPr>
          <w:rFonts w:ascii="Times New Roman" w:hAnsi="Times New Roman"/>
          <w:b/>
          <w:bCs/>
          <w:sz w:val="26"/>
          <w:szCs w:val="26"/>
          <w:lang w:eastAsia="ru-RU"/>
        </w:rPr>
        <w:t xml:space="preserve"> </w:t>
      </w:r>
      <w:r w:rsidR="0029219B" w:rsidRPr="00DD7761">
        <w:rPr>
          <w:rFonts w:ascii="Times New Roman" w:hAnsi="Times New Roman"/>
          <w:b/>
          <w:bCs/>
          <w:sz w:val="26"/>
          <w:szCs w:val="26"/>
          <w:lang w:eastAsia="ru-RU"/>
        </w:rPr>
        <w:t xml:space="preserve"> </w:t>
      </w:r>
      <w:r w:rsidR="001E6AF7" w:rsidRPr="00DD7761">
        <w:rPr>
          <w:rFonts w:ascii="Times New Roman" w:hAnsi="Times New Roman"/>
          <w:b/>
          <w:bCs/>
          <w:sz w:val="26"/>
          <w:szCs w:val="26"/>
          <w:lang w:eastAsia="ru-RU"/>
        </w:rPr>
        <w:t xml:space="preserve">                   </w:t>
      </w:r>
      <w:proofErr w:type="spellStart"/>
      <w:r w:rsidRPr="00DD7761">
        <w:rPr>
          <w:rFonts w:ascii="Times New Roman" w:hAnsi="Times New Roman"/>
          <w:b/>
          <w:bCs/>
          <w:sz w:val="26"/>
          <w:szCs w:val="26"/>
          <w:lang w:eastAsia="ru-RU"/>
        </w:rPr>
        <w:t>Шулекина</w:t>
      </w:r>
      <w:proofErr w:type="spellEnd"/>
      <w:r w:rsidRPr="00DD7761">
        <w:rPr>
          <w:rFonts w:ascii="Times New Roman" w:hAnsi="Times New Roman"/>
          <w:b/>
          <w:bCs/>
          <w:sz w:val="26"/>
          <w:szCs w:val="26"/>
          <w:lang w:eastAsia="ru-RU"/>
        </w:rPr>
        <w:t xml:space="preserve"> В.И.</w:t>
      </w:r>
    </w:p>
    <w:p w:rsidR="0079398A" w:rsidRPr="00DD7761" w:rsidRDefault="0029219B" w:rsidP="00A06011">
      <w:pPr>
        <w:spacing w:before="100" w:beforeAutospacing="1" w:after="100" w:afterAutospacing="1" w:line="360" w:lineRule="auto"/>
        <w:ind w:right="45"/>
        <w:jc w:val="both"/>
        <w:outlineLvl w:val="1"/>
        <w:rPr>
          <w:rFonts w:ascii="Times New Roman" w:hAnsi="Times New Roman"/>
          <w:b/>
          <w:bCs/>
          <w:sz w:val="26"/>
          <w:szCs w:val="26"/>
          <w:lang w:eastAsia="ru-RU"/>
        </w:rPr>
      </w:pPr>
      <w:r w:rsidRPr="00DD7761">
        <w:rPr>
          <w:rFonts w:ascii="Times New Roman" w:hAnsi="Times New Roman"/>
          <w:bCs/>
          <w:sz w:val="26"/>
          <w:szCs w:val="26"/>
          <w:lang w:eastAsia="ru-RU"/>
        </w:rPr>
        <w:t xml:space="preserve">         </w:t>
      </w:r>
      <w:r w:rsidR="001E6AF7" w:rsidRPr="00DD7761">
        <w:rPr>
          <w:rFonts w:ascii="Times New Roman" w:hAnsi="Times New Roman"/>
          <w:bCs/>
          <w:sz w:val="26"/>
          <w:szCs w:val="26"/>
          <w:lang w:eastAsia="ru-RU"/>
        </w:rPr>
        <w:t xml:space="preserve">                        </w:t>
      </w:r>
      <w:r w:rsidRPr="00DD7761">
        <w:rPr>
          <w:rFonts w:ascii="Times New Roman" w:hAnsi="Times New Roman"/>
          <w:b/>
          <w:bCs/>
          <w:sz w:val="26"/>
          <w:szCs w:val="26"/>
          <w:lang w:eastAsia="ru-RU"/>
        </w:rPr>
        <w:t xml:space="preserve"> </w:t>
      </w:r>
      <w:r w:rsidR="001E6AF7" w:rsidRPr="00DD7761">
        <w:rPr>
          <w:rFonts w:ascii="Times New Roman" w:hAnsi="Times New Roman"/>
          <w:b/>
          <w:bCs/>
          <w:sz w:val="26"/>
          <w:szCs w:val="26"/>
          <w:lang w:eastAsia="ru-RU"/>
        </w:rPr>
        <w:t>О</w:t>
      </w:r>
      <w:r w:rsidR="003F6525" w:rsidRPr="00DD7761">
        <w:rPr>
          <w:rFonts w:ascii="Times New Roman" w:hAnsi="Times New Roman"/>
          <w:b/>
          <w:bCs/>
          <w:sz w:val="26"/>
          <w:szCs w:val="26"/>
          <w:lang w:eastAsia="ru-RU"/>
        </w:rPr>
        <w:t xml:space="preserve"> результатах   деятельности </w:t>
      </w:r>
      <w:r w:rsidRPr="00DD7761">
        <w:rPr>
          <w:rFonts w:ascii="Times New Roman" w:hAnsi="Times New Roman"/>
          <w:b/>
          <w:bCs/>
          <w:sz w:val="26"/>
          <w:szCs w:val="26"/>
          <w:lang w:eastAsia="ru-RU"/>
        </w:rPr>
        <w:t xml:space="preserve">  </w:t>
      </w:r>
      <w:proofErr w:type="gramStart"/>
      <w:r w:rsidR="00C66773" w:rsidRPr="00DD7761">
        <w:rPr>
          <w:rFonts w:ascii="Times New Roman" w:hAnsi="Times New Roman"/>
          <w:b/>
          <w:bCs/>
          <w:sz w:val="26"/>
          <w:szCs w:val="26"/>
          <w:lang w:eastAsia="ru-RU"/>
        </w:rPr>
        <w:t>за  20</w:t>
      </w:r>
      <w:r w:rsidR="000C4709" w:rsidRPr="00DD7761">
        <w:rPr>
          <w:rFonts w:ascii="Times New Roman" w:hAnsi="Times New Roman"/>
          <w:b/>
          <w:bCs/>
          <w:sz w:val="26"/>
          <w:szCs w:val="26"/>
          <w:lang w:eastAsia="ru-RU"/>
        </w:rPr>
        <w:t>2</w:t>
      </w:r>
      <w:r w:rsidR="00CB4887">
        <w:rPr>
          <w:rFonts w:ascii="Times New Roman" w:hAnsi="Times New Roman"/>
          <w:b/>
          <w:bCs/>
          <w:sz w:val="26"/>
          <w:szCs w:val="26"/>
          <w:lang w:eastAsia="ru-RU"/>
        </w:rPr>
        <w:t>3</w:t>
      </w:r>
      <w:proofErr w:type="gramEnd"/>
      <w:r w:rsidR="003F6525" w:rsidRPr="00DD7761">
        <w:rPr>
          <w:rFonts w:ascii="Times New Roman" w:hAnsi="Times New Roman"/>
          <w:b/>
          <w:bCs/>
          <w:sz w:val="26"/>
          <w:szCs w:val="26"/>
          <w:lang w:eastAsia="ru-RU"/>
        </w:rPr>
        <w:t xml:space="preserve"> год</w:t>
      </w:r>
    </w:p>
    <w:p w:rsidR="0079398A" w:rsidRPr="00714CB0" w:rsidRDefault="00C64FAF" w:rsidP="00714CB0">
      <w:pPr>
        <w:spacing w:before="100" w:beforeAutospacing="1" w:after="100" w:afterAutospacing="1" w:line="360" w:lineRule="auto"/>
        <w:jc w:val="both"/>
        <w:rPr>
          <w:rFonts w:ascii="Times New Roman" w:hAnsi="Times New Roman"/>
          <w:bCs/>
          <w:sz w:val="28"/>
          <w:szCs w:val="28"/>
          <w:lang w:eastAsia="ru-RU"/>
        </w:rPr>
      </w:pPr>
      <w:r w:rsidRPr="00714CB0">
        <w:rPr>
          <w:rFonts w:ascii="Times New Roman" w:hAnsi="Times New Roman"/>
          <w:bCs/>
          <w:sz w:val="28"/>
          <w:szCs w:val="28"/>
          <w:lang w:eastAsia="ru-RU"/>
        </w:rPr>
        <w:t xml:space="preserve">       </w:t>
      </w:r>
      <w:r w:rsidR="00645391" w:rsidRPr="00714CB0">
        <w:rPr>
          <w:rFonts w:ascii="Times New Roman" w:hAnsi="Times New Roman"/>
          <w:bCs/>
          <w:sz w:val="28"/>
          <w:szCs w:val="28"/>
          <w:lang w:eastAsia="ru-RU"/>
        </w:rPr>
        <w:t>Ува</w:t>
      </w:r>
      <w:r w:rsidR="00645391" w:rsidRPr="00714CB0">
        <w:rPr>
          <w:rFonts w:ascii="Times New Roman" w:hAnsi="Times New Roman"/>
          <w:bCs/>
          <w:sz w:val="28"/>
          <w:szCs w:val="28"/>
          <w:lang w:eastAsia="ru-RU"/>
        </w:rPr>
        <w:softHyphen/>
        <w:t>жа</w:t>
      </w:r>
      <w:r w:rsidR="00645391" w:rsidRPr="00714CB0">
        <w:rPr>
          <w:rFonts w:ascii="Times New Roman" w:hAnsi="Times New Roman"/>
          <w:bCs/>
          <w:sz w:val="28"/>
          <w:szCs w:val="28"/>
          <w:lang w:eastAsia="ru-RU"/>
        </w:rPr>
        <w:softHyphen/>
        <w:t>е</w:t>
      </w:r>
      <w:r w:rsidR="00645391" w:rsidRPr="00714CB0">
        <w:rPr>
          <w:rFonts w:ascii="Times New Roman" w:hAnsi="Times New Roman"/>
          <w:bCs/>
          <w:sz w:val="28"/>
          <w:szCs w:val="28"/>
          <w:lang w:eastAsia="ru-RU"/>
        </w:rPr>
        <w:softHyphen/>
        <w:t>мые де</w:t>
      </w:r>
      <w:r w:rsidR="00645391" w:rsidRPr="00714CB0">
        <w:rPr>
          <w:rFonts w:ascii="Times New Roman" w:hAnsi="Times New Roman"/>
          <w:bCs/>
          <w:sz w:val="28"/>
          <w:szCs w:val="28"/>
          <w:lang w:eastAsia="ru-RU"/>
        </w:rPr>
        <w:softHyphen/>
        <w:t>пу</w:t>
      </w:r>
      <w:r w:rsidR="00645391" w:rsidRPr="00714CB0">
        <w:rPr>
          <w:rFonts w:ascii="Times New Roman" w:hAnsi="Times New Roman"/>
          <w:bCs/>
          <w:sz w:val="28"/>
          <w:szCs w:val="28"/>
          <w:lang w:eastAsia="ru-RU"/>
        </w:rPr>
        <w:softHyphen/>
        <w:t>та</w:t>
      </w:r>
      <w:r w:rsidR="00645391" w:rsidRPr="00714CB0">
        <w:rPr>
          <w:rFonts w:ascii="Times New Roman" w:hAnsi="Times New Roman"/>
          <w:bCs/>
          <w:sz w:val="28"/>
          <w:szCs w:val="28"/>
          <w:lang w:eastAsia="ru-RU"/>
        </w:rPr>
        <w:softHyphen/>
        <w:t>ты и при</w:t>
      </w:r>
      <w:r w:rsidR="00645391" w:rsidRPr="00714CB0">
        <w:rPr>
          <w:rFonts w:ascii="Times New Roman" w:hAnsi="Times New Roman"/>
          <w:bCs/>
          <w:sz w:val="28"/>
          <w:szCs w:val="28"/>
          <w:lang w:eastAsia="ru-RU"/>
        </w:rPr>
        <w:softHyphen/>
        <w:t>гла</w:t>
      </w:r>
      <w:r w:rsidR="00645391" w:rsidRPr="00714CB0">
        <w:rPr>
          <w:rFonts w:ascii="Times New Roman" w:hAnsi="Times New Roman"/>
          <w:bCs/>
          <w:sz w:val="28"/>
          <w:szCs w:val="28"/>
          <w:lang w:eastAsia="ru-RU"/>
        </w:rPr>
        <w:softHyphen/>
        <w:t>шён</w:t>
      </w:r>
      <w:r w:rsidR="00645391" w:rsidRPr="00714CB0">
        <w:rPr>
          <w:rFonts w:ascii="Times New Roman" w:hAnsi="Times New Roman"/>
          <w:bCs/>
          <w:sz w:val="28"/>
          <w:szCs w:val="28"/>
          <w:lang w:eastAsia="ru-RU"/>
        </w:rPr>
        <w:softHyphen/>
        <w:t xml:space="preserve">ные на </w:t>
      </w:r>
      <w:r w:rsidR="00CB4887" w:rsidRPr="00714CB0">
        <w:rPr>
          <w:rFonts w:ascii="Times New Roman" w:hAnsi="Times New Roman"/>
          <w:bCs/>
          <w:sz w:val="28"/>
          <w:szCs w:val="28"/>
          <w:lang w:eastAsia="ru-RU"/>
        </w:rPr>
        <w:t>2</w:t>
      </w:r>
      <w:r w:rsidR="000C4709" w:rsidRPr="00714CB0">
        <w:rPr>
          <w:rFonts w:ascii="Times New Roman" w:hAnsi="Times New Roman"/>
          <w:bCs/>
          <w:sz w:val="28"/>
          <w:szCs w:val="28"/>
          <w:lang w:eastAsia="ru-RU"/>
        </w:rPr>
        <w:t xml:space="preserve"> </w:t>
      </w:r>
      <w:r w:rsidR="00645391" w:rsidRPr="00714CB0">
        <w:rPr>
          <w:rFonts w:ascii="Times New Roman" w:hAnsi="Times New Roman"/>
          <w:bCs/>
          <w:sz w:val="28"/>
          <w:szCs w:val="28"/>
          <w:lang w:eastAsia="ru-RU"/>
        </w:rPr>
        <w:t>сес</w:t>
      </w:r>
      <w:r w:rsidR="00645391" w:rsidRPr="00714CB0">
        <w:rPr>
          <w:rFonts w:ascii="Times New Roman" w:hAnsi="Times New Roman"/>
          <w:bCs/>
          <w:sz w:val="28"/>
          <w:szCs w:val="28"/>
          <w:lang w:eastAsia="ru-RU"/>
        </w:rPr>
        <w:softHyphen/>
        <w:t>сию рай</w:t>
      </w:r>
      <w:r w:rsidR="00645391" w:rsidRPr="00714CB0">
        <w:rPr>
          <w:rFonts w:ascii="Times New Roman" w:hAnsi="Times New Roman"/>
          <w:bCs/>
          <w:sz w:val="28"/>
          <w:szCs w:val="28"/>
          <w:lang w:eastAsia="ru-RU"/>
        </w:rPr>
        <w:softHyphen/>
        <w:t>он</w:t>
      </w:r>
      <w:r w:rsidR="00645391" w:rsidRPr="00714CB0">
        <w:rPr>
          <w:rFonts w:ascii="Times New Roman" w:hAnsi="Times New Roman"/>
          <w:bCs/>
          <w:sz w:val="28"/>
          <w:szCs w:val="28"/>
          <w:lang w:eastAsia="ru-RU"/>
        </w:rPr>
        <w:softHyphen/>
        <w:t>но</w:t>
      </w:r>
      <w:r w:rsidR="00645391" w:rsidRPr="00714CB0">
        <w:rPr>
          <w:rFonts w:ascii="Times New Roman" w:hAnsi="Times New Roman"/>
          <w:bCs/>
          <w:sz w:val="28"/>
          <w:szCs w:val="28"/>
          <w:lang w:eastAsia="ru-RU"/>
        </w:rPr>
        <w:softHyphen/>
        <w:t>го Со</w:t>
      </w:r>
      <w:r w:rsidR="00645391" w:rsidRPr="00714CB0">
        <w:rPr>
          <w:rFonts w:ascii="Times New Roman" w:hAnsi="Times New Roman"/>
          <w:bCs/>
          <w:sz w:val="28"/>
          <w:szCs w:val="28"/>
          <w:lang w:eastAsia="ru-RU"/>
        </w:rPr>
        <w:softHyphen/>
        <w:t>ве</w:t>
      </w:r>
      <w:r w:rsidR="00645391" w:rsidRPr="00714CB0">
        <w:rPr>
          <w:rFonts w:ascii="Times New Roman" w:hAnsi="Times New Roman"/>
          <w:bCs/>
          <w:sz w:val="28"/>
          <w:szCs w:val="28"/>
          <w:lang w:eastAsia="ru-RU"/>
        </w:rPr>
        <w:softHyphen/>
        <w:t>та!</w:t>
      </w:r>
    </w:p>
    <w:p w:rsidR="0079398A" w:rsidRPr="00714CB0" w:rsidRDefault="00847CA1" w:rsidP="00714CB0">
      <w:pPr>
        <w:spacing w:before="150" w:after="150" w:line="360" w:lineRule="auto"/>
        <w:ind w:firstLine="708"/>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 xml:space="preserve">Прошел очередной год, </w:t>
      </w:r>
      <w:r w:rsidR="0079398A" w:rsidRPr="00714CB0">
        <w:rPr>
          <w:rFonts w:ascii="Times New Roman" w:hAnsi="Times New Roman"/>
          <w:color w:val="000000"/>
          <w:sz w:val="28"/>
          <w:szCs w:val="28"/>
          <w:lang w:eastAsia="ru-RU"/>
        </w:rPr>
        <w:t>и вот наступило время ежегодного отчета о том, что было сделано в районе</w:t>
      </w:r>
      <w:r w:rsidR="0072440F">
        <w:rPr>
          <w:rFonts w:ascii="Times New Roman" w:hAnsi="Times New Roman"/>
          <w:color w:val="000000"/>
          <w:sz w:val="28"/>
          <w:szCs w:val="28"/>
          <w:lang w:eastAsia="ru-RU"/>
        </w:rPr>
        <w:t>,</w:t>
      </w:r>
      <w:r w:rsidR="0079398A" w:rsidRPr="00714CB0">
        <w:rPr>
          <w:rFonts w:ascii="Times New Roman" w:hAnsi="Times New Roman"/>
          <w:color w:val="000000"/>
          <w:sz w:val="28"/>
          <w:szCs w:val="28"/>
          <w:lang w:eastAsia="ru-RU"/>
        </w:rPr>
        <w:t xml:space="preserve"> что в планах на ближайшую перспективу.</w:t>
      </w:r>
    </w:p>
    <w:p w:rsidR="00080555" w:rsidRPr="00714CB0" w:rsidRDefault="00080555" w:rsidP="00714CB0">
      <w:pPr>
        <w:shd w:val="clear" w:color="auto" w:fill="FFFFFF"/>
        <w:spacing w:after="240" w:line="360" w:lineRule="auto"/>
        <w:ind w:firstLine="708"/>
        <w:jc w:val="both"/>
        <w:textAlignment w:val="baseline"/>
        <w:rPr>
          <w:rFonts w:ascii="Times New Roman" w:hAnsi="Times New Roman"/>
          <w:color w:val="000000"/>
          <w:sz w:val="28"/>
          <w:szCs w:val="28"/>
          <w:lang w:eastAsia="ru-RU"/>
        </w:rPr>
      </w:pPr>
      <w:r w:rsidRPr="00714CB0">
        <w:rPr>
          <w:rFonts w:ascii="Times New Roman" w:hAnsi="Times New Roman"/>
          <w:color w:val="000000"/>
          <w:sz w:val="28"/>
          <w:szCs w:val="28"/>
          <w:lang w:eastAsia="ru-RU"/>
        </w:rPr>
        <w:t xml:space="preserve">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нашего </w:t>
      </w:r>
      <w:r w:rsidR="00847CA1" w:rsidRPr="00714CB0">
        <w:rPr>
          <w:rFonts w:ascii="Times New Roman" w:hAnsi="Times New Roman"/>
          <w:color w:val="000000"/>
          <w:sz w:val="28"/>
          <w:szCs w:val="28"/>
          <w:lang w:eastAsia="ru-RU"/>
        </w:rPr>
        <w:t>района</w:t>
      </w:r>
      <w:r w:rsidRPr="00714CB0">
        <w:rPr>
          <w:rFonts w:ascii="Times New Roman" w:hAnsi="Times New Roman"/>
          <w:color w:val="000000"/>
          <w:sz w:val="28"/>
          <w:szCs w:val="28"/>
          <w:lang w:eastAsia="ru-RU"/>
        </w:rPr>
        <w:t>.</w:t>
      </w:r>
    </w:p>
    <w:p w:rsidR="00847CA1" w:rsidRPr="00714CB0" w:rsidRDefault="00847CA1" w:rsidP="00714CB0">
      <w:pPr>
        <w:spacing w:before="150" w:after="150" w:line="360" w:lineRule="auto"/>
        <w:ind w:firstLine="708"/>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2023 год стал для всех нас годом серьезных перемен, годом единения.</w:t>
      </w:r>
    </w:p>
    <w:p w:rsidR="00847CA1" w:rsidRPr="00714CB0" w:rsidRDefault="00847CA1" w:rsidP="00714CB0">
      <w:pPr>
        <w:spacing w:before="150" w:after="150" w:line="360" w:lineRule="auto"/>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24 февраля 2022 года наш Президент Владимир Владимирович Путин принял</w:t>
      </w:r>
    </w:p>
    <w:p w:rsidR="00847CA1" w:rsidRPr="00714CB0" w:rsidRDefault="00847CA1" w:rsidP="00714CB0">
      <w:pPr>
        <w:spacing w:before="150" w:after="150" w:line="360" w:lineRule="auto"/>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непростое решение о начале специальной военной операции. Мы, как все</w:t>
      </w:r>
    </w:p>
    <w:p w:rsidR="00847CA1" w:rsidRPr="00714CB0" w:rsidRDefault="00847CA1" w:rsidP="00714CB0">
      <w:pPr>
        <w:spacing w:before="150" w:after="150" w:line="360" w:lineRule="auto"/>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муниципалитеты и органы государственной власти в полном объеме</w:t>
      </w:r>
    </w:p>
    <w:p w:rsidR="00847CA1" w:rsidRPr="00714CB0" w:rsidRDefault="00847CA1" w:rsidP="00714CB0">
      <w:pPr>
        <w:spacing w:before="150" w:after="150" w:line="360" w:lineRule="auto"/>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приступили к работе по оказанию содействия в проведении СВО.</w:t>
      </w:r>
    </w:p>
    <w:p w:rsidR="00B75F18" w:rsidRPr="00714CB0" w:rsidRDefault="00F774A4" w:rsidP="00714CB0">
      <w:pPr>
        <w:spacing w:before="150" w:after="150" w:line="360" w:lineRule="auto"/>
        <w:ind w:firstLine="708"/>
        <w:jc w:val="both"/>
        <w:rPr>
          <w:rFonts w:ascii="Times New Roman" w:hAnsi="Times New Roman"/>
          <w:b/>
          <w:bCs/>
          <w:color w:val="333333"/>
          <w:sz w:val="28"/>
          <w:szCs w:val="28"/>
          <w:lang w:eastAsia="ru-RU"/>
        </w:rPr>
      </w:pPr>
      <w:r w:rsidRPr="00714CB0">
        <w:rPr>
          <w:rFonts w:ascii="Times New Roman" w:hAnsi="Times New Roman"/>
          <w:color w:val="333333"/>
          <w:sz w:val="28"/>
          <w:szCs w:val="28"/>
          <w:lang w:eastAsia="ru-RU"/>
        </w:rPr>
        <w:t>Уже почти два года, как мы живем в новых реалиях. Мы научились жить в условиях </w:t>
      </w:r>
      <w:r w:rsidRPr="00714CB0">
        <w:rPr>
          <w:rFonts w:ascii="Times New Roman" w:hAnsi="Times New Roman"/>
          <w:b/>
          <w:bCs/>
          <w:color w:val="333333"/>
          <w:sz w:val="28"/>
          <w:szCs w:val="28"/>
          <w:lang w:eastAsia="ru-RU"/>
        </w:rPr>
        <w:t>специальной военной операции. </w:t>
      </w:r>
    </w:p>
    <w:p w:rsidR="00B75F18" w:rsidRPr="00714CB0" w:rsidRDefault="00F774A4" w:rsidP="00714CB0">
      <w:pPr>
        <w:spacing w:before="150" w:after="150" w:line="360" w:lineRule="auto"/>
        <w:ind w:firstLine="708"/>
        <w:jc w:val="both"/>
        <w:rPr>
          <w:rFonts w:ascii="Times New Roman" w:hAnsi="Times New Roman"/>
          <w:color w:val="000000"/>
          <w:sz w:val="28"/>
          <w:szCs w:val="28"/>
          <w:lang w:eastAsia="ru-RU"/>
        </w:rPr>
      </w:pPr>
      <w:r w:rsidRPr="00714CB0">
        <w:rPr>
          <w:rFonts w:ascii="Times New Roman" w:hAnsi="Times New Roman"/>
          <w:b/>
          <w:bCs/>
          <w:color w:val="333333"/>
          <w:sz w:val="28"/>
          <w:szCs w:val="28"/>
          <w:lang w:eastAsia="ru-RU"/>
        </w:rPr>
        <w:t> </w:t>
      </w:r>
      <w:r w:rsidR="00B75F18" w:rsidRPr="00714CB0">
        <w:rPr>
          <w:rFonts w:ascii="Times New Roman" w:hAnsi="Times New Roman"/>
          <w:color w:val="000000"/>
          <w:sz w:val="28"/>
          <w:szCs w:val="28"/>
          <w:lang w:eastAsia="ru-RU"/>
        </w:rPr>
        <w:t>Многие жители принимают участие в сборе гуманитарной помощи.</w:t>
      </w:r>
    </w:p>
    <w:p w:rsidR="00B75F18" w:rsidRPr="00714CB0" w:rsidRDefault="00B75F18" w:rsidP="00714CB0">
      <w:pPr>
        <w:spacing w:before="150" w:after="150" w:line="360" w:lineRule="auto"/>
        <w:ind w:firstLine="708"/>
        <w:jc w:val="both"/>
        <w:rPr>
          <w:rFonts w:ascii="Times New Roman" w:hAnsi="Times New Roman"/>
          <w:color w:val="000000"/>
          <w:sz w:val="28"/>
          <w:szCs w:val="28"/>
          <w:lang w:eastAsia="ru-RU"/>
        </w:rPr>
      </w:pPr>
      <w:r w:rsidRPr="00714CB0">
        <w:rPr>
          <w:rFonts w:ascii="Times New Roman" w:hAnsi="Times New Roman"/>
          <w:color w:val="333333"/>
          <w:sz w:val="28"/>
          <w:szCs w:val="28"/>
          <w:shd w:val="clear" w:color="auto" w:fill="FFFFFF"/>
        </w:rPr>
        <w:t>Спасибо огромное всем, кто приложил к этому свою доброту, заботу, кто поддержал и продолжает поддерживать наших военнослужащих.</w:t>
      </w:r>
    </w:p>
    <w:p w:rsidR="00F774A4" w:rsidRPr="00714CB0" w:rsidRDefault="00F774A4" w:rsidP="00714CB0">
      <w:pPr>
        <w:spacing w:before="150" w:after="150" w:line="360" w:lineRule="auto"/>
        <w:ind w:firstLine="708"/>
        <w:jc w:val="both"/>
        <w:rPr>
          <w:rFonts w:ascii="Times New Roman" w:hAnsi="Times New Roman"/>
          <w:color w:val="333333"/>
          <w:sz w:val="28"/>
          <w:szCs w:val="28"/>
          <w:lang w:eastAsia="ru-RU"/>
        </w:rPr>
      </w:pPr>
      <w:r w:rsidRPr="00714CB0">
        <w:rPr>
          <w:rFonts w:ascii="Times New Roman" w:hAnsi="Times New Roman"/>
          <w:color w:val="333333"/>
          <w:sz w:val="28"/>
          <w:szCs w:val="28"/>
          <w:lang w:eastAsia="ru-RU"/>
        </w:rPr>
        <w:t xml:space="preserve">Я хочу выразить слова искренней благодарности за поддержку тем землякам, которые сейчас защищают нашу с Вами свободу и независимость. </w:t>
      </w:r>
      <w:r w:rsidR="00A55276" w:rsidRPr="00714CB0">
        <w:rPr>
          <w:rFonts w:ascii="Times New Roman" w:hAnsi="Times New Roman"/>
          <w:color w:val="333333"/>
          <w:sz w:val="28"/>
          <w:szCs w:val="28"/>
          <w:shd w:val="clear" w:color="auto" w:fill="FFFFFF"/>
        </w:rPr>
        <w:t>Мы с нетерпением ждем возвращения их домой.</w:t>
      </w:r>
      <w:r w:rsidR="00B75F18" w:rsidRPr="00714CB0">
        <w:rPr>
          <w:rFonts w:ascii="Times New Roman" w:hAnsi="Times New Roman"/>
          <w:color w:val="333333"/>
          <w:sz w:val="28"/>
          <w:szCs w:val="28"/>
          <w:shd w:val="clear" w:color="auto" w:fill="FFFFFF"/>
        </w:rPr>
        <w:t xml:space="preserve"> </w:t>
      </w:r>
      <w:r w:rsidRPr="00714CB0">
        <w:rPr>
          <w:rFonts w:ascii="Times New Roman" w:hAnsi="Times New Roman"/>
          <w:color w:val="333333"/>
          <w:sz w:val="28"/>
          <w:szCs w:val="28"/>
          <w:lang w:eastAsia="ru-RU"/>
        </w:rPr>
        <w:t>Спасибо и их семьям за то, что вместе с нами всячески поддерживают их.</w:t>
      </w:r>
    </w:p>
    <w:p w:rsidR="00B75F18" w:rsidRPr="00714CB0" w:rsidRDefault="00B75F18" w:rsidP="00714CB0">
      <w:pPr>
        <w:spacing w:before="150" w:after="150" w:line="360" w:lineRule="auto"/>
        <w:ind w:firstLine="708"/>
        <w:jc w:val="both"/>
        <w:rPr>
          <w:rFonts w:ascii="Times New Roman" w:hAnsi="Times New Roman"/>
          <w:color w:val="333333"/>
          <w:sz w:val="28"/>
          <w:szCs w:val="28"/>
          <w:lang w:eastAsia="ru-RU"/>
        </w:rPr>
      </w:pPr>
      <w:r w:rsidRPr="00714CB0">
        <w:rPr>
          <w:rFonts w:ascii="Times New Roman" w:hAnsi="Times New Roman"/>
          <w:color w:val="333333"/>
          <w:sz w:val="28"/>
          <w:szCs w:val="28"/>
          <w:lang w:eastAsia="ru-RU"/>
        </w:rPr>
        <w:t>Хочу поблагодарить всех неравнодушных жителей, а также предпринимательское сообщество района, кто </w:t>
      </w:r>
      <w:r w:rsidRPr="00714CB0">
        <w:rPr>
          <w:rFonts w:ascii="Times New Roman" w:hAnsi="Times New Roman"/>
          <w:b/>
          <w:bCs/>
          <w:color w:val="333333"/>
          <w:sz w:val="28"/>
          <w:szCs w:val="28"/>
          <w:lang w:eastAsia="ru-RU"/>
        </w:rPr>
        <w:t xml:space="preserve">оказывает посильную </w:t>
      </w:r>
      <w:r w:rsidRPr="00714CB0">
        <w:rPr>
          <w:rFonts w:ascii="Times New Roman" w:hAnsi="Times New Roman"/>
          <w:b/>
          <w:bCs/>
          <w:color w:val="333333"/>
          <w:sz w:val="28"/>
          <w:szCs w:val="28"/>
          <w:lang w:eastAsia="ru-RU"/>
        </w:rPr>
        <w:lastRenderedPageBreak/>
        <w:t>помощь </w:t>
      </w:r>
      <w:r w:rsidRPr="00714CB0">
        <w:rPr>
          <w:rFonts w:ascii="Times New Roman" w:hAnsi="Times New Roman"/>
          <w:color w:val="333333"/>
          <w:sz w:val="28"/>
          <w:szCs w:val="28"/>
          <w:lang w:eastAsia="ru-RU"/>
        </w:rPr>
        <w:t>в формировании гуманитарных грузов, обеспечении техническими средствами, одеждой, продуктами питания, автотранспортом, денежными средствами для приобретения необходимого оборудования. Этих людей, в том числе присутствующих сейчас в этом зале, очень много, а это значит, что </w:t>
      </w:r>
      <w:r w:rsidRPr="00714CB0">
        <w:rPr>
          <w:rFonts w:ascii="Times New Roman" w:hAnsi="Times New Roman"/>
          <w:b/>
          <w:bCs/>
          <w:color w:val="333333"/>
          <w:sz w:val="28"/>
          <w:szCs w:val="28"/>
          <w:lang w:eastAsia="ru-RU"/>
        </w:rPr>
        <w:t>мы едины</w:t>
      </w:r>
      <w:r w:rsidRPr="00714CB0">
        <w:rPr>
          <w:rFonts w:ascii="Times New Roman" w:hAnsi="Times New Roman"/>
          <w:color w:val="333333"/>
          <w:sz w:val="28"/>
          <w:szCs w:val="28"/>
          <w:lang w:eastAsia="ru-RU"/>
        </w:rPr>
        <w:t xml:space="preserve"> в своих целях и планах и обязательно их достигнем. </w:t>
      </w:r>
    </w:p>
    <w:p w:rsidR="00330B5D" w:rsidRPr="00714CB0" w:rsidRDefault="00330B5D" w:rsidP="00714CB0">
      <w:pPr>
        <w:shd w:val="clear" w:color="auto" w:fill="FFFFFF"/>
        <w:spacing w:before="100" w:beforeAutospacing="1" w:after="100" w:afterAutospacing="1" w:line="360" w:lineRule="auto"/>
        <w:ind w:firstLine="708"/>
        <w:jc w:val="both"/>
        <w:rPr>
          <w:rFonts w:ascii="Times New Roman" w:hAnsi="Times New Roman"/>
          <w:color w:val="333333"/>
          <w:sz w:val="28"/>
          <w:szCs w:val="28"/>
          <w:lang w:eastAsia="ru-RU"/>
        </w:rPr>
      </w:pPr>
      <w:r w:rsidRPr="00714CB0">
        <w:rPr>
          <w:rFonts w:ascii="Times New Roman" w:hAnsi="Times New Roman"/>
          <w:color w:val="333333"/>
          <w:sz w:val="28"/>
          <w:szCs w:val="28"/>
          <w:lang w:eastAsia="ru-RU"/>
        </w:rPr>
        <w:t>Но </w:t>
      </w:r>
      <w:r w:rsidRPr="00714CB0">
        <w:rPr>
          <w:rFonts w:ascii="Times New Roman" w:hAnsi="Times New Roman"/>
          <w:b/>
          <w:bCs/>
          <w:color w:val="333333"/>
          <w:sz w:val="28"/>
          <w:szCs w:val="28"/>
          <w:lang w:eastAsia="ru-RU"/>
        </w:rPr>
        <w:t>самое важное</w:t>
      </w:r>
      <w:r w:rsidRPr="00714CB0">
        <w:rPr>
          <w:rFonts w:ascii="Times New Roman" w:hAnsi="Times New Roman"/>
          <w:color w:val="333333"/>
          <w:sz w:val="28"/>
          <w:szCs w:val="28"/>
          <w:lang w:eastAsia="ru-RU"/>
        </w:rPr>
        <w:t> – это морально поддержать наших ребят, дать понять, как они </w:t>
      </w:r>
      <w:r w:rsidRPr="00714CB0">
        <w:rPr>
          <w:rFonts w:ascii="Times New Roman" w:hAnsi="Times New Roman"/>
          <w:b/>
          <w:bCs/>
          <w:color w:val="333333"/>
          <w:sz w:val="28"/>
          <w:szCs w:val="28"/>
          <w:lang w:eastAsia="ru-RU"/>
        </w:rPr>
        <w:t>дороги</w:t>
      </w:r>
      <w:r w:rsidRPr="00714CB0">
        <w:rPr>
          <w:rFonts w:ascii="Times New Roman" w:hAnsi="Times New Roman"/>
          <w:color w:val="333333"/>
          <w:sz w:val="28"/>
          <w:szCs w:val="28"/>
          <w:lang w:eastAsia="ru-RU"/>
        </w:rPr>
        <w:t> нам, что их семьи находятся под вниманием, окружены теплом и заботой.</w:t>
      </w:r>
    </w:p>
    <w:p w:rsidR="00330B5D" w:rsidRPr="00714CB0" w:rsidRDefault="00330B5D" w:rsidP="00714CB0">
      <w:pPr>
        <w:shd w:val="clear" w:color="auto" w:fill="FFFFFF"/>
        <w:spacing w:before="100" w:beforeAutospacing="1" w:after="100" w:afterAutospacing="1" w:line="360" w:lineRule="auto"/>
        <w:ind w:firstLine="708"/>
        <w:jc w:val="both"/>
        <w:rPr>
          <w:rFonts w:ascii="Times New Roman" w:hAnsi="Times New Roman"/>
          <w:color w:val="333333"/>
          <w:sz w:val="28"/>
          <w:szCs w:val="28"/>
          <w:lang w:eastAsia="ru-RU"/>
        </w:rPr>
      </w:pPr>
      <w:r w:rsidRPr="00714CB0">
        <w:rPr>
          <w:rFonts w:ascii="Times New Roman" w:hAnsi="Times New Roman"/>
          <w:color w:val="333333"/>
          <w:sz w:val="28"/>
          <w:szCs w:val="28"/>
          <w:lang w:eastAsia="ru-RU"/>
        </w:rPr>
        <w:t xml:space="preserve">Мы и дальше будем помогать нашим бойцам, отправляя все самое необходимое в места, где они сейчас находятся. </w:t>
      </w:r>
    </w:p>
    <w:p w:rsidR="00A55276" w:rsidRPr="00714CB0" w:rsidRDefault="00A55276" w:rsidP="00714CB0">
      <w:pPr>
        <w:spacing w:before="150" w:after="150" w:line="360" w:lineRule="auto"/>
        <w:ind w:firstLine="708"/>
        <w:jc w:val="both"/>
        <w:rPr>
          <w:rFonts w:ascii="Times New Roman" w:hAnsi="Times New Roman"/>
          <w:color w:val="333333"/>
          <w:sz w:val="28"/>
          <w:szCs w:val="28"/>
          <w:shd w:val="clear" w:color="auto" w:fill="FFFFFF"/>
        </w:rPr>
      </w:pPr>
      <w:r w:rsidRPr="00714CB0">
        <w:rPr>
          <w:rFonts w:ascii="Times New Roman" w:hAnsi="Times New Roman"/>
          <w:color w:val="333333"/>
          <w:sz w:val="28"/>
          <w:szCs w:val="28"/>
          <w:shd w:val="clear" w:color="auto" w:fill="FFFFFF"/>
        </w:rPr>
        <w:t>Хочу поблагодарить наших сограждан, которые приняли </w:t>
      </w:r>
      <w:r w:rsidRPr="00714CB0">
        <w:rPr>
          <w:rFonts w:ascii="Times New Roman" w:hAnsi="Times New Roman"/>
          <w:b/>
          <w:bCs/>
          <w:color w:val="333333"/>
          <w:sz w:val="28"/>
          <w:szCs w:val="28"/>
          <w:shd w:val="clear" w:color="auto" w:fill="FFFFFF"/>
        </w:rPr>
        <w:t>мужественное решение</w:t>
      </w:r>
      <w:r w:rsidRPr="00714CB0">
        <w:rPr>
          <w:rFonts w:ascii="Times New Roman" w:hAnsi="Times New Roman"/>
          <w:color w:val="333333"/>
          <w:sz w:val="28"/>
          <w:szCs w:val="28"/>
          <w:shd w:val="clear" w:color="auto" w:fill="FFFFFF"/>
        </w:rPr>
        <w:t xml:space="preserve"> стать добровольцами, а также тех, кто, оставаясь верными воинской присяге, призваны в рамках мобилизации для выполнения поставленных боевых задач. К огромному сожалению уже более 50 - </w:t>
      </w:r>
      <w:proofErr w:type="spellStart"/>
      <w:proofErr w:type="gramStart"/>
      <w:r w:rsidRPr="00714CB0">
        <w:rPr>
          <w:rFonts w:ascii="Times New Roman" w:hAnsi="Times New Roman"/>
          <w:color w:val="333333"/>
          <w:sz w:val="28"/>
          <w:szCs w:val="28"/>
          <w:shd w:val="clear" w:color="auto" w:fill="FFFFFF"/>
        </w:rPr>
        <w:t>ти</w:t>
      </w:r>
      <w:proofErr w:type="spellEnd"/>
      <w:r w:rsidRPr="00714CB0">
        <w:rPr>
          <w:rFonts w:ascii="Times New Roman" w:hAnsi="Times New Roman"/>
          <w:color w:val="333333"/>
          <w:sz w:val="28"/>
          <w:szCs w:val="28"/>
          <w:shd w:val="clear" w:color="auto" w:fill="FFFFFF"/>
        </w:rPr>
        <w:t xml:space="preserve">  ребят</w:t>
      </w:r>
      <w:proofErr w:type="gramEnd"/>
      <w:r w:rsidRPr="00714CB0">
        <w:rPr>
          <w:rFonts w:ascii="Times New Roman" w:hAnsi="Times New Roman"/>
          <w:color w:val="333333"/>
          <w:sz w:val="28"/>
          <w:szCs w:val="28"/>
          <w:shd w:val="clear" w:color="auto" w:fill="FFFFFF"/>
        </w:rPr>
        <w:t xml:space="preserve"> погибли, геройски защищая нашу Родину.</w:t>
      </w:r>
    </w:p>
    <w:p w:rsidR="00A55276" w:rsidRPr="00714CB0" w:rsidRDefault="00A55276" w:rsidP="00714CB0">
      <w:pPr>
        <w:spacing w:before="150" w:after="150" w:line="360" w:lineRule="auto"/>
        <w:ind w:firstLine="708"/>
        <w:jc w:val="both"/>
        <w:rPr>
          <w:rFonts w:ascii="Times New Roman" w:hAnsi="Times New Roman"/>
          <w:b/>
          <w:color w:val="333333"/>
          <w:sz w:val="28"/>
          <w:szCs w:val="28"/>
          <w:shd w:val="clear" w:color="auto" w:fill="FFFFFF"/>
        </w:rPr>
      </w:pPr>
      <w:r w:rsidRPr="00714CB0">
        <w:rPr>
          <w:rFonts w:ascii="Times New Roman" w:hAnsi="Times New Roman"/>
          <w:b/>
          <w:color w:val="333333"/>
          <w:sz w:val="28"/>
          <w:szCs w:val="28"/>
          <w:shd w:val="clear" w:color="auto" w:fill="FFFFFF"/>
        </w:rPr>
        <w:t>Прошу почтить память наших воинов минутой молчания.</w:t>
      </w:r>
    </w:p>
    <w:p w:rsidR="00464FF2" w:rsidRPr="00714CB0" w:rsidRDefault="00464FF2" w:rsidP="00714CB0">
      <w:pPr>
        <w:spacing w:before="150" w:after="150" w:line="360" w:lineRule="auto"/>
        <w:ind w:firstLine="708"/>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 xml:space="preserve">Не смотря, на возникающие сложности актуальными остаются традиционные вопросы деятельности </w:t>
      </w:r>
      <w:proofErr w:type="spellStart"/>
      <w:r w:rsidRPr="00714CB0">
        <w:rPr>
          <w:rFonts w:ascii="Times New Roman" w:hAnsi="Times New Roman"/>
          <w:color w:val="000000"/>
          <w:sz w:val="28"/>
          <w:szCs w:val="28"/>
          <w:lang w:eastAsia="ru-RU"/>
        </w:rPr>
        <w:t>Калачеевского</w:t>
      </w:r>
      <w:proofErr w:type="spellEnd"/>
      <w:r w:rsidRPr="00714CB0">
        <w:rPr>
          <w:rFonts w:ascii="Times New Roman" w:hAnsi="Times New Roman"/>
          <w:color w:val="000000"/>
          <w:sz w:val="28"/>
          <w:szCs w:val="28"/>
          <w:lang w:eastAsia="ru-RU"/>
        </w:rPr>
        <w:t xml:space="preserve"> района.</w:t>
      </w:r>
    </w:p>
    <w:p w:rsidR="003F6525" w:rsidRPr="00714CB0" w:rsidRDefault="00464FF2"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tab/>
      </w:r>
      <w:r w:rsidR="003F6525" w:rsidRPr="00714CB0">
        <w:rPr>
          <w:rFonts w:ascii="Times New Roman" w:hAnsi="Times New Roman"/>
          <w:sz w:val="28"/>
          <w:szCs w:val="28"/>
          <w:lang w:eastAsia="ru-RU"/>
        </w:rPr>
        <w:t>В соответствии с Федеральным законом № 131 «Об общих принципах орга</w:t>
      </w:r>
      <w:r w:rsidR="001E6AF7" w:rsidRPr="00714CB0">
        <w:rPr>
          <w:rFonts w:ascii="Times New Roman" w:hAnsi="Times New Roman"/>
          <w:sz w:val="28"/>
          <w:szCs w:val="28"/>
          <w:lang w:eastAsia="ru-RU"/>
        </w:rPr>
        <w:t xml:space="preserve">низации местного самоуправления </w:t>
      </w:r>
      <w:r w:rsidR="003F6525" w:rsidRPr="00714CB0">
        <w:rPr>
          <w:rFonts w:ascii="Times New Roman" w:hAnsi="Times New Roman"/>
          <w:sz w:val="28"/>
          <w:szCs w:val="28"/>
          <w:lang w:eastAsia="ru-RU"/>
        </w:rPr>
        <w:t xml:space="preserve">в </w:t>
      </w:r>
      <w:proofErr w:type="gramStart"/>
      <w:r w:rsidR="003F6525" w:rsidRPr="00714CB0">
        <w:rPr>
          <w:rFonts w:ascii="Times New Roman" w:hAnsi="Times New Roman"/>
          <w:sz w:val="28"/>
          <w:szCs w:val="28"/>
          <w:lang w:eastAsia="ru-RU"/>
        </w:rPr>
        <w:t>Российской  Федерации</w:t>
      </w:r>
      <w:proofErr w:type="gramEnd"/>
      <w:r w:rsidR="003F6525" w:rsidRPr="00714CB0">
        <w:rPr>
          <w:rFonts w:ascii="Times New Roman" w:hAnsi="Times New Roman"/>
          <w:sz w:val="28"/>
          <w:szCs w:val="28"/>
          <w:lang w:eastAsia="ru-RU"/>
        </w:rPr>
        <w:t xml:space="preserve">», Уставом  </w:t>
      </w:r>
      <w:proofErr w:type="spellStart"/>
      <w:r w:rsidR="003F6525" w:rsidRPr="00714CB0">
        <w:rPr>
          <w:rFonts w:ascii="Times New Roman" w:hAnsi="Times New Roman"/>
          <w:sz w:val="28"/>
          <w:szCs w:val="28"/>
          <w:lang w:eastAsia="ru-RU"/>
        </w:rPr>
        <w:t>Калачеевского</w:t>
      </w:r>
      <w:proofErr w:type="spellEnd"/>
      <w:r w:rsidR="003F6525" w:rsidRPr="00714CB0">
        <w:rPr>
          <w:rFonts w:ascii="Times New Roman" w:hAnsi="Times New Roman"/>
          <w:sz w:val="28"/>
          <w:szCs w:val="28"/>
          <w:lang w:eastAsia="ru-RU"/>
        </w:rPr>
        <w:t>  муниципального района , представляю  ежегодный  отчёт</w:t>
      </w:r>
      <w:r w:rsidR="00E74993" w:rsidRPr="00714CB0">
        <w:rPr>
          <w:rFonts w:ascii="Times New Roman" w:hAnsi="Times New Roman"/>
          <w:sz w:val="28"/>
          <w:szCs w:val="28"/>
          <w:lang w:eastAsia="ru-RU"/>
        </w:rPr>
        <w:t xml:space="preserve"> за </w:t>
      </w:r>
      <w:r w:rsidR="00C66773" w:rsidRPr="00714CB0">
        <w:rPr>
          <w:rFonts w:ascii="Times New Roman" w:hAnsi="Times New Roman"/>
          <w:sz w:val="28"/>
          <w:szCs w:val="28"/>
          <w:lang w:eastAsia="ru-RU"/>
        </w:rPr>
        <w:t>20</w:t>
      </w:r>
      <w:r w:rsidR="000C4709" w:rsidRPr="00714CB0">
        <w:rPr>
          <w:rFonts w:ascii="Times New Roman" w:hAnsi="Times New Roman"/>
          <w:sz w:val="28"/>
          <w:szCs w:val="28"/>
          <w:lang w:eastAsia="ru-RU"/>
        </w:rPr>
        <w:t>2</w:t>
      </w:r>
      <w:r w:rsidR="00330B5D" w:rsidRPr="00714CB0">
        <w:rPr>
          <w:rFonts w:ascii="Times New Roman" w:hAnsi="Times New Roman"/>
          <w:sz w:val="28"/>
          <w:szCs w:val="28"/>
          <w:lang w:eastAsia="ru-RU"/>
        </w:rPr>
        <w:t>3</w:t>
      </w:r>
      <w:r w:rsidR="00D05189" w:rsidRPr="00714CB0">
        <w:rPr>
          <w:rFonts w:ascii="Times New Roman" w:hAnsi="Times New Roman"/>
          <w:sz w:val="28"/>
          <w:szCs w:val="28"/>
          <w:lang w:eastAsia="ru-RU"/>
        </w:rPr>
        <w:t xml:space="preserve"> </w:t>
      </w:r>
      <w:r w:rsidR="00E74993" w:rsidRPr="00714CB0">
        <w:rPr>
          <w:rFonts w:ascii="Times New Roman" w:hAnsi="Times New Roman"/>
          <w:sz w:val="28"/>
          <w:szCs w:val="28"/>
          <w:lang w:eastAsia="ru-RU"/>
        </w:rPr>
        <w:t xml:space="preserve">год о </w:t>
      </w:r>
      <w:r w:rsidR="003F6525" w:rsidRPr="00714CB0">
        <w:rPr>
          <w:rFonts w:ascii="Times New Roman" w:hAnsi="Times New Roman"/>
          <w:sz w:val="28"/>
          <w:szCs w:val="28"/>
          <w:lang w:eastAsia="ru-RU"/>
        </w:rPr>
        <w:t xml:space="preserve">результатах   деятельности  в  должности  Главы  </w:t>
      </w:r>
      <w:proofErr w:type="spellStart"/>
      <w:r w:rsidR="003F6525" w:rsidRPr="00714CB0">
        <w:rPr>
          <w:rFonts w:ascii="Times New Roman" w:hAnsi="Times New Roman"/>
          <w:sz w:val="28"/>
          <w:szCs w:val="28"/>
          <w:lang w:eastAsia="ru-RU"/>
        </w:rPr>
        <w:t>Калачеевского</w:t>
      </w:r>
      <w:proofErr w:type="spellEnd"/>
      <w:r w:rsidR="003F6525" w:rsidRPr="00714CB0">
        <w:rPr>
          <w:rFonts w:ascii="Times New Roman" w:hAnsi="Times New Roman"/>
          <w:sz w:val="28"/>
          <w:szCs w:val="28"/>
          <w:lang w:eastAsia="ru-RU"/>
        </w:rPr>
        <w:t>  муниципального   района.</w:t>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1E6AF7" w:rsidRPr="00714CB0">
        <w:rPr>
          <w:rFonts w:ascii="Times New Roman" w:hAnsi="Times New Roman"/>
          <w:sz w:val="28"/>
          <w:szCs w:val="28"/>
          <w:lang w:eastAsia="ru-RU"/>
        </w:rPr>
        <w:tab/>
      </w:r>
      <w:r w:rsidR="003F6525" w:rsidRPr="00714CB0">
        <w:rPr>
          <w:rFonts w:ascii="Times New Roman" w:hAnsi="Times New Roman"/>
          <w:sz w:val="28"/>
          <w:szCs w:val="28"/>
        </w:rPr>
        <w:t xml:space="preserve">Согласно </w:t>
      </w:r>
      <w:r w:rsidR="00E74993" w:rsidRPr="00714CB0">
        <w:rPr>
          <w:rFonts w:ascii="Times New Roman" w:hAnsi="Times New Roman"/>
          <w:sz w:val="28"/>
          <w:szCs w:val="28"/>
          <w:lang w:eastAsia="ru-RU"/>
        </w:rPr>
        <w:t>Устава нашего района</w:t>
      </w:r>
      <w:r w:rsidR="003F6525" w:rsidRPr="00714CB0">
        <w:rPr>
          <w:rFonts w:ascii="Times New Roman" w:hAnsi="Times New Roman"/>
          <w:sz w:val="28"/>
          <w:szCs w:val="28"/>
        </w:rPr>
        <w:t xml:space="preserve">, Глава </w:t>
      </w:r>
      <w:proofErr w:type="spellStart"/>
      <w:proofErr w:type="gramStart"/>
      <w:r w:rsidR="003F6525" w:rsidRPr="00714CB0">
        <w:rPr>
          <w:rFonts w:ascii="Times New Roman" w:hAnsi="Times New Roman"/>
          <w:sz w:val="28"/>
          <w:szCs w:val="28"/>
          <w:lang w:eastAsia="ru-RU"/>
        </w:rPr>
        <w:t>Калачеевского</w:t>
      </w:r>
      <w:proofErr w:type="spellEnd"/>
      <w:r w:rsidR="003F6525" w:rsidRPr="00714CB0">
        <w:rPr>
          <w:rFonts w:ascii="Times New Roman" w:hAnsi="Times New Roman"/>
          <w:sz w:val="28"/>
          <w:szCs w:val="28"/>
          <w:lang w:eastAsia="ru-RU"/>
        </w:rPr>
        <w:t> </w:t>
      </w:r>
      <w:r w:rsidR="003F6525" w:rsidRPr="00714CB0">
        <w:rPr>
          <w:rFonts w:ascii="Times New Roman" w:hAnsi="Times New Roman"/>
          <w:sz w:val="28"/>
          <w:szCs w:val="28"/>
        </w:rPr>
        <w:t xml:space="preserve"> района</w:t>
      </w:r>
      <w:proofErr w:type="gramEnd"/>
      <w:r w:rsidR="003F6525" w:rsidRPr="00714CB0">
        <w:rPr>
          <w:rFonts w:ascii="Times New Roman" w:hAnsi="Times New Roman"/>
          <w:sz w:val="28"/>
          <w:szCs w:val="28"/>
        </w:rPr>
        <w:t xml:space="preserve"> исполняет </w:t>
      </w:r>
      <w:r w:rsidR="00BF65E4" w:rsidRPr="00714CB0">
        <w:rPr>
          <w:rFonts w:ascii="Times New Roman" w:hAnsi="Times New Roman"/>
          <w:sz w:val="28"/>
          <w:szCs w:val="28"/>
        </w:rPr>
        <w:t xml:space="preserve"> </w:t>
      </w:r>
      <w:r w:rsidR="003F6525" w:rsidRPr="00714CB0">
        <w:rPr>
          <w:rFonts w:ascii="Times New Roman" w:hAnsi="Times New Roman"/>
          <w:sz w:val="28"/>
          <w:szCs w:val="28"/>
        </w:rPr>
        <w:t xml:space="preserve">полномочия председателя районного Совета народных депутатов, а работа Совета народных депутатов </w:t>
      </w:r>
      <w:proofErr w:type="spellStart"/>
      <w:r w:rsidR="003F6525" w:rsidRPr="00714CB0">
        <w:rPr>
          <w:rFonts w:ascii="Times New Roman" w:hAnsi="Times New Roman"/>
          <w:sz w:val="28"/>
          <w:szCs w:val="28"/>
        </w:rPr>
        <w:t>Калачеевского</w:t>
      </w:r>
      <w:proofErr w:type="spellEnd"/>
      <w:r w:rsidR="003F6525" w:rsidRPr="00714CB0">
        <w:rPr>
          <w:rFonts w:ascii="Times New Roman" w:hAnsi="Times New Roman"/>
          <w:sz w:val="28"/>
          <w:szCs w:val="28"/>
        </w:rPr>
        <w:t xml:space="preserve"> муниципального района </w:t>
      </w:r>
      <w:r w:rsidR="003F6525" w:rsidRPr="00714CB0">
        <w:rPr>
          <w:rFonts w:ascii="Times New Roman" w:hAnsi="Times New Roman"/>
          <w:sz w:val="28"/>
          <w:szCs w:val="28"/>
        </w:rPr>
        <w:lastRenderedPageBreak/>
        <w:t>проводится в соответствии с Уставом</w:t>
      </w:r>
      <w:r w:rsidR="002B1319" w:rsidRPr="00714CB0">
        <w:rPr>
          <w:rFonts w:ascii="Times New Roman" w:hAnsi="Times New Roman"/>
          <w:sz w:val="28"/>
          <w:szCs w:val="28"/>
        </w:rPr>
        <w:t xml:space="preserve"> района</w:t>
      </w:r>
      <w:r w:rsidR="003F6525" w:rsidRPr="00714CB0">
        <w:rPr>
          <w:rFonts w:ascii="Times New Roman" w:hAnsi="Times New Roman"/>
          <w:sz w:val="28"/>
          <w:szCs w:val="28"/>
        </w:rPr>
        <w:t xml:space="preserve"> и Регламентом Совета народных депутатов.</w:t>
      </w:r>
      <w:r w:rsidR="003F6525" w:rsidRPr="00714CB0">
        <w:rPr>
          <w:rFonts w:ascii="Times New Roman" w:hAnsi="Times New Roman"/>
          <w:sz w:val="28"/>
          <w:szCs w:val="28"/>
        </w:rPr>
        <w:tab/>
      </w:r>
    </w:p>
    <w:p w:rsidR="00B3562A" w:rsidRPr="00714CB0" w:rsidRDefault="009611B8" w:rsidP="00714CB0">
      <w:pPr>
        <w:shd w:val="clear" w:color="auto" w:fill="FFFFFF"/>
        <w:spacing w:before="100" w:beforeAutospacing="1" w:after="100" w:afterAutospacing="1" w:line="360" w:lineRule="auto"/>
        <w:ind w:firstLine="708"/>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 xml:space="preserve">В отчётном периоде деятельность районного Совета народных депутатов осуществлялась согласно </w:t>
      </w:r>
      <w:r w:rsidR="004121DF" w:rsidRPr="00714CB0">
        <w:rPr>
          <w:rFonts w:ascii="Times New Roman" w:hAnsi="Times New Roman"/>
          <w:color w:val="000000"/>
          <w:sz w:val="28"/>
          <w:szCs w:val="28"/>
          <w:lang w:eastAsia="ru-RU"/>
        </w:rPr>
        <w:t>Ф</w:t>
      </w:r>
      <w:r w:rsidR="00AF0424" w:rsidRPr="00714CB0">
        <w:rPr>
          <w:rFonts w:ascii="Times New Roman" w:hAnsi="Times New Roman"/>
          <w:color w:val="000000"/>
          <w:sz w:val="28"/>
          <w:szCs w:val="28"/>
          <w:lang w:eastAsia="ru-RU"/>
        </w:rPr>
        <w:t>едеральных законов</w:t>
      </w:r>
      <w:r w:rsidRPr="00714CB0">
        <w:rPr>
          <w:rFonts w:ascii="Times New Roman" w:hAnsi="Times New Roman"/>
          <w:color w:val="000000"/>
          <w:sz w:val="28"/>
          <w:szCs w:val="28"/>
          <w:lang w:eastAsia="ru-RU"/>
        </w:rPr>
        <w:t>, законов Воронежской области, Устава района, а также муниципальных нормативных правовых актов.</w:t>
      </w:r>
    </w:p>
    <w:p w:rsidR="00C64FAF" w:rsidRPr="00714CB0" w:rsidRDefault="00C64FAF" w:rsidP="00714CB0">
      <w:pPr>
        <w:shd w:val="clear" w:color="auto" w:fill="FFFFFF"/>
        <w:spacing w:before="100" w:beforeAutospacing="1" w:after="100" w:afterAutospacing="1" w:line="360" w:lineRule="auto"/>
        <w:ind w:firstLine="708"/>
        <w:jc w:val="both"/>
        <w:rPr>
          <w:rFonts w:ascii="Times New Roman" w:hAnsi="Times New Roman"/>
          <w:color w:val="000000"/>
          <w:sz w:val="28"/>
          <w:szCs w:val="28"/>
          <w:lang w:eastAsia="ru-RU"/>
        </w:rPr>
      </w:pPr>
      <w:r w:rsidRPr="00714CB0">
        <w:rPr>
          <w:rFonts w:ascii="Times New Roman" w:hAnsi="Times New Roman"/>
          <w:sz w:val="28"/>
          <w:szCs w:val="28"/>
        </w:rPr>
        <w:t>Итоги года – это результат нашей совместной работы, администраций сельских поселений, депутатов и трудовых коллективов района. Это итоги финансово-экономической, инвестиционной, образовательной, культурной, спортивной, патриотической, управленческой деятельности. Что-то нам удалось реализовать и это радует. Над решением других проблем, по которым имеется задел, нам предстоит активно поработать в этом и следующем годах</w:t>
      </w:r>
      <w:r w:rsidR="00B31A1A" w:rsidRPr="00714CB0">
        <w:rPr>
          <w:rFonts w:ascii="Times New Roman" w:hAnsi="Times New Roman"/>
          <w:sz w:val="28"/>
          <w:szCs w:val="28"/>
        </w:rPr>
        <w:t>.</w:t>
      </w:r>
    </w:p>
    <w:p w:rsidR="00BF65E4" w:rsidRPr="00714CB0" w:rsidRDefault="004121DF" w:rsidP="00714CB0">
      <w:pPr>
        <w:shd w:val="clear" w:color="auto" w:fill="FFFFFF"/>
        <w:spacing w:before="100" w:beforeAutospacing="1" w:after="100" w:afterAutospacing="1" w:line="360" w:lineRule="auto"/>
        <w:ind w:firstLine="708"/>
        <w:jc w:val="both"/>
        <w:rPr>
          <w:rFonts w:ascii="Times New Roman" w:hAnsi="Times New Roman"/>
          <w:bCs/>
          <w:sz w:val="28"/>
          <w:szCs w:val="28"/>
        </w:rPr>
      </w:pPr>
      <w:r w:rsidRPr="00714CB0">
        <w:rPr>
          <w:rFonts w:ascii="Times New Roman" w:hAnsi="Times New Roman"/>
          <w:bCs/>
          <w:sz w:val="28"/>
          <w:szCs w:val="28"/>
        </w:rPr>
        <w:t>Работа</w:t>
      </w:r>
      <w:r w:rsidR="003F6525" w:rsidRPr="00714CB0">
        <w:rPr>
          <w:rFonts w:ascii="Times New Roman" w:hAnsi="Times New Roman"/>
          <w:bCs/>
          <w:sz w:val="28"/>
          <w:szCs w:val="28"/>
        </w:rPr>
        <w:t xml:space="preserve"> органов местного </w:t>
      </w:r>
      <w:proofErr w:type="gramStart"/>
      <w:r w:rsidR="003F6525" w:rsidRPr="00714CB0">
        <w:rPr>
          <w:rFonts w:ascii="Times New Roman" w:hAnsi="Times New Roman"/>
          <w:bCs/>
          <w:sz w:val="28"/>
          <w:szCs w:val="28"/>
        </w:rPr>
        <w:t>самоуправления</w:t>
      </w:r>
      <w:r w:rsidR="003F6525" w:rsidRPr="00714CB0">
        <w:rPr>
          <w:rFonts w:ascii="Times New Roman" w:hAnsi="Times New Roman"/>
          <w:sz w:val="28"/>
          <w:szCs w:val="28"/>
        </w:rPr>
        <w:t xml:space="preserve">  </w:t>
      </w:r>
      <w:proofErr w:type="spellStart"/>
      <w:r w:rsidR="003F6525" w:rsidRPr="00714CB0">
        <w:rPr>
          <w:rFonts w:ascii="Times New Roman" w:hAnsi="Times New Roman"/>
          <w:sz w:val="28"/>
          <w:szCs w:val="28"/>
        </w:rPr>
        <w:t>Калачеевского</w:t>
      </w:r>
      <w:proofErr w:type="spellEnd"/>
      <w:proofErr w:type="gramEnd"/>
      <w:r w:rsidR="003F6525" w:rsidRPr="00714CB0">
        <w:rPr>
          <w:rFonts w:ascii="Times New Roman" w:hAnsi="Times New Roman"/>
          <w:sz w:val="28"/>
          <w:szCs w:val="28"/>
        </w:rPr>
        <w:t xml:space="preserve"> муниципального района</w:t>
      </w:r>
      <w:r w:rsidR="000C4709" w:rsidRPr="00714CB0">
        <w:rPr>
          <w:rFonts w:ascii="Times New Roman" w:hAnsi="Times New Roman"/>
          <w:sz w:val="28"/>
          <w:szCs w:val="28"/>
        </w:rPr>
        <w:t xml:space="preserve"> </w:t>
      </w:r>
      <w:r w:rsidR="00C66773" w:rsidRPr="00714CB0">
        <w:rPr>
          <w:rFonts w:ascii="Times New Roman" w:hAnsi="Times New Roman"/>
          <w:bCs/>
          <w:sz w:val="28"/>
          <w:szCs w:val="28"/>
        </w:rPr>
        <w:t>в 20</w:t>
      </w:r>
      <w:r w:rsidR="000C4709" w:rsidRPr="00714CB0">
        <w:rPr>
          <w:rFonts w:ascii="Times New Roman" w:hAnsi="Times New Roman"/>
          <w:bCs/>
          <w:sz w:val="28"/>
          <w:szCs w:val="28"/>
        </w:rPr>
        <w:t>2</w:t>
      </w:r>
      <w:r w:rsidR="00330B5D" w:rsidRPr="00714CB0">
        <w:rPr>
          <w:rFonts w:ascii="Times New Roman" w:hAnsi="Times New Roman"/>
          <w:bCs/>
          <w:sz w:val="28"/>
          <w:szCs w:val="28"/>
        </w:rPr>
        <w:t>3</w:t>
      </w:r>
      <w:r w:rsidR="003F6525" w:rsidRPr="00714CB0">
        <w:rPr>
          <w:rFonts w:ascii="Times New Roman" w:hAnsi="Times New Roman"/>
          <w:bCs/>
          <w:sz w:val="28"/>
          <w:szCs w:val="28"/>
        </w:rPr>
        <w:t xml:space="preserve"> году была направлена, прежде всего, на стабилизацию</w:t>
      </w:r>
      <w:r w:rsidR="000C4709" w:rsidRPr="00714CB0">
        <w:rPr>
          <w:rFonts w:ascii="Times New Roman" w:hAnsi="Times New Roman"/>
          <w:bCs/>
          <w:sz w:val="28"/>
          <w:szCs w:val="28"/>
        </w:rPr>
        <w:t xml:space="preserve"> </w:t>
      </w:r>
      <w:r w:rsidR="003F6525" w:rsidRPr="00714CB0">
        <w:rPr>
          <w:rFonts w:ascii="Times New Roman" w:hAnsi="Times New Roman"/>
          <w:bCs/>
          <w:sz w:val="28"/>
          <w:szCs w:val="28"/>
        </w:rPr>
        <w:t xml:space="preserve">общественных отношений, повышение жизненного уровня населения, его социальную защиту и поддержку,  на обеспечение эффективной работы представительного и исполнительного органов </w:t>
      </w:r>
      <w:r w:rsidR="000C4709" w:rsidRPr="00714CB0">
        <w:rPr>
          <w:rFonts w:ascii="Times New Roman" w:hAnsi="Times New Roman"/>
          <w:bCs/>
          <w:sz w:val="28"/>
          <w:szCs w:val="28"/>
        </w:rPr>
        <w:t xml:space="preserve">власти , </w:t>
      </w:r>
      <w:r w:rsidR="003F6525" w:rsidRPr="00714CB0">
        <w:rPr>
          <w:rFonts w:ascii="Times New Roman" w:hAnsi="Times New Roman"/>
          <w:bCs/>
          <w:sz w:val="28"/>
          <w:szCs w:val="28"/>
        </w:rPr>
        <w:t xml:space="preserve"> улучшение социально-экономической ситуации в </w:t>
      </w:r>
      <w:proofErr w:type="spellStart"/>
      <w:r w:rsidR="003F6525" w:rsidRPr="00714CB0">
        <w:rPr>
          <w:rFonts w:ascii="Times New Roman" w:hAnsi="Times New Roman"/>
          <w:bCs/>
          <w:sz w:val="28"/>
          <w:szCs w:val="28"/>
        </w:rPr>
        <w:t>Ка</w:t>
      </w:r>
      <w:r w:rsidR="000C4709" w:rsidRPr="00714CB0">
        <w:rPr>
          <w:rFonts w:ascii="Times New Roman" w:hAnsi="Times New Roman"/>
          <w:bCs/>
          <w:sz w:val="28"/>
          <w:szCs w:val="28"/>
        </w:rPr>
        <w:t>лачеевском</w:t>
      </w:r>
      <w:proofErr w:type="spellEnd"/>
      <w:r w:rsidR="000C4709" w:rsidRPr="00714CB0">
        <w:rPr>
          <w:rFonts w:ascii="Times New Roman" w:hAnsi="Times New Roman"/>
          <w:bCs/>
          <w:sz w:val="28"/>
          <w:szCs w:val="28"/>
        </w:rPr>
        <w:t xml:space="preserve"> муниципальном районе и</w:t>
      </w:r>
      <w:r w:rsidR="000C4709" w:rsidRPr="00714CB0">
        <w:rPr>
          <w:rFonts w:ascii="Times New Roman" w:hAnsi="Times New Roman"/>
          <w:color w:val="333333"/>
          <w:sz w:val="28"/>
          <w:szCs w:val="28"/>
          <w:shd w:val="clear" w:color="auto" w:fill="FFFFFF"/>
        </w:rPr>
        <w:t xml:space="preserve"> повышение инвестиционной привлекательности района.</w:t>
      </w:r>
      <w:r w:rsidR="00714CB0">
        <w:rPr>
          <w:rFonts w:ascii="Times New Roman" w:hAnsi="Times New Roman"/>
          <w:bCs/>
          <w:sz w:val="28"/>
          <w:szCs w:val="28"/>
        </w:rPr>
        <w:tab/>
      </w:r>
      <w:r w:rsidR="00714CB0">
        <w:rPr>
          <w:rFonts w:ascii="Times New Roman" w:hAnsi="Times New Roman"/>
          <w:bCs/>
          <w:sz w:val="28"/>
          <w:szCs w:val="28"/>
        </w:rPr>
        <w:tab/>
      </w:r>
      <w:r w:rsidR="00714CB0">
        <w:rPr>
          <w:rFonts w:ascii="Times New Roman" w:hAnsi="Times New Roman"/>
          <w:bCs/>
          <w:sz w:val="28"/>
          <w:szCs w:val="28"/>
        </w:rPr>
        <w:tab/>
      </w:r>
      <w:r w:rsidR="00714CB0">
        <w:rPr>
          <w:rFonts w:ascii="Times New Roman" w:hAnsi="Times New Roman"/>
          <w:bCs/>
          <w:sz w:val="28"/>
          <w:szCs w:val="28"/>
        </w:rPr>
        <w:tab/>
      </w:r>
      <w:r w:rsidR="00714CB0">
        <w:rPr>
          <w:rFonts w:ascii="Times New Roman" w:hAnsi="Times New Roman"/>
          <w:bCs/>
          <w:sz w:val="28"/>
          <w:szCs w:val="28"/>
        </w:rPr>
        <w:tab/>
      </w:r>
      <w:r w:rsidR="00BD438C" w:rsidRPr="00714CB0">
        <w:rPr>
          <w:rFonts w:ascii="Times New Roman" w:hAnsi="Times New Roman"/>
          <w:color w:val="000000"/>
          <w:sz w:val="28"/>
          <w:szCs w:val="28"/>
          <w:lang w:eastAsia="ru-RU"/>
        </w:rPr>
        <w:t>Д</w:t>
      </w:r>
      <w:r w:rsidR="004C7158" w:rsidRPr="00714CB0">
        <w:rPr>
          <w:rFonts w:ascii="Times New Roman" w:hAnsi="Times New Roman"/>
          <w:color w:val="000000"/>
          <w:sz w:val="28"/>
          <w:szCs w:val="28"/>
          <w:lang w:eastAsia="ru-RU"/>
        </w:rPr>
        <w:t>елалось</w:t>
      </w:r>
      <w:r w:rsidR="00BD438C" w:rsidRPr="00714CB0">
        <w:rPr>
          <w:rFonts w:ascii="Times New Roman" w:hAnsi="Times New Roman"/>
          <w:color w:val="000000"/>
          <w:sz w:val="28"/>
          <w:szCs w:val="28"/>
          <w:lang w:eastAsia="ru-RU"/>
        </w:rPr>
        <w:t xml:space="preserve"> все возможное, чтобы люди жили и работали спокойно, чувствовали заботу и вним</w:t>
      </w:r>
      <w:r w:rsidRPr="00714CB0">
        <w:rPr>
          <w:rFonts w:ascii="Times New Roman" w:hAnsi="Times New Roman"/>
          <w:color w:val="000000"/>
          <w:sz w:val="28"/>
          <w:szCs w:val="28"/>
          <w:lang w:eastAsia="ru-RU"/>
        </w:rPr>
        <w:t xml:space="preserve">ание, были уверены в завтрашнем </w:t>
      </w:r>
      <w:r w:rsidR="004C7158" w:rsidRPr="00714CB0">
        <w:rPr>
          <w:rFonts w:ascii="Times New Roman" w:hAnsi="Times New Roman"/>
          <w:color w:val="000000"/>
          <w:sz w:val="28"/>
          <w:szCs w:val="28"/>
          <w:lang w:eastAsia="ru-RU"/>
        </w:rPr>
        <w:t>дне</w:t>
      </w:r>
      <w:r w:rsidR="00BD438C" w:rsidRPr="00714CB0">
        <w:rPr>
          <w:rFonts w:ascii="Times New Roman" w:hAnsi="Times New Roman"/>
          <w:color w:val="000000"/>
          <w:sz w:val="28"/>
          <w:szCs w:val="28"/>
          <w:lang w:eastAsia="ru-RU"/>
        </w:rPr>
        <w:t>.</w:t>
      </w:r>
    </w:p>
    <w:p w:rsidR="003F6525" w:rsidRPr="00714CB0" w:rsidRDefault="003F6525" w:rsidP="00714CB0">
      <w:pPr>
        <w:spacing w:before="100" w:beforeAutospacing="1" w:after="100" w:afterAutospacing="1" w:line="360" w:lineRule="auto"/>
        <w:ind w:firstLine="708"/>
        <w:jc w:val="both"/>
        <w:rPr>
          <w:rFonts w:ascii="Times New Roman" w:hAnsi="Times New Roman"/>
          <w:sz w:val="28"/>
          <w:szCs w:val="28"/>
          <w:lang w:eastAsia="ru-RU"/>
        </w:rPr>
      </w:pPr>
      <w:proofErr w:type="gramStart"/>
      <w:r w:rsidRPr="00714CB0">
        <w:rPr>
          <w:rFonts w:ascii="Times New Roman" w:hAnsi="Times New Roman"/>
          <w:sz w:val="28"/>
          <w:szCs w:val="28"/>
          <w:lang w:eastAsia="ru-RU"/>
        </w:rPr>
        <w:t>Одно  из</w:t>
      </w:r>
      <w:proofErr w:type="gramEnd"/>
      <w:r w:rsidRPr="00714CB0">
        <w:rPr>
          <w:rFonts w:ascii="Times New Roman" w:hAnsi="Times New Roman"/>
          <w:sz w:val="28"/>
          <w:szCs w:val="28"/>
          <w:lang w:eastAsia="ru-RU"/>
        </w:rPr>
        <w:t xml:space="preserve">  главных моих полномочий –   организация  работы Совета народных депутатов </w:t>
      </w:r>
      <w:proofErr w:type="spell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xml:space="preserve"> муниципального района.</w:t>
      </w:r>
    </w:p>
    <w:p w:rsidR="003F6525" w:rsidRPr="00714CB0" w:rsidRDefault="003F6525" w:rsidP="00714CB0">
      <w:pPr>
        <w:pStyle w:val="a5"/>
        <w:spacing w:line="360" w:lineRule="auto"/>
        <w:ind w:firstLine="709"/>
        <w:jc w:val="both"/>
        <w:rPr>
          <w:rFonts w:ascii="Times New Roman" w:hAnsi="Times New Roman" w:cs="Times New Roman"/>
          <w:sz w:val="28"/>
          <w:szCs w:val="28"/>
          <w:lang w:eastAsia="ru-RU"/>
        </w:rPr>
      </w:pPr>
      <w:r w:rsidRPr="00714CB0">
        <w:rPr>
          <w:rFonts w:ascii="Times New Roman" w:hAnsi="Times New Roman" w:cs="Times New Roman"/>
          <w:sz w:val="28"/>
          <w:szCs w:val="28"/>
        </w:rPr>
        <w:t xml:space="preserve"> Совет депутатов</w:t>
      </w:r>
      <w:r w:rsidR="008D2DFE" w:rsidRPr="00714CB0">
        <w:rPr>
          <w:rFonts w:ascii="Times New Roman" w:hAnsi="Times New Roman" w:cs="Times New Roman"/>
          <w:sz w:val="28"/>
          <w:szCs w:val="28"/>
        </w:rPr>
        <w:t xml:space="preserve"> </w:t>
      </w:r>
      <w:proofErr w:type="spellStart"/>
      <w:r w:rsidR="008D2DFE" w:rsidRPr="00714CB0">
        <w:rPr>
          <w:rFonts w:ascii="Times New Roman" w:hAnsi="Times New Roman" w:cs="Times New Roman"/>
          <w:sz w:val="28"/>
          <w:szCs w:val="28"/>
        </w:rPr>
        <w:t>Калачеевского</w:t>
      </w:r>
      <w:proofErr w:type="spellEnd"/>
      <w:r w:rsidRPr="00714CB0">
        <w:rPr>
          <w:rFonts w:ascii="Times New Roman" w:hAnsi="Times New Roman" w:cs="Times New Roman"/>
          <w:sz w:val="28"/>
          <w:szCs w:val="28"/>
        </w:rPr>
        <w:t xml:space="preserve"> муниципального района, последовательно действуя в интересах жителей, работал по следующим направлениям:</w:t>
      </w:r>
    </w:p>
    <w:p w:rsidR="003F6525" w:rsidRPr="00714CB0" w:rsidRDefault="003F6525" w:rsidP="00714CB0">
      <w:pPr>
        <w:pStyle w:val="a5"/>
        <w:spacing w:line="360" w:lineRule="auto"/>
        <w:jc w:val="both"/>
        <w:rPr>
          <w:rFonts w:ascii="Times New Roman" w:hAnsi="Times New Roman" w:cs="Times New Roman"/>
          <w:sz w:val="28"/>
          <w:szCs w:val="28"/>
        </w:rPr>
      </w:pPr>
      <w:r w:rsidRPr="00714CB0">
        <w:rPr>
          <w:rFonts w:ascii="Times New Roman" w:hAnsi="Times New Roman" w:cs="Times New Roman"/>
          <w:sz w:val="28"/>
          <w:szCs w:val="28"/>
        </w:rPr>
        <w:t>- повышал эффективность публичной власти;</w:t>
      </w:r>
    </w:p>
    <w:p w:rsidR="003F6525" w:rsidRPr="00714CB0" w:rsidRDefault="003F6525" w:rsidP="00714CB0">
      <w:pPr>
        <w:pStyle w:val="a5"/>
        <w:spacing w:line="360" w:lineRule="auto"/>
        <w:jc w:val="both"/>
        <w:rPr>
          <w:rFonts w:ascii="Times New Roman" w:hAnsi="Times New Roman" w:cs="Times New Roman"/>
          <w:sz w:val="28"/>
          <w:szCs w:val="28"/>
        </w:rPr>
      </w:pPr>
      <w:r w:rsidRPr="00714CB0">
        <w:rPr>
          <w:rFonts w:ascii="Times New Roman" w:hAnsi="Times New Roman" w:cs="Times New Roman"/>
          <w:sz w:val="28"/>
          <w:szCs w:val="28"/>
        </w:rPr>
        <w:lastRenderedPageBreak/>
        <w:t>- совершенствовал нормативно-правовую базу;</w:t>
      </w:r>
    </w:p>
    <w:p w:rsidR="003F6525" w:rsidRPr="00714CB0" w:rsidRDefault="003F6525" w:rsidP="00714CB0">
      <w:pPr>
        <w:pStyle w:val="a5"/>
        <w:spacing w:line="360" w:lineRule="auto"/>
        <w:jc w:val="both"/>
        <w:rPr>
          <w:rFonts w:ascii="Times New Roman" w:hAnsi="Times New Roman" w:cs="Times New Roman"/>
          <w:sz w:val="28"/>
          <w:szCs w:val="28"/>
        </w:rPr>
      </w:pPr>
      <w:r w:rsidRPr="00714CB0">
        <w:rPr>
          <w:rFonts w:ascii="Times New Roman" w:hAnsi="Times New Roman" w:cs="Times New Roman"/>
          <w:sz w:val="28"/>
          <w:szCs w:val="28"/>
        </w:rPr>
        <w:t xml:space="preserve">- </w:t>
      </w:r>
      <w:proofErr w:type="gramStart"/>
      <w:r w:rsidRPr="00714CB0">
        <w:rPr>
          <w:rFonts w:ascii="Times New Roman" w:hAnsi="Times New Roman" w:cs="Times New Roman"/>
          <w:sz w:val="28"/>
          <w:szCs w:val="28"/>
        </w:rPr>
        <w:t>принимал  бюджет</w:t>
      </w:r>
      <w:proofErr w:type="gramEnd"/>
      <w:r w:rsidRPr="00714CB0">
        <w:rPr>
          <w:rFonts w:ascii="Times New Roman" w:hAnsi="Times New Roman" w:cs="Times New Roman"/>
          <w:sz w:val="28"/>
          <w:szCs w:val="28"/>
        </w:rPr>
        <w:t xml:space="preserve"> района и контролировал  его исполнение;</w:t>
      </w:r>
    </w:p>
    <w:p w:rsidR="003F6525" w:rsidRPr="00714CB0" w:rsidRDefault="003F6525" w:rsidP="00714CB0">
      <w:pPr>
        <w:spacing w:before="100" w:beforeAutospacing="1" w:after="100" w:afterAutospacing="1" w:line="360" w:lineRule="auto"/>
        <w:jc w:val="both"/>
        <w:rPr>
          <w:rFonts w:ascii="Times New Roman" w:hAnsi="Times New Roman"/>
          <w:sz w:val="28"/>
          <w:szCs w:val="28"/>
        </w:rPr>
      </w:pPr>
      <w:r w:rsidRPr="00714CB0">
        <w:rPr>
          <w:rFonts w:ascii="Times New Roman" w:hAnsi="Times New Roman"/>
          <w:sz w:val="28"/>
          <w:szCs w:val="28"/>
        </w:rPr>
        <w:t>- осуществлял контроль по исполнению органами местного самоуправления и должностными лицами полномочий по решению вопросов местного значения.</w:t>
      </w:r>
    </w:p>
    <w:p w:rsidR="003F6525" w:rsidRPr="00714CB0" w:rsidRDefault="003F6525" w:rsidP="00714CB0">
      <w:pPr>
        <w:spacing w:after="0" w:line="360" w:lineRule="auto"/>
        <w:ind w:firstLine="708"/>
        <w:jc w:val="both"/>
        <w:rPr>
          <w:rFonts w:ascii="Times New Roman" w:hAnsi="Times New Roman"/>
          <w:sz w:val="28"/>
          <w:szCs w:val="28"/>
        </w:rPr>
      </w:pPr>
      <w:r w:rsidRPr="00714CB0">
        <w:rPr>
          <w:rFonts w:ascii="Times New Roman" w:hAnsi="Times New Roman"/>
          <w:sz w:val="28"/>
          <w:szCs w:val="28"/>
        </w:rPr>
        <w:t xml:space="preserve">Конкретно остановлюсь на работе Совета народных депутатов в </w:t>
      </w:r>
      <w:r w:rsidR="00C66773" w:rsidRPr="00714CB0">
        <w:rPr>
          <w:rFonts w:ascii="Times New Roman" w:hAnsi="Times New Roman"/>
          <w:sz w:val="28"/>
          <w:szCs w:val="28"/>
        </w:rPr>
        <w:t>20</w:t>
      </w:r>
      <w:r w:rsidR="00A604A1" w:rsidRPr="00714CB0">
        <w:rPr>
          <w:rFonts w:ascii="Times New Roman" w:hAnsi="Times New Roman"/>
          <w:sz w:val="28"/>
          <w:szCs w:val="28"/>
        </w:rPr>
        <w:t>2</w:t>
      </w:r>
      <w:r w:rsidR="00330B5D" w:rsidRPr="00714CB0">
        <w:rPr>
          <w:rFonts w:ascii="Times New Roman" w:hAnsi="Times New Roman"/>
          <w:sz w:val="28"/>
          <w:szCs w:val="28"/>
        </w:rPr>
        <w:t>3</w:t>
      </w:r>
      <w:r w:rsidRPr="00714CB0">
        <w:rPr>
          <w:rFonts w:ascii="Times New Roman" w:hAnsi="Times New Roman"/>
          <w:sz w:val="28"/>
          <w:szCs w:val="28"/>
        </w:rPr>
        <w:t xml:space="preserve"> году.</w:t>
      </w:r>
    </w:p>
    <w:p w:rsidR="00B31A1A" w:rsidRPr="00714CB0" w:rsidRDefault="003F6525"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За этот период проведено </w:t>
      </w:r>
      <w:r w:rsidR="00330B5D" w:rsidRPr="00714CB0">
        <w:rPr>
          <w:rFonts w:ascii="Times New Roman" w:hAnsi="Times New Roman"/>
          <w:sz w:val="28"/>
          <w:szCs w:val="28"/>
          <w:lang w:eastAsia="ru-RU"/>
        </w:rPr>
        <w:t>8</w:t>
      </w:r>
      <w:r w:rsidRPr="00714CB0">
        <w:rPr>
          <w:rFonts w:ascii="Times New Roman" w:hAnsi="Times New Roman"/>
          <w:sz w:val="28"/>
          <w:szCs w:val="28"/>
          <w:lang w:eastAsia="ru-RU"/>
        </w:rPr>
        <w:t xml:space="preserve"> сессий </w:t>
      </w:r>
      <w:r w:rsidRPr="00714CB0">
        <w:rPr>
          <w:rFonts w:ascii="Times New Roman" w:hAnsi="Times New Roman"/>
          <w:sz w:val="28"/>
          <w:szCs w:val="28"/>
        </w:rPr>
        <w:t>Совета народных депутатов</w:t>
      </w:r>
      <w:r w:rsidRPr="00714CB0">
        <w:rPr>
          <w:rFonts w:ascii="Times New Roman" w:hAnsi="Times New Roman"/>
          <w:sz w:val="28"/>
          <w:szCs w:val="28"/>
          <w:lang w:eastAsia="ru-RU"/>
        </w:rPr>
        <w:t>, где рассмотрено и принято </w:t>
      </w:r>
      <w:proofErr w:type="gramStart"/>
      <w:r w:rsidR="00212A21" w:rsidRPr="00714CB0">
        <w:rPr>
          <w:rFonts w:ascii="Times New Roman" w:hAnsi="Times New Roman"/>
          <w:sz w:val="28"/>
          <w:szCs w:val="28"/>
          <w:lang w:eastAsia="ru-RU"/>
        </w:rPr>
        <w:t>53</w:t>
      </w:r>
      <w:r w:rsidRPr="00714CB0">
        <w:rPr>
          <w:rFonts w:ascii="Times New Roman" w:hAnsi="Times New Roman"/>
          <w:sz w:val="28"/>
          <w:szCs w:val="28"/>
          <w:lang w:eastAsia="ru-RU"/>
        </w:rPr>
        <w:t xml:space="preserve">  р</w:t>
      </w:r>
      <w:r w:rsidR="0078288E" w:rsidRPr="00714CB0">
        <w:rPr>
          <w:rFonts w:ascii="Times New Roman" w:hAnsi="Times New Roman"/>
          <w:sz w:val="28"/>
          <w:szCs w:val="28"/>
          <w:lang w:eastAsia="ru-RU"/>
        </w:rPr>
        <w:t>ешени</w:t>
      </w:r>
      <w:r w:rsidR="00464FF2" w:rsidRPr="00714CB0">
        <w:rPr>
          <w:rFonts w:ascii="Times New Roman" w:hAnsi="Times New Roman"/>
          <w:sz w:val="28"/>
          <w:szCs w:val="28"/>
          <w:lang w:eastAsia="ru-RU"/>
        </w:rPr>
        <w:t>я</w:t>
      </w:r>
      <w:proofErr w:type="gramEnd"/>
      <w:r w:rsidRPr="00714CB0">
        <w:rPr>
          <w:rFonts w:ascii="Times New Roman" w:hAnsi="Times New Roman"/>
          <w:sz w:val="28"/>
          <w:szCs w:val="28"/>
          <w:lang w:eastAsia="ru-RU"/>
        </w:rPr>
        <w:t>. </w:t>
      </w:r>
    </w:p>
    <w:p w:rsidR="00C66773" w:rsidRPr="00714CB0" w:rsidRDefault="003F6525"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t>В</w:t>
      </w:r>
      <w:r w:rsidR="00C5690F" w:rsidRPr="00714CB0">
        <w:rPr>
          <w:rFonts w:ascii="Times New Roman" w:hAnsi="Times New Roman"/>
          <w:sz w:val="28"/>
          <w:szCs w:val="28"/>
          <w:lang w:eastAsia="ru-RU"/>
        </w:rPr>
        <w:t>ажные решения 20</w:t>
      </w:r>
      <w:r w:rsidR="00D00E69" w:rsidRPr="00714CB0">
        <w:rPr>
          <w:rFonts w:ascii="Times New Roman" w:hAnsi="Times New Roman"/>
          <w:sz w:val="28"/>
          <w:szCs w:val="28"/>
          <w:lang w:eastAsia="ru-RU"/>
        </w:rPr>
        <w:t>2</w:t>
      </w:r>
      <w:r w:rsidR="00330B5D" w:rsidRPr="00714CB0">
        <w:rPr>
          <w:rFonts w:ascii="Times New Roman" w:hAnsi="Times New Roman"/>
          <w:sz w:val="28"/>
          <w:szCs w:val="28"/>
          <w:lang w:eastAsia="ru-RU"/>
        </w:rPr>
        <w:t>3</w:t>
      </w:r>
      <w:r w:rsidR="00D971AB" w:rsidRPr="00714CB0">
        <w:rPr>
          <w:rFonts w:ascii="Times New Roman" w:hAnsi="Times New Roman"/>
          <w:sz w:val="28"/>
          <w:szCs w:val="28"/>
          <w:lang w:eastAsia="ru-RU"/>
        </w:rPr>
        <w:t xml:space="preserve"> </w:t>
      </w:r>
      <w:proofErr w:type="gramStart"/>
      <w:r w:rsidR="00C5690F" w:rsidRPr="00714CB0">
        <w:rPr>
          <w:rFonts w:ascii="Times New Roman" w:hAnsi="Times New Roman"/>
          <w:sz w:val="28"/>
          <w:szCs w:val="28"/>
          <w:lang w:eastAsia="ru-RU"/>
        </w:rPr>
        <w:t>г</w:t>
      </w:r>
      <w:r w:rsidRPr="00714CB0">
        <w:rPr>
          <w:rFonts w:ascii="Times New Roman" w:hAnsi="Times New Roman"/>
          <w:sz w:val="28"/>
          <w:szCs w:val="28"/>
          <w:lang w:eastAsia="ru-RU"/>
        </w:rPr>
        <w:t xml:space="preserve"> :</w:t>
      </w:r>
      <w:proofErr w:type="gramEnd"/>
      <w:r w:rsidRPr="00714CB0">
        <w:rPr>
          <w:rFonts w:ascii="Times New Roman" w:hAnsi="Times New Roman"/>
          <w:sz w:val="28"/>
          <w:szCs w:val="28"/>
          <w:lang w:eastAsia="ru-RU"/>
        </w:rPr>
        <w:t xml:space="preserve"> </w:t>
      </w:r>
    </w:p>
    <w:p w:rsidR="00330B5D" w:rsidRPr="00714CB0" w:rsidRDefault="0078288E" w:rsidP="00714CB0">
      <w:pPr>
        <w:jc w:val="both"/>
        <w:rPr>
          <w:rFonts w:ascii="Times New Roman" w:hAnsi="Times New Roman"/>
          <w:sz w:val="28"/>
          <w:szCs w:val="28"/>
          <w:lang w:eastAsia="ru-RU"/>
        </w:rPr>
      </w:pPr>
      <w:r w:rsidRPr="00714CB0">
        <w:rPr>
          <w:rFonts w:ascii="Times New Roman" w:hAnsi="Times New Roman"/>
          <w:sz w:val="28"/>
          <w:szCs w:val="28"/>
          <w:lang w:eastAsia="ru-RU"/>
        </w:rPr>
        <w:t>1.</w:t>
      </w:r>
      <w:r w:rsidR="008A5851" w:rsidRPr="00714CB0">
        <w:rPr>
          <w:rFonts w:ascii="Times New Roman" w:hAnsi="Times New Roman"/>
          <w:sz w:val="28"/>
          <w:szCs w:val="28"/>
        </w:rPr>
        <w:t xml:space="preserve"> </w:t>
      </w:r>
      <w:r w:rsidR="00330B5D" w:rsidRPr="00714CB0">
        <w:rPr>
          <w:rFonts w:ascii="Times New Roman" w:hAnsi="Times New Roman"/>
          <w:sz w:val="28"/>
          <w:szCs w:val="28"/>
          <w:lang w:eastAsia="ru-RU"/>
        </w:rPr>
        <w:t xml:space="preserve">О внесении изменений и дополнений в решение Совета народных депутатов </w:t>
      </w:r>
      <w:proofErr w:type="spellStart"/>
      <w:r w:rsidR="00330B5D" w:rsidRPr="00714CB0">
        <w:rPr>
          <w:rFonts w:ascii="Times New Roman" w:hAnsi="Times New Roman"/>
          <w:sz w:val="28"/>
          <w:szCs w:val="28"/>
          <w:lang w:eastAsia="ru-RU"/>
        </w:rPr>
        <w:t>Калачеевского</w:t>
      </w:r>
      <w:proofErr w:type="spellEnd"/>
      <w:r w:rsidR="00330B5D" w:rsidRPr="00714CB0">
        <w:rPr>
          <w:rFonts w:ascii="Times New Roman" w:hAnsi="Times New Roman"/>
          <w:sz w:val="28"/>
          <w:szCs w:val="28"/>
          <w:lang w:eastAsia="ru-RU"/>
        </w:rPr>
        <w:t xml:space="preserve"> муниципального района от 21.12.2022 г. № 207 «О муниципальном бюджете на 2023 год и плановый период 2024 и 2025 годов»</w:t>
      </w:r>
      <w:r w:rsidR="00714CB0">
        <w:rPr>
          <w:rFonts w:ascii="Times New Roman" w:hAnsi="Times New Roman"/>
          <w:sz w:val="28"/>
          <w:szCs w:val="28"/>
          <w:lang w:eastAsia="ru-RU"/>
        </w:rPr>
        <w:t>;</w:t>
      </w:r>
    </w:p>
    <w:p w:rsidR="00330B5D" w:rsidRPr="00714CB0" w:rsidRDefault="0078288E"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rPr>
        <w:t>2.</w:t>
      </w:r>
      <w:r w:rsidR="00CD286C" w:rsidRPr="00714CB0">
        <w:rPr>
          <w:rFonts w:ascii="Times New Roman" w:hAnsi="Times New Roman"/>
          <w:sz w:val="28"/>
          <w:szCs w:val="28"/>
        </w:rPr>
        <w:t xml:space="preserve"> </w:t>
      </w:r>
      <w:r w:rsidR="00330B5D" w:rsidRPr="00714CB0">
        <w:rPr>
          <w:rFonts w:ascii="Times New Roman" w:hAnsi="Times New Roman"/>
          <w:sz w:val="28"/>
          <w:szCs w:val="28"/>
          <w:lang w:eastAsia="ru-RU"/>
        </w:rPr>
        <w:t xml:space="preserve">О присвоении звания «Почетный житель </w:t>
      </w:r>
      <w:proofErr w:type="spellStart"/>
      <w:r w:rsidR="00330B5D" w:rsidRPr="00714CB0">
        <w:rPr>
          <w:rFonts w:ascii="Times New Roman" w:hAnsi="Times New Roman"/>
          <w:sz w:val="28"/>
          <w:szCs w:val="28"/>
          <w:lang w:eastAsia="ru-RU"/>
        </w:rPr>
        <w:t>Калачеевского</w:t>
      </w:r>
      <w:proofErr w:type="spellEnd"/>
      <w:r w:rsidR="00330B5D" w:rsidRPr="00714CB0">
        <w:rPr>
          <w:rFonts w:ascii="Times New Roman" w:hAnsi="Times New Roman"/>
          <w:sz w:val="28"/>
          <w:szCs w:val="28"/>
          <w:lang w:eastAsia="ru-RU"/>
        </w:rPr>
        <w:t xml:space="preserve"> муниципального района»</w:t>
      </w:r>
      <w:r w:rsidR="00714CB0">
        <w:rPr>
          <w:rFonts w:ascii="Times New Roman" w:hAnsi="Times New Roman"/>
          <w:sz w:val="28"/>
          <w:szCs w:val="28"/>
          <w:lang w:eastAsia="ru-RU"/>
        </w:rPr>
        <w:t>;</w:t>
      </w:r>
    </w:p>
    <w:p w:rsidR="009072D0" w:rsidRPr="00714CB0" w:rsidRDefault="0078288E"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rPr>
        <w:t>3</w:t>
      </w:r>
      <w:r w:rsidR="003F6525" w:rsidRPr="00714CB0">
        <w:rPr>
          <w:rFonts w:ascii="Times New Roman" w:hAnsi="Times New Roman"/>
          <w:sz w:val="28"/>
          <w:szCs w:val="28"/>
        </w:rPr>
        <w:t xml:space="preserve">. </w:t>
      </w:r>
      <w:r w:rsidR="009072D0" w:rsidRPr="00714CB0">
        <w:rPr>
          <w:rFonts w:ascii="Times New Roman" w:hAnsi="Times New Roman"/>
          <w:sz w:val="28"/>
          <w:szCs w:val="28"/>
          <w:lang w:eastAsia="ru-RU"/>
        </w:rPr>
        <w:t xml:space="preserve">Утверждение годового отчета об исполнении бюджета </w:t>
      </w:r>
      <w:proofErr w:type="spellStart"/>
      <w:r w:rsidR="009072D0" w:rsidRPr="00714CB0">
        <w:rPr>
          <w:rFonts w:ascii="Times New Roman" w:hAnsi="Times New Roman"/>
          <w:sz w:val="28"/>
          <w:szCs w:val="28"/>
          <w:lang w:eastAsia="ru-RU"/>
        </w:rPr>
        <w:t>Калачеевского</w:t>
      </w:r>
      <w:proofErr w:type="spellEnd"/>
      <w:r w:rsidR="009072D0" w:rsidRPr="00714CB0">
        <w:rPr>
          <w:rFonts w:ascii="Times New Roman" w:hAnsi="Times New Roman"/>
          <w:sz w:val="28"/>
          <w:szCs w:val="28"/>
          <w:lang w:eastAsia="ru-RU"/>
        </w:rPr>
        <w:t xml:space="preserve"> муниципального района за 2022 год»</w:t>
      </w:r>
      <w:r w:rsidR="00714CB0">
        <w:rPr>
          <w:rFonts w:ascii="Times New Roman" w:hAnsi="Times New Roman"/>
          <w:sz w:val="28"/>
          <w:szCs w:val="28"/>
          <w:lang w:eastAsia="ru-RU"/>
        </w:rPr>
        <w:t>;</w:t>
      </w:r>
    </w:p>
    <w:p w:rsidR="00212A21" w:rsidRPr="00714CB0" w:rsidRDefault="00212A21" w:rsidP="00714CB0">
      <w:pPr>
        <w:jc w:val="both"/>
        <w:rPr>
          <w:rFonts w:ascii="Times New Roman" w:hAnsi="Times New Roman"/>
          <w:bCs/>
          <w:sz w:val="28"/>
          <w:szCs w:val="28"/>
          <w:lang w:eastAsia="ar-SA"/>
        </w:rPr>
      </w:pPr>
      <w:r w:rsidRPr="00714CB0">
        <w:rPr>
          <w:rFonts w:ascii="Times New Roman" w:hAnsi="Times New Roman"/>
          <w:sz w:val="28"/>
          <w:szCs w:val="28"/>
          <w:lang w:eastAsia="ru-RU"/>
        </w:rPr>
        <w:t xml:space="preserve">4. </w:t>
      </w:r>
      <w:r w:rsidR="009072D0" w:rsidRPr="00714CB0">
        <w:rPr>
          <w:rFonts w:ascii="Times New Roman" w:hAnsi="Times New Roman"/>
          <w:bCs/>
          <w:sz w:val="28"/>
          <w:szCs w:val="28"/>
          <w:lang w:eastAsia="ar-SA"/>
        </w:rPr>
        <w:t xml:space="preserve">О внесении изменений в решение Совета народных депутатов </w:t>
      </w:r>
      <w:proofErr w:type="spellStart"/>
      <w:r w:rsidR="009072D0" w:rsidRPr="00714CB0">
        <w:rPr>
          <w:rFonts w:ascii="Times New Roman" w:hAnsi="Times New Roman"/>
          <w:bCs/>
          <w:sz w:val="28"/>
          <w:szCs w:val="28"/>
          <w:lang w:eastAsia="ar-SA"/>
        </w:rPr>
        <w:t>Калачеевского</w:t>
      </w:r>
      <w:proofErr w:type="spellEnd"/>
      <w:r w:rsidR="009072D0" w:rsidRPr="00714CB0">
        <w:rPr>
          <w:rFonts w:ascii="Times New Roman" w:hAnsi="Times New Roman"/>
          <w:bCs/>
          <w:sz w:val="28"/>
          <w:szCs w:val="28"/>
          <w:lang w:eastAsia="ar-SA"/>
        </w:rPr>
        <w:t xml:space="preserve"> муниципального района от 24.11.2021 г. № 150 «Об утверждении Положения о муниципальном контроле на автомобильном транспорте и в дорожном хозяйстве на территории </w:t>
      </w:r>
      <w:proofErr w:type="spellStart"/>
      <w:r w:rsidR="009072D0" w:rsidRPr="00714CB0">
        <w:rPr>
          <w:rFonts w:ascii="Times New Roman" w:hAnsi="Times New Roman"/>
          <w:bCs/>
          <w:sz w:val="28"/>
          <w:szCs w:val="28"/>
          <w:lang w:eastAsia="ar-SA"/>
        </w:rPr>
        <w:t>Калачеевского</w:t>
      </w:r>
      <w:proofErr w:type="spellEnd"/>
      <w:r w:rsidR="009072D0" w:rsidRPr="00714CB0">
        <w:rPr>
          <w:rFonts w:ascii="Times New Roman" w:hAnsi="Times New Roman"/>
          <w:bCs/>
          <w:sz w:val="28"/>
          <w:szCs w:val="28"/>
          <w:lang w:eastAsia="ar-SA"/>
        </w:rPr>
        <w:t xml:space="preserve"> муниципального района Воронежская области»</w:t>
      </w:r>
      <w:r w:rsidR="00714CB0">
        <w:rPr>
          <w:rFonts w:ascii="Times New Roman" w:hAnsi="Times New Roman"/>
          <w:bCs/>
          <w:sz w:val="28"/>
          <w:szCs w:val="28"/>
          <w:lang w:eastAsia="ar-SA"/>
        </w:rPr>
        <w:t>;</w:t>
      </w:r>
    </w:p>
    <w:p w:rsidR="009072D0" w:rsidRPr="00714CB0" w:rsidRDefault="00212A21" w:rsidP="00714CB0">
      <w:pPr>
        <w:jc w:val="both"/>
        <w:rPr>
          <w:rFonts w:ascii="Times New Roman" w:hAnsi="Times New Roman"/>
          <w:bCs/>
          <w:sz w:val="28"/>
          <w:szCs w:val="28"/>
          <w:lang w:eastAsia="ar-SA"/>
        </w:rPr>
      </w:pPr>
      <w:r w:rsidRPr="00714CB0">
        <w:rPr>
          <w:rFonts w:ascii="Times New Roman" w:hAnsi="Times New Roman"/>
          <w:sz w:val="28"/>
          <w:szCs w:val="28"/>
        </w:rPr>
        <w:t>5</w:t>
      </w:r>
      <w:r w:rsidR="00D77B5F" w:rsidRPr="00714CB0">
        <w:rPr>
          <w:rFonts w:ascii="Times New Roman" w:hAnsi="Times New Roman"/>
          <w:sz w:val="28"/>
          <w:szCs w:val="28"/>
        </w:rPr>
        <w:t xml:space="preserve">. </w:t>
      </w:r>
      <w:r w:rsidR="00F7089A" w:rsidRPr="00714CB0">
        <w:rPr>
          <w:rFonts w:ascii="Times New Roman" w:hAnsi="Times New Roman"/>
          <w:sz w:val="28"/>
          <w:szCs w:val="28"/>
        </w:rPr>
        <w:t xml:space="preserve"> </w:t>
      </w:r>
      <w:r w:rsidR="009072D0" w:rsidRPr="00714CB0">
        <w:rPr>
          <w:rFonts w:ascii="Times New Roman" w:hAnsi="Times New Roman"/>
          <w:bCs/>
          <w:sz w:val="28"/>
          <w:szCs w:val="28"/>
          <w:lang w:eastAsia="ar-SA"/>
        </w:rPr>
        <w:t xml:space="preserve">О внесении изменений в решение Совета народных депутатов </w:t>
      </w:r>
      <w:proofErr w:type="spellStart"/>
      <w:r w:rsidR="009072D0" w:rsidRPr="00714CB0">
        <w:rPr>
          <w:rFonts w:ascii="Times New Roman" w:hAnsi="Times New Roman"/>
          <w:bCs/>
          <w:sz w:val="28"/>
          <w:szCs w:val="28"/>
          <w:lang w:eastAsia="ar-SA"/>
        </w:rPr>
        <w:t>Калачеевского</w:t>
      </w:r>
      <w:proofErr w:type="spellEnd"/>
      <w:r w:rsidR="009072D0" w:rsidRPr="00714CB0">
        <w:rPr>
          <w:rFonts w:ascii="Times New Roman" w:hAnsi="Times New Roman"/>
          <w:bCs/>
          <w:sz w:val="28"/>
          <w:szCs w:val="28"/>
          <w:lang w:eastAsia="ar-SA"/>
        </w:rPr>
        <w:t xml:space="preserve"> муниципального района Воронежской области от 24.11.2021 г.  № 156 «Об утверждении Положения о муниципальном земельном контроле в границах сельских </w:t>
      </w:r>
      <w:proofErr w:type="gramStart"/>
      <w:r w:rsidR="009072D0" w:rsidRPr="00714CB0">
        <w:rPr>
          <w:rFonts w:ascii="Times New Roman" w:hAnsi="Times New Roman"/>
          <w:bCs/>
          <w:sz w:val="28"/>
          <w:szCs w:val="28"/>
          <w:lang w:eastAsia="ar-SA"/>
        </w:rPr>
        <w:t xml:space="preserve">поселений  </w:t>
      </w:r>
      <w:proofErr w:type="spellStart"/>
      <w:r w:rsidR="009072D0" w:rsidRPr="00714CB0">
        <w:rPr>
          <w:rFonts w:ascii="Times New Roman" w:hAnsi="Times New Roman"/>
          <w:bCs/>
          <w:sz w:val="28"/>
          <w:szCs w:val="28"/>
          <w:lang w:eastAsia="ar-SA"/>
        </w:rPr>
        <w:t>Калачеевского</w:t>
      </w:r>
      <w:proofErr w:type="spellEnd"/>
      <w:proofErr w:type="gramEnd"/>
      <w:r w:rsidR="009072D0" w:rsidRPr="00714CB0">
        <w:rPr>
          <w:rFonts w:ascii="Times New Roman" w:hAnsi="Times New Roman"/>
          <w:bCs/>
          <w:sz w:val="28"/>
          <w:szCs w:val="28"/>
          <w:lang w:eastAsia="ar-SA"/>
        </w:rPr>
        <w:t xml:space="preserve"> муниципального района</w:t>
      </w:r>
      <w:r w:rsidR="009072D0" w:rsidRPr="00714CB0">
        <w:rPr>
          <w:rFonts w:ascii="Times New Roman" w:hAnsi="Times New Roman"/>
          <w:sz w:val="28"/>
          <w:szCs w:val="28"/>
          <w:lang w:eastAsia="ru-RU"/>
        </w:rPr>
        <w:t xml:space="preserve"> </w:t>
      </w:r>
      <w:r w:rsidR="009072D0" w:rsidRPr="00714CB0">
        <w:rPr>
          <w:rFonts w:ascii="Times New Roman" w:hAnsi="Times New Roman"/>
          <w:bCs/>
          <w:sz w:val="28"/>
          <w:szCs w:val="28"/>
          <w:lang w:eastAsia="ar-SA"/>
        </w:rPr>
        <w:t>Воронежской области»</w:t>
      </w:r>
      <w:r w:rsidR="00714CB0">
        <w:rPr>
          <w:rFonts w:ascii="Times New Roman" w:hAnsi="Times New Roman"/>
          <w:bCs/>
          <w:sz w:val="28"/>
          <w:szCs w:val="28"/>
          <w:lang w:eastAsia="ar-SA"/>
        </w:rPr>
        <w:t>;</w:t>
      </w:r>
    </w:p>
    <w:p w:rsidR="009072D0" w:rsidRPr="00714CB0" w:rsidRDefault="00212A21" w:rsidP="00714CB0">
      <w:pPr>
        <w:spacing w:line="360" w:lineRule="auto"/>
        <w:jc w:val="both"/>
        <w:rPr>
          <w:rFonts w:ascii="Times New Roman" w:hAnsi="Times New Roman"/>
          <w:sz w:val="28"/>
          <w:szCs w:val="28"/>
          <w:lang w:eastAsia="ar-SA"/>
        </w:rPr>
      </w:pPr>
      <w:r w:rsidRPr="00714CB0">
        <w:rPr>
          <w:rFonts w:ascii="Times New Roman" w:hAnsi="Times New Roman"/>
          <w:sz w:val="28"/>
          <w:szCs w:val="28"/>
        </w:rPr>
        <w:lastRenderedPageBreak/>
        <w:t>6</w:t>
      </w:r>
      <w:r w:rsidR="00325266" w:rsidRPr="00714CB0">
        <w:rPr>
          <w:rFonts w:ascii="Times New Roman" w:hAnsi="Times New Roman"/>
          <w:sz w:val="28"/>
          <w:szCs w:val="28"/>
        </w:rPr>
        <w:t xml:space="preserve">. </w:t>
      </w:r>
      <w:r w:rsidR="009072D0" w:rsidRPr="00714CB0">
        <w:rPr>
          <w:rFonts w:ascii="Times New Roman" w:hAnsi="Times New Roman"/>
          <w:sz w:val="28"/>
          <w:szCs w:val="28"/>
          <w:lang w:eastAsia="ru-RU"/>
        </w:rPr>
        <w:t xml:space="preserve">О внесении изменений и дополнений в решение Совета народных депутатов </w:t>
      </w:r>
      <w:proofErr w:type="spellStart"/>
      <w:r w:rsidR="009072D0" w:rsidRPr="00714CB0">
        <w:rPr>
          <w:rFonts w:ascii="Times New Roman" w:hAnsi="Times New Roman"/>
          <w:sz w:val="28"/>
          <w:szCs w:val="28"/>
          <w:lang w:eastAsia="ru-RU"/>
        </w:rPr>
        <w:t>Калачеевского</w:t>
      </w:r>
      <w:proofErr w:type="spellEnd"/>
      <w:r w:rsidR="009072D0" w:rsidRPr="00714CB0">
        <w:rPr>
          <w:rFonts w:ascii="Times New Roman" w:hAnsi="Times New Roman"/>
          <w:sz w:val="28"/>
          <w:szCs w:val="28"/>
          <w:lang w:eastAsia="ru-RU"/>
        </w:rPr>
        <w:t xml:space="preserve"> муниципального района Воронежской области от 25.11.2022 г.  № 204 «</w:t>
      </w:r>
      <w:r w:rsidR="009072D0" w:rsidRPr="00714CB0">
        <w:rPr>
          <w:rFonts w:ascii="Times New Roman" w:hAnsi="Times New Roman"/>
          <w:sz w:val="28"/>
          <w:szCs w:val="28"/>
          <w:lang w:eastAsia="ar-SA"/>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w:t>
      </w:r>
      <w:r w:rsidR="00714CB0">
        <w:rPr>
          <w:rFonts w:ascii="Times New Roman" w:hAnsi="Times New Roman"/>
          <w:sz w:val="28"/>
          <w:szCs w:val="28"/>
          <w:lang w:eastAsia="ar-SA"/>
        </w:rPr>
        <w:t>;</w:t>
      </w:r>
    </w:p>
    <w:p w:rsidR="009072D0" w:rsidRPr="00714CB0" w:rsidRDefault="00212A21" w:rsidP="00714CB0">
      <w:pPr>
        <w:jc w:val="both"/>
        <w:rPr>
          <w:rFonts w:ascii="Times New Roman" w:hAnsi="Times New Roman"/>
          <w:sz w:val="28"/>
          <w:szCs w:val="28"/>
          <w:lang w:eastAsia="ru-RU"/>
        </w:rPr>
      </w:pPr>
      <w:r w:rsidRPr="00714CB0">
        <w:rPr>
          <w:rFonts w:ascii="Times New Roman" w:hAnsi="Times New Roman"/>
          <w:sz w:val="28"/>
          <w:szCs w:val="28"/>
        </w:rPr>
        <w:t>7</w:t>
      </w:r>
      <w:r w:rsidR="00FA7677" w:rsidRPr="00714CB0">
        <w:rPr>
          <w:rFonts w:ascii="Times New Roman" w:hAnsi="Times New Roman"/>
          <w:sz w:val="28"/>
          <w:szCs w:val="28"/>
        </w:rPr>
        <w:t xml:space="preserve">. </w:t>
      </w:r>
      <w:r w:rsidR="009072D0" w:rsidRPr="00714CB0">
        <w:rPr>
          <w:rFonts w:ascii="Times New Roman" w:hAnsi="Times New Roman"/>
          <w:sz w:val="28"/>
          <w:szCs w:val="28"/>
          <w:lang w:eastAsia="ru-RU"/>
        </w:rPr>
        <w:t xml:space="preserve">Об избрании главы </w:t>
      </w:r>
      <w:proofErr w:type="spellStart"/>
      <w:r w:rsidR="009072D0" w:rsidRPr="00714CB0">
        <w:rPr>
          <w:rFonts w:ascii="Times New Roman" w:hAnsi="Times New Roman"/>
          <w:sz w:val="28"/>
          <w:szCs w:val="28"/>
          <w:lang w:eastAsia="ru-RU"/>
        </w:rPr>
        <w:t>Калачеевского</w:t>
      </w:r>
      <w:proofErr w:type="spellEnd"/>
      <w:r w:rsidR="009072D0" w:rsidRPr="00714CB0">
        <w:rPr>
          <w:rFonts w:ascii="Times New Roman" w:hAnsi="Times New Roman"/>
          <w:sz w:val="28"/>
          <w:szCs w:val="28"/>
          <w:lang w:eastAsia="ru-RU"/>
        </w:rPr>
        <w:t xml:space="preserve"> муниципального района Воронежской области, а также его заместителя</w:t>
      </w:r>
      <w:r w:rsidR="00714CB0">
        <w:rPr>
          <w:rFonts w:ascii="Times New Roman" w:hAnsi="Times New Roman"/>
          <w:sz w:val="28"/>
          <w:szCs w:val="28"/>
          <w:lang w:eastAsia="ru-RU"/>
        </w:rPr>
        <w:t>;</w:t>
      </w:r>
    </w:p>
    <w:p w:rsidR="00F51970" w:rsidRPr="00714CB0" w:rsidRDefault="00212A21" w:rsidP="00714CB0">
      <w:pPr>
        <w:jc w:val="both"/>
        <w:rPr>
          <w:rFonts w:ascii="Times New Roman" w:hAnsi="Times New Roman"/>
          <w:sz w:val="28"/>
          <w:szCs w:val="28"/>
          <w:lang w:eastAsia="ru-RU"/>
        </w:rPr>
      </w:pPr>
      <w:r w:rsidRPr="00714CB0">
        <w:rPr>
          <w:rFonts w:ascii="Times New Roman" w:hAnsi="Times New Roman"/>
          <w:sz w:val="28"/>
          <w:szCs w:val="28"/>
        </w:rPr>
        <w:t>8</w:t>
      </w:r>
      <w:r w:rsidR="00AC28F5" w:rsidRPr="00714CB0">
        <w:rPr>
          <w:rFonts w:ascii="Times New Roman" w:hAnsi="Times New Roman"/>
          <w:sz w:val="28"/>
          <w:szCs w:val="28"/>
        </w:rPr>
        <w:t>.</w:t>
      </w:r>
      <w:r w:rsidR="00AC28F5" w:rsidRPr="00714CB0">
        <w:rPr>
          <w:rFonts w:ascii="Times New Roman" w:hAnsi="Times New Roman"/>
          <w:bCs/>
          <w:color w:val="000000"/>
          <w:sz w:val="28"/>
          <w:szCs w:val="28"/>
        </w:rPr>
        <w:t xml:space="preserve"> </w:t>
      </w:r>
      <w:r w:rsidR="00F51970" w:rsidRPr="00714CB0">
        <w:rPr>
          <w:rFonts w:ascii="Times New Roman" w:hAnsi="Times New Roman"/>
          <w:sz w:val="28"/>
          <w:szCs w:val="28"/>
          <w:lang w:eastAsia="ru-RU"/>
        </w:rPr>
        <w:t xml:space="preserve">Об объявлении конкурса на замещение вакантной должности муниципальной службы главы администрации </w:t>
      </w:r>
      <w:proofErr w:type="spellStart"/>
      <w:r w:rsidR="00F51970" w:rsidRPr="00714CB0">
        <w:rPr>
          <w:rFonts w:ascii="Times New Roman" w:hAnsi="Times New Roman"/>
          <w:sz w:val="28"/>
          <w:szCs w:val="28"/>
          <w:lang w:eastAsia="ru-RU"/>
        </w:rPr>
        <w:t>Калачеевского</w:t>
      </w:r>
      <w:proofErr w:type="spellEnd"/>
      <w:r w:rsidR="00F51970" w:rsidRPr="00714CB0">
        <w:rPr>
          <w:rFonts w:ascii="Times New Roman" w:hAnsi="Times New Roman"/>
          <w:sz w:val="28"/>
          <w:szCs w:val="28"/>
          <w:lang w:eastAsia="ru-RU"/>
        </w:rPr>
        <w:t xml:space="preserve"> муниципального района</w:t>
      </w:r>
      <w:r w:rsidR="00714CB0">
        <w:rPr>
          <w:rFonts w:ascii="Times New Roman" w:hAnsi="Times New Roman"/>
          <w:sz w:val="28"/>
          <w:szCs w:val="28"/>
          <w:lang w:eastAsia="ru-RU"/>
        </w:rPr>
        <w:t>;</w:t>
      </w:r>
    </w:p>
    <w:p w:rsidR="0097099C" w:rsidRPr="00714CB0" w:rsidRDefault="00212A21" w:rsidP="00714CB0">
      <w:pPr>
        <w:jc w:val="both"/>
        <w:rPr>
          <w:rFonts w:ascii="Times New Roman" w:hAnsi="Times New Roman"/>
          <w:sz w:val="28"/>
          <w:szCs w:val="28"/>
          <w:lang w:eastAsia="ru-RU"/>
        </w:rPr>
      </w:pPr>
      <w:r w:rsidRPr="00714CB0">
        <w:rPr>
          <w:rFonts w:ascii="Times New Roman" w:hAnsi="Times New Roman"/>
          <w:bCs/>
          <w:color w:val="000000"/>
          <w:sz w:val="28"/>
          <w:szCs w:val="28"/>
        </w:rPr>
        <w:t>9</w:t>
      </w:r>
      <w:r w:rsidR="00AC28F5" w:rsidRPr="00714CB0">
        <w:rPr>
          <w:rFonts w:ascii="Times New Roman" w:hAnsi="Times New Roman"/>
          <w:bCs/>
          <w:color w:val="000000"/>
          <w:sz w:val="28"/>
          <w:szCs w:val="28"/>
        </w:rPr>
        <w:t xml:space="preserve">. </w:t>
      </w:r>
      <w:r w:rsidR="00F51970" w:rsidRPr="00714CB0">
        <w:rPr>
          <w:rFonts w:ascii="Times New Roman" w:hAnsi="Times New Roman"/>
          <w:bCs/>
          <w:sz w:val="28"/>
          <w:szCs w:val="28"/>
          <w:lang w:eastAsia="ru-RU"/>
        </w:rPr>
        <w:t xml:space="preserve">О внесении изменений в решение Совета народных депутатов </w:t>
      </w:r>
      <w:proofErr w:type="spellStart"/>
      <w:r w:rsidR="00F51970" w:rsidRPr="00714CB0">
        <w:rPr>
          <w:rFonts w:ascii="Times New Roman" w:hAnsi="Times New Roman"/>
          <w:bCs/>
          <w:sz w:val="28"/>
          <w:szCs w:val="28"/>
          <w:lang w:eastAsia="ru-RU"/>
        </w:rPr>
        <w:t>Калачеевского</w:t>
      </w:r>
      <w:proofErr w:type="spellEnd"/>
      <w:r w:rsidR="00F51970" w:rsidRPr="00714CB0">
        <w:rPr>
          <w:rFonts w:ascii="Times New Roman" w:hAnsi="Times New Roman"/>
          <w:bCs/>
          <w:sz w:val="28"/>
          <w:szCs w:val="28"/>
          <w:lang w:eastAsia="ru-RU"/>
        </w:rPr>
        <w:t xml:space="preserve"> муниципального района Воронежской области от 24.11.2021 г. № 156 «Об утверждении Положения о муниципальном земельном контроле в границах сельских поселений </w:t>
      </w:r>
      <w:proofErr w:type="spellStart"/>
      <w:r w:rsidR="00F51970" w:rsidRPr="00714CB0">
        <w:rPr>
          <w:rFonts w:ascii="Times New Roman" w:hAnsi="Times New Roman"/>
          <w:bCs/>
          <w:sz w:val="28"/>
          <w:szCs w:val="28"/>
          <w:lang w:eastAsia="ru-RU"/>
        </w:rPr>
        <w:t>Калачеевского</w:t>
      </w:r>
      <w:proofErr w:type="spellEnd"/>
      <w:r w:rsidR="00F51970" w:rsidRPr="00714CB0">
        <w:rPr>
          <w:rFonts w:ascii="Times New Roman" w:hAnsi="Times New Roman"/>
          <w:bCs/>
          <w:sz w:val="28"/>
          <w:szCs w:val="28"/>
          <w:lang w:eastAsia="ru-RU"/>
        </w:rPr>
        <w:t xml:space="preserve"> муниципального района Воронежской области»</w:t>
      </w:r>
      <w:r w:rsidR="00714CB0">
        <w:rPr>
          <w:rFonts w:ascii="Times New Roman" w:hAnsi="Times New Roman"/>
          <w:bCs/>
          <w:sz w:val="28"/>
          <w:szCs w:val="28"/>
          <w:lang w:eastAsia="ru-RU"/>
        </w:rPr>
        <w:t>;</w:t>
      </w:r>
      <w:r w:rsidR="00F51970" w:rsidRPr="00714CB0">
        <w:rPr>
          <w:rFonts w:ascii="Times New Roman" w:hAnsi="Times New Roman"/>
          <w:sz w:val="28"/>
          <w:szCs w:val="28"/>
          <w:lang w:eastAsia="ru-RU"/>
        </w:rPr>
        <w:t xml:space="preserve"> </w:t>
      </w:r>
    </w:p>
    <w:p w:rsidR="00F51970" w:rsidRPr="00714CB0" w:rsidRDefault="0097099C" w:rsidP="00714CB0">
      <w:pPr>
        <w:jc w:val="both"/>
        <w:rPr>
          <w:rFonts w:ascii="Times New Roman" w:hAnsi="Times New Roman"/>
          <w:bCs/>
          <w:sz w:val="28"/>
          <w:szCs w:val="28"/>
          <w:lang w:eastAsia="ru-RU"/>
        </w:rPr>
      </w:pPr>
      <w:r w:rsidRPr="00714CB0">
        <w:rPr>
          <w:rFonts w:ascii="Times New Roman" w:hAnsi="Times New Roman"/>
          <w:sz w:val="28"/>
          <w:szCs w:val="28"/>
        </w:rPr>
        <w:t>10</w:t>
      </w:r>
      <w:r w:rsidR="00F42760" w:rsidRPr="00714CB0">
        <w:rPr>
          <w:rFonts w:ascii="Times New Roman" w:hAnsi="Times New Roman"/>
          <w:sz w:val="28"/>
          <w:szCs w:val="28"/>
        </w:rPr>
        <w:t xml:space="preserve">. </w:t>
      </w:r>
      <w:r w:rsidR="00F51970" w:rsidRPr="00714CB0">
        <w:rPr>
          <w:rFonts w:ascii="Times New Roman" w:hAnsi="Times New Roman"/>
          <w:bCs/>
          <w:sz w:val="28"/>
          <w:szCs w:val="28"/>
          <w:lang w:eastAsia="ru-RU"/>
        </w:rPr>
        <w:t xml:space="preserve">О внесении дополнений в решение Совета народных депутатов </w:t>
      </w:r>
      <w:proofErr w:type="spellStart"/>
      <w:r w:rsidR="00F51970" w:rsidRPr="00714CB0">
        <w:rPr>
          <w:rFonts w:ascii="Times New Roman" w:hAnsi="Times New Roman"/>
          <w:bCs/>
          <w:sz w:val="28"/>
          <w:szCs w:val="28"/>
          <w:lang w:eastAsia="ru-RU"/>
        </w:rPr>
        <w:t>Калачеевского</w:t>
      </w:r>
      <w:proofErr w:type="spellEnd"/>
      <w:r w:rsidR="00F51970" w:rsidRPr="00714CB0">
        <w:rPr>
          <w:rFonts w:ascii="Times New Roman" w:hAnsi="Times New Roman"/>
          <w:bCs/>
          <w:sz w:val="28"/>
          <w:szCs w:val="28"/>
          <w:lang w:eastAsia="ru-RU"/>
        </w:rPr>
        <w:t xml:space="preserve"> муниципального района Воронежской области от 21 декабря 2021 г. № 162 «О программе приватизации муниципального имущества </w:t>
      </w:r>
      <w:proofErr w:type="spellStart"/>
      <w:r w:rsidR="00F51970" w:rsidRPr="00714CB0">
        <w:rPr>
          <w:rFonts w:ascii="Times New Roman" w:hAnsi="Times New Roman"/>
          <w:bCs/>
          <w:sz w:val="28"/>
          <w:szCs w:val="28"/>
          <w:lang w:eastAsia="ru-RU"/>
        </w:rPr>
        <w:t>Калачеевского</w:t>
      </w:r>
      <w:proofErr w:type="spellEnd"/>
      <w:r w:rsidR="00F51970" w:rsidRPr="00714CB0">
        <w:rPr>
          <w:rFonts w:ascii="Times New Roman" w:hAnsi="Times New Roman"/>
          <w:bCs/>
          <w:sz w:val="28"/>
          <w:szCs w:val="28"/>
          <w:lang w:eastAsia="ru-RU"/>
        </w:rPr>
        <w:t xml:space="preserve"> муниципального района Воронежской области на 2022-2024 годы»</w:t>
      </w:r>
      <w:r w:rsidR="00714CB0">
        <w:rPr>
          <w:rFonts w:ascii="Times New Roman" w:hAnsi="Times New Roman"/>
          <w:bCs/>
          <w:sz w:val="28"/>
          <w:szCs w:val="28"/>
          <w:lang w:eastAsia="ru-RU"/>
        </w:rPr>
        <w:t>;</w:t>
      </w:r>
    </w:p>
    <w:p w:rsidR="00F51970" w:rsidRPr="00714CB0" w:rsidRDefault="00454DBD" w:rsidP="00714CB0">
      <w:pPr>
        <w:jc w:val="both"/>
        <w:rPr>
          <w:rFonts w:ascii="Times New Roman" w:hAnsi="Times New Roman"/>
          <w:sz w:val="28"/>
          <w:szCs w:val="28"/>
          <w:lang w:eastAsia="ru-RU"/>
        </w:rPr>
      </w:pPr>
      <w:r w:rsidRPr="00714CB0">
        <w:rPr>
          <w:rFonts w:ascii="Times New Roman" w:hAnsi="Times New Roman"/>
          <w:sz w:val="28"/>
          <w:szCs w:val="28"/>
        </w:rPr>
        <w:t>1</w:t>
      </w:r>
      <w:r w:rsidR="0097099C" w:rsidRPr="00714CB0">
        <w:rPr>
          <w:rFonts w:ascii="Times New Roman" w:hAnsi="Times New Roman"/>
          <w:sz w:val="28"/>
          <w:szCs w:val="28"/>
        </w:rPr>
        <w:t>1</w:t>
      </w:r>
      <w:r w:rsidR="00FE7361" w:rsidRPr="00714CB0">
        <w:rPr>
          <w:rFonts w:ascii="Times New Roman" w:hAnsi="Times New Roman"/>
          <w:sz w:val="28"/>
          <w:szCs w:val="28"/>
        </w:rPr>
        <w:t xml:space="preserve">. </w:t>
      </w:r>
      <w:r w:rsidR="00F51970" w:rsidRPr="00714CB0">
        <w:rPr>
          <w:rFonts w:ascii="Times New Roman" w:hAnsi="Times New Roman"/>
          <w:sz w:val="28"/>
          <w:szCs w:val="28"/>
          <w:lang w:eastAsia="ru-RU"/>
        </w:rPr>
        <w:t xml:space="preserve">О принятии осуществления полномочий по </w:t>
      </w:r>
      <w:r w:rsidR="00F51970" w:rsidRPr="00714CB0">
        <w:rPr>
          <w:rFonts w:ascii="Times New Roman" w:eastAsia="Calibri" w:hAnsi="Times New Roman"/>
          <w:sz w:val="28"/>
          <w:szCs w:val="28"/>
        </w:rPr>
        <w:t xml:space="preserve">организации водоснабжения в границах городского и </w:t>
      </w:r>
      <w:r w:rsidR="00F51970" w:rsidRPr="00714CB0">
        <w:rPr>
          <w:rFonts w:ascii="Times New Roman" w:hAnsi="Times New Roman"/>
          <w:sz w:val="28"/>
          <w:szCs w:val="28"/>
          <w:lang w:eastAsia="ru-RU"/>
        </w:rPr>
        <w:t>сельских</w:t>
      </w:r>
      <w:r w:rsidR="00F51970" w:rsidRPr="00714CB0">
        <w:rPr>
          <w:rFonts w:ascii="Times New Roman" w:eastAsia="Calibri" w:hAnsi="Times New Roman"/>
          <w:sz w:val="28"/>
          <w:szCs w:val="28"/>
        </w:rPr>
        <w:t xml:space="preserve"> поселений </w:t>
      </w:r>
      <w:proofErr w:type="spellStart"/>
      <w:r w:rsidR="00F51970" w:rsidRPr="00714CB0">
        <w:rPr>
          <w:rFonts w:ascii="Times New Roman" w:hAnsi="Times New Roman"/>
          <w:sz w:val="28"/>
          <w:szCs w:val="28"/>
          <w:lang w:eastAsia="ru-RU"/>
        </w:rPr>
        <w:t>Калачеевского</w:t>
      </w:r>
      <w:proofErr w:type="spellEnd"/>
      <w:r w:rsidR="00F51970" w:rsidRPr="00714CB0">
        <w:rPr>
          <w:rFonts w:ascii="Times New Roman" w:hAnsi="Times New Roman"/>
          <w:sz w:val="28"/>
          <w:szCs w:val="28"/>
          <w:lang w:eastAsia="ru-RU"/>
        </w:rPr>
        <w:t xml:space="preserve"> муниципального района Воронежской области</w:t>
      </w:r>
      <w:r w:rsidR="00714CB0">
        <w:rPr>
          <w:rFonts w:ascii="Times New Roman" w:hAnsi="Times New Roman"/>
          <w:sz w:val="28"/>
          <w:szCs w:val="28"/>
          <w:lang w:eastAsia="ru-RU"/>
        </w:rPr>
        <w:t>;</w:t>
      </w:r>
      <w:r w:rsidR="00F51970" w:rsidRPr="00714CB0">
        <w:rPr>
          <w:rFonts w:ascii="Times New Roman" w:hAnsi="Times New Roman"/>
          <w:sz w:val="28"/>
          <w:szCs w:val="28"/>
          <w:lang w:eastAsia="ru-RU"/>
        </w:rPr>
        <w:t xml:space="preserve"> </w:t>
      </w:r>
    </w:p>
    <w:p w:rsidR="00F51970" w:rsidRPr="00714CB0" w:rsidRDefault="00FE7361" w:rsidP="00714CB0">
      <w:pPr>
        <w:jc w:val="both"/>
        <w:rPr>
          <w:rFonts w:ascii="Times New Roman" w:hAnsi="Times New Roman"/>
          <w:sz w:val="28"/>
          <w:szCs w:val="28"/>
          <w:lang w:eastAsia="ru-RU"/>
        </w:rPr>
      </w:pPr>
      <w:r w:rsidRPr="00714CB0">
        <w:rPr>
          <w:rFonts w:ascii="Times New Roman" w:hAnsi="Times New Roman"/>
          <w:sz w:val="28"/>
          <w:szCs w:val="28"/>
        </w:rPr>
        <w:t>1</w:t>
      </w:r>
      <w:r w:rsidR="0097099C" w:rsidRPr="00714CB0">
        <w:rPr>
          <w:rFonts w:ascii="Times New Roman" w:hAnsi="Times New Roman"/>
          <w:sz w:val="28"/>
          <w:szCs w:val="28"/>
        </w:rPr>
        <w:t>2</w:t>
      </w:r>
      <w:r w:rsidRPr="00714CB0">
        <w:rPr>
          <w:rFonts w:ascii="Times New Roman" w:hAnsi="Times New Roman"/>
          <w:sz w:val="28"/>
          <w:szCs w:val="28"/>
        </w:rPr>
        <w:t xml:space="preserve">. </w:t>
      </w:r>
      <w:r w:rsidR="00F51970" w:rsidRPr="00714CB0">
        <w:rPr>
          <w:rFonts w:ascii="Times New Roman" w:hAnsi="Times New Roman"/>
          <w:sz w:val="28"/>
          <w:szCs w:val="28"/>
          <w:lang w:eastAsia="ru-RU"/>
        </w:rPr>
        <w:t xml:space="preserve">О назначении главы администрации </w:t>
      </w:r>
      <w:proofErr w:type="spellStart"/>
      <w:proofErr w:type="gramStart"/>
      <w:r w:rsidR="00F51970" w:rsidRPr="00714CB0">
        <w:rPr>
          <w:rFonts w:ascii="Times New Roman" w:hAnsi="Times New Roman"/>
          <w:sz w:val="28"/>
          <w:szCs w:val="28"/>
          <w:lang w:eastAsia="ru-RU"/>
        </w:rPr>
        <w:t>Калачеевского</w:t>
      </w:r>
      <w:proofErr w:type="spellEnd"/>
      <w:r w:rsidR="00F51970" w:rsidRPr="00714CB0">
        <w:rPr>
          <w:rFonts w:ascii="Times New Roman" w:hAnsi="Times New Roman"/>
          <w:sz w:val="28"/>
          <w:szCs w:val="28"/>
          <w:lang w:eastAsia="ru-RU"/>
        </w:rPr>
        <w:t xml:space="preserve">  муниципального</w:t>
      </w:r>
      <w:proofErr w:type="gramEnd"/>
      <w:r w:rsidR="00F51970" w:rsidRPr="00714CB0">
        <w:rPr>
          <w:rFonts w:ascii="Times New Roman" w:hAnsi="Times New Roman"/>
          <w:sz w:val="28"/>
          <w:szCs w:val="28"/>
          <w:lang w:eastAsia="ru-RU"/>
        </w:rPr>
        <w:t xml:space="preserve"> района по контракту</w:t>
      </w:r>
      <w:r w:rsidR="00714CB0">
        <w:rPr>
          <w:rFonts w:ascii="Times New Roman" w:hAnsi="Times New Roman"/>
          <w:sz w:val="28"/>
          <w:szCs w:val="28"/>
          <w:lang w:eastAsia="ru-RU"/>
        </w:rPr>
        <w:t>;</w:t>
      </w:r>
    </w:p>
    <w:p w:rsidR="00F51970" w:rsidRPr="00714CB0" w:rsidRDefault="00B31A1A" w:rsidP="00714CB0">
      <w:pPr>
        <w:jc w:val="both"/>
        <w:rPr>
          <w:rFonts w:ascii="Times New Roman" w:hAnsi="Times New Roman"/>
          <w:sz w:val="28"/>
          <w:szCs w:val="28"/>
          <w:lang w:eastAsia="ru-RU"/>
        </w:rPr>
      </w:pPr>
      <w:r w:rsidRPr="00714CB0">
        <w:rPr>
          <w:rFonts w:ascii="Times New Roman" w:hAnsi="Times New Roman"/>
          <w:sz w:val="28"/>
          <w:szCs w:val="28"/>
        </w:rPr>
        <w:t>1</w:t>
      </w:r>
      <w:r w:rsidR="0097099C" w:rsidRPr="00714CB0">
        <w:rPr>
          <w:rFonts w:ascii="Times New Roman" w:hAnsi="Times New Roman"/>
          <w:sz w:val="28"/>
          <w:szCs w:val="28"/>
        </w:rPr>
        <w:t>3</w:t>
      </w:r>
      <w:r w:rsidRPr="00714CB0">
        <w:rPr>
          <w:rFonts w:ascii="Times New Roman" w:hAnsi="Times New Roman"/>
          <w:sz w:val="28"/>
          <w:szCs w:val="28"/>
        </w:rPr>
        <w:t xml:space="preserve">. </w:t>
      </w:r>
      <w:r w:rsidR="00F51970" w:rsidRPr="00714CB0">
        <w:rPr>
          <w:rFonts w:ascii="Times New Roman" w:hAnsi="Times New Roman"/>
          <w:sz w:val="28"/>
          <w:szCs w:val="28"/>
          <w:lang w:eastAsia="ru-RU"/>
        </w:rPr>
        <w:t xml:space="preserve">О прогнозе социально-экономического развития </w:t>
      </w:r>
      <w:proofErr w:type="spellStart"/>
      <w:r w:rsidR="00F51970" w:rsidRPr="00714CB0">
        <w:rPr>
          <w:rFonts w:ascii="Times New Roman" w:hAnsi="Times New Roman"/>
          <w:sz w:val="28"/>
          <w:szCs w:val="28"/>
          <w:lang w:eastAsia="ru-RU"/>
        </w:rPr>
        <w:t>Калачеевского</w:t>
      </w:r>
      <w:proofErr w:type="spellEnd"/>
      <w:r w:rsidR="00F51970" w:rsidRPr="00714CB0">
        <w:rPr>
          <w:rFonts w:ascii="Times New Roman" w:hAnsi="Times New Roman"/>
          <w:sz w:val="28"/>
          <w:szCs w:val="28"/>
          <w:lang w:eastAsia="ru-RU"/>
        </w:rPr>
        <w:t xml:space="preserve"> муниципального района на 2024 год и на плановый период до 2026 года</w:t>
      </w:r>
      <w:r w:rsidR="00714CB0">
        <w:rPr>
          <w:rFonts w:ascii="Times New Roman" w:hAnsi="Times New Roman"/>
          <w:sz w:val="28"/>
          <w:szCs w:val="28"/>
          <w:lang w:eastAsia="ru-RU"/>
        </w:rPr>
        <w:t>;</w:t>
      </w:r>
    </w:p>
    <w:p w:rsidR="00F51970" w:rsidRPr="00714CB0" w:rsidRDefault="0097099C" w:rsidP="00714CB0">
      <w:pPr>
        <w:contextualSpacing/>
        <w:jc w:val="both"/>
        <w:rPr>
          <w:rFonts w:ascii="Times New Roman" w:hAnsi="Times New Roman"/>
          <w:sz w:val="28"/>
          <w:szCs w:val="28"/>
          <w:lang w:eastAsia="ru-RU"/>
        </w:rPr>
      </w:pPr>
      <w:r w:rsidRPr="00714CB0">
        <w:rPr>
          <w:rFonts w:ascii="Times New Roman" w:hAnsi="Times New Roman"/>
          <w:sz w:val="28"/>
          <w:szCs w:val="28"/>
        </w:rPr>
        <w:t xml:space="preserve">14. </w:t>
      </w:r>
      <w:r w:rsidR="00F51970" w:rsidRPr="00714CB0">
        <w:rPr>
          <w:rFonts w:ascii="Times New Roman" w:hAnsi="Times New Roman"/>
          <w:sz w:val="28"/>
          <w:szCs w:val="28"/>
          <w:lang w:eastAsia="ru-RU"/>
        </w:rPr>
        <w:t xml:space="preserve">Об установлении доли видов расходов, входящих в состав репрезентативной системы расходных обязательств поселений </w:t>
      </w:r>
      <w:proofErr w:type="spellStart"/>
      <w:proofErr w:type="gramStart"/>
      <w:r w:rsidR="00F51970" w:rsidRPr="00714CB0">
        <w:rPr>
          <w:rFonts w:ascii="Times New Roman" w:hAnsi="Times New Roman"/>
          <w:sz w:val="28"/>
          <w:szCs w:val="28"/>
          <w:lang w:eastAsia="ru-RU"/>
        </w:rPr>
        <w:t>Калачеевского</w:t>
      </w:r>
      <w:proofErr w:type="spellEnd"/>
      <w:r w:rsidR="00F51970" w:rsidRPr="00714CB0">
        <w:rPr>
          <w:rFonts w:ascii="Times New Roman" w:hAnsi="Times New Roman"/>
          <w:sz w:val="28"/>
          <w:szCs w:val="28"/>
          <w:lang w:eastAsia="ru-RU"/>
        </w:rPr>
        <w:t xml:space="preserve">  муниципального</w:t>
      </w:r>
      <w:proofErr w:type="gramEnd"/>
      <w:r w:rsidR="00F51970" w:rsidRPr="00714CB0">
        <w:rPr>
          <w:rFonts w:ascii="Times New Roman" w:hAnsi="Times New Roman"/>
          <w:sz w:val="28"/>
          <w:szCs w:val="28"/>
          <w:lang w:eastAsia="ru-RU"/>
        </w:rPr>
        <w:t xml:space="preserve"> района Воронежской области на 2024 год и на плановый период 2025 и 2026 годов</w:t>
      </w:r>
      <w:r w:rsidR="00714CB0">
        <w:rPr>
          <w:rFonts w:ascii="Times New Roman" w:hAnsi="Times New Roman"/>
          <w:sz w:val="28"/>
          <w:szCs w:val="28"/>
          <w:lang w:eastAsia="ru-RU"/>
        </w:rPr>
        <w:t>;</w:t>
      </w:r>
    </w:p>
    <w:p w:rsidR="00EC24CE" w:rsidRPr="00714CB0" w:rsidRDefault="00EC24CE" w:rsidP="00714CB0">
      <w:pPr>
        <w:jc w:val="both"/>
        <w:rPr>
          <w:rFonts w:ascii="Times New Roman" w:hAnsi="Times New Roman"/>
          <w:sz w:val="28"/>
          <w:szCs w:val="28"/>
        </w:rPr>
      </w:pPr>
    </w:p>
    <w:p w:rsidR="00C34FE1" w:rsidRPr="00714CB0" w:rsidRDefault="001D63E3" w:rsidP="00714CB0">
      <w:pPr>
        <w:jc w:val="both"/>
        <w:rPr>
          <w:rFonts w:ascii="Times New Roman" w:hAnsi="Times New Roman"/>
          <w:sz w:val="28"/>
          <w:szCs w:val="28"/>
          <w:lang w:eastAsia="ru-RU"/>
        </w:rPr>
      </w:pPr>
      <w:r w:rsidRPr="00714CB0">
        <w:rPr>
          <w:rFonts w:ascii="Times New Roman" w:hAnsi="Times New Roman"/>
          <w:sz w:val="28"/>
          <w:szCs w:val="28"/>
        </w:rPr>
        <w:lastRenderedPageBreak/>
        <w:t>1</w:t>
      </w:r>
      <w:r w:rsidR="0097099C" w:rsidRPr="00714CB0">
        <w:rPr>
          <w:rFonts w:ascii="Times New Roman" w:hAnsi="Times New Roman"/>
          <w:sz w:val="28"/>
          <w:szCs w:val="28"/>
        </w:rPr>
        <w:t>5</w:t>
      </w:r>
      <w:r w:rsidR="00454DBD" w:rsidRPr="00714CB0">
        <w:rPr>
          <w:rFonts w:ascii="Times New Roman" w:hAnsi="Times New Roman"/>
          <w:sz w:val="28"/>
          <w:szCs w:val="28"/>
        </w:rPr>
        <w:t>.</w:t>
      </w:r>
      <w:r w:rsidRPr="00714CB0">
        <w:rPr>
          <w:rFonts w:ascii="Times New Roman" w:hAnsi="Times New Roman"/>
          <w:sz w:val="28"/>
          <w:szCs w:val="28"/>
        </w:rPr>
        <w:t xml:space="preserve"> </w:t>
      </w:r>
      <w:r w:rsidR="00C34FE1" w:rsidRPr="00714CB0">
        <w:rPr>
          <w:rFonts w:ascii="Times New Roman" w:hAnsi="Times New Roman"/>
          <w:sz w:val="28"/>
          <w:szCs w:val="28"/>
          <w:lang w:eastAsia="ru-RU"/>
        </w:rPr>
        <w:t xml:space="preserve">О проекте решения Совета народных депутатов </w:t>
      </w:r>
      <w:proofErr w:type="spellStart"/>
      <w:r w:rsidR="00C34FE1" w:rsidRPr="00714CB0">
        <w:rPr>
          <w:rFonts w:ascii="Times New Roman" w:hAnsi="Times New Roman"/>
          <w:sz w:val="28"/>
          <w:szCs w:val="28"/>
          <w:lang w:eastAsia="ru-RU"/>
        </w:rPr>
        <w:t>Калачеевского</w:t>
      </w:r>
      <w:proofErr w:type="spellEnd"/>
      <w:r w:rsidR="00C34FE1" w:rsidRPr="00714CB0">
        <w:rPr>
          <w:rFonts w:ascii="Times New Roman" w:hAnsi="Times New Roman"/>
          <w:sz w:val="28"/>
          <w:szCs w:val="28"/>
          <w:lang w:eastAsia="ru-RU"/>
        </w:rPr>
        <w:t xml:space="preserve"> муниципального района «О муниципальном бюджете на 2024 год и на плановый период 2025 и 2026 годов»</w:t>
      </w:r>
      <w:r w:rsidR="00714CB0">
        <w:rPr>
          <w:rFonts w:ascii="Times New Roman" w:hAnsi="Times New Roman"/>
          <w:sz w:val="28"/>
          <w:szCs w:val="28"/>
          <w:lang w:eastAsia="ru-RU"/>
        </w:rPr>
        <w:t>;</w:t>
      </w:r>
      <w:r w:rsidR="00C34FE1" w:rsidRPr="00714CB0">
        <w:rPr>
          <w:rFonts w:ascii="Times New Roman" w:hAnsi="Times New Roman"/>
          <w:sz w:val="28"/>
          <w:szCs w:val="28"/>
          <w:lang w:eastAsia="ru-RU"/>
        </w:rPr>
        <w:t xml:space="preserve"> </w:t>
      </w:r>
    </w:p>
    <w:p w:rsidR="00C34FE1" w:rsidRPr="00714CB0" w:rsidRDefault="0097099C" w:rsidP="00714CB0">
      <w:pPr>
        <w:spacing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16. </w:t>
      </w:r>
      <w:r w:rsidR="00C34FE1" w:rsidRPr="00714CB0">
        <w:rPr>
          <w:rFonts w:ascii="Times New Roman" w:hAnsi="Times New Roman"/>
          <w:sz w:val="28"/>
          <w:szCs w:val="28"/>
          <w:lang w:eastAsia="ru-RU"/>
        </w:rPr>
        <w:t>«О муниципальном бюджете на 2024 год и на плановый период 2025 и 2026 годов»</w:t>
      </w:r>
      <w:r w:rsidR="00714CB0">
        <w:rPr>
          <w:rFonts w:ascii="Times New Roman" w:hAnsi="Times New Roman"/>
          <w:sz w:val="28"/>
          <w:szCs w:val="28"/>
          <w:lang w:eastAsia="ru-RU"/>
        </w:rPr>
        <w:t>.</w:t>
      </w:r>
      <w:r w:rsidR="00C34FE1" w:rsidRPr="00714CB0">
        <w:rPr>
          <w:rFonts w:ascii="Times New Roman" w:hAnsi="Times New Roman"/>
          <w:sz w:val="28"/>
          <w:szCs w:val="28"/>
          <w:lang w:eastAsia="ru-RU"/>
        </w:rPr>
        <w:t xml:space="preserve"> </w:t>
      </w:r>
    </w:p>
    <w:p w:rsidR="000649B0" w:rsidRPr="00714CB0" w:rsidRDefault="000649B0" w:rsidP="00714CB0">
      <w:pPr>
        <w:shd w:val="clear" w:color="auto" w:fill="FFFFFF"/>
        <w:spacing w:before="100" w:beforeAutospacing="1" w:after="100" w:afterAutospacing="1" w:line="360" w:lineRule="auto"/>
        <w:ind w:firstLine="708"/>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Нормотворческая деятельность Совета в течение 20</w:t>
      </w:r>
      <w:r w:rsidR="00454DBD" w:rsidRPr="00714CB0">
        <w:rPr>
          <w:rFonts w:ascii="Times New Roman" w:hAnsi="Times New Roman"/>
          <w:color w:val="000000"/>
          <w:sz w:val="28"/>
          <w:szCs w:val="28"/>
          <w:lang w:eastAsia="ru-RU"/>
        </w:rPr>
        <w:t>2</w:t>
      </w:r>
      <w:r w:rsidR="00C34FE1" w:rsidRPr="00714CB0">
        <w:rPr>
          <w:rFonts w:ascii="Times New Roman" w:hAnsi="Times New Roman"/>
          <w:color w:val="000000"/>
          <w:sz w:val="28"/>
          <w:szCs w:val="28"/>
          <w:lang w:eastAsia="ru-RU"/>
        </w:rPr>
        <w:t>3</w:t>
      </w:r>
      <w:r w:rsidRPr="00714CB0">
        <w:rPr>
          <w:rFonts w:ascii="Times New Roman" w:hAnsi="Times New Roman"/>
          <w:color w:val="000000"/>
          <w:sz w:val="28"/>
          <w:szCs w:val="28"/>
          <w:lang w:eastAsia="ru-RU"/>
        </w:rPr>
        <w:t xml:space="preserve"> года носила планомерный характер, проводилась на основании мониторинга Федерального и регионального законодательства и зависела от динамики его изменений.</w:t>
      </w:r>
      <w:r w:rsidR="00454DBD" w:rsidRPr="00714CB0">
        <w:rPr>
          <w:rFonts w:ascii="Times New Roman" w:hAnsi="Times New Roman"/>
          <w:color w:val="000000"/>
          <w:sz w:val="28"/>
          <w:szCs w:val="28"/>
          <w:lang w:eastAsia="ru-RU"/>
        </w:rPr>
        <w:t xml:space="preserve"> </w:t>
      </w:r>
      <w:r w:rsidRPr="00714CB0">
        <w:rPr>
          <w:rFonts w:ascii="Times New Roman" w:hAnsi="Times New Roman"/>
          <w:color w:val="000000"/>
          <w:sz w:val="28"/>
          <w:szCs w:val="28"/>
          <w:lang w:eastAsia="ru-RU"/>
        </w:rPr>
        <w:t>Нормотворческая деятельность была направлена на совершенствование нормативно-правовой базы района в области социальной, экономической и бюджетной политики, а также по вопросам прохождения муниципальной службы.</w:t>
      </w:r>
    </w:p>
    <w:p w:rsidR="003F6525" w:rsidRPr="00714CB0" w:rsidRDefault="003F6525" w:rsidP="00714CB0">
      <w:pPr>
        <w:spacing w:before="100" w:beforeAutospacing="1" w:after="100" w:afterAutospacing="1" w:line="360" w:lineRule="auto"/>
        <w:ind w:firstLine="708"/>
        <w:jc w:val="both"/>
        <w:rPr>
          <w:rFonts w:ascii="Times New Roman" w:hAnsi="Times New Roman"/>
          <w:sz w:val="28"/>
          <w:szCs w:val="28"/>
        </w:rPr>
      </w:pPr>
      <w:r w:rsidRPr="00714CB0">
        <w:rPr>
          <w:rFonts w:ascii="Times New Roman" w:hAnsi="Times New Roman"/>
          <w:sz w:val="28"/>
          <w:szCs w:val="28"/>
        </w:rPr>
        <w:t>Нормативно-правовые акты Со</w:t>
      </w:r>
      <w:r w:rsidR="000649B0" w:rsidRPr="00714CB0">
        <w:rPr>
          <w:rFonts w:ascii="Times New Roman" w:hAnsi="Times New Roman"/>
          <w:sz w:val="28"/>
          <w:szCs w:val="28"/>
        </w:rPr>
        <w:t>вета народных депутатов проходили</w:t>
      </w:r>
      <w:r w:rsidRPr="00714CB0">
        <w:rPr>
          <w:rFonts w:ascii="Times New Roman" w:hAnsi="Times New Roman"/>
          <w:sz w:val="28"/>
          <w:szCs w:val="28"/>
        </w:rPr>
        <w:t xml:space="preserve"> правовую эк</w:t>
      </w:r>
      <w:r w:rsidR="001815F5" w:rsidRPr="00714CB0">
        <w:rPr>
          <w:rFonts w:ascii="Times New Roman" w:hAnsi="Times New Roman"/>
          <w:sz w:val="28"/>
          <w:szCs w:val="28"/>
        </w:rPr>
        <w:t>спертизу в правовом Управлении П</w:t>
      </w:r>
      <w:r w:rsidRPr="00714CB0">
        <w:rPr>
          <w:rFonts w:ascii="Times New Roman" w:hAnsi="Times New Roman"/>
          <w:sz w:val="28"/>
          <w:szCs w:val="28"/>
        </w:rPr>
        <w:t>равительства Воронежской области, в управлении Министерства</w:t>
      </w:r>
      <w:r w:rsidR="00FF5A79" w:rsidRPr="00714CB0">
        <w:rPr>
          <w:rFonts w:ascii="Times New Roman" w:hAnsi="Times New Roman"/>
          <w:sz w:val="28"/>
          <w:szCs w:val="28"/>
        </w:rPr>
        <w:t xml:space="preserve"> </w:t>
      </w:r>
      <w:proofErr w:type="gramStart"/>
      <w:r w:rsidRPr="00714CB0">
        <w:rPr>
          <w:rFonts w:ascii="Times New Roman" w:hAnsi="Times New Roman"/>
          <w:sz w:val="28"/>
          <w:szCs w:val="28"/>
        </w:rPr>
        <w:t>юстиции  Российской</w:t>
      </w:r>
      <w:proofErr w:type="gramEnd"/>
      <w:r w:rsidRPr="00714CB0">
        <w:rPr>
          <w:rFonts w:ascii="Times New Roman" w:hAnsi="Times New Roman"/>
          <w:sz w:val="28"/>
          <w:szCs w:val="28"/>
        </w:rPr>
        <w:t xml:space="preserve"> Федерации по   Воронежской области , в   прокуратуре </w:t>
      </w:r>
      <w:proofErr w:type="spellStart"/>
      <w:r w:rsidRPr="00714CB0">
        <w:rPr>
          <w:rFonts w:ascii="Times New Roman" w:hAnsi="Times New Roman"/>
          <w:sz w:val="28"/>
          <w:szCs w:val="28"/>
        </w:rPr>
        <w:t>Калачеевского</w:t>
      </w:r>
      <w:proofErr w:type="spellEnd"/>
      <w:r w:rsidRPr="00714CB0">
        <w:rPr>
          <w:rFonts w:ascii="Times New Roman" w:hAnsi="Times New Roman"/>
          <w:sz w:val="28"/>
          <w:szCs w:val="28"/>
        </w:rPr>
        <w:t xml:space="preserve"> района .</w:t>
      </w:r>
    </w:p>
    <w:p w:rsidR="003F6525" w:rsidRPr="00714CB0" w:rsidRDefault="003F6525" w:rsidP="00714CB0">
      <w:pPr>
        <w:pStyle w:val="a3"/>
        <w:spacing w:line="360" w:lineRule="auto"/>
        <w:ind w:firstLine="708"/>
        <w:jc w:val="both"/>
        <w:rPr>
          <w:rFonts w:ascii="Times New Roman" w:hAnsi="Times New Roman"/>
          <w:sz w:val="28"/>
          <w:szCs w:val="28"/>
        </w:rPr>
      </w:pPr>
      <w:r w:rsidRPr="00714CB0">
        <w:rPr>
          <w:rFonts w:ascii="Times New Roman" w:hAnsi="Times New Roman"/>
          <w:sz w:val="28"/>
          <w:szCs w:val="28"/>
        </w:rPr>
        <w:t>В течение 20</w:t>
      </w:r>
      <w:r w:rsidR="00454DBD" w:rsidRPr="00714CB0">
        <w:rPr>
          <w:rFonts w:ascii="Times New Roman" w:hAnsi="Times New Roman"/>
          <w:sz w:val="28"/>
          <w:szCs w:val="28"/>
        </w:rPr>
        <w:t>2</w:t>
      </w:r>
      <w:r w:rsidR="00C34FE1" w:rsidRPr="00714CB0">
        <w:rPr>
          <w:rFonts w:ascii="Times New Roman" w:hAnsi="Times New Roman"/>
          <w:sz w:val="28"/>
          <w:szCs w:val="28"/>
        </w:rPr>
        <w:t>3</w:t>
      </w:r>
      <w:r w:rsidRPr="00714CB0">
        <w:rPr>
          <w:rFonts w:ascii="Times New Roman" w:hAnsi="Times New Roman"/>
          <w:sz w:val="28"/>
          <w:szCs w:val="28"/>
        </w:rPr>
        <w:t xml:space="preserve"> года депутатами районного Совета рассматривались важнейшие вопросы жизнедеятельности района, практической работы исполнительной власти, подотчётных служб и организаций. </w:t>
      </w:r>
    </w:p>
    <w:p w:rsidR="003F6525" w:rsidRPr="00714CB0" w:rsidRDefault="003F6525" w:rsidP="00714CB0">
      <w:pPr>
        <w:pStyle w:val="a3"/>
        <w:spacing w:line="360" w:lineRule="auto"/>
        <w:ind w:firstLine="708"/>
        <w:jc w:val="both"/>
        <w:rPr>
          <w:rFonts w:ascii="Times New Roman" w:hAnsi="Times New Roman"/>
          <w:sz w:val="28"/>
          <w:szCs w:val="28"/>
        </w:rPr>
      </w:pPr>
      <w:r w:rsidRPr="00714CB0">
        <w:rPr>
          <w:rFonts w:ascii="Times New Roman" w:hAnsi="Times New Roman"/>
          <w:sz w:val="28"/>
          <w:szCs w:val="28"/>
        </w:rPr>
        <w:t xml:space="preserve">Взвешенная, обдуманная позиция депутатов при обсуждении и принятии решений, их принципиальная, аргументированная оценка ситуации в экономике, бюджетной сфере способствовали тому, что по основным направлениям нашей деятельности были достигнуты положительные результаты. </w:t>
      </w:r>
    </w:p>
    <w:p w:rsidR="0055087D" w:rsidRPr="00714CB0" w:rsidRDefault="004121DF" w:rsidP="00714CB0">
      <w:pPr>
        <w:shd w:val="clear" w:color="auto" w:fill="FFFFFF"/>
        <w:spacing w:before="100" w:beforeAutospacing="1" w:after="100" w:afterAutospacing="1" w:line="360" w:lineRule="auto"/>
        <w:ind w:firstLine="708"/>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 xml:space="preserve">Деятельность депутатов всегда на виду. И главными критериями, которыми руководствуются депутаты нашего </w:t>
      </w:r>
      <w:r w:rsidR="00AA1094" w:rsidRPr="00714CB0">
        <w:rPr>
          <w:rFonts w:ascii="Times New Roman" w:hAnsi="Times New Roman"/>
          <w:color w:val="000000"/>
          <w:sz w:val="28"/>
          <w:szCs w:val="28"/>
          <w:lang w:eastAsia="ru-RU"/>
        </w:rPr>
        <w:t>района</w:t>
      </w:r>
      <w:r w:rsidRPr="00714CB0">
        <w:rPr>
          <w:rFonts w:ascii="Times New Roman" w:hAnsi="Times New Roman"/>
          <w:color w:val="000000"/>
          <w:sz w:val="28"/>
          <w:szCs w:val="28"/>
          <w:lang w:eastAsia="ru-RU"/>
        </w:rPr>
        <w:t>, есть и будут – законность, ответственность, открытость перед избирателями.</w:t>
      </w:r>
      <w:r w:rsidR="00AA1094" w:rsidRPr="00714CB0">
        <w:rPr>
          <w:rFonts w:ascii="Times New Roman" w:hAnsi="Times New Roman"/>
          <w:color w:val="000000"/>
          <w:sz w:val="28"/>
          <w:szCs w:val="28"/>
          <w:lang w:eastAsia="ru-RU"/>
        </w:rPr>
        <w:t xml:space="preserve"> </w:t>
      </w:r>
      <w:r w:rsidRPr="00714CB0">
        <w:rPr>
          <w:rFonts w:ascii="Times New Roman" w:hAnsi="Times New Roman"/>
          <w:color w:val="000000"/>
          <w:sz w:val="28"/>
          <w:szCs w:val="28"/>
          <w:lang w:eastAsia="ru-RU"/>
        </w:rPr>
        <w:t xml:space="preserve">Важно </w:t>
      </w:r>
      <w:r w:rsidRPr="00714CB0">
        <w:rPr>
          <w:rFonts w:ascii="Times New Roman" w:hAnsi="Times New Roman"/>
          <w:color w:val="000000"/>
          <w:sz w:val="28"/>
          <w:szCs w:val="28"/>
          <w:lang w:eastAsia="ru-RU"/>
        </w:rPr>
        <w:lastRenderedPageBreak/>
        <w:t>отметить, что требовательность жителей района к предс</w:t>
      </w:r>
      <w:r w:rsidR="004602AA" w:rsidRPr="00714CB0">
        <w:rPr>
          <w:rFonts w:ascii="Times New Roman" w:hAnsi="Times New Roman"/>
          <w:color w:val="000000"/>
          <w:sz w:val="28"/>
          <w:szCs w:val="28"/>
          <w:lang w:eastAsia="ru-RU"/>
        </w:rPr>
        <w:t>тавительной власти год от года п</w:t>
      </w:r>
      <w:r w:rsidRPr="00714CB0">
        <w:rPr>
          <w:rFonts w:ascii="Times New Roman" w:hAnsi="Times New Roman"/>
          <w:color w:val="000000"/>
          <w:sz w:val="28"/>
          <w:szCs w:val="28"/>
          <w:lang w:eastAsia="ru-RU"/>
        </w:rPr>
        <w:t>о</w:t>
      </w:r>
      <w:r w:rsidR="00AA1094" w:rsidRPr="00714CB0">
        <w:rPr>
          <w:rFonts w:ascii="Times New Roman" w:hAnsi="Times New Roman"/>
          <w:color w:val="000000"/>
          <w:sz w:val="28"/>
          <w:szCs w:val="28"/>
          <w:lang w:eastAsia="ru-RU"/>
        </w:rPr>
        <w:t>д</w:t>
      </w:r>
      <w:r w:rsidRPr="00714CB0">
        <w:rPr>
          <w:rFonts w:ascii="Times New Roman" w:hAnsi="Times New Roman"/>
          <w:color w:val="000000"/>
          <w:sz w:val="28"/>
          <w:szCs w:val="28"/>
          <w:lang w:eastAsia="ru-RU"/>
        </w:rPr>
        <w:t>растает.</w:t>
      </w:r>
    </w:p>
    <w:p w:rsidR="003F6525" w:rsidRPr="00714CB0" w:rsidRDefault="003F6525" w:rsidP="00714CB0">
      <w:pPr>
        <w:spacing w:line="360" w:lineRule="auto"/>
        <w:ind w:firstLine="708"/>
        <w:jc w:val="both"/>
        <w:rPr>
          <w:rFonts w:ascii="Times New Roman" w:hAnsi="Times New Roman"/>
          <w:sz w:val="28"/>
          <w:szCs w:val="28"/>
        </w:rPr>
      </w:pPr>
      <w:r w:rsidRPr="00714CB0">
        <w:rPr>
          <w:rFonts w:ascii="Times New Roman" w:hAnsi="Times New Roman"/>
          <w:sz w:val="28"/>
          <w:szCs w:val="28"/>
        </w:rPr>
        <w:t xml:space="preserve">Основное внимание депутаты Совета </w:t>
      </w:r>
      <w:r w:rsidR="00C66773" w:rsidRPr="00714CB0">
        <w:rPr>
          <w:rFonts w:ascii="Times New Roman" w:hAnsi="Times New Roman"/>
          <w:sz w:val="28"/>
          <w:szCs w:val="28"/>
        </w:rPr>
        <w:t>народных депутатов района в 20</w:t>
      </w:r>
      <w:r w:rsidR="00AA1094" w:rsidRPr="00714CB0">
        <w:rPr>
          <w:rFonts w:ascii="Times New Roman" w:hAnsi="Times New Roman"/>
          <w:sz w:val="28"/>
          <w:szCs w:val="28"/>
        </w:rPr>
        <w:t>2</w:t>
      </w:r>
      <w:r w:rsidR="00C34FE1" w:rsidRPr="00714CB0">
        <w:rPr>
          <w:rFonts w:ascii="Times New Roman" w:hAnsi="Times New Roman"/>
          <w:sz w:val="28"/>
          <w:szCs w:val="28"/>
        </w:rPr>
        <w:t>3</w:t>
      </w:r>
      <w:r w:rsidR="00AA1094" w:rsidRPr="00714CB0">
        <w:rPr>
          <w:rFonts w:ascii="Times New Roman" w:hAnsi="Times New Roman"/>
          <w:sz w:val="28"/>
          <w:szCs w:val="28"/>
        </w:rPr>
        <w:t xml:space="preserve"> </w:t>
      </w:r>
      <w:r w:rsidR="007A7721" w:rsidRPr="00714CB0">
        <w:rPr>
          <w:rFonts w:ascii="Times New Roman" w:hAnsi="Times New Roman"/>
          <w:sz w:val="28"/>
          <w:szCs w:val="28"/>
        </w:rPr>
        <w:t>го</w:t>
      </w:r>
      <w:r w:rsidRPr="00714CB0">
        <w:rPr>
          <w:rFonts w:ascii="Times New Roman" w:hAnsi="Times New Roman"/>
          <w:sz w:val="28"/>
          <w:szCs w:val="28"/>
        </w:rPr>
        <w:t>д</w:t>
      </w:r>
      <w:r w:rsidR="00AA1094" w:rsidRPr="00714CB0">
        <w:rPr>
          <w:rFonts w:ascii="Times New Roman" w:hAnsi="Times New Roman"/>
          <w:sz w:val="28"/>
          <w:szCs w:val="28"/>
        </w:rPr>
        <w:t>у уд</w:t>
      </w:r>
      <w:r w:rsidRPr="00714CB0">
        <w:rPr>
          <w:rFonts w:ascii="Times New Roman" w:hAnsi="Times New Roman"/>
          <w:sz w:val="28"/>
          <w:szCs w:val="28"/>
        </w:rPr>
        <w:t>еляли вопросам, соблюдени</w:t>
      </w:r>
      <w:r w:rsidR="007A7721" w:rsidRPr="00714CB0">
        <w:rPr>
          <w:rFonts w:ascii="Times New Roman" w:hAnsi="Times New Roman"/>
          <w:sz w:val="28"/>
          <w:szCs w:val="28"/>
        </w:rPr>
        <w:t>я</w:t>
      </w:r>
      <w:r w:rsidRPr="00714CB0">
        <w:rPr>
          <w:rFonts w:ascii="Times New Roman" w:hAnsi="Times New Roman"/>
          <w:sz w:val="28"/>
          <w:szCs w:val="28"/>
        </w:rPr>
        <w:t xml:space="preserve"> правопорядка и законности, работе социальных </w:t>
      </w:r>
      <w:proofErr w:type="gramStart"/>
      <w:r w:rsidRPr="00714CB0">
        <w:rPr>
          <w:rFonts w:ascii="Times New Roman" w:hAnsi="Times New Roman"/>
          <w:sz w:val="28"/>
          <w:szCs w:val="28"/>
        </w:rPr>
        <w:t>учреждений ,</w:t>
      </w:r>
      <w:proofErr w:type="gramEnd"/>
      <w:r w:rsidRPr="00714CB0">
        <w:rPr>
          <w:rFonts w:ascii="Times New Roman" w:hAnsi="Times New Roman"/>
          <w:sz w:val="28"/>
          <w:szCs w:val="28"/>
        </w:rPr>
        <w:t xml:space="preserve"> таких как школы, детские сады,  </w:t>
      </w:r>
      <w:r w:rsidR="006A4BDE" w:rsidRPr="00714CB0">
        <w:rPr>
          <w:rFonts w:ascii="Times New Roman" w:hAnsi="Times New Roman"/>
          <w:sz w:val="28"/>
          <w:szCs w:val="28"/>
        </w:rPr>
        <w:t>Дома культуры</w:t>
      </w:r>
      <w:r w:rsidR="00DC36D7" w:rsidRPr="00714CB0">
        <w:rPr>
          <w:rFonts w:ascii="Times New Roman" w:hAnsi="Times New Roman"/>
          <w:sz w:val="28"/>
          <w:szCs w:val="28"/>
        </w:rPr>
        <w:t>, благоустройства территории района.</w:t>
      </w:r>
    </w:p>
    <w:p w:rsidR="00F87CA2" w:rsidRPr="00714CB0" w:rsidRDefault="00F87CA2" w:rsidP="00714CB0">
      <w:pPr>
        <w:shd w:val="clear" w:color="auto" w:fill="FFFFFF"/>
        <w:spacing w:after="0" w:line="360" w:lineRule="auto"/>
        <w:ind w:firstLine="567"/>
        <w:jc w:val="both"/>
        <w:rPr>
          <w:rFonts w:ascii="Times New Roman" w:hAnsi="Times New Roman"/>
          <w:color w:val="333333"/>
          <w:sz w:val="28"/>
          <w:szCs w:val="28"/>
          <w:lang w:eastAsia="ru-RU"/>
        </w:rPr>
      </w:pPr>
      <w:r w:rsidRPr="00714CB0">
        <w:rPr>
          <w:rFonts w:ascii="Times New Roman" w:hAnsi="Times New Roman"/>
          <w:color w:val="333333"/>
          <w:sz w:val="28"/>
          <w:szCs w:val="28"/>
          <w:lang w:eastAsia="ru-RU"/>
        </w:rPr>
        <w:t xml:space="preserve">Важную роль для определения приоритетов нашей деятельности играет </w:t>
      </w:r>
      <w:r w:rsidRPr="00714CB0">
        <w:rPr>
          <w:rFonts w:ascii="Times New Roman" w:hAnsi="Times New Roman"/>
          <w:b/>
          <w:color w:val="333333"/>
          <w:sz w:val="28"/>
          <w:szCs w:val="28"/>
          <w:lang w:eastAsia="ru-RU"/>
        </w:rPr>
        <w:t>демографическая ситуация</w:t>
      </w:r>
      <w:r w:rsidRPr="00714CB0">
        <w:rPr>
          <w:rFonts w:ascii="Times New Roman" w:hAnsi="Times New Roman"/>
          <w:color w:val="333333"/>
          <w:sz w:val="28"/>
          <w:szCs w:val="28"/>
          <w:lang w:eastAsia="ru-RU"/>
        </w:rPr>
        <w:t>.</w:t>
      </w:r>
    </w:p>
    <w:p w:rsidR="00C34FE1" w:rsidRPr="00714CB0" w:rsidRDefault="00F87CA2" w:rsidP="00714CB0">
      <w:pPr>
        <w:tabs>
          <w:tab w:val="left" w:pos="1140"/>
        </w:tabs>
        <w:jc w:val="both"/>
        <w:rPr>
          <w:rFonts w:ascii="Times New Roman" w:hAnsi="Times New Roman"/>
          <w:sz w:val="28"/>
          <w:szCs w:val="28"/>
          <w:lang w:eastAsia="ru-RU"/>
        </w:rPr>
      </w:pPr>
      <w:r w:rsidRPr="00714CB0">
        <w:rPr>
          <w:rFonts w:ascii="Times New Roman" w:hAnsi="Times New Roman"/>
          <w:color w:val="333333"/>
          <w:sz w:val="28"/>
          <w:szCs w:val="28"/>
          <w:lang w:eastAsia="ru-RU"/>
        </w:rPr>
        <w:t xml:space="preserve"> </w:t>
      </w:r>
      <w:r w:rsidR="00A256A8" w:rsidRPr="00714CB0">
        <w:rPr>
          <w:rFonts w:ascii="Times New Roman" w:eastAsia="Calibri" w:hAnsi="Times New Roman"/>
          <w:sz w:val="28"/>
          <w:szCs w:val="28"/>
        </w:rPr>
        <w:t xml:space="preserve">По предварительным данным численность населения на начало </w:t>
      </w:r>
      <w:r w:rsidR="00C34FE1" w:rsidRPr="00714CB0">
        <w:rPr>
          <w:rFonts w:ascii="Times New Roman" w:hAnsi="Times New Roman"/>
          <w:sz w:val="28"/>
          <w:szCs w:val="28"/>
          <w:lang w:eastAsia="ru-RU"/>
        </w:rPr>
        <w:t xml:space="preserve">2024 года составила 45300 человек. В 2023 году родилось 207 детей, умерло 793 человека. Миграционная убыль населения по итогам года (-) 436 чел. (2022 г. – (-)355 чел.) </w:t>
      </w:r>
    </w:p>
    <w:p w:rsidR="003F6525" w:rsidRPr="00714CB0" w:rsidRDefault="0033253C" w:rsidP="00714CB0">
      <w:pPr>
        <w:spacing w:line="360" w:lineRule="auto"/>
        <w:ind w:firstLine="709"/>
        <w:jc w:val="both"/>
        <w:rPr>
          <w:rFonts w:ascii="Times New Roman" w:hAnsi="Times New Roman"/>
          <w:sz w:val="28"/>
          <w:szCs w:val="28"/>
        </w:rPr>
      </w:pPr>
      <w:r w:rsidRPr="00714CB0">
        <w:rPr>
          <w:rFonts w:ascii="Times New Roman" w:hAnsi="Times New Roman"/>
          <w:sz w:val="28"/>
          <w:szCs w:val="28"/>
        </w:rPr>
        <w:t>Одно из приоритетных направлений</w:t>
      </w:r>
      <w:r w:rsidR="003F6525" w:rsidRPr="00714CB0">
        <w:rPr>
          <w:rFonts w:ascii="Times New Roman" w:hAnsi="Times New Roman"/>
          <w:sz w:val="28"/>
          <w:szCs w:val="28"/>
        </w:rPr>
        <w:t xml:space="preserve"> деятельности депутата – это работа по </w:t>
      </w:r>
      <w:r w:rsidRPr="00714CB0">
        <w:rPr>
          <w:rFonts w:ascii="Times New Roman" w:hAnsi="Times New Roman"/>
          <w:sz w:val="28"/>
          <w:szCs w:val="28"/>
        </w:rPr>
        <w:t xml:space="preserve">обращениям </w:t>
      </w:r>
      <w:proofErr w:type="gramStart"/>
      <w:r w:rsidRPr="00714CB0">
        <w:rPr>
          <w:rFonts w:ascii="Times New Roman" w:hAnsi="Times New Roman"/>
          <w:sz w:val="28"/>
          <w:szCs w:val="28"/>
        </w:rPr>
        <w:t xml:space="preserve">граждан </w:t>
      </w:r>
      <w:r w:rsidR="003F6525" w:rsidRPr="00714CB0">
        <w:rPr>
          <w:rFonts w:ascii="Times New Roman" w:hAnsi="Times New Roman"/>
          <w:sz w:val="28"/>
          <w:szCs w:val="28"/>
        </w:rPr>
        <w:t>.</w:t>
      </w:r>
      <w:proofErr w:type="gramEnd"/>
      <w:r w:rsidR="003F6525" w:rsidRPr="00714CB0">
        <w:rPr>
          <w:rFonts w:ascii="Times New Roman" w:hAnsi="Times New Roman"/>
          <w:sz w:val="28"/>
          <w:szCs w:val="28"/>
        </w:rPr>
        <w:t xml:space="preserve"> Жители обращаются с самыми разными вопросами. Большую часть </w:t>
      </w:r>
      <w:r w:rsidR="00BF65E4" w:rsidRPr="00714CB0">
        <w:rPr>
          <w:rFonts w:ascii="Times New Roman" w:hAnsi="Times New Roman"/>
          <w:sz w:val="28"/>
          <w:szCs w:val="28"/>
        </w:rPr>
        <w:t xml:space="preserve">их составляют вопросы </w:t>
      </w:r>
      <w:proofErr w:type="gramStart"/>
      <w:r w:rsidR="00BF65E4" w:rsidRPr="00714CB0">
        <w:rPr>
          <w:rFonts w:ascii="Times New Roman" w:hAnsi="Times New Roman"/>
          <w:sz w:val="28"/>
          <w:szCs w:val="28"/>
        </w:rPr>
        <w:t>ЖКХ</w:t>
      </w:r>
      <w:r w:rsidR="003F6525" w:rsidRPr="00714CB0">
        <w:rPr>
          <w:rFonts w:ascii="Times New Roman" w:hAnsi="Times New Roman"/>
          <w:sz w:val="28"/>
          <w:szCs w:val="28"/>
        </w:rPr>
        <w:t>,  ремонт</w:t>
      </w:r>
      <w:proofErr w:type="gramEnd"/>
      <w:r w:rsidR="004602AA" w:rsidRPr="00714CB0">
        <w:rPr>
          <w:rFonts w:ascii="Times New Roman" w:hAnsi="Times New Roman"/>
          <w:sz w:val="28"/>
          <w:szCs w:val="28"/>
        </w:rPr>
        <w:t xml:space="preserve"> дорог</w:t>
      </w:r>
      <w:r w:rsidR="00BF65E4" w:rsidRPr="00714CB0">
        <w:rPr>
          <w:rFonts w:ascii="Times New Roman" w:hAnsi="Times New Roman"/>
          <w:sz w:val="28"/>
          <w:szCs w:val="28"/>
        </w:rPr>
        <w:t>,</w:t>
      </w:r>
      <w:r w:rsidR="004602AA" w:rsidRPr="00714CB0">
        <w:rPr>
          <w:rFonts w:ascii="Times New Roman" w:hAnsi="Times New Roman"/>
          <w:sz w:val="28"/>
          <w:szCs w:val="28"/>
        </w:rPr>
        <w:t xml:space="preserve"> </w:t>
      </w:r>
      <w:r w:rsidR="00CB77AB" w:rsidRPr="00714CB0">
        <w:rPr>
          <w:rFonts w:ascii="Times New Roman" w:hAnsi="Times New Roman"/>
          <w:sz w:val="28"/>
          <w:szCs w:val="28"/>
        </w:rPr>
        <w:t xml:space="preserve">многоквартирных </w:t>
      </w:r>
      <w:r w:rsidR="003F6525" w:rsidRPr="00714CB0">
        <w:rPr>
          <w:rFonts w:ascii="Times New Roman" w:hAnsi="Times New Roman"/>
          <w:sz w:val="28"/>
          <w:szCs w:val="28"/>
        </w:rPr>
        <w:t>домов и другое. Высоким остается уровень обращений по вопросам</w:t>
      </w:r>
      <w:r w:rsidR="006B4C1C" w:rsidRPr="00714CB0">
        <w:rPr>
          <w:rFonts w:ascii="Times New Roman" w:hAnsi="Times New Roman"/>
          <w:sz w:val="28"/>
          <w:szCs w:val="28"/>
        </w:rPr>
        <w:t xml:space="preserve"> социального </w:t>
      </w:r>
      <w:proofErr w:type="gramStart"/>
      <w:r w:rsidR="006B4C1C" w:rsidRPr="00714CB0">
        <w:rPr>
          <w:rFonts w:ascii="Times New Roman" w:hAnsi="Times New Roman"/>
          <w:sz w:val="28"/>
          <w:szCs w:val="28"/>
        </w:rPr>
        <w:t>обеспечения</w:t>
      </w:r>
      <w:r w:rsidR="003F6525" w:rsidRPr="00714CB0">
        <w:rPr>
          <w:rFonts w:ascii="Times New Roman" w:hAnsi="Times New Roman"/>
          <w:sz w:val="28"/>
          <w:szCs w:val="28"/>
        </w:rPr>
        <w:t xml:space="preserve"> .</w:t>
      </w:r>
      <w:proofErr w:type="gramEnd"/>
      <w:r w:rsidR="0072440F">
        <w:rPr>
          <w:rFonts w:ascii="Times New Roman" w:hAnsi="Times New Roman"/>
          <w:sz w:val="28"/>
          <w:szCs w:val="28"/>
        </w:rPr>
        <w:t xml:space="preserve"> А также вопросы, связанные с СВО.</w:t>
      </w:r>
    </w:p>
    <w:p w:rsidR="00CB77AB" w:rsidRPr="00714CB0" w:rsidRDefault="003F6525" w:rsidP="00714CB0">
      <w:pPr>
        <w:spacing w:after="0" w:line="360" w:lineRule="auto"/>
        <w:ind w:firstLine="708"/>
        <w:jc w:val="both"/>
        <w:rPr>
          <w:rFonts w:ascii="Times New Roman" w:hAnsi="Times New Roman"/>
          <w:sz w:val="28"/>
          <w:szCs w:val="28"/>
        </w:rPr>
      </w:pPr>
      <w:r w:rsidRPr="00714CB0">
        <w:rPr>
          <w:rFonts w:ascii="Times New Roman" w:hAnsi="Times New Roman"/>
          <w:sz w:val="28"/>
          <w:szCs w:val="28"/>
        </w:rPr>
        <w:t>За отчетный период в адрес районного Совета народных депутатов обращались избиратели города и района с письмами, заявлениями, которые тщательно рассматривались и анализировались, при необходимости коллегиально с представителями исполнительной власти и результаты рассмотрения доводились до заявителей.</w:t>
      </w:r>
    </w:p>
    <w:p w:rsidR="00CB77AB" w:rsidRPr="00714CB0" w:rsidRDefault="00691A64" w:rsidP="00714CB0">
      <w:pPr>
        <w:spacing w:after="0" w:line="360" w:lineRule="auto"/>
        <w:ind w:firstLine="708"/>
        <w:jc w:val="both"/>
        <w:rPr>
          <w:rFonts w:ascii="Times New Roman" w:hAnsi="Times New Roman"/>
          <w:sz w:val="28"/>
          <w:szCs w:val="28"/>
        </w:rPr>
      </w:pPr>
      <w:r w:rsidRPr="00714CB0">
        <w:rPr>
          <w:rFonts w:ascii="Times New Roman" w:hAnsi="Times New Roman"/>
          <w:sz w:val="28"/>
          <w:szCs w:val="28"/>
        </w:rPr>
        <w:t>Хочу отразить</w:t>
      </w:r>
      <w:r w:rsidR="005E554F" w:rsidRPr="00714CB0">
        <w:rPr>
          <w:rFonts w:ascii="Times New Roman" w:hAnsi="Times New Roman"/>
          <w:sz w:val="28"/>
          <w:szCs w:val="28"/>
        </w:rPr>
        <w:t>, что депутаты н</w:t>
      </w:r>
      <w:r w:rsidR="0055087D" w:rsidRPr="00714CB0">
        <w:rPr>
          <w:rFonts w:ascii="Times New Roman" w:hAnsi="Times New Roman"/>
          <w:sz w:val="28"/>
          <w:szCs w:val="28"/>
        </w:rPr>
        <w:t xml:space="preserve">ашего совета активно участвовали </w:t>
      </w:r>
      <w:r w:rsidR="00A84C45" w:rsidRPr="00714CB0">
        <w:rPr>
          <w:rFonts w:ascii="Times New Roman" w:hAnsi="Times New Roman"/>
          <w:sz w:val="28"/>
          <w:szCs w:val="28"/>
        </w:rPr>
        <w:t xml:space="preserve">в организации </w:t>
      </w:r>
      <w:r w:rsidR="0072440F">
        <w:rPr>
          <w:rFonts w:ascii="Times New Roman" w:hAnsi="Times New Roman"/>
          <w:sz w:val="28"/>
          <w:szCs w:val="28"/>
        </w:rPr>
        <w:t>различных мероприятий</w:t>
      </w:r>
      <w:r w:rsidR="00A84C45" w:rsidRPr="00714CB0">
        <w:rPr>
          <w:rFonts w:ascii="Times New Roman" w:hAnsi="Times New Roman"/>
          <w:sz w:val="28"/>
          <w:szCs w:val="28"/>
        </w:rPr>
        <w:t>, помога</w:t>
      </w:r>
      <w:r w:rsidR="0072440F">
        <w:rPr>
          <w:rFonts w:ascii="Times New Roman" w:hAnsi="Times New Roman"/>
          <w:sz w:val="28"/>
          <w:szCs w:val="28"/>
        </w:rPr>
        <w:t>ли</w:t>
      </w:r>
      <w:r w:rsidR="00A84C45" w:rsidRPr="00714CB0">
        <w:rPr>
          <w:rFonts w:ascii="Times New Roman" w:hAnsi="Times New Roman"/>
          <w:sz w:val="28"/>
          <w:szCs w:val="28"/>
        </w:rPr>
        <w:t xml:space="preserve"> администрациям муниципалитетов вступать в областные программы</w:t>
      </w:r>
      <w:r w:rsidR="002145CF" w:rsidRPr="00714CB0">
        <w:rPr>
          <w:rFonts w:ascii="Times New Roman" w:hAnsi="Times New Roman"/>
          <w:sz w:val="28"/>
          <w:szCs w:val="28"/>
        </w:rPr>
        <w:t>.</w:t>
      </w:r>
      <w:r w:rsidRPr="00714CB0">
        <w:rPr>
          <w:rFonts w:ascii="Times New Roman" w:hAnsi="Times New Roman"/>
          <w:sz w:val="28"/>
          <w:szCs w:val="28"/>
        </w:rPr>
        <w:t xml:space="preserve"> </w:t>
      </w:r>
    </w:p>
    <w:p w:rsidR="003F6525" w:rsidRPr="00714CB0" w:rsidRDefault="003F6525" w:rsidP="00714CB0">
      <w:pPr>
        <w:spacing w:before="100" w:beforeAutospacing="1" w:after="100" w:afterAutospacing="1" w:line="360" w:lineRule="auto"/>
        <w:ind w:firstLine="708"/>
        <w:jc w:val="both"/>
        <w:rPr>
          <w:rFonts w:ascii="Times New Roman" w:hAnsi="Times New Roman"/>
          <w:sz w:val="28"/>
          <w:szCs w:val="28"/>
        </w:rPr>
      </w:pPr>
      <w:r w:rsidRPr="00714CB0">
        <w:rPr>
          <w:rFonts w:ascii="Times New Roman" w:hAnsi="Times New Roman"/>
          <w:sz w:val="28"/>
          <w:szCs w:val="28"/>
        </w:rPr>
        <w:t xml:space="preserve">Среди важнейших нормативных правовых актов, утверждаемых Советом депутатов- принятие Бюджета </w:t>
      </w:r>
      <w:proofErr w:type="spell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xml:space="preserve"> муниципального района</w:t>
      </w:r>
      <w:r w:rsidRPr="00714CB0">
        <w:rPr>
          <w:rFonts w:ascii="Times New Roman" w:hAnsi="Times New Roman"/>
          <w:sz w:val="28"/>
          <w:szCs w:val="28"/>
        </w:rPr>
        <w:t xml:space="preserve"> и </w:t>
      </w:r>
      <w:proofErr w:type="gramStart"/>
      <w:r w:rsidRPr="00714CB0">
        <w:rPr>
          <w:rFonts w:ascii="Times New Roman" w:hAnsi="Times New Roman"/>
          <w:sz w:val="28"/>
          <w:szCs w:val="28"/>
        </w:rPr>
        <w:t>решения  о</w:t>
      </w:r>
      <w:proofErr w:type="gramEnd"/>
      <w:r w:rsidRPr="00714CB0">
        <w:rPr>
          <w:rFonts w:ascii="Times New Roman" w:hAnsi="Times New Roman"/>
          <w:sz w:val="28"/>
          <w:szCs w:val="28"/>
        </w:rPr>
        <w:t xml:space="preserve"> внесении изменений и дополнений в бюджет . </w:t>
      </w:r>
    </w:p>
    <w:p w:rsidR="003F6525" w:rsidRPr="00714CB0" w:rsidRDefault="00612322" w:rsidP="00714CB0">
      <w:pPr>
        <w:spacing w:before="100" w:beforeAutospacing="1" w:after="100" w:afterAutospacing="1" w:line="360" w:lineRule="auto"/>
        <w:ind w:firstLine="708"/>
        <w:jc w:val="both"/>
        <w:rPr>
          <w:rFonts w:ascii="Times New Roman" w:hAnsi="Times New Roman"/>
          <w:sz w:val="28"/>
          <w:szCs w:val="28"/>
          <w:lang w:eastAsia="ru-RU"/>
        </w:rPr>
      </w:pPr>
      <w:r w:rsidRPr="00714CB0">
        <w:rPr>
          <w:rFonts w:ascii="Times New Roman" w:hAnsi="Times New Roman"/>
          <w:sz w:val="28"/>
          <w:szCs w:val="28"/>
        </w:rPr>
        <w:lastRenderedPageBreak/>
        <w:t>Д</w:t>
      </w:r>
      <w:r w:rsidR="003F6525" w:rsidRPr="00714CB0">
        <w:rPr>
          <w:rFonts w:ascii="Times New Roman" w:hAnsi="Times New Roman"/>
          <w:sz w:val="28"/>
          <w:szCs w:val="28"/>
        </w:rPr>
        <w:t>епутаты приняли проект</w:t>
      </w:r>
      <w:r w:rsidR="003F6525" w:rsidRPr="00714CB0">
        <w:rPr>
          <w:rFonts w:ascii="Times New Roman" w:hAnsi="Times New Roman"/>
          <w:sz w:val="28"/>
          <w:szCs w:val="28"/>
          <w:lang w:eastAsia="ru-RU"/>
        </w:rPr>
        <w:t xml:space="preserve"> бюджета </w:t>
      </w:r>
      <w:proofErr w:type="spellStart"/>
      <w:r w:rsidR="003F6525" w:rsidRPr="00714CB0">
        <w:rPr>
          <w:rFonts w:ascii="Times New Roman" w:hAnsi="Times New Roman"/>
          <w:sz w:val="28"/>
          <w:szCs w:val="28"/>
          <w:lang w:eastAsia="ru-RU"/>
        </w:rPr>
        <w:t>Калачеевского</w:t>
      </w:r>
      <w:proofErr w:type="spellEnd"/>
      <w:r w:rsidR="003F6525" w:rsidRPr="00714CB0">
        <w:rPr>
          <w:rFonts w:ascii="Times New Roman" w:hAnsi="Times New Roman"/>
          <w:sz w:val="28"/>
          <w:szCs w:val="28"/>
          <w:lang w:eastAsia="ru-RU"/>
        </w:rPr>
        <w:t xml:space="preserve"> </w:t>
      </w:r>
      <w:r w:rsidR="009B6D9E" w:rsidRPr="00714CB0">
        <w:rPr>
          <w:rFonts w:ascii="Times New Roman" w:hAnsi="Times New Roman"/>
          <w:sz w:val="28"/>
          <w:szCs w:val="28"/>
          <w:lang w:eastAsia="ru-RU"/>
        </w:rPr>
        <w:t xml:space="preserve">муниципального </w:t>
      </w:r>
      <w:proofErr w:type="gramStart"/>
      <w:r w:rsidR="009B6D9E" w:rsidRPr="00714CB0">
        <w:rPr>
          <w:rFonts w:ascii="Times New Roman" w:hAnsi="Times New Roman"/>
          <w:sz w:val="28"/>
          <w:szCs w:val="28"/>
          <w:lang w:eastAsia="ru-RU"/>
        </w:rPr>
        <w:t>района  на</w:t>
      </w:r>
      <w:proofErr w:type="gramEnd"/>
      <w:r w:rsidR="009B6D9E" w:rsidRPr="00714CB0">
        <w:rPr>
          <w:rFonts w:ascii="Times New Roman" w:hAnsi="Times New Roman"/>
          <w:sz w:val="28"/>
          <w:szCs w:val="28"/>
          <w:lang w:eastAsia="ru-RU"/>
        </w:rPr>
        <w:t>   20</w:t>
      </w:r>
      <w:r w:rsidR="00DB50D1" w:rsidRPr="00714CB0">
        <w:rPr>
          <w:rFonts w:ascii="Times New Roman" w:hAnsi="Times New Roman"/>
          <w:sz w:val="28"/>
          <w:szCs w:val="28"/>
          <w:lang w:eastAsia="ru-RU"/>
        </w:rPr>
        <w:t>2</w:t>
      </w:r>
      <w:r w:rsidR="00EC4FDD" w:rsidRPr="00714CB0">
        <w:rPr>
          <w:rFonts w:ascii="Times New Roman" w:hAnsi="Times New Roman"/>
          <w:sz w:val="28"/>
          <w:szCs w:val="28"/>
          <w:lang w:eastAsia="ru-RU"/>
        </w:rPr>
        <w:t>4</w:t>
      </w:r>
      <w:r w:rsidR="00236788" w:rsidRPr="00714CB0">
        <w:rPr>
          <w:rFonts w:ascii="Times New Roman" w:hAnsi="Times New Roman"/>
          <w:sz w:val="28"/>
          <w:szCs w:val="28"/>
          <w:lang w:eastAsia="ru-RU"/>
        </w:rPr>
        <w:t xml:space="preserve"> год и плановый  период 202</w:t>
      </w:r>
      <w:r w:rsidR="00EC4FDD" w:rsidRPr="00714CB0">
        <w:rPr>
          <w:rFonts w:ascii="Times New Roman" w:hAnsi="Times New Roman"/>
          <w:sz w:val="28"/>
          <w:szCs w:val="28"/>
          <w:lang w:eastAsia="ru-RU"/>
        </w:rPr>
        <w:t>5</w:t>
      </w:r>
      <w:r w:rsidR="003F6525" w:rsidRPr="00714CB0">
        <w:rPr>
          <w:rFonts w:ascii="Times New Roman" w:hAnsi="Times New Roman"/>
          <w:sz w:val="28"/>
          <w:szCs w:val="28"/>
          <w:lang w:eastAsia="ru-RU"/>
        </w:rPr>
        <w:t xml:space="preserve"> – 20</w:t>
      </w:r>
      <w:r w:rsidR="00236788" w:rsidRPr="00714CB0">
        <w:rPr>
          <w:rFonts w:ascii="Times New Roman" w:hAnsi="Times New Roman"/>
          <w:sz w:val="28"/>
          <w:szCs w:val="28"/>
          <w:lang w:eastAsia="ru-RU"/>
        </w:rPr>
        <w:t>2</w:t>
      </w:r>
      <w:r w:rsidR="00EC4FDD" w:rsidRPr="00714CB0">
        <w:rPr>
          <w:rFonts w:ascii="Times New Roman" w:hAnsi="Times New Roman"/>
          <w:sz w:val="28"/>
          <w:szCs w:val="28"/>
          <w:lang w:eastAsia="ru-RU"/>
        </w:rPr>
        <w:t>6</w:t>
      </w:r>
      <w:r w:rsidR="003F6525" w:rsidRPr="00714CB0">
        <w:rPr>
          <w:rFonts w:ascii="Times New Roman" w:hAnsi="Times New Roman"/>
          <w:sz w:val="28"/>
          <w:szCs w:val="28"/>
          <w:lang w:eastAsia="ru-RU"/>
        </w:rPr>
        <w:t xml:space="preserve"> годов </w:t>
      </w:r>
      <w:r w:rsidRPr="00714CB0">
        <w:rPr>
          <w:rFonts w:ascii="Times New Roman" w:hAnsi="Times New Roman"/>
          <w:b/>
          <w:sz w:val="28"/>
          <w:szCs w:val="28"/>
        </w:rPr>
        <w:t xml:space="preserve"> </w:t>
      </w:r>
      <w:r w:rsidR="00EC4FDD" w:rsidRPr="00714CB0">
        <w:rPr>
          <w:rFonts w:ascii="Times New Roman" w:hAnsi="Times New Roman"/>
          <w:sz w:val="28"/>
          <w:szCs w:val="28"/>
        </w:rPr>
        <w:t>27</w:t>
      </w:r>
      <w:r w:rsidRPr="00714CB0">
        <w:rPr>
          <w:rFonts w:ascii="Times New Roman" w:hAnsi="Times New Roman"/>
          <w:sz w:val="28"/>
          <w:szCs w:val="28"/>
        </w:rPr>
        <w:t>.1</w:t>
      </w:r>
      <w:r w:rsidR="00EC4FDD" w:rsidRPr="00714CB0">
        <w:rPr>
          <w:rFonts w:ascii="Times New Roman" w:hAnsi="Times New Roman"/>
          <w:sz w:val="28"/>
          <w:szCs w:val="28"/>
        </w:rPr>
        <w:t>1</w:t>
      </w:r>
      <w:r w:rsidRPr="00714CB0">
        <w:rPr>
          <w:rFonts w:ascii="Times New Roman" w:hAnsi="Times New Roman"/>
          <w:sz w:val="28"/>
          <w:szCs w:val="28"/>
        </w:rPr>
        <w:t>.202</w:t>
      </w:r>
      <w:r w:rsidR="00EC4FDD" w:rsidRPr="00714CB0">
        <w:rPr>
          <w:rFonts w:ascii="Times New Roman" w:hAnsi="Times New Roman"/>
          <w:sz w:val="28"/>
          <w:szCs w:val="28"/>
        </w:rPr>
        <w:t>3</w:t>
      </w:r>
      <w:r w:rsidRPr="00714CB0">
        <w:rPr>
          <w:rFonts w:ascii="Times New Roman" w:hAnsi="Times New Roman"/>
          <w:sz w:val="28"/>
          <w:szCs w:val="28"/>
        </w:rPr>
        <w:t xml:space="preserve"> г.  №</w:t>
      </w:r>
      <w:r w:rsidR="00EC4FDD" w:rsidRPr="00714CB0">
        <w:rPr>
          <w:rFonts w:ascii="Times New Roman" w:hAnsi="Times New Roman"/>
          <w:sz w:val="28"/>
          <w:szCs w:val="28"/>
        </w:rPr>
        <w:t>27</w:t>
      </w:r>
    </w:p>
    <w:p w:rsidR="003F6525" w:rsidRPr="00714CB0" w:rsidRDefault="00636CAC" w:rsidP="00714CB0">
      <w:pPr>
        <w:spacing w:before="100" w:beforeAutospacing="1" w:after="100" w:afterAutospacing="1" w:line="360" w:lineRule="auto"/>
        <w:ind w:firstLine="708"/>
        <w:jc w:val="both"/>
        <w:rPr>
          <w:rFonts w:ascii="Times New Roman" w:hAnsi="Times New Roman"/>
          <w:sz w:val="28"/>
          <w:szCs w:val="28"/>
        </w:rPr>
      </w:pPr>
      <w:r w:rsidRPr="00714CB0">
        <w:rPr>
          <w:rFonts w:ascii="Times New Roman" w:hAnsi="Times New Roman"/>
          <w:sz w:val="28"/>
          <w:szCs w:val="28"/>
        </w:rPr>
        <w:t>0</w:t>
      </w:r>
      <w:r w:rsidR="000B2B8A" w:rsidRPr="00714CB0">
        <w:rPr>
          <w:rFonts w:ascii="Times New Roman" w:hAnsi="Times New Roman"/>
          <w:sz w:val="28"/>
          <w:szCs w:val="28"/>
        </w:rPr>
        <w:t>5</w:t>
      </w:r>
      <w:r w:rsidRPr="00714CB0">
        <w:rPr>
          <w:rFonts w:ascii="Times New Roman" w:hAnsi="Times New Roman"/>
          <w:sz w:val="28"/>
          <w:szCs w:val="28"/>
        </w:rPr>
        <w:t xml:space="preserve"> декабря 202</w:t>
      </w:r>
      <w:r w:rsidR="00EC4FDD" w:rsidRPr="00714CB0">
        <w:rPr>
          <w:rFonts w:ascii="Times New Roman" w:hAnsi="Times New Roman"/>
          <w:sz w:val="28"/>
          <w:szCs w:val="28"/>
        </w:rPr>
        <w:t>3</w:t>
      </w:r>
      <w:r w:rsidRPr="00714CB0">
        <w:rPr>
          <w:rFonts w:ascii="Times New Roman" w:hAnsi="Times New Roman"/>
          <w:sz w:val="28"/>
          <w:szCs w:val="28"/>
        </w:rPr>
        <w:t xml:space="preserve"> г</w:t>
      </w:r>
      <w:r w:rsidR="003F6525" w:rsidRPr="00714CB0">
        <w:rPr>
          <w:rFonts w:ascii="Times New Roman" w:hAnsi="Times New Roman"/>
          <w:sz w:val="28"/>
          <w:szCs w:val="28"/>
        </w:rPr>
        <w:t>. были проведены публичные слушания</w:t>
      </w:r>
      <w:r w:rsidR="00B1295E" w:rsidRPr="00714CB0">
        <w:rPr>
          <w:rFonts w:ascii="Times New Roman" w:hAnsi="Times New Roman"/>
          <w:sz w:val="28"/>
          <w:szCs w:val="28"/>
        </w:rPr>
        <w:t xml:space="preserve"> по </w:t>
      </w:r>
      <w:r w:rsidR="001F4175" w:rsidRPr="00714CB0">
        <w:rPr>
          <w:rFonts w:ascii="Times New Roman" w:hAnsi="Times New Roman"/>
          <w:sz w:val="28"/>
          <w:szCs w:val="28"/>
        </w:rPr>
        <w:t xml:space="preserve">проекту </w:t>
      </w:r>
      <w:r w:rsidR="00B1295E" w:rsidRPr="00714CB0">
        <w:rPr>
          <w:rFonts w:ascii="Times New Roman" w:hAnsi="Times New Roman"/>
          <w:sz w:val="28"/>
          <w:szCs w:val="28"/>
        </w:rPr>
        <w:t>бюджет</w:t>
      </w:r>
      <w:r w:rsidR="001F4175" w:rsidRPr="00714CB0">
        <w:rPr>
          <w:rFonts w:ascii="Times New Roman" w:hAnsi="Times New Roman"/>
          <w:sz w:val="28"/>
          <w:szCs w:val="28"/>
        </w:rPr>
        <w:t>а</w:t>
      </w:r>
      <w:r w:rsidR="00B1295E" w:rsidRPr="00714CB0">
        <w:rPr>
          <w:rFonts w:ascii="Times New Roman" w:hAnsi="Times New Roman"/>
          <w:sz w:val="28"/>
          <w:szCs w:val="28"/>
        </w:rPr>
        <w:t xml:space="preserve"> района</w:t>
      </w:r>
      <w:r w:rsidR="003F6525" w:rsidRPr="00714CB0">
        <w:rPr>
          <w:rFonts w:ascii="Times New Roman" w:hAnsi="Times New Roman"/>
          <w:sz w:val="28"/>
          <w:szCs w:val="28"/>
        </w:rPr>
        <w:t>.</w:t>
      </w:r>
    </w:p>
    <w:p w:rsidR="003F6525" w:rsidRPr="00714CB0" w:rsidRDefault="003F6525" w:rsidP="00714CB0">
      <w:pPr>
        <w:spacing w:before="100" w:beforeAutospacing="1" w:after="100" w:afterAutospacing="1" w:line="360" w:lineRule="auto"/>
        <w:ind w:firstLine="708"/>
        <w:jc w:val="both"/>
        <w:rPr>
          <w:rFonts w:ascii="Times New Roman" w:hAnsi="Times New Roman"/>
          <w:sz w:val="28"/>
          <w:szCs w:val="28"/>
          <w:lang w:eastAsia="ru-RU"/>
        </w:rPr>
      </w:pPr>
      <w:r w:rsidRPr="00714CB0">
        <w:rPr>
          <w:rFonts w:ascii="Times New Roman" w:hAnsi="Times New Roman"/>
          <w:sz w:val="28"/>
          <w:szCs w:val="28"/>
        </w:rPr>
        <w:t xml:space="preserve">А </w:t>
      </w:r>
      <w:r w:rsidR="0072440F">
        <w:rPr>
          <w:rFonts w:ascii="Times New Roman" w:hAnsi="Times New Roman"/>
          <w:sz w:val="28"/>
          <w:szCs w:val="28"/>
        </w:rPr>
        <w:t>затем после рассмотрения проекта бюджета</w:t>
      </w:r>
      <w:r w:rsidRPr="00714CB0">
        <w:rPr>
          <w:rFonts w:ascii="Times New Roman" w:hAnsi="Times New Roman"/>
          <w:sz w:val="28"/>
          <w:szCs w:val="28"/>
        </w:rPr>
        <w:t xml:space="preserve">, районный Совет депутатов принял решение </w:t>
      </w:r>
      <w:r w:rsidR="00612322" w:rsidRPr="00714CB0">
        <w:rPr>
          <w:rFonts w:ascii="Times New Roman" w:hAnsi="Times New Roman"/>
          <w:b/>
          <w:sz w:val="28"/>
          <w:szCs w:val="28"/>
        </w:rPr>
        <w:t>№</w:t>
      </w:r>
      <w:r w:rsidR="00EC4FDD" w:rsidRPr="00714CB0">
        <w:rPr>
          <w:rFonts w:ascii="Times New Roman" w:hAnsi="Times New Roman"/>
          <w:b/>
          <w:sz w:val="28"/>
          <w:szCs w:val="28"/>
        </w:rPr>
        <w:t>35</w:t>
      </w:r>
      <w:r w:rsidR="00612322" w:rsidRPr="00714CB0">
        <w:rPr>
          <w:rFonts w:ascii="Times New Roman" w:hAnsi="Times New Roman"/>
          <w:b/>
          <w:sz w:val="28"/>
          <w:szCs w:val="28"/>
        </w:rPr>
        <w:t xml:space="preserve"> от 2</w:t>
      </w:r>
      <w:r w:rsidR="00EC4FDD" w:rsidRPr="00714CB0">
        <w:rPr>
          <w:rFonts w:ascii="Times New Roman" w:hAnsi="Times New Roman"/>
          <w:b/>
          <w:sz w:val="28"/>
          <w:szCs w:val="28"/>
        </w:rPr>
        <w:t>0</w:t>
      </w:r>
      <w:r w:rsidR="00612322" w:rsidRPr="00714CB0">
        <w:rPr>
          <w:rFonts w:ascii="Times New Roman" w:hAnsi="Times New Roman"/>
          <w:b/>
          <w:sz w:val="28"/>
          <w:szCs w:val="28"/>
        </w:rPr>
        <w:t>.12.202</w:t>
      </w:r>
      <w:r w:rsidR="00EC4FDD" w:rsidRPr="00714CB0">
        <w:rPr>
          <w:rFonts w:ascii="Times New Roman" w:hAnsi="Times New Roman"/>
          <w:b/>
          <w:sz w:val="28"/>
          <w:szCs w:val="28"/>
        </w:rPr>
        <w:t>3</w:t>
      </w:r>
      <w:r w:rsidR="00612322" w:rsidRPr="00714CB0">
        <w:rPr>
          <w:rFonts w:ascii="Times New Roman" w:hAnsi="Times New Roman"/>
          <w:b/>
          <w:sz w:val="28"/>
          <w:szCs w:val="28"/>
        </w:rPr>
        <w:t xml:space="preserve"> г.</w:t>
      </w:r>
      <w:r w:rsidR="00612322" w:rsidRPr="00714CB0">
        <w:rPr>
          <w:rFonts w:ascii="Times New Roman" w:hAnsi="Times New Roman"/>
          <w:sz w:val="28"/>
          <w:szCs w:val="28"/>
        </w:rPr>
        <w:t xml:space="preserve"> </w:t>
      </w:r>
      <w:r w:rsidR="006B4C1C" w:rsidRPr="00714CB0">
        <w:rPr>
          <w:rFonts w:ascii="Times New Roman" w:hAnsi="Times New Roman"/>
          <w:sz w:val="28"/>
          <w:szCs w:val="28"/>
        </w:rPr>
        <w:t>«О</w:t>
      </w:r>
      <w:r w:rsidR="005E554F" w:rsidRPr="00714CB0">
        <w:rPr>
          <w:rFonts w:ascii="Times New Roman" w:hAnsi="Times New Roman"/>
          <w:sz w:val="28"/>
          <w:szCs w:val="28"/>
        </w:rPr>
        <w:t xml:space="preserve"> </w:t>
      </w:r>
      <w:r w:rsidRPr="00714CB0">
        <w:rPr>
          <w:rFonts w:ascii="Times New Roman" w:hAnsi="Times New Roman"/>
          <w:sz w:val="28"/>
          <w:szCs w:val="28"/>
          <w:lang w:eastAsia="ru-RU"/>
        </w:rPr>
        <w:t xml:space="preserve">бюджете </w:t>
      </w:r>
      <w:proofErr w:type="spell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xml:space="preserve"> </w:t>
      </w:r>
      <w:r w:rsidR="00D362D9" w:rsidRPr="00714CB0">
        <w:rPr>
          <w:rFonts w:ascii="Times New Roman" w:hAnsi="Times New Roman"/>
          <w:sz w:val="28"/>
          <w:szCs w:val="28"/>
          <w:lang w:eastAsia="ru-RU"/>
        </w:rPr>
        <w:t xml:space="preserve">муниципального </w:t>
      </w:r>
      <w:proofErr w:type="gramStart"/>
      <w:r w:rsidR="00D362D9" w:rsidRPr="00714CB0">
        <w:rPr>
          <w:rFonts w:ascii="Times New Roman" w:hAnsi="Times New Roman"/>
          <w:sz w:val="28"/>
          <w:szCs w:val="28"/>
          <w:lang w:eastAsia="ru-RU"/>
        </w:rPr>
        <w:t>района  на</w:t>
      </w:r>
      <w:proofErr w:type="gramEnd"/>
      <w:r w:rsidR="00D362D9" w:rsidRPr="00714CB0">
        <w:rPr>
          <w:rFonts w:ascii="Times New Roman" w:hAnsi="Times New Roman"/>
          <w:sz w:val="28"/>
          <w:szCs w:val="28"/>
          <w:lang w:eastAsia="ru-RU"/>
        </w:rPr>
        <w:t>   202</w:t>
      </w:r>
      <w:r w:rsidR="00EC4FDD" w:rsidRPr="00714CB0">
        <w:rPr>
          <w:rFonts w:ascii="Times New Roman" w:hAnsi="Times New Roman"/>
          <w:sz w:val="28"/>
          <w:szCs w:val="28"/>
          <w:lang w:eastAsia="ru-RU"/>
        </w:rPr>
        <w:t>4</w:t>
      </w:r>
      <w:r w:rsidR="00D74AE0" w:rsidRPr="00714CB0">
        <w:rPr>
          <w:rFonts w:ascii="Times New Roman" w:hAnsi="Times New Roman"/>
          <w:sz w:val="28"/>
          <w:szCs w:val="28"/>
          <w:lang w:eastAsia="ru-RU"/>
        </w:rPr>
        <w:t xml:space="preserve"> год и плановый  период</w:t>
      </w:r>
      <w:r w:rsidR="002145CF" w:rsidRPr="00714CB0">
        <w:rPr>
          <w:rFonts w:ascii="Times New Roman" w:hAnsi="Times New Roman"/>
          <w:sz w:val="28"/>
          <w:szCs w:val="28"/>
          <w:lang w:eastAsia="ru-RU"/>
        </w:rPr>
        <w:t xml:space="preserve"> </w:t>
      </w:r>
      <w:r w:rsidR="00D74AE0" w:rsidRPr="00714CB0">
        <w:rPr>
          <w:rFonts w:ascii="Times New Roman" w:hAnsi="Times New Roman"/>
          <w:sz w:val="28"/>
          <w:szCs w:val="28"/>
          <w:lang w:eastAsia="ru-RU"/>
        </w:rPr>
        <w:t>202</w:t>
      </w:r>
      <w:r w:rsidR="00EC4FDD" w:rsidRPr="00714CB0">
        <w:rPr>
          <w:rFonts w:ascii="Times New Roman" w:hAnsi="Times New Roman"/>
          <w:sz w:val="28"/>
          <w:szCs w:val="28"/>
          <w:lang w:eastAsia="ru-RU"/>
        </w:rPr>
        <w:t>5</w:t>
      </w:r>
      <w:r w:rsidRPr="00714CB0">
        <w:rPr>
          <w:rFonts w:ascii="Times New Roman" w:hAnsi="Times New Roman"/>
          <w:sz w:val="28"/>
          <w:szCs w:val="28"/>
          <w:lang w:eastAsia="ru-RU"/>
        </w:rPr>
        <w:t xml:space="preserve"> – 20</w:t>
      </w:r>
      <w:r w:rsidR="00D74AE0" w:rsidRPr="00714CB0">
        <w:rPr>
          <w:rFonts w:ascii="Times New Roman" w:hAnsi="Times New Roman"/>
          <w:sz w:val="28"/>
          <w:szCs w:val="28"/>
          <w:lang w:eastAsia="ru-RU"/>
        </w:rPr>
        <w:t>2</w:t>
      </w:r>
      <w:r w:rsidR="00EC4FDD" w:rsidRPr="00714CB0">
        <w:rPr>
          <w:rFonts w:ascii="Times New Roman" w:hAnsi="Times New Roman"/>
          <w:sz w:val="28"/>
          <w:szCs w:val="28"/>
          <w:lang w:eastAsia="ru-RU"/>
        </w:rPr>
        <w:t>6</w:t>
      </w:r>
      <w:r w:rsidRPr="00714CB0">
        <w:rPr>
          <w:rFonts w:ascii="Times New Roman" w:hAnsi="Times New Roman"/>
          <w:sz w:val="28"/>
          <w:szCs w:val="28"/>
          <w:lang w:eastAsia="ru-RU"/>
        </w:rPr>
        <w:t xml:space="preserve"> годов</w:t>
      </w:r>
      <w:r w:rsidR="006B4C1C" w:rsidRPr="00714CB0">
        <w:rPr>
          <w:rFonts w:ascii="Times New Roman" w:hAnsi="Times New Roman"/>
          <w:sz w:val="28"/>
          <w:szCs w:val="28"/>
          <w:lang w:eastAsia="ru-RU"/>
        </w:rPr>
        <w:t>»</w:t>
      </w:r>
      <w:r w:rsidRPr="00714CB0">
        <w:rPr>
          <w:rFonts w:ascii="Times New Roman" w:hAnsi="Times New Roman"/>
          <w:sz w:val="28"/>
          <w:szCs w:val="28"/>
        </w:rPr>
        <w:t>.</w:t>
      </w:r>
    </w:p>
    <w:p w:rsidR="003F6525" w:rsidRPr="00714CB0" w:rsidRDefault="00602472"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t>В течении 20</w:t>
      </w:r>
      <w:r w:rsidR="000074A8" w:rsidRPr="00714CB0">
        <w:rPr>
          <w:rFonts w:ascii="Times New Roman" w:hAnsi="Times New Roman"/>
          <w:sz w:val="28"/>
          <w:szCs w:val="28"/>
          <w:lang w:eastAsia="ru-RU"/>
        </w:rPr>
        <w:t>2</w:t>
      </w:r>
      <w:r w:rsidR="00EC4FDD" w:rsidRPr="00714CB0">
        <w:rPr>
          <w:rFonts w:ascii="Times New Roman" w:hAnsi="Times New Roman"/>
          <w:sz w:val="28"/>
          <w:szCs w:val="28"/>
          <w:lang w:eastAsia="ru-RU"/>
        </w:rPr>
        <w:t>3</w:t>
      </w:r>
      <w:r w:rsidR="003F6525" w:rsidRPr="00714CB0">
        <w:rPr>
          <w:rFonts w:ascii="Times New Roman" w:hAnsi="Times New Roman"/>
          <w:sz w:val="28"/>
          <w:szCs w:val="28"/>
          <w:lang w:eastAsia="ru-RU"/>
        </w:rPr>
        <w:t xml:space="preserve"> года на сессиях   </w:t>
      </w:r>
      <w:r w:rsidR="003F6525" w:rsidRPr="00714CB0">
        <w:rPr>
          <w:rFonts w:ascii="Times New Roman" w:hAnsi="Times New Roman"/>
          <w:sz w:val="28"/>
          <w:szCs w:val="28"/>
        </w:rPr>
        <w:t xml:space="preserve">Совета народных депутатов </w:t>
      </w:r>
      <w:r w:rsidR="003F6525" w:rsidRPr="00714CB0">
        <w:rPr>
          <w:rFonts w:ascii="Times New Roman" w:hAnsi="Times New Roman"/>
          <w:sz w:val="28"/>
          <w:szCs w:val="28"/>
          <w:lang w:eastAsia="ru-RU"/>
        </w:rPr>
        <w:t xml:space="preserve">рассматривались итоги исполнения </w:t>
      </w:r>
      <w:proofErr w:type="gramStart"/>
      <w:r w:rsidR="003F6525" w:rsidRPr="00714CB0">
        <w:rPr>
          <w:rFonts w:ascii="Times New Roman" w:hAnsi="Times New Roman"/>
          <w:sz w:val="28"/>
          <w:szCs w:val="28"/>
          <w:lang w:eastAsia="ru-RU"/>
        </w:rPr>
        <w:t>бюджета ,</w:t>
      </w:r>
      <w:proofErr w:type="gramEnd"/>
      <w:r w:rsidR="003F6525" w:rsidRPr="00714CB0">
        <w:rPr>
          <w:rFonts w:ascii="Times New Roman" w:hAnsi="Times New Roman"/>
          <w:sz w:val="28"/>
          <w:szCs w:val="28"/>
          <w:lang w:eastAsia="ru-RU"/>
        </w:rPr>
        <w:t xml:space="preserve"> вносились  изменения и корректировки в бюджет.</w:t>
      </w:r>
    </w:p>
    <w:p w:rsidR="00EC4FDD" w:rsidRPr="00714CB0" w:rsidRDefault="00A4476C" w:rsidP="00714CB0">
      <w:pPr>
        <w:ind w:firstLine="708"/>
        <w:jc w:val="both"/>
        <w:rPr>
          <w:rFonts w:ascii="Times New Roman" w:hAnsi="Times New Roman"/>
          <w:color w:val="000000"/>
          <w:sz w:val="28"/>
          <w:szCs w:val="28"/>
          <w:shd w:val="clear" w:color="auto" w:fill="FFFFFF"/>
          <w:lang w:eastAsia="ru-RU"/>
        </w:rPr>
      </w:pPr>
      <w:r w:rsidRPr="00714CB0">
        <w:rPr>
          <w:rFonts w:ascii="Times New Roman" w:eastAsia="Arial Unicode MS" w:hAnsi="Times New Roman"/>
          <w:iCs/>
          <w:kern w:val="2"/>
          <w:sz w:val="28"/>
          <w:szCs w:val="28"/>
          <w:lang w:eastAsia="hi-IN" w:bidi="hi-IN"/>
        </w:rPr>
        <w:t>В 202</w:t>
      </w:r>
      <w:r w:rsidR="00EC4FDD" w:rsidRPr="00714CB0">
        <w:rPr>
          <w:rFonts w:ascii="Times New Roman" w:eastAsia="Arial Unicode MS" w:hAnsi="Times New Roman"/>
          <w:iCs/>
          <w:kern w:val="2"/>
          <w:sz w:val="28"/>
          <w:szCs w:val="28"/>
          <w:lang w:eastAsia="hi-IN" w:bidi="hi-IN"/>
        </w:rPr>
        <w:t>3</w:t>
      </w:r>
      <w:r w:rsidRPr="00714CB0">
        <w:rPr>
          <w:rFonts w:ascii="Times New Roman" w:eastAsia="Arial Unicode MS" w:hAnsi="Times New Roman"/>
          <w:iCs/>
          <w:kern w:val="2"/>
          <w:sz w:val="28"/>
          <w:szCs w:val="28"/>
          <w:lang w:eastAsia="hi-IN" w:bidi="hi-IN"/>
        </w:rPr>
        <w:t xml:space="preserve"> </w:t>
      </w:r>
      <w:proofErr w:type="gramStart"/>
      <w:r w:rsidRPr="00714CB0">
        <w:rPr>
          <w:rFonts w:ascii="Times New Roman" w:eastAsia="Arial Unicode MS" w:hAnsi="Times New Roman"/>
          <w:iCs/>
          <w:kern w:val="2"/>
          <w:sz w:val="28"/>
          <w:szCs w:val="28"/>
          <w:lang w:eastAsia="hi-IN" w:bidi="hi-IN"/>
        </w:rPr>
        <w:t>году  консолидированный</w:t>
      </w:r>
      <w:proofErr w:type="gramEnd"/>
      <w:r w:rsidRPr="00714CB0">
        <w:rPr>
          <w:rFonts w:ascii="Times New Roman" w:eastAsia="Arial Unicode MS" w:hAnsi="Times New Roman"/>
          <w:iCs/>
          <w:kern w:val="2"/>
          <w:sz w:val="28"/>
          <w:szCs w:val="28"/>
          <w:lang w:eastAsia="hi-IN" w:bidi="hi-IN"/>
        </w:rPr>
        <w:t xml:space="preserve"> бюджет района по доходам составил </w:t>
      </w:r>
      <w:r w:rsidR="00EC4FDD" w:rsidRPr="00714CB0">
        <w:rPr>
          <w:rFonts w:ascii="Times New Roman" w:hAnsi="Times New Roman"/>
          <w:color w:val="000000"/>
          <w:sz w:val="28"/>
          <w:szCs w:val="28"/>
          <w:shd w:val="clear" w:color="auto" w:fill="FFFFFF"/>
          <w:lang w:eastAsia="ru-RU"/>
        </w:rPr>
        <w:t xml:space="preserve">1 млрд. 973,7 млн. рублей, из которых 1 млрд. 382,2 млн. рублей – безвозмездные поступления от вышестоящих бюджетов, или 70% от общего объема доходов. </w:t>
      </w:r>
    </w:p>
    <w:p w:rsidR="00EC4FDD" w:rsidRPr="00714CB0" w:rsidRDefault="00EC4FDD" w:rsidP="00714CB0">
      <w:pPr>
        <w:spacing w:after="0" w:line="360" w:lineRule="auto"/>
        <w:ind w:firstLine="708"/>
        <w:jc w:val="both"/>
        <w:rPr>
          <w:rFonts w:ascii="Times New Roman" w:hAnsi="Times New Roman"/>
          <w:color w:val="000000"/>
          <w:sz w:val="28"/>
          <w:szCs w:val="28"/>
          <w:shd w:val="clear" w:color="auto" w:fill="FFFFFF"/>
          <w:lang w:eastAsia="ru-RU"/>
        </w:rPr>
      </w:pPr>
      <w:r w:rsidRPr="00714CB0">
        <w:rPr>
          <w:rFonts w:ascii="Times New Roman" w:hAnsi="Times New Roman"/>
          <w:color w:val="000000"/>
          <w:sz w:val="28"/>
          <w:szCs w:val="28"/>
          <w:shd w:val="clear" w:color="auto" w:fill="FFFFFF"/>
          <w:lang w:eastAsia="ru-RU"/>
        </w:rPr>
        <w:t>По сравнению с 2022 годом общий объем доходов вырос на 344,7 млн. рублей или на 21,2%, при этом собственные доходы увеличились на 31 млн.</w:t>
      </w:r>
      <w:r w:rsidR="001815F5" w:rsidRPr="00714CB0">
        <w:rPr>
          <w:rFonts w:ascii="Times New Roman" w:hAnsi="Times New Roman"/>
          <w:color w:val="000000"/>
          <w:sz w:val="28"/>
          <w:szCs w:val="28"/>
          <w:shd w:val="clear" w:color="auto" w:fill="FFFFFF"/>
          <w:lang w:eastAsia="ru-RU"/>
        </w:rPr>
        <w:t xml:space="preserve"> </w:t>
      </w:r>
      <w:r w:rsidRPr="00714CB0">
        <w:rPr>
          <w:rFonts w:ascii="Times New Roman" w:hAnsi="Times New Roman"/>
          <w:color w:val="000000"/>
          <w:sz w:val="28"/>
          <w:szCs w:val="28"/>
          <w:shd w:val="clear" w:color="auto" w:fill="FFFFFF"/>
          <w:lang w:eastAsia="ru-RU"/>
        </w:rPr>
        <w:t>рублей или на 5,6%, а безвозмездные поступления увеличились на 313,7 млн.</w:t>
      </w:r>
      <w:r w:rsidR="001815F5" w:rsidRPr="00714CB0">
        <w:rPr>
          <w:rFonts w:ascii="Times New Roman" w:hAnsi="Times New Roman"/>
          <w:color w:val="000000"/>
          <w:sz w:val="28"/>
          <w:szCs w:val="28"/>
          <w:shd w:val="clear" w:color="auto" w:fill="FFFFFF"/>
          <w:lang w:eastAsia="ru-RU"/>
        </w:rPr>
        <w:t xml:space="preserve"> </w:t>
      </w:r>
      <w:r w:rsidRPr="00714CB0">
        <w:rPr>
          <w:rFonts w:ascii="Times New Roman" w:hAnsi="Times New Roman"/>
          <w:color w:val="000000"/>
          <w:sz w:val="28"/>
          <w:szCs w:val="28"/>
          <w:shd w:val="clear" w:color="auto" w:fill="FFFFFF"/>
          <w:lang w:eastAsia="ru-RU"/>
        </w:rPr>
        <w:t>рублей или на 29,3%.</w:t>
      </w:r>
    </w:p>
    <w:p w:rsidR="009B2BB8" w:rsidRPr="00714CB0" w:rsidRDefault="009B2BB8" w:rsidP="00714CB0">
      <w:pPr>
        <w:spacing w:after="0" w:line="360" w:lineRule="auto"/>
        <w:ind w:firstLine="708"/>
        <w:jc w:val="both"/>
        <w:rPr>
          <w:rFonts w:ascii="Times New Roman" w:hAnsi="Times New Roman"/>
          <w:color w:val="000000"/>
          <w:sz w:val="28"/>
          <w:szCs w:val="28"/>
          <w:shd w:val="clear" w:color="auto" w:fill="FFFFFF"/>
          <w:lang w:eastAsia="ru-RU"/>
        </w:rPr>
      </w:pPr>
      <w:r w:rsidRPr="00714CB0">
        <w:rPr>
          <w:rFonts w:ascii="Times New Roman" w:hAnsi="Times New Roman"/>
          <w:color w:val="000000"/>
          <w:sz w:val="28"/>
          <w:szCs w:val="28"/>
          <w:shd w:val="clear" w:color="auto" w:fill="FFFFFF"/>
          <w:lang w:eastAsia="ru-RU"/>
        </w:rPr>
        <w:t>Объем расходов консолидированного бюджета по сравнению с 2022 годом вырос на 324,8 млн. руб. и составил за 2023 год чуть больше 2 млрд.</w:t>
      </w:r>
      <w:r w:rsidR="001815F5" w:rsidRPr="00714CB0">
        <w:rPr>
          <w:rFonts w:ascii="Times New Roman" w:hAnsi="Times New Roman"/>
          <w:color w:val="000000"/>
          <w:sz w:val="28"/>
          <w:szCs w:val="28"/>
          <w:shd w:val="clear" w:color="auto" w:fill="FFFFFF"/>
          <w:lang w:eastAsia="ru-RU"/>
        </w:rPr>
        <w:t xml:space="preserve"> </w:t>
      </w:r>
      <w:r w:rsidRPr="00714CB0">
        <w:rPr>
          <w:rFonts w:ascii="Times New Roman" w:hAnsi="Times New Roman"/>
          <w:color w:val="000000"/>
          <w:sz w:val="28"/>
          <w:szCs w:val="28"/>
          <w:shd w:val="clear" w:color="auto" w:fill="FFFFFF"/>
          <w:lang w:eastAsia="ru-RU"/>
        </w:rPr>
        <w:t>руб.</w:t>
      </w:r>
    </w:p>
    <w:p w:rsidR="003F6525" w:rsidRPr="00714CB0" w:rsidRDefault="003F6525" w:rsidP="00714CB0">
      <w:pPr>
        <w:spacing w:after="0" w:line="360" w:lineRule="auto"/>
        <w:ind w:firstLine="567"/>
        <w:jc w:val="both"/>
        <w:rPr>
          <w:rFonts w:ascii="Times New Roman" w:hAnsi="Times New Roman"/>
          <w:sz w:val="28"/>
          <w:szCs w:val="28"/>
          <w:lang w:eastAsia="ru-RU"/>
        </w:rPr>
      </w:pPr>
      <w:r w:rsidRPr="00714CB0">
        <w:rPr>
          <w:rFonts w:ascii="Times New Roman" w:hAnsi="Times New Roman"/>
          <w:sz w:val="28"/>
          <w:szCs w:val="28"/>
        </w:rPr>
        <w:t xml:space="preserve">Совместная работа Совета народных депутатов и администрации района в </w:t>
      </w:r>
      <w:proofErr w:type="gramStart"/>
      <w:r w:rsidRPr="00714CB0">
        <w:rPr>
          <w:rFonts w:ascii="Times New Roman" w:hAnsi="Times New Roman"/>
          <w:sz w:val="28"/>
          <w:szCs w:val="28"/>
        </w:rPr>
        <w:t xml:space="preserve">бюджетной  </w:t>
      </w:r>
      <w:r w:rsidR="00602472" w:rsidRPr="00714CB0">
        <w:rPr>
          <w:rFonts w:ascii="Times New Roman" w:hAnsi="Times New Roman"/>
          <w:sz w:val="28"/>
          <w:szCs w:val="28"/>
        </w:rPr>
        <w:t>сфере</w:t>
      </w:r>
      <w:proofErr w:type="gramEnd"/>
      <w:r w:rsidR="00602472" w:rsidRPr="00714CB0">
        <w:rPr>
          <w:rFonts w:ascii="Times New Roman" w:hAnsi="Times New Roman"/>
          <w:sz w:val="28"/>
          <w:szCs w:val="28"/>
        </w:rPr>
        <w:t xml:space="preserve"> в 20</w:t>
      </w:r>
      <w:r w:rsidR="00B700AE" w:rsidRPr="00714CB0">
        <w:rPr>
          <w:rFonts w:ascii="Times New Roman" w:hAnsi="Times New Roman"/>
          <w:sz w:val="28"/>
          <w:szCs w:val="28"/>
        </w:rPr>
        <w:t>2</w:t>
      </w:r>
      <w:r w:rsidR="009B2BB8" w:rsidRPr="00714CB0">
        <w:rPr>
          <w:rFonts w:ascii="Times New Roman" w:hAnsi="Times New Roman"/>
          <w:sz w:val="28"/>
          <w:szCs w:val="28"/>
        </w:rPr>
        <w:t>3</w:t>
      </w:r>
      <w:r w:rsidRPr="00714CB0">
        <w:rPr>
          <w:rFonts w:ascii="Times New Roman" w:hAnsi="Times New Roman"/>
          <w:sz w:val="28"/>
          <w:szCs w:val="28"/>
        </w:rPr>
        <w:t xml:space="preserve"> году была нацелена  на сохранение социально</w:t>
      </w:r>
      <w:r w:rsidR="0072440F">
        <w:rPr>
          <w:rFonts w:ascii="Times New Roman" w:hAnsi="Times New Roman"/>
          <w:sz w:val="28"/>
          <w:szCs w:val="28"/>
        </w:rPr>
        <w:t xml:space="preserve">й направленности бюджета района и </w:t>
      </w:r>
      <w:r w:rsidRPr="00714CB0">
        <w:rPr>
          <w:rFonts w:ascii="Times New Roman" w:hAnsi="Times New Roman"/>
          <w:sz w:val="28"/>
          <w:szCs w:val="28"/>
        </w:rPr>
        <w:t xml:space="preserve"> повышение эффективности бюджетны</w:t>
      </w:r>
      <w:r w:rsidR="00B62173" w:rsidRPr="00714CB0">
        <w:rPr>
          <w:rFonts w:ascii="Times New Roman" w:hAnsi="Times New Roman"/>
          <w:sz w:val="28"/>
          <w:szCs w:val="28"/>
        </w:rPr>
        <w:t>х расходов</w:t>
      </w:r>
      <w:r w:rsidRPr="00714CB0">
        <w:rPr>
          <w:rFonts w:ascii="Times New Roman" w:hAnsi="Times New Roman"/>
          <w:sz w:val="28"/>
          <w:szCs w:val="28"/>
        </w:rPr>
        <w:t>.</w:t>
      </w:r>
    </w:p>
    <w:p w:rsidR="000560B0" w:rsidRPr="00714CB0" w:rsidRDefault="00B54F20"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t> </w:t>
      </w:r>
      <w:r w:rsidR="000B2B8A" w:rsidRPr="00714CB0">
        <w:rPr>
          <w:rFonts w:ascii="Times New Roman" w:hAnsi="Times New Roman"/>
          <w:sz w:val="28"/>
          <w:szCs w:val="28"/>
          <w:lang w:eastAsia="ru-RU"/>
        </w:rPr>
        <w:tab/>
      </w:r>
      <w:proofErr w:type="gramStart"/>
      <w:r w:rsidR="003F6525" w:rsidRPr="00714CB0">
        <w:rPr>
          <w:rFonts w:ascii="Times New Roman" w:hAnsi="Times New Roman"/>
          <w:sz w:val="28"/>
          <w:szCs w:val="28"/>
          <w:lang w:eastAsia="ru-RU"/>
        </w:rPr>
        <w:t>Говоря  о</w:t>
      </w:r>
      <w:proofErr w:type="gramEnd"/>
      <w:r w:rsidR="003F6525" w:rsidRPr="00714CB0">
        <w:rPr>
          <w:rFonts w:ascii="Times New Roman" w:hAnsi="Times New Roman"/>
          <w:sz w:val="28"/>
          <w:szCs w:val="28"/>
          <w:lang w:eastAsia="ru-RU"/>
        </w:rPr>
        <w:t xml:space="preserve">  бюджете  района  и  о  блоке  финансовых  вопросов, вносимых  на  рассмотрение  депутатского  корпуса,   необходимо отметить, что  </w:t>
      </w:r>
      <w:r w:rsidR="00670660" w:rsidRPr="00714CB0">
        <w:rPr>
          <w:rFonts w:ascii="Times New Roman" w:hAnsi="Times New Roman"/>
          <w:sz w:val="28"/>
          <w:szCs w:val="28"/>
          <w:lang w:eastAsia="ru-RU"/>
        </w:rPr>
        <w:t xml:space="preserve">все </w:t>
      </w:r>
      <w:r w:rsidR="003F6525" w:rsidRPr="00714CB0">
        <w:rPr>
          <w:rFonts w:ascii="Times New Roman" w:hAnsi="Times New Roman"/>
          <w:sz w:val="28"/>
          <w:szCs w:val="28"/>
          <w:lang w:eastAsia="ru-RU"/>
        </w:rPr>
        <w:t xml:space="preserve">документы  готовились  обстоятельно.  </w:t>
      </w:r>
    </w:p>
    <w:p w:rsidR="003F6525" w:rsidRPr="00714CB0" w:rsidRDefault="003F6525"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lastRenderedPageBreak/>
        <w:t xml:space="preserve">Каждый проект, каждая позиция подвергались анализу   как в исполненных, </w:t>
      </w:r>
      <w:proofErr w:type="gramStart"/>
      <w:r w:rsidRPr="00714CB0">
        <w:rPr>
          <w:rFonts w:ascii="Times New Roman" w:hAnsi="Times New Roman"/>
          <w:sz w:val="28"/>
          <w:szCs w:val="28"/>
          <w:lang w:eastAsia="ru-RU"/>
        </w:rPr>
        <w:t>так  и</w:t>
      </w:r>
      <w:proofErr w:type="gramEnd"/>
      <w:r w:rsidRPr="00714CB0">
        <w:rPr>
          <w:rFonts w:ascii="Times New Roman" w:hAnsi="Times New Roman"/>
          <w:sz w:val="28"/>
          <w:szCs w:val="28"/>
          <w:lang w:eastAsia="ru-RU"/>
        </w:rPr>
        <w:t xml:space="preserve"> в  планируемых  бюджетных показателях .</w:t>
      </w:r>
    </w:p>
    <w:p w:rsidR="003F6525" w:rsidRPr="00714CB0" w:rsidRDefault="003F6525"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t>Работа в области формирования и исполнения районного бюджета неразрывно связана с блоком экономических вопросов и вопросами управления и распоряжения муниципальной собственностью района.</w:t>
      </w:r>
    </w:p>
    <w:p w:rsidR="00E94DF0" w:rsidRPr="00714CB0" w:rsidRDefault="003F6525" w:rsidP="00714CB0">
      <w:pPr>
        <w:spacing w:line="360" w:lineRule="auto"/>
        <w:jc w:val="both"/>
        <w:rPr>
          <w:rFonts w:ascii="Times New Roman" w:hAnsi="Times New Roman"/>
          <w:sz w:val="28"/>
          <w:szCs w:val="28"/>
        </w:rPr>
      </w:pPr>
      <w:r w:rsidRPr="00714CB0">
        <w:rPr>
          <w:rFonts w:ascii="Times New Roman" w:hAnsi="Times New Roman"/>
          <w:sz w:val="28"/>
          <w:szCs w:val="28"/>
        </w:rPr>
        <w:t xml:space="preserve">Достижение высоких экономических </w:t>
      </w:r>
      <w:proofErr w:type="gramStart"/>
      <w:r w:rsidRPr="00714CB0">
        <w:rPr>
          <w:rFonts w:ascii="Times New Roman" w:hAnsi="Times New Roman"/>
          <w:sz w:val="28"/>
          <w:szCs w:val="28"/>
        </w:rPr>
        <w:t xml:space="preserve">показателей  </w:t>
      </w:r>
      <w:proofErr w:type="spellStart"/>
      <w:r w:rsidRPr="00714CB0">
        <w:rPr>
          <w:rFonts w:ascii="Times New Roman" w:hAnsi="Times New Roman"/>
          <w:sz w:val="28"/>
          <w:szCs w:val="28"/>
        </w:rPr>
        <w:t>Калачеевским</w:t>
      </w:r>
      <w:proofErr w:type="spellEnd"/>
      <w:proofErr w:type="gramEnd"/>
      <w:r w:rsidRPr="00714CB0">
        <w:rPr>
          <w:rFonts w:ascii="Times New Roman" w:hAnsi="Times New Roman"/>
          <w:sz w:val="28"/>
          <w:szCs w:val="28"/>
        </w:rPr>
        <w:t xml:space="preserve"> районом – главная задача Совета народных депутатов и администрации района. </w:t>
      </w:r>
    </w:p>
    <w:p w:rsidR="009B2BB8" w:rsidRPr="00714CB0" w:rsidRDefault="0063207D" w:rsidP="00714CB0">
      <w:pPr>
        <w:shd w:val="clear" w:color="auto" w:fill="FFFFFF"/>
        <w:spacing w:before="100" w:beforeAutospacing="1" w:after="360" w:line="360" w:lineRule="auto"/>
        <w:ind w:firstLine="567"/>
        <w:jc w:val="both"/>
        <w:rPr>
          <w:rFonts w:ascii="Times New Roman" w:hAnsi="Times New Roman"/>
          <w:sz w:val="28"/>
          <w:szCs w:val="28"/>
          <w:lang w:eastAsia="ru-RU"/>
        </w:rPr>
      </w:pPr>
      <w:r w:rsidRPr="00714CB0">
        <w:rPr>
          <w:rFonts w:ascii="Times New Roman" w:hAnsi="Times New Roman"/>
          <w:sz w:val="28"/>
          <w:szCs w:val="28"/>
        </w:rPr>
        <w:t xml:space="preserve">Основными направлениями в осуществлении аграрной политики является </w:t>
      </w:r>
      <w:r w:rsidR="006A1F27">
        <w:rPr>
          <w:rFonts w:ascii="Times New Roman" w:hAnsi="Times New Roman"/>
          <w:sz w:val="28"/>
          <w:szCs w:val="28"/>
        </w:rPr>
        <w:t>увеличение и</w:t>
      </w:r>
      <w:r w:rsidR="00980AF8" w:rsidRPr="00714CB0">
        <w:rPr>
          <w:rFonts w:ascii="Times New Roman" w:hAnsi="Times New Roman"/>
          <w:sz w:val="28"/>
          <w:szCs w:val="28"/>
        </w:rPr>
        <w:t xml:space="preserve">нвестиций, </w:t>
      </w:r>
      <w:r w:rsidRPr="00714CB0">
        <w:rPr>
          <w:rFonts w:ascii="Times New Roman" w:hAnsi="Times New Roman"/>
          <w:sz w:val="28"/>
          <w:szCs w:val="28"/>
        </w:rPr>
        <w:t>повышение</w:t>
      </w:r>
      <w:r w:rsidR="006A1F27">
        <w:rPr>
          <w:rFonts w:ascii="Times New Roman" w:hAnsi="Times New Roman"/>
          <w:sz w:val="28"/>
          <w:szCs w:val="28"/>
        </w:rPr>
        <w:t xml:space="preserve"> эффективности труда и</w:t>
      </w:r>
      <w:r w:rsidRPr="00714CB0">
        <w:rPr>
          <w:rFonts w:ascii="Times New Roman" w:hAnsi="Times New Roman"/>
          <w:sz w:val="28"/>
          <w:szCs w:val="28"/>
        </w:rPr>
        <w:t xml:space="preserve"> уровня </w:t>
      </w:r>
      <w:proofErr w:type="gramStart"/>
      <w:r w:rsidRPr="00714CB0">
        <w:rPr>
          <w:rFonts w:ascii="Times New Roman" w:hAnsi="Times New Roman"/>
          <w:sz w:val="28"/>
          <w:szCs w:val="28"/>
        </w:rPr>
        <w:t>жизни  сельского</w:t>
      </w:r>
      <w:proofErr w:type="gramEnd"/>
      <w:r w:rsidRPr="00714CB0">
        <w:rPr>
          <w:rFonts w:ascii="Times New Roman" w:hAnsi="Times New Roman"/>
          <w:sz w:val="28"/>
          <w:szCs w:val="28"/>
        </w:rPr>
        <w:t xml:space="preserve"> населения. </w:t>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093D40" w:rsidRPr="00714CB0">
        <w:rPr>
          <w:rFonts w:ascii="Times New Roman" w:hAnsi="Times New Roman"/>
          <w:sz w:val="28"/>
          <w:szCs w:val="28"/>
        </w:rPr>
        <w:tab/>
      </w:r>
      <w:r w:rsidR="009B2BB8" w:rsidRPr="00714CB0">
        <w:rPr>
          <w:rFonts w:ascii="Times New Roman" w:hAnsi="Times New Roman"/>
          <w:sz w:val="28"/>
          <w:szCs w:val="28"/>
          <w:lang w:eastAsia="ru-RU"/>
        </w:rPr>
        <w:t>Объем промышленного производства по итогам года составил 17 млрд. 78 млн. руб. По сравнению с 2022 годом объем вырос на 17,1% (2022 г. – 14 млрд. 587 млн. руб.).</w:t>
      </w:r>
    </w:p>
    <w:p w:rsidR="009B2BB8" w:rsidRPr="00714CB0" w:rsidRDefault="009B2BB8" w:rsidP="00714CB0">
      <w:pPr>
        <w:spacing w:after="0" w:line="360" w:lineRule="auto"/>
        <w:ind w:firstLine="567"/>
        <w:jc w:val="both"/>
        <w:rPr>
          <w:rFonts w:ascii="Times New Roman" w:hAnsi="Times New Roman"/>
          <w:sz w:val="28"/>
          <w:szCs w:val="28"/>
          <w:lang w:eastAsia="ru-RU"/>
        </w:rPr>
      </w:pPr>
      <w:r w:rsidRPr="00714CB0">
        <w:rPr>
          <w:rFonts w:ascii="Times New Roman" w:hAnsi="Times New Roman"/>
          <w:sz w:val="28"/>
          <w:szCs w:val="28"/>
          <w:lang w:eastAsia="ru-RU"/>
        </w:rPr>
        <w:t xml:space="preserve">Основным градообразующим предприятием района на протяжении последних лет остается </w:t>
      </w:r>
      <w:proofErr w:type="spellStart"/>
      <w:r w:rsidRPr="00714CB0">
        <w:rPr>
          <w:rFonts w:ascii="Times New Roman" w:hAnsi="Times New Roman"/>
          <w:sz w:val="28"/>
          <w:szCs w:val="28"/>
          <w:lang w:eastAsia="ru-RU"/>
        </w:rPr>
        <w:t>Калачеевский</w:t>
      </w:r>
      <w:proofErr w:type="spellEnd"/>
      <w:r w:rsidRPr="00714CB0">
        <w:rPr>
          <w:rFonts w:ascii="Times New Roman" w:hAnsi="Times New Roman"/>
          <w:sz w:val="28"/>
          <w:szCs w:val="28"/>
          <w:lang w:eastAsia="ru-RU"/>
        </w:rPr>
        <w:t xml:space="preserve"> </w:t>
      </w:r>
      <w:proofErr w:type="spellStart"/>
      <w:r w:rsidRPr="00714CB0">
        <w:rPr>
          <w:rFonts w:ascii="Times New Roman" w:hAnsi="Times New Roman"/>
          <w:sz w:val="28"/>
          <w:szCs w:val="28"/>
          <w:lang w:eastAsia="ru-RU"/>
        </w:rPr>
        <w:t>сырзавод</w:t>
      </w:r>
      <w:proofErr w:type="spellEnd"/>
      <w:r w:rsidRPr="00714CB0">
        <w:rPr>
          <w:rFonts w:ascii="Times New Roman" w:hAnsi="Times New Roman"/>
          <w:sz w:val="28"/>
          <w:szCs w:val="28"/>
          <w:lang w:eastAsia="ru-RU"/>
        </w:rPr>
        <w:t xml:space="preserve">. В общем объеме производства промышленной продукции района – 85% занимает продукция </w:t>
      </w:r>
      <w:proofErr w:type="spellStart"/>
      <w:r w:rsidRPr="00714CB0">
        <w:rPr>
          <w:rFonts w:ascii="Times New Roman" w:hAnsi="Times New Roman"/>
          <w:sz w:val="28"/>
          <w:szCs w:val="28"/>
          <w:lang w:eastAsia="ru-RU"/>
        </w:rPr>
        <w:t>сырзавода</w:t>
      </w:r>
      <w:proofErr w:type="spellEnd"/>
      <w:r w:rsidRPr="00714CB0">
        <w:rPr>
          <w:rFonts w:ascii="Times New Roman" w:hAnsi="Times New Roman"/>
          <w:sz w:val="28"/>
          <w:szCs w:val="28"/>
          <w:lang w:eastAsia="ru-RU"/>
        </w:rPr>
        <w:t>.  Основное направление предприятия – производство сыра и масла сливочного. Ежегодно выпускается порядка 13 тыс. тонн сыра и 12 тыс. тонн масла.</w:t>
      </w:r>
    </w:p>
    <w:p w:rsidR="009B2BB8" w:rsidRPr="00714CB0" w:rsidRDefault="009B2BB8" w:rsidP="00714CB0">
      <w:pPr>
        <w:spacing w:after="0" w:line="360" w:lineRule="auto"/>
        <w:ind w:firstLine="708"/>
        <w:jc w:val="both"/>
        <w:rPr>
          <w:rFonts w:ascii="Times New Roman" w:hAnsi="Times New Roman"/>
          <w:sz w:val="28"/>
          <w:szCs w:val="28"/>
          <w:lang w:eastAsia="ru-RU"/>
        </w:rPr>
      </w:pPr>
      <w:r w:rsidRPr="00714CB0">
        <w:rPr>
          <w:rFonts w:ascii="Times New Roman" w:hAnsi="Times New Roman"/>
          <w:sz w:val="28"/>
          <w:szCs w:val="28"/>
          <w:lang w:eastAsia="ru-RU"/>
        </w:rPr>
        <w:t xml:space="preserve"> Среднегодовая численность работников предприятия по итогам 2023 года составила 663 человек (2022 г. – 646 человек). Сейчас средний размер заработной платы работников по итогам 2023 года составил 43,1 тыс. руб. (2022 г. – 35,2 тыс. руб.)</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Вместе с тем значительное увеличение объемов производства наблюдаем в АО «КРИСТАЛЛ». Объем производства сахара-песка в 2023 году увеличился на 17,7% (68 тыс. тонн). Среднегодовая численность работников АО «Кристалл» по итогам 2023 года составила 269 человек (2022 г. – 261 </w:t>
      </w:r>
      <w:r w:rsidRPr="00714CB0">
        <w:rPr>
          <w:rFonts w:ascii="Times New Roman" w:hAnsi="Times New Roman"/>
          <w:sz w:val="28"/>
          <w:szCs w:val="28"/>
          <w:lang w:eastAsia="ru-RU"/>
        </w:rPr>
        <w:lastRenderedPageBreak/>
        <w:t>человек). Средний размер заработной платы работников предприятия по итогам 2023 года составил 44,2 тыс. руб. (2022 г. – 37 тыс. руб.)</w:t>
      </w:r>
    </w:p>
    <w:p w:rsidR="009B2BB8" w:rsidRPr="00714CB0" w:rsidRDefault="009B2BB8" w:rsidP="00714CB0">
      <w:pPr>
        <w:spacing w:after="0" w:line="360" w:lineRule="auto"/>
        <w:jc w:val="both"/>
        <w:rPr>
          <w:rFonts w:ascii="Times New Roman" w:hAnsi="Times New Roman"/>
          <w:b/>
          <w:sz w:val="28"/>
          <w:szCs w:val="28"/>
          <w:lang w:eastAsia="ru-RU"/>
        </w:rPr>
      </w:pPr>
      <w:r w:rsidRPr="00714CB0">
        <w:rPr>
          <w:rFonts w:ascii="Times New Roman" w:hAnsi="Times New Roman"/>
          <w:sz w:val="28"/>
          <w:szCs w:val="28"/>
          <w:lang w:eastAsia="ru-RU"/>
        </w:rPr>
        <w:t xml:space="preserve">           </w:t>
      </w:r>
      <w:r w:rsidRPr="00714CB0">
        <w:rPr>
          <w:rFonts w:ascii="Times New Roman" w:hAnsi="Times New Roman"/>
          <w:b/>
          <w:sz w:val="28"/>
          <w:szCs w:val="28"/>
          <w:lang w:eastAsia="ru-RU"/>
        </w:rPr>
        <w:t xml:space="preserve">Один из важнейших секторов экономики </w:t>
      </w:r>
      <w:proofErr w:type="spellStart"/>
      <w:r w:rsidRPr="00714CB0">
        <w:rPr>
          <w:rFonts w:ascii="Times New Roman" w:hAnsi="Times New Roman"/>
          <w:b/>
          <w:sz w:val="28"/>
          <w:szCs w:val="28"/>
          <w:lang w:eastAsia="ru-RU"/>
        </w:rPr>
        <w:t>Калачеевского</w:t>
      </w:r>
      <w:proofErr w:type="spellEnd"/>
      <w:r w:rsidRPr="00714CB0">
        <w:rPr>
          <w:rFonts w:ascii="Times New Roman" w:hAnsi="Times New Roman"/>
          <w:b/>
          <w:sz w:val="28"/>
          <w:szCs w:val="28"/>
          <w:lang w:eastAsia="ru-RU"/>
        </w:rPr>
        <w:t xml:space="preserve"> района - агропромышленный комплекс.</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Объём валовой продукции сельского хозяйства по сельхозпредприятиям и КФХ за истёкший </w:t>
      </w:r>
      <w:proofErr w:type="gramStart"/>
      <w:r w:rsidRPr="00714CB0">
        <w:rPr>
          <w:rFonts w:ascii="Times New Roman" w:hAnsi="Times New Roman"/>
          <w:sz w:val="28"/>
          <w:szCs w:val="28"/>
          <w:lang w:eastAsia="ru-RU"/>
        </w:rPr>
        <w:t>год по предварительной оценке</w:t>
      </w:r>
      <w:proofErr w:type="gramEnd"/>
      <w:r w:rsidRPr="00714CB0">
        <w:rPr>
          <w:rFonts w:ascii="Times New Roman" w:hAnsi="Times New Roman"/>
          <w:sz w:val="28"/>
          <w:szCs w:val="28"/>
          <w:lang w:eastAsia="ru-RU"/>
        </w:rPr>
        <w:t xml:space="preserve"> составит 10,3 млрд. рублей.</w:t>
      </w:r>
    </w:p>
    <w:p w:rsidR="009B2BB8" w:rsidRPr="00714CB0" w:rsidRDefault="009B2BB8" w:rsidP="00714CB0">
      <w:pPr>
        <w:spacing w:after="0" w:line="36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xml:space="preserve">            В структуре валовой продукции сельского хозяйства на отрасль </w:t>
      </w:r>
      <w:r w:rsidRPr="00714CB0">
        <w:rPr>
          <w:rFonts w:ascii="Times New Roman" w:hAnsi="Times New Roman"/>
          <w:b/>
          <w:sz w:val="28"/>
          <w:szCs w:val="28"/>
          <w:lang w:eastAsia="ru-RU"/>
        </w:rPr>
        <w:t>растениеводства</w:t>
      </w:r>
      <w:r w:rsidRPr="00714CB0">
        <w:rPr>
          <w:rFonts w:ascii="Times New Roman" w:hAnsi="Times New Roman"/>
          <w:sz w:val="28"/>
          <w:szCs w:val="28"/>
          <w:lang w:eastAsia="ru-RU"/>
        </w:rPr>
        <w:t xml:space="preserve"> приходится 60,3%.</w:t>
      </w:r>
    </w:p>
    <w:p w:rsidR="009B2BB8" w:rsidRPr="00714CB0" w:rsidRDefault="009B2BB8" w:rsidP="00714CB0">
      <w:pPr>
        <w:spacing w:after="0" w:line="36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xml:space="preserve">            По итогам 2023 года валовой сбор зерна по району составил 266,8 тысяч тонн в зачётном весе. Это на 52,1 тысячу тонн ниже результата 2022 года (2022 год был рекордным по валовому сбору и урожайности с 1953 года. Средняя урожайность зерновых составила 44,5 центнеров с гектара, что ниже урожайности 2022 года на 1,3%.</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По итогам года </w:t>
      </w:r>
      <w:r w:rsidRPr="00714CB0">
        <w:rPr>
          <w:rFonts w:ascii="Times New Roman" w:hAnsi="Times New Roman"/>
          <w:b/>
          <w:sz w:val="28"/>
          <w:szCs w:val="28"/>
          <w:lang w:eastAsia="ru-RU"/>
        </w:rPr>
        <w:t>животноводство</w:t>
      </w:r>
      <w:r w:rsidRPr="00714CB0">
        <w:rPr>
          <w:rFonts w:ascii="Times New Roman" w:hAnsi="Times New Roman"/>
          <w:sz w:val="28"/>
          <w:szCs w:val="28"/>
          <w:lang w:eastAsia="ru-RU"/>
        </w:rPr>
        <w:t>, в общем объёме валовой продукции сельского хозяйства составило 39,7 %.</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За истёкший год произведено молока 19,3 тысяч тонн, что составило 101% от произведенного годом ранее.</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Общее поголовье в 2023 году фуражных коров 2292.</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ЗАО Манино является племенным заводом по разведению КРС симментальской породы. Также в районе ведет хозяйственную деятельность ООО Черноземье, которое является племенным предприятием по разведению КРС красно-пестрой породы.</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 свиноводстве на</w:t>
      </w:r>
      <w:r w:rsidR="00BB6B0C" w:rsidRPr="00714CB0">
        <w:rPr>
          <w:rFonts w:ascii="Times New Roman" w:hAnsi="Times New Roman"/>
          <w:sz w:val="28"/>
          <w:szCs w:val="28"/>
          <w:lang w:eastAsia="ru-RU"/>
        </w:rPr>
        <w:t>с</w:t>
      </w:r>
      <w:r w:rsidRPr="00714CB0">
        <w:rPr>
          <w:rFonts w:ascii="Times New Roman" w:hAnsi="Times New Roman"/>
          <w:sz w:val="28"/>
          <w:szCs w:val="28"/>
          <w:lang w:eastAsia="ru-RU"/>
        </w:rPr>
        <w:t xml:space="preserve">читывается 84 тыс. голов. </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В 2023 г. реализовано 44 тыс. тонн мяса свинины в живом весе, больше на 16,4 тыс.</w:t>
      </w:r>
      <w:r w:rsidR="00BB6B0C" w:rsidRPr="00714CB0">
        <w:rPr>
          <w:rFonts w:ascii="Times New Roman" w:hAnsi="Times New Roman"/>
          <w:sz w:val="28"/>
          <w:szCs w:val="28"/>
          <w:lang w:eastAsia="ru-RU"/>
        </w:rPr>
        <w:t xml:space="preserve"> </w:t>
      </w:r>
      <w:r w:rsidRPr="00714CB0">
        <w:rPr>
          <w:rFonts w:ascii="Times New Roman" w:hAnsi="Times New Roman"/>
          <w:sz w:val="28"/>
          <w:szCs w:val="28"/>
          <w:lang w:eastAsia="ru-RU"/>
        </w:rPr>
        <w:t>тонн чем в 2022 году.</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Всего, по состоянию на 1 января 2024 года, сельхозпредприятиями района реализовано на убой скота 45,96 тыс. тонн, а это 104% к уровню соответствующего периода прошлого года. Следует отметить, что доля ГК </w:t>
      </w:r>
      <w:r w:rsidRPr="00714CB0">
        <w:rPr>
          <w:rFonts w:ascii="Times New Roman" w:hAnsi="Times New Roman"/>
          <w:sz w:val="28"/>
          <w:szCs w:val="28"/>
          <w:lang w:eastAsia="ru-RU"/>
        </w:rPr>
        <w:lastRenderedPageBreak/>
        <w:t xml:space="preserve">«АГРОЭКО» в данном показателе – 38,6 тыс. тонн, что составляет 87% от всего произведенного мяса в районе. </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Так же в районе имеется птицеводческое хозяйство ООО СХП ППХ </w:t>
      </w:r>
      <w:proofErr w:type="spellStart"/>
      <w:r w:rsidRPr="00714CB0">
        <w:rPr>
          <w:rFonts w:ascii="Times New Roman" w:hAnsi="Times New Roman"/>
          <w:sz w:val="28"/>
          <w:szCs w:val="28"/>
          <w:lang w:eastAsia="ru-RU"/>
        </w:rPr>
        <w:t>Заброденское</w:t>
      </w:r>
      <w:proofErr w:type="spellEnd"/>
      <w:r w:rsidRPr="00714CB0">
        <w:rPr>
          <w:rFonts w:ascii="Times New Roman" w:hAnsi="Times New Roman"/>
          <w:sz w:val="28"/>
          <w:szCs w:val="28"/>
          <w:lang w:eastAsia="ru-RU"/>
        </w:rPr>
        <w:t xml:space="preserve">. Общее поголовье кур составляет 243 817 голов, из них кур-несушек – 172 325 голов. Производство яиц на 01.01.2024 – 42,4 </w:t>
      </w:r>
      <w:proofErr w:type="spellStart"/>
      <w:r w:rsidRPr="00714CB0">
        <w:rPr>
          <w:rFonts w:ascii="Times New Roman" w:hAnsi="Times New Roman"/>
          <w:sz w:val="28"/>
          <w:szCs w:val="28"/>
          <w:lang w:eastAsia="ru-RU"/>
        </w:rPr>
        <w:t>млн.штук</w:t>
      </w:r>
      <w:proofErr w:type="spellEnd"/>
      <w:r w:rsidRPr="00714CB0">
        <w:rPr>
          <w:rFonts w:ascii="Times New Roman" w:hAnsi="Times New Roman"/>
          <w:sz w:val="28"/>
          <w:szCs w:val="28"/>
          <w:lang w:eastAsia="ru-RU"/>
        </w:rPr>
        <w:t xml:space="preserve"> (83% к уровню прошлого года). Продуктивность составила 250,2 штук на 1 курицу-несушку.</w:t>
      </w:r>
    </w:p>
    <w:p w:rsidR="009B2BB8" w:rsidRPr="00714CB0" w:rsidRDefault="009B2BB8" w:rsidP="00714CB0">
      <w:pPr>
        <w:spacing w:after="0" w:line="360" w:lineRule="auto"/>
        <w:jc w:val="both"/>
        <w:rPr>
          <w:rFonts w:ascii="Times New Roman" w:hAnsi="Times New Roman"/>
          <w:b/>
          <w:sz w:val="28"/>
          <w:szCs w:val="28"/>
          <w:lang w:eastAsia="ru-RU"/>
        </w:rPr>
      </w:pPr>
      <w:r w:rsidRPr="00714CB0">
        <w:rPr>
          <w:rFonts w:ascii="Times New Roman" w:hAnsi="Times New Roman"/>
          <w:b/>
          <w:sz w:val="28"/>
          <w:szCs w:val="28"/>
          <w:lang w:eastAsia="ru-RU"/>
        </w:rPr>
        <w:t xml:space="preserve">         Серьезной помощью для развития агропромышленного производства в районе стала программа финансовой поддержки из областного и федерального бюджетов. В 2023 году общая сумма государственной поддержки по всем направлениям составила 183,2 млн. рублей, что составляет 131% к уровню 2022 года.</w:t>
      </w:r>
    </w:p>
    <w:p w:rsidR="009B2BB8" w:rsidRPr="00714CB0" w:rsidRDefault="009B2BB8"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По предварительной информации в сельхозпредприятиях уменьшится сумма прибыли от производственно-финансовой деятельности до 706,9 млн.</w:t>
      </w:r>
      <w:r w:rsidR="00BB6B0C" w:rsidRPr="00714CB0">
        <w:rPr>
          <w:rFonts w:ascii="Times New Roman" w:hAnsi="Times New Roman"/>
          <w:sz w:val="28"/>
          <w:szCs w:val="28"/>
          <w:lang w:eastAsia="ru-RU"/>
        </w:rPr>
        <w:t xml:space="preserve"> </w:t>
      </w:r>
      <w:r w:rsidRPr="00714CB0">
        <w:rPr>
          <w:rFonts w:ascii="Times New Roman" w:hAnsi="Times New Roman"/>
          <w:sz w:val="28"/>
          <w:szCs w:val="28"/>
          <w:lang w:eastAsia="ru-RU"/>
        </w:rPr>
        <w:t>руб., что на 44,4% меньше уровня 2022 года, когда было получено 1020,6 млн. рублей. Это является следствием падения закупочных цен на сельхозпродукцию и роста ее себестоимости, в основном за счет увеличения</w:t>
      </w:r>
      <w:r w:rsidR="006A1F27">
        <w:rPr>
          <w:rFonts w:ascii="Times New Roman" w:hAnsi="Times New Roman"/>
          <w:sz w:val="28"/>
          <w:szCs w:val="28"/>
          <w:lang w:eastAsia="ru-RU"/>
        </w:rPr>
        <w:t xml:space="preserve"> </w:t>
      </w:r>
      <w:proofErr w:type="gramStart"/>
      <w:r w:rsidR="006A1F27">
        <w:rPr>
          <w:rFonts w:ascii="Times New Roman" w:hAnsi="Times New Roman"/>
          <w:sz w:val="28"/>
          <w:szCs w:val="28"/>
          <w:lang w:eastAsia="ru-RU"/>
        </w:rPr>
        <w:t xml:space="preserve">стоимости </w:t>
      </w:r>
      <w:r w:rsidRPr="00714CB0">
        <w:rPr>
          <w:rFonts w:ascii="Times New Roman" w:hAnsi="Times New Roman"/>
          <w:sz w:val="28"/>
          <w:szCs w:val="28"/>
          <w:lang w:eastAsia="ru-RU"/>
        </w:rPr>
        <w:t xml:space="preserve"> энергоресурсов</w:t>
      </w:r>
      <w:proofErr w:type="gramEnd"/>
      <w:r w:rsidRPr="00714CB0">
        <w:rPr>
          <w:rFonts w:ascii="Times New Roman" w:hAnsi="Times New Roman"/>
          <w:sz w:val="28"/>
          <w:szCs w:val="28"/>
          <w:lang w:eastAsia="ru-RU"/>
        </w:rPr>
        <w:t xml:space="preserve">, </w:t>
      </w:r>
      <w:proofErr w:type="spellStart"/>
      <w:r w:rsidRPr="00714CB0">
        <w:rPr>
          <w:rFonts w:ascii="Times New Roman" w:hAnsi="Times New Roman"/>
          <w:sz w:val="28"/>
          <w:szCs w:val="28"/>
          <w:lang w:eastAsia="ru-RU"/>
        </w:rPr>
        <w:t>мин.удобрений</w:t>
      </w:r>
      <w:proofErr w:type="spellEnd"/>
      <w:r w:rsidRPr="00714CB0">
        <w:rPr>
          <w:rFonts w:ascii="Times New Roman" w:hAnsi="Times New Roman"/>
          <w:sz w:val="28"/>
          <w:szCs w:val="28"/>
          <w:lang w:eastAsia="ru-RU"/>
        </w:rPr>
        <w:t xml:space="preserve">, средств защиты растений </w:t>
      </w:r>
      <w:r w:rsidR="006A1F27">
        <w:rPr>
          <w:rFonts w:ascii="Times New Roman" w:hAnsi="Times New Roman"/>
          <w:sz w:val="28"/>
          <w:szCs w:val="28"/>
          <w:lang w:eastAsia="ru-RU"/>
        </w:rPr>
        <w:t xml:space="preserve">, запчастей техники </w:t>
      </w:r>
      <w:r w:rsidRPr="00714CB0">
        <w:rPr>
          <w:rFonts w:ascii="Times New Roman" w:hAnsi="Times New Roman"/>
          <w:sz w:val="28"/>
          <w:szCs w:val="28"/>
          <w:lang w:eastAsia="ru-RU"/>
        </w:rPr>
        <w:t xml:space="preserve">и т.д. </w:t>
      </w:r>
    </w:p>
    <w:p w:rsidR="003273AF" w:rsidRPr="00714CB0" w:rsidRDefault="00BB6B0C"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w:t>
      </w:r>
      <w:r w:rsidR="009B2BB8" w:rsidRPr="00714CB0">
        <w:rPr>
          <w:rFonts w:ascii="Times New Roman" w:hAnsi="Times New Roman"/>
          <w:sz w:val="28"/>
          <w:szCs w:val="28"/>
          <w:lang w:eastAsia="ru-RU"/>
        </w:rPr>
        <w:t xml:space="preserve"> По объемам производства сельскохозяйственной продукции район заслуженно занимает одно из ведущих мест в Воронежской области. Прошедший год подверг серьезному испытанию наш агропромышленный комплекс. </w:t>
      </w:r>
      <w:r w:rsidR="006A1F27">
        <w:rPr>
          <w:rFonts w:ascii="Times New Roman" w:hAnsi="Times New Roman"/>
          <w:sz w:val="28"/>
          <w:szCs w:val="28"/>
          <w:lang w:eastAsia="ru-RU"/>
        </w:rPr>
        <w:t xml:space="preserve">Перебои с поставками </w:t>
      </w:r>
      <w:r w:rsidR="009B2BB8" w:rsidRPr="00714CB0">
        <w:rPr>
          <w:rFonts w:ascii="Times New Roman" w:hAnsi="Times New Roman"/>
          <w:sz w:val="28"/>
          <w:szCs w:val="28"/>
          <w:lang w:eastAsia="ru-RU"/>
        </w:rPr>
        <w:t xml:space="preserve">топлива в уборочную страду, высокий уровень влаги в почве ранней весной, жаркое и дождливое лето и осень, вспышка Африканской чумы свиней доставили множество трудностей </w:t>
      </w:r>
      <w:proofErr w:type="spellStart"/>
      <w:r w:rsidR="009B2BB8" w:rsidRPr="00714CB0">
        <w:rPr>
          <w:rFonts w:ascii="Times New Roman" w:hAnsi="Times New Roman"/>
          <w:sz w:val="28"/>
          <w:szCs w:val="28"/>
          <w:lang w:eastAsia="ru-RU"/>
        </w:rPr>
        <w:t>сельхозтоваропроизводителям</w:t>
      </w:r>
      <w:proofErr w:type="spellEnd"/>
      <w:r w:rsidR="009B2BB8" w:rsidRPr="00714CB0">
        <w:rPr>
          <w:rFonts w:ascii="Times New Roman" w:hAnsi="Times New Roman"/>
          <w:sz w:val="28"/>
          <w:szCs w:val="28"/>
          <w:lang w:eastAsia="ru-RU"/>
        </w:rPr>
        <w:t xml:space="preserve">, с которыми они достойно справились и получили, и в конечном итоге хорошие результаты. </w:t>
      </w:r>
    </w:p>
    <w:p w:rsidR="00BB6B0C" w:rsidRPr="00714CB0" w:rsidRDefault="00BB6B0C" w:rsidP="00714CB0">
      <w:pPr>
        <w:spacing w:line="360" w:lineRule="auto"/>
        <w:jc w:val="both"/>
        <w:rPr>
          <w:rFonts w:ascii="Times New Roman" w:hAnsi="Times New Roman"/>
          <w:sz w:val="28"/>
          <w:szCs w:val="28"/>
          <w:lang w:eastAsia="ru-RU"/>
        </w:rPr>
      </w:pPr>
    </w:p>
    <w:p w:rsidR="009B2BB8" w:rsidRPr="00714CB0" w:rsidRDefault="009B2BB8" w:rsidP="00714CB0">
      <w:pPr>
        <w:ind w:firstLine="708"/>
        <w:jc w:val="both"/>
        <w:rPr>
          <w:rFonts w:ascii="Times New Roman" w:hAnsi="Times New Roman"/>
          <w:sz w:val="28"/>
          <w:szCs w:val="28"/>
          <w:lang w:eastAsia="ru-RU"/>
        </w:rPr>
      </w:pPr>
      <w:r w:rsidRPr="00714CB0">
        <w:rPr>
          <w:rFonts w:ascii="Times New Roman" w:hAnsi="Times New Roman"/>
          <w:sz w:val="28"/>
          <w:szCs w:val="28"/>
          <w:lang w:eastAsia="ru-RU"/>
        </w:rPr>
        <w:t xml:space="preserve"> </w:t>
      </w:r>
      <w:r w:rsidR="00BB6B0C" w:rsidRPr="00714CB0">
        <w:rPr>
          <w:rFonts w:ascii="Times New Roman" w:hAnsi="Times New Roman"/>
          <w:sz w:val="28"/>
          <w:szCs w:val="28"/>
          <w:lang w:eastAsia="ru-RU"/>
        </w:rPr>
        <w:t>Важнейшим условием повышения качества жизни населения, является улучшение жилищных условий.</w:t>
      </w:r>
    </w:p>
    <w:p w:rsidR="00413636" w:rsidRPr="00714CB0" w:rsidRDefault="0016715A" w:rsidP="00714CB0">
      <w:pPr>
        <w:ind w:firstLine="708"/>
        <w:jc w:val="both"/>
        <w:rPr>
          <w:rFonts w:ascii="Times New Roman" w:hAnsi="Times New Roman"/>
          <w:sz w:val="28"/>
          <w:szCs w:val="28"/>
          <w:lang w:eastAsia="ru-RU"/>
        </w:rPr>
      </w:pPr>
      <w:r w:rsidRPr="00714CB0">
        <w:rPr>
          <w:rFonts w:ascii="Times New Roman" w:eastAsia="Calibri" w:hAnsi="Times New Roman"/>
          <w:b/>
          <w:sz w:val="28"/>
          <w:szCs w:val="28"/>
        </w:rPr>
        <w:lastRenderedPageBreak/>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14CB0">
        <w:rPr>
          <w:rFonts w:ascii="Times New Roman" w:eastAsia="Calibri" w:hAnsi="Times New Roman"/>
          <w:sz w:val="28"/>
          <w:szCs w:val="28"/>
        </w:rPr>
        <w:t xml:space="preserve"> </w:t>
      </w:r>
      <w:r w:rsidR="00413636" w:rsidRPr="00714CB0">
        <w:rPr>
          <w:rFonts w:ascii="Times New Roman" w:hAnsi="Times New Roman"/>
          <w:sz w:val="28"/>
          <w:szCs w:val="28"/>
          <w:lang w:eastAsia="ru-RU"/>
        </w:rPr>
        <w:t xml:space="preserve">в 2023 году 9 молодых семей получили свидетельства о праве на получение социальной выплаты на приобретение или строительство жилья на сумму 4,1 млн. рублей. В 2024 году в рамках данного мероприятия социальную </w:t>
      </w:r>
      <w:proofErr w:type="gramStart"/>
      <w:r w:rsidR="00413636" w:rsidRPr="00714CB0">
        <w:rPr>
          <w:rFonts w:ascii="Times New Roman" w:hAnsi="Times New Roman"/>
          <w:sz w:val="28"/>
          <w:szCs w:val="28"/>
          <w:lang w:eastAsia="ru-RU"/>
        </w:rPr>
        <w:t>выплату  получат</w:t>
      </w:r>
      <w:proofErr w:type="gramEnd"/>
      <w:r w:rsidR="00413636" w:rsidRPr="00714CB0">
        <w:rPr>
          <w:rFonts w:ascii="Times New Roman" w:hAnsi="Times New Roman"/>
          <w:sz w:val="28"/>
          <w:szCs w:val="28"/>
          <w:lang w:eastAsia="ru-RU"/>
        </w:rPr>
        <w:t xml:space="preserve"> так же  9 молодых семей на сумму более 5 млн. рублей. В настоящее время в очереди остается </w:t>
      </w:r>
      <w:proofErr w:type="gramStart"/>
      <w:r w:rsidR="00413636" w:rsidRPr="00714CB0">
        <w:rPr>
          <w:rFonts w:ascii="Times New Roman" w:hAnsi="Times New Roman"/>
          <w:sz w:val="28"/>
          <w:szCs w:val="28"/>
          <w:lang w:eastAsia="ru-RU"/>
        </w:rPr>
        <w:t>четырнадцать  молодых</w:t>
      </w:r>
      <w:proofErr w:type="gramEnd"/>
      <w:r w:rsidR="00413636" w:rsidRPr="00714CB0">
        <w:rPr>
          <w:rFonts w:ascii="Times New Roman" w:hAnsi="Times New Roman"/>
          <w:sz w:val="28"/>
          <w:szCs w:val="28"/>
          <w:lang w:eastAsia="ru-RU"/>
        </w:rPr>
        <w:t xml:space="preserve"> семей.</w:t>
      </w:r>
    </w:p>
    <w:p w:rsidR="00413636" w:rsidRPr="00714CB0" w:rsidRDefault="00413636" w:rsidP="00714CB0">
      <w:pPr>
        <w:spacing w:after="0" w:line="240" w:lineRule="auto"/>
        <w:ind w:firstLine="708"/>
        <w:jc w:val="both"/>
        <w:rPr>
          <w:rFonts w:ascii="Times New Roman" w:hAnsi="Times New Roman"/>
          <w:sz w:val="28"/>
          <w:szCs w:val="28"/>
          <w:lang w:eastAsia="ru-RU"/>
        </w:rPr>
      </w:pPr>
      <w:r w:rsidRPr="00714CB0">
        <w:rPr>
          <w:rFonts w:ascii="Times New Roman" w:hAnsi="Times New Roman"/>
          <w:sz w:val="28"/>
          <w:szCs w:val="28"/>
          <w:lang w:eastAsia="ru-RU"/>
        </w:rPr>
        <w:t xml:space="preserve">В рамках национального проекта «Жилье и городская среда» в 2023 году реализованы следующие проекты: </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благоустройство 10 дворовых территорий многоквартирных домов в городе Калаче, </w:t>
      </w:r>
      <w:proofErr w:type="gramStart"/>
      <w:r w:rsidRPr="00714CB0">
        <w:rPr>
          <w:rFonts w:ascii="Times New Roman" w:hAnsi="Times New Roman"/>
          <w:sz w:val="28"/>
          <w:szCs w:val="28"/>
          <w:lang w:eastAsia="ru-RU"/>
        </w:rPr>
        <w:t>стоимостью  –</w:t>
      </w:r>
      <w:proofErr w:type="gramEnd"/>
      <w:r w:rsidRPr="00714CB0">
        <w:rPr>
          <w:rFonts w:ascii="Times New Roman" w:hAnsi="Times New Roman"/>
          <w:sz w:val="28"/>
          <w:szCs w:val="28"/>
          <w:lang w:eastAsia="ru-RU"/>
        </w:rPr>
        <w:t xml:space="preserve"> 14 млн. руб.</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«Калач купеческий». Благоустройство городского парка в городе Калач», стоимостью – 77,3 млн. руб. Работы по благоустройству практически завершены. В </w:t>
      </w:r>
      <w:r w:rsidR="006A1F27">
        <w:rPr>
          <w:rFonts w:ascii="Times New Roman" w:hAnsi="Times New Roman"/>
          <w:sz w:val="28"/>
          <w:szCs w:val="28"/>
          <w:lang w:eastAsia="ru-RU"/>
        </w:rPr>
        <w:t xml:space="preserve">этом </w:t>
      </w:r>
      <w:r w:rsidRPr="00714CB0">
        <w:rPr>
          <w:rFonts w:ascii="Times New Roman" w:hAnsi="Times New Roman"/>
          <w:sz w:val="28"/>
          <w:szCs w:val="28"/>
          <w:lang w:eastAsia="ru-RU"/>
        </w:rPr>
        <w:t xml:space="preserve">году в срок до 1 мая подрядчиком будут завершены все работы по данному проекту. </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 рамках госпрограммы "Обеспечение доступным и комфортным жильем и коммунальными услугами населения Воронежской области"</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построена новая </w:t>
      </w:r>
      <w:proofErr w:type="spellStart"/>
      <w:r w:rsidRPr="00714CB0">
        <w:rPr>
          <w:rFonts w:ascii="Times New Roman" w:hAnsi="Times New Roman"/>
          <w:sz w:val="28"/>
          <w:szCs w:val="28"/>
          <w:lang w:eastAsia="ru-RU"/>
        </w:rPr>
        <w:t>блочно</w:t>
      </w:r>
      <w:proofErr w:type="spellEnd"/>
      <w:r w:rsidRPr="00714CB0">
        <w:rPr>
          <w:rFonts w:ascii="Times New Roman" w:hAnsi="Times New Roman"/>
          <w:sz w:val="28"/>
          <w:szCs w:val="28"/>
          <w:lang w:eastAsia="ru-RU"/>
        </w:rPr>
        <w:t xml:space="preserve">-модульная котельная в п. Пригородный стоимостью – 151,6 </w:t>
      </w:r>
      <w:proofErr w:type="spellStart"/>
      <w:r w:rsidRPr="00714CB0">
        <w:rPr>
          <w:rFonts w:ascii="Times New Roman" w:hAnsi="Times New Roman"/>
          <w:sz w:val="28"/>
          <w:szCs w:val="28"/>
          <w:lang w:eastAsia="ru-RU"/>
        </w:rPr>
        <w:t>млн.руб</w:t>
      </w:r>
      <w:proofErr w:type="spellEnd"/>
      <w:r w:rsidRPr="00714CB0">
        <w:rPr>
          <w:rFonts w:ascii="Times New Roman" w:hAnsi="Times New Roman"/>
          <w:sz w:val="28"/>
          <w:szCs w:val="28"/>
          <w:lang w:eastAsia="ru-RU"/>
        </w:rPr>
        <w:t xml:space="preserve">.;  </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произведена перекладка 2668 м. водопроводных сетей в городе Калач, общей стоимостью – 10,02 млн. руб.</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-завершены работы по изготовлению проектно-сметной документации и получено положительное заключение по объекту: «Реконструкция сооружений водозабора «Пришиб» с установкой системы очистки в </w:t>
      </w:r>
      <w:proofErr w:type="spellStart"/>
      <w:r w:rsidRPr="00714CB0">
        <w:rPr>
          <w:rFonts w:ascii="Times New Roman" w:hAnsi="Times New Roman"/>
          <w:sz w:val="28"/>
          <w:szCs w:val="28"/>
          <w:lang w:eastAsia="ru-RU"/>
        </w:rPr>
        <w:t>Калачеевском</w:t>
      </w:r>
      <w:proofErr w:type="spellEnd"/>
      <w:r w:rsidRPr="00714CB0">
        <w:rPr>
          <w:rFonts w:ascii="Times New Roman" w:hAnsi="Times New Roman"/>
          <w:sz w:val="28"/>
          <w:szCs w:val="28"/>
          <w:lang w:eastAsia="ru-RU"/>
        </w:rPr>
        <w:t xml:space="preserve"> районе Воронежской области». Стоимость проектирования – 6 млн. руб. Стоимость реконструкции составит 554 млн. рублей. В настоящее время объект включен в проект ОАИП с выделением финансирования из областного бюджета на 2025 и 2026 годы.</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приобретена коммунальная техника: специализированный автогидроподъемник «Чайка-Сервис» на базе автомобиля ГАЗ и пять </w:t>
      </w:r>
      <w:proofErr w:type="spellStart"/>
      <w:r w:rsidRPr="00714CB0">
        <w:rPr>
          <w:rFonts w:ascii="Times New Roman" w:hAnsi="Times New Roman"/>
          <w:sz w:val="28"/>
          <w:szCs w:val="28"/>
          <w:lang w:eastAsia="ru-RU"/>
        </w:rPr>
        <w:t>автокос</w:t>
      </w:r>
      <w:proofErr w:type="spellEnd"/>
      <w:r w:rsidRPr="00714CB0">
        <w:rPr>
          <w:rFonts w:ascii="Times New Roman" w:hAnsi="Times New Roman"/>
          <w:sz w:val="28"/>
          <w:szCs w:val="28"/>
          <w:lang w:eastAsia="ru-RU"/>
        </w:rPr>
        <w:t xml:space="preserve"> ИЖМАШ городским поселение город Калач на сумму – 11,2 млн. руб. </w:t>
      </w:r>
    </w:p>
    <w:p w:rsidR="00413636" w:rsidRPr="00714CB0" w:rsidRDefault="00413636" w:rsidP="00714CB0">
      <w:pPr>
        <w:spacing w:after="0" w:line="240" w:lineRule="auto"/>
        <w:ind w:firstLine="708"/>
        <w:jc w:val="both"/>
        <w:rPr>
          <w:rFonts w:ascii="Times New Roman" w:hAnsi="Times New Roman"/>
          <w:sz w:val="28"/>
          <w:szCs w:val="28"/>
          <w:lang w:eastAsia="ru-RU"/>
        </w:rPr>
      </w:pPr>
      <w:r w:rsidRPr="00714CB0">
        <w:rPr>
          <w:rFonts w:ascii="Times New Roman" w:hAnsi="Times New Roman"/>
          <w:sz w:val="28"/>
          <w:szCs w:val="28"/>
          <w:lang w:eastAsia="ru-RU"/>
        </w:rPr>
        <w:t xml:space="preserve">Отремонтировано 31,5 км. автомобильных дорог местного значения, 0,5 км тротуаров и восстановлено 2 пешеходных перехода за счет субсидии в размере 109,4 млн. руб., выделенной в рамках государственной программы Воронежской области «Развитие транспортной системы». За счет средств муниципальных дорожных фондов выполнена отсыпка щебнем грунтовых дорог протяженностью 2,7 км из Павловского ГОК, на общую сумму 4,1 млн. руб. </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w:t>
      </w:r>
    </w:p>
    <w:p w:rsidR="00413636" w:rsidRPr="00714CB0" w:rsidRDefault="000904F7"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В</w:t>
      </w:r>
      <w:r w:rsidR="00413636" w:rsidRPr="00714CB0">
        <w:rPr>
          <w:rFonts w:ascii="Times New Roman" w:hAnsi="Times New Roman"/>
          <w:sz w:val="28"/>
          <w:szCs w:val="28"/>
          <w:lang w:eastAsia="ru-RU"/>
        </w:rPr>
        <w:t xml:space="preserve"> 2023 году по результатам голосования были установлены вышки сотовой связи оператором </w:t>
      </w:r>
      <w:proofErr w:type="spellStart"/>
      <w:r w:rsidR="00413636" w:rsidRPr="00714CB0">
        <w:rPr>
          <w:rFonts w:ascii="Times New Roman" w:hAnsi="Times New Roman"/>
          <w:sz w:val="28"/>
          <w:szCs w:val="28"/>
          <w:lang w:eastAsia="ru-RU"/>
        </w:rPr>
        <w:t>Tele</w:t>
      </w:r>
      <w:proofErr w:type="spellEnd"/>
      <w:r w:rsidR="00413636" w:rsidRPr="00714CB0">
        <w:rPr>
          <w:rFonts w:ascii="Times New Roman" w:hAnsi="Times New Roman"/>
          <w:sz w:val="28"/>
          <w:szCs w:val="28"/>
          <w:lang w:eastAsia="ru-RU"/>
        </w:rPr>
        <w:t xml:space="preserve"> 2 в следующих населенных пунктах:</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1.</w:t>
      </w:r>
      <w:r w:rsidRPr="00714CB0">
        <w:rPr>
          <w:rFonts w:ascii="Times New Roman" w:hAnsi="Times New Roman"/>
          <w:sz w:val="28"/>
          <w:szCs w:val="28"/>
          <w:lang w:eastAsia="ru-RU"/>
        </w:rPr>
        <w:tab/>
        <w:t>поселок Черноземный;</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lastRenderedPageBreak/>
        <w:t>2.</w:t>
      </w:r>
      <w:r w:rsidRPr="00714CB0">
        <w:rPr>
          <w:rFonts w:ascii="Times New Roman" w:hAnsi="Times New Roman"/>
          <w:sz w:val="28"/>
          <w:szCs w:val="28"/>
          <w:lang w:eastAsia="ru-RU"/>
        </w:rPr>
        <w:tab/>
        <w:t xml:space="preserve">село </w:t>
      </w:r>
      <w:proofErr w:type="spellStart"/>
      <w:r w:rsidRPr="00714CB0">
        <w:rPr>
          <w:rFonts w:ascii="Times New Roman" w:hAnsi="Times New Roman"/>
          <w:sz w:val="28"/>
          <w:szCs w:val="28"/>
          <w:lang w:eastAsia="ru-RU"/>
        </w:rPr>
        <w:t>Четвериковво</w:t>
      </w:r>
      <w:proofErr w:type="spellEnd"/>
      <w:r w:rsidRPr="00714CB0">
        <w:rPr>
          <w:rFonts w:ascii="Times New Roman" w:hAnsi="Times New Roman"/>
          <w:sz w:val="28"/>
          <w:szCs w:val="28"/>
          <w:lang w:eastAsia="ru-RU"/>
        </w:rPr>
        <w:t>;</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3.</w:t>
      </w:r>
      <w:r w:rsidRPr="00714CB0">
        <w:rPr>
          <w:rFonts w:ascii="Times New Roman" w:hAnsi="Times New Roman"/>
          <w:sz w:val="28"/>
          <w:szCs w:val="28"/>
          <w:lang w:eastAsia="ru-RU"/>
        </w:rPr>
        <w:tab/>
        <w:t xml:space="preserve">село </w:t>
      </w:r>
      <w:proofErr w:type="spellStart"/>
      <w:r w:rsidRPr="00714CB0">
        <w:rPr>
          <w:rFonts w:ascii="Times New Roman" w:hAnsi="Times New Roman"/>
          <w:sz w:val="28"/>
          <w:szCs w:val="28"/>
          <w:lang w:eastAsia="ru-RU"/>
        </w:rPr>
        <w:t>Переволочное</w:t>
      </w:r>
      <w:proofErr w:type="spellEnd"/>
      <w:r w:rsidRPr="00714CB0">
        <w:rPr>
          <w:rFonts w:ascii="Times New Roman" w:hAnsi="Times New Roman"/>
          <w:sz w:val="28"/>
          <w:szCs w:val="28"/>
          <w:lang w:eastAsia="ru-RU"/>
        </w:rPr>
        <w:t>;</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4.</w:t>
      </w:r>
      <w:r w:rsidRPr="00714CB0">
        <w:rPr>
          <w:rFonts w:ascii="Times New Roman" w:hAnsi="Times New Roman"/>
          <w:sz w:val="28"/>
          <w:szCs w:val="28"/>
          <w:lang w:eastAsia="ru-RU"/>
        </w:rPr>
        <w:tab/>
        <w:t>село Попасное;</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5.</w:t>
      </w:r>
      <w:r w:rsidRPr="00714CB0">
        <w:rPr>
          <w:rFonts w:ascii="Times New Roman" w:hAnsi="Times New Roman"/>
          <w:sz w:val="28"/>
          <w:szCs w:val="28"/>
          <w:lang w:eastAsia="ru-RU"/>
        </w:rPr>
        <w:tab/>
        <w:t xml:space="preserve">хутор </w:t>
      </w:r>
      <w:proofErr w:type="spellStart"/>
      <w:r w:rsidRPr="00714CB0">
        <w:rPr>
          <w:rFonts w:ascii="Times New Roman" w:hAnsi="Times New Roman"/>
          <w:sz w:val="28"/>
          <w:szCs w:val="28"/>
          <w:lang w:eastAsia="ru-RU"/>
        </w:rPr>
        <w:t>Хвощеватое</w:t>
      </w:r>
      <w:proofErr w:type="spellEnd"/>
      <w:r w:rsidRPr="00714CB0">
        <w:rPr>
          <w:rFonts w:ascii="Times New Roman" w:hAnsi="Times New Roman"/>
          <w:sz w:val="28"/>
          <w:szCs w:val="28"/>
          <w:lang w:eastAsia="ru-RU"/>
        </w:rPr>
        <w:t>.</w:t>
      </w:r>
    </w:p>
    <w:p w:rsidR="00413636" w:rsidRPr="00714CB0" w:rsidRDefault="00413636"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В 2024 году в рамках программы устранение цифрового неравенства будет установлена еще одна вышка в селе </w:t>
      </w:r>
      <w:proofErr w:type="spellStart"/>
      <w:r w:rsidRPr="00714CB0">
        <w:rPr>
          <w:rFonts w:ascii="Times New Roman" w:hAnsi="Times New Roman"/>
          <w:sz w:val="28"/>
          <w:szCs w:val="28"/>
          <w:lang w:eastAsia="ru-RU"/>
        </w:rPr>
        <w:t>Скрипниково</w:t>
      </w:r>
      <w:proofErr w:type="spellEnd"/>
      <w:r w:rsidRPr="00714CB0">
        <w:rPr>
          <w:rFonts w:ascii="Times New Roman" w:hAnsi="Times New Roman"/>
          <w:sz w:val="28"/>
          <w:szCs w:val="28"/>
          <w:lang w:eastAsia="ru-RU"/>
        </w:rPr>
        <w:t>.</w:t>
      </w:r>
    </w:p>
    <w:p w:rsidR="002B00FC" w:rsidRPr="00714CB0" w:rsidRDefault="002B00FC" w:rsidP="00714CB0">
      <w:pPr>
        <w:spacing w:after="0" w:line="360" w:lineRule="auto"/>
        <w:ind w:firstLine="567"/>
        <w:jc w:val="both"/>
        <w:rPr>
          <w:rFonts w:ascii="Times New Roman" w:eastAsia="Calibri" w:hAnsi="Times New Roman"/>
          <w:sz w:val="28"/>
          <w:szCs w:val="28"/>
        </w:rPr>
      </w:pPr>
    </w:p>
    <w:p w:rsidR="00FC41DF" w:rsidRPr="00714CB0" w:rsidRDefault="00FC41DF" w:rsidP="00714CB0">
      <w:pPr>
        <w:spacing w:after="0" w:line="360" w:lineRule="auto"/>
        <w:ind w:firstLine="567"/>
        <w:jc w:val="both"/>
        <w:rPr>
          <w:rFonts w:ascii="Times New Roman" w:eastAsia="Calibri" w:hAnsi="Times New Roman"/>
          <w:sz w:val="28"/>
          <w:szCs w:val="28"/>
        </w:rPr>
      </w:pPr>
      <w:proofErr w:type="spellStart"/>
      <w:r w:rsidRPr="00714CB0">
        <w:rPr>
          <w:rFonts w:ascii="Times New Roman" w:eastAsia="Calibri" w:hAnsi="Times New Roman"/>
          <w:sz w:val="28"/>
          <w:szCs w:val="28"/>
        </w:rPr>
        <w:t>Калачеевский</w:t>
      </w:r>
      <w:proofErr w:type="spellEnd"/>
      <w:r w:rsidRPr="00714CB0">
        <w:rPr>
          <w:rFonts w:ascii="Times New Roman" w:eastAsia="Calibri" w:hAnsi="Times New Roman"/>
          <w:sz w:val="28"/>
          <w:szCs w:val="28"/>
        </w:rPr>
        <w:t xml:space="preserve"> район активно принимает участие в программах по поддержке гражданских инициатив. </w:t>
      </w:r>
    </w:p>
    <w:p w:rsidR="002B00FC" w:rsidRPr="00714CB0" w:rsidRDefault="002B00FC" w:rsidP="00714CB0">
      <w:pPr>
        <w:spacing w:after="0" w:line="240" w:lineRule="auto"/>
        <w:ind w:firstLine="567"/>
        <w:jc w:val="both"/>
        <w:rPr>
          <w:rFonts w:ascii="Times New Roman" w:hAnsi="Times New Roman"/>
          <w:sz w:val="28"/>
          <w:szCs w:val="28"/>
          <w:lang w:eastAsia="ru-RU"/>
        </w:rPr>
      </w:pPr>
      <w:r w:rsidRPr="00714CB0">
        <w:rPr>
          <w:rFonts w:ascii="Times New Roman" w:hAnsi="Times New Roman"/>
          <w:sz w:val="28"/>
          <w:szCs w:val="28"/>
          <w:lang w:eastAsia="ru-RU"/>
        </w:rPr>
        <w:t xml:space="preserve">В 2023 году в районе были образованы и зарегистрированы 64 </w:t>
      </w:r>
      <w:proofErr w:type="spellStart"/>
      <w:r w:rsidRPr="00714CB0">
        <w:rPr>
          <w:rFonts w:ascii="Times New Roman" w:hAnsi="Times New Roman"/>
          <w:sz w:val="28"/>
          <w:szCs w:val="28"/>
          <w:lang w:eastAsia="ru-RU"/>
        </w:rPr>
        <w:t>ТОСа</w:t>
      </w:r>
      <w:proofErr w:type="spellEnd"/>
      <w:r w:rsidRPr="00714CB0">
        <w:rPr>
          <w:rFonts w:ascii="Times New Roman" w:hAnsi="Times New Roman"/>
          <w:sz w:val="28"/>
          <w:szCs w:val="28"/>
          <w:lang w:eastAsia="ru-RU"/>
        </w:rPr>
        <w:t xml:space="preserve">. </w:t>
      </w:r>
    </w:p>
    <w:p w:rsidR="002B00FC" w:rsidRPr="00714CB0" w:rsidRDefault="002B00FC"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20 </w:t>
      </w:r>
      <w:proofErr w:type="spellStart"/>
      <w:r w:rsidRPr="00714CB0">
        <w:rPr>
          <w:rFonts w:ascii="Times New Roman" w:hAnsi="Times New Roman"/>
          <w:sz w:val="28"/>
          <w:szCs w:val="28"/>
          <w:lang w:eastAsia="ru-RU"/>
        </w:rPr>
        <w:t>ТОСов</w:t>
      </w:r>
      <w:proofErr w:type="spellEnd"/>
      <w:r w:rsidRPr="00714CB0">
        <w:rPr>
          <w:rFonts w:ascii="Times New Roman" w:hAnsi="Times New Roman"/>
          <w:sz w:val="28"/>
          <w:szCs w:val="28"/>
          <w:lang w:eastAsia="ru-RU"/>
        </w:rPr>
        <w:t xml:space="preserve"> приняли участие в конкурсе проектов, направленный на поддержку и развитие социально значимой деятельности жителей организатором, которого уже десятый год является - Ассоциация «Совет муниципальных образований Воронежской области» и АНО «Образ Будущего». 6 проектов стали победителями и получили областные гранты на общую сумму более 6 млн. руб. Средства участников ТОС, привлеченных спонсорских средств, а также средства, выделенные из бюджетов администраций поселений на поддержку инициатив ТОС составил</w:t>
      </w:r>
      <w:r w:rsidR="006A1F27">
        <w:rPr>
          <w:rFonts w:ascii="Times New Roman" w:hAnsi="Times New Roman"/>
          <w:sz w:val="28"/>
          <w:szCs w:val="28"/>
          <w:lang w:eastAsia="ru-RU"/>
        </w:rPr>
        <w:t>и</w:t>
      </w:r>
      <w:r w:rsidRPr="00714CB0">
        <w:rPr>
          <w:rFonts w:ascii="Times New Roman" w:hAnsi="Times New Roman"/>
          <w:sz w:val="28"/>
          <w:szCs w:val="28"/>
          <w:lang w:eastAsia="ru-RU"/>
        </w:rPr>
        <w:t xml:space="preserve"> 1 млн. 800 </w:t>
      </w:r>
      <w:proofErr w:type="spellStart"/>
      <w:r w:rsidRPr="00714CB0">
        <w:rPr>
          <w:rFonts w:ascii="Times New Roman" w:hAnsi="Times New Roman"/>
          <w:sz w:val="28"/>
          <w:szCs w:val="28"/>
          <w:lang w:eastAsia="ru-RU"/>
        </w:rPr>
        <w:t>тыс.руб</w:t>
      </w:r>
      <w:proofErr w:type="spellEnd"/>
      <w:r w:rsidRPr="00714CB0">
        <w:rPr>
          <w:rFonts w:ascii="Times New Roman" w:hAnsi="Times New Roman"/>
          <w:sz w:val="28"/>
          <w:szCs w:val="28"/>
          <w:lang w:eastAsia="ru-RU"/>
        </w:rPr>
        <w:t xml:space="preserve">. </w:t>
      </w:r>
    </w:p>
    <w:p w:rsidR="002B00FC" w:rsidRPr="00714CB0" w:rsidRDefault="002B00FC" w:rsidP="00714CB0">
      <w:pPr>
        <w:spacing w:after="0" w:line="360" w:lineRule="auto"/>
        <w:ind w:firstLine="567"/>
        <w:jc w:val="both"/>
        <w:rPr>
          <w:rFonts w:ascii="Times New Roman" w:hAnsi="Times New Roman"/>
          <w:sz w:val="28"/>
          <w:szCs w:val="28"/>
        </w:rPr>
      </w:pPr>
    </w:p>
    <w:p w:rsidR="00327076" w:rsidRPr="00714CB0" w:rsidRDefault="00327076" w:rsidP="00714CB0">
      <w:pPr>
        <w:spacing w:after="0" w:line="360" w:lineRule="auto"/>
        <w:ind w:firstLine="567"/>
        <w:jc w:val="both"/>
        <w:rPr>
          <w:rFonts w:ascii="Times New Roman" w:hAnsi="Times New Roman"/>
          <w:sz w:val="28"/>
          <w:szCs w:val="28"/>
        </w:rPr>
      </w:pPr>
      <w:r w:rsidRPr="00714CB0">
        <w:rPr>
          <w:rFonts w:ascii="Times New Roman" w:hAnsi="Times New Roman"/>
          <w:sz w:val="28"/>
          <w:szCs w:val="28"/>
        </w:rPr>
        <w:t xml:space="preserve">Совет народных депутатов </w:t>
      </w:r>
      <w:proofErr w:type="spellStart"/>
      <w:r w:rsidRPr="00714CB0">
        <w:rPr>
          <w:rFonts w:ascii="Times New Roman" w:hAnsi="Times New Roman"/>
          <w:sz w:val="28"/>
          <w:szCs w:val="28"/>
        </w:rPr>
        <w:t>Калачеевского</w:t>
      </w:r>
      <w:proofErr w:type="spellEnd"/>
      <w:r w:rsidRPr="00714CB0">
        <w:rPr>
          <w:rFonts w:ascii="Times New Roman" w:hAnsi="Times New Roman"/>
          <w:sz w:val="28"/>
          <w:szCs w:val="28"/>
        </w:rPr>
        <w:t xml:space="preserve"> района большое внимание уделяет системе образования.</w:t>
      </w:r>
      <w:r w:rsidR="00AF5F1A" w:rsidRPr="00714CB0">
        <w:rPr>
          <w:rFonts w:ascii="Times New Roman" w:hAnsi="Times New Roman"/>
          <w:sz w:val="28"/>
          <w:szCs w:val="28"/>
        </w:rPr>
        <w:t xml:space="preserve"> Решающую роль в формировании интеллектуального и профессионального потенциала общества играет система образования. </w:t>
      </w:r>
    </w:p>
    <w:p w:rsidR="00C7398E" w:rsidRPr="00714CB0" w:rsidRDefault="000171E2" w:rsidP="00714CB0">
      <w:pPr>
        <w:jc w:val="both"/>
        <w:rPr>
          <w:rFonts w:ascii="Times New Roman" w:hAnsi="Times New Roman"/>
          <w:color w:val="000000"/>
          <w:sz w:val="28"/>
          <w:szCs w:val="28"/>
        </w:rPr>
      </w:pPr>
      <w:r w:rsidRPr="00714CB0">
        <w:rPr>
          <w:rFonts w:ascii="Times New Roman" w:hAnsi="Times New Roman"/>
          <w:color w:val="000000"/>
          <w:sz w:val="28"/>
          <w:szCs w:val="28"/>
        </w:rPr>
        <w:t>Наше будущее – это наши дети.</w:t>
      </w:r>
      <w:r w:rsidRPr="00714CB0">
        <w:rPr>
          <w:rFonts w:ascii="Times New Roman" w:hAnsi="Times New Roman"/>
          <w:color w:val="000000"/>
          <w:sz w:val="28"/>
          <w:szCs w:val="28"/>
        </w:rPr>
        <w:tab/>
      </w:r>
      <w:r w:rsidRPr="00714CB0">
        <w:rPr>
          <w:rFonts w:ascii="Times New Roman" w:hAnsi="Times New Roman"/>
          <w:color w:val="000000"/>
          <w:sz w:val="28"/>
          <w:szCs w:val="28"/>
        </w:rPr>
        <w:tab/>
      </w:r>
      <w:r w:rsidRPr="00714CB0">
        <w:rPr>
          <w:rFonts w:ascii="Times New Roman" w:hAnsi="Times New Roman"/>
          <w:color w:val="000000"/>
          <w:sz w:val="28"/>
          <w:szCs w:val="28"/>
        </w:rPr>
        <w:tab/>
      </w:r>
      <w:r w:rsidRPr="00714CB0">
        <w:rPr>
          <w:rFonts w:ascii="Times New Roman" w:hAnsi="Times New Roman"/>
          <w:color w:val="000000"/>
          <w:sz w:val="28"/>
          <w:szCs w:val="28"/>
        </w:rPr>
        <w:tab/>
      </w:r>
      <w:r w:rsidRPr="00714CB0">
        <w:rPr>
          <w:rFonts w:ascii="Times New Roman" w:hAnsi="Times New Roman"/>
          <w:color w:val="000000"/>
          <w:sz w:val="28"/>
          <w:szCs w:val="28"/>
        </w:rPr>
        <w:tab/>
      </w:r>
      <w:r w:rsidRPr="00714CB0">
        <w:rPr>
          <w:rFonts w:ascii="Times New Roman" w:hAnsi="Times New Roman"/>
          <w:color w:val="000000"/>
          <w:sz w:val="28"/>
          <w:szCs w:val="28"/>
        </w:rPr>
        <w:tab/>
      </w:r>
    </w:p>
    <w:p w:rsidR="008806B3" w:rsidRPr="00714CB0" w:rsidRDefault="008806B3" w:rsidP="00714CB0">
      <w:pPr>
        <w:jc w:val="both"/>
        <w:rPr>
          <w:rFonts w:ascii="Times New Roman" w:hAnsi="Times New Roman"/>
          <w:sz w:val="28"/>
          <w:szCs w:val="28"/>
          <w:lang w:eastAsia="ru-RU"/>
        </w:rPr>
      </w:pPr>
      <w:r w:rsidRPr="00714CB0">
        <w:rPr>
          <w:rFonts w:ascii="Times New Roman" w:hAnsi="Times New Roman"/>
          <w:sz w:val="28"/>
          <w:szCs w:val="28"/>
          <w:lang w:eastAsia="ru-RU"/>
        </w:rPr>
        <w:t xml:space="preserve">В целях соблюдения гарантий общедоступности и бесплатности общего образования в районе функционируют 16 общеобразовательных организаций. </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На начало учебного года число учащихся школ составило 4383 человека (в 2022 г.-4432 школьника).</w:t>
      </w:r>
    </w:p>
    <w:p w:rsidR="008806B3" w:rsidRPr="00714CB0" w:rsidRDefault="008806B3" w:rsidP="00714CB0">
      <w:pPr>
        <w:spacing w:after="0" w:line="240" w:lineRule="auto"/>
        <w:ind w:firstLine="708"/>
        <w:jc w:val="both"/>
        <w:rPr>
          <w:rFonts w:ascii="Times New Roman" w:hAnsi="Times New Roman"/>
          <w:sz w:val="28"/>
          <w:szCs w:val="28"/>
          <w:lang w:eastAsia="ru-RU"/>
        </w:rPr>
      </w:pPr>
      <w:r w:rsidRPr="00714CB0">
        <w:rPr>
          <w:rFonts w:ascii="Times New Roman" w:hAnsi="Times New Roman"/>
          <w:sz w:val="28"/>
          <w:szCs w:val="28"/>
          <w:lang w:eastAsia="ru-RU"/>
        </w:rPr>
        <w:t xml:space="preserve">О качестве образования школ можно судить </w:t>
      </w:r>
      <w:proofErr w:type="gramStart"/>
      <w:r w:rsidR="006A1F27">
        <w:rPr>
          <w:rFonts w:ascii="Times New Roman" w:hAnsi="Times New Roman"/>
          <w:sz w:val="28"/>
          <w:szCs w:val="28"/>
          <w:lang w:eastAsia="ru-RU"/>
        </w:rPr>
        <w:t xml:space="preserve">анализируя </w:t>
      </w:r>
      <w:r w:rsidRPr="00714CB0">
        <w:rPr>
          <w:rFonts w:ascii="Times New Roman" w:hAnsi="Times New Roman"/>
          <w:sz w:val="28"/>
          <w:szCs w:val="28"/>
          <w:lang w:eastAsia="ru-RU"/>
        </w:rPr>
        <w:t xml:space="preserve"> результат</w:t>
      </w:r>
      <w:r w:rsidR="006A1F27">
        <w:rPr>
          <w:rFonts w:ascii="Times New Roman" w:hAnsi="Times New Roman"/>
          <w:sz w:val="28"/>
          <w:szCs w:val="28"/>
          <w:lang w:eastAsia="ru-RU"/>
        </w:rPr>
        <w:t>ы</w:t>
      </w:r>
      <w:proofErr w:type="gramEnd"/>
      <w:r w:rsidRPr="00714CB0">
        <w:rPr>
          <w:rFonts w:ascii="Times New Roman" w:hAnsi="Times New Roman"/>
          <w:sz w:val="28"/>
          <w:szCs w:val="28"/>
          <w:lang w:eastAsia="ru-RU"/>
        </w:rPr>
        <w:t xml:space="preserve"> ЕГЭ, среди 153 выпускников, получивших аттестаты за курс среднего общего образования, 16 - получили аттестаты с отличием и медали за особые успехи в обучении (в 2022 году-28 ч.)</w:t>
      </w:r>
    </w:p>
    <w:p w:rsidR="008806B3" w:rsidRPr="00714CB0" w:rsidRDefault="008806B3" w:rsidP="00714CB0">
      <w:pPr>
        <w:spacing w:after="0" w:line="360" w:lineRule="auto"/>
        <w:ind w:firstLine="709"/>
        <w:jc w:val="both"/>
        <w:rPr>
          <w:rFonts w:ascii="Times New Roman" w:eastAsia="Calibri" w:hAnsi="Times New Roman"/>
          <w:sz w:val="28"/>
          <w:szCs w:val="28"/>
        </w:rPr>
      </w:pPr>
    </w:p>
    <w:p w:rsidR="008806B3" w:rsidRPr="00714CB0" w:rsidRDefault="008806B3" w:rsidP="00714CB0">
      <w:pPr>
        <w:spacing w:after="0" w:line="360" w:lineRule="auto"/>
        <w:ind w:firstLine="709"/>
        <w:jc w:val="both"/>
        <w:rPr>
          <w:rFonts w:ascii="Times New Roman" w:hAnsi="Times New Roman"/>
          <w:sz w:val="28"/>
          <w:szCs w:val="28"/>
          <w:lang w:eastAsia="ru-RU"/>
        </w:rPr>
      </w:pPr>
      <w:r w:rsidRPr="00714CB0">
        <w:rPr>
          <w:rFonts w:ascii="Times New Roman" w:hAnsi="Times New Roman"/>
          <w:sz w:val="28"/>
          <w:szCs w:val="28"/>
          <w:lang w:eastAsia="ru-RU"/>
        </w:rPr>
        <w:t>Уже не первый год в школах предоставляется обязательное двухразовое горячее питание для учащихся.</w:t>
      </w:r>
    </w:p>
    <w:p w:rsidR="008806B3" w:rsidRPr="00714CB0" w:rsidRDefault="008806B3" w:rsidP="00714CB0">
      <w:pPr>
        <w:spacing w:after="0" w:line="240" w:lineRule="auto"/>
        <w:ind w:firstLine="708"/>
        <w:jc w:val="both"/>
        <w:rPr>
          <w:rFonts w:ascii="Times New Roman" w:hAnsi="Times New Roman"/>
          <w:sz w:val="28"/>
          <w:szCs w:val="28"/>
          <w:lang w:eastAsia="ru-RU"/>
        </w:rPr>
      </w:pPr>
      <w:r w:rsidRPr="00714CB0">
        <w:rPr>
          <w:rFonts w:ascii="Times New Roman" w:hAnsi="Times New Roman"/>
          <w:sz w:val="28"/>
          <w:szCs w:val="28"/>
          <w:lang w:eastAsia="ru-RU"/>
        </w:rPr>
        <w:t xml:space="preserve">В связи с проведением специальной военной операции и отдельными поручениями аппарата Президента и местных администраций для поддержки </w:t>
      </w:r>
      <w:r w:rsidRPr="00714CB0">
        <w:rPr>
          <w:rFonts w:ascii="Times New Roman" w:hAnsi="Times New Roman"/>
          <w:sz w:val="28"/>
          <w:szCs w:val="28"/>
          <w:lang w:eastAsia="ru-RU"/>
        </w:rPr>
        <w:lastRenderedPageBreak/>
        <w:t>семей мобилизованных и контрактников в районе бесплатным питанием пользуются 126 детей из данной категории, 14 детей бесплатно посещают группы продленного дня, 29 воспитанников освобождены от оплаты за детские сады.</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Развитию инфраструктуры учреждений, созданию современных условий образовательного процесса способствовало проведение текущих ремонтно-строительных работ:</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В 2023 году МКОУ </w:t>
      </w:r>
      <w:proofErr w:type="spellStart"/>
      <w:r w:rsidRPr="00714CB0">
        <w:rPr>
          <w:rFonts w:ascii="Times New Roman" w:hAnsi="Times New Roman"/>
          <w:sz w:val="28"/>
          <w:szCs w:val="28"/>
          <w:lang w:eastAsia="ru-RU"/>
        </w:rPr>
        <w:t>Манинская</w:t>
      </w:r>
      <w:proofErr w:type="spellEnd"/>
      <w:r w:rsidRPr="00714CB0">
        <w:rPr>
          <w:rFonts w:ascii="Times New Roman" w:hAnsi="Times New Roman"/>
          <w:sz w:val="28"/>
          <w:szCs w:val="28"/>
          <w:lang w:eastAsia="ru-RU"/>
        </w:rPr>
        <w:t xml:space="preserve"> СОШ им. Ф.А. Щербинина включена в программу по благоустройству зданий государственных и муниципальных общеобразовательных организаций в целях соблюдения требований к воздушно – тепловому режиму, водоснабжению и канализации в рамках государственной программы «Развитие образования». Благоустройство территории школы выполнено 100% и для вышеуказанных мероприятий выделено 14,6 млн. рублей.</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МБОУ </w:t>
      </w:r>
      <w:proofErr w:type="spellStart"/>
      <w:r w:rsidRPr="00714CB0">
        <w:rPr>
          <w:rFonts w:ascii="Times New Roman" w:hAnsi="Times New Roman"/>
          <w:sz w:val="28"/>
          <w:szCs w:val="28"/>
          <w:lang w:eastAsia="ru-RU"/>
        </w:rPr>
        <w:t>Заброденская</w:t>
      </w:r>
      <w:proofErr w:type="spellEnd"/>
      <w:r w:rsidRPr="00714CB0">
        <w:rPr>
          <w:rFonts w:ascii="Times New Roman" w:hAnsi="Times New Roman"/>
          <w:sz w:val="28"/>
          <w:szCs w:val="28"/>
          <w:lang w:eastAsia="ru-RU"/>
        </w:rPr>
        <w:t xml:space="preserve"> СОШ   им. А.А. </w:t>
      </w:r>
      <w:proofErr w:type="spellStart"/>
      <w:r w:rsidRPr="00714CB0">
        <w:rPr>
          <w:rFonts w:ascii="Times New Roman" w:hAnsi="Times New Roman"/>
          <w:sz w:val="28"/>
          <w:szCs w:val="28"/>
          <w:lang w:eastAsia="ru-RU"/>
        </w:rPr>
        <w:t>Царегородского</w:t>
      </w:r>
      <w:proofErr w:type="spellEnd"/>
      <w:r w:rsidRPr="00714CB0">
        <w:rPr>
          <w:rFonts w:ascii="Times New Roman" w:hAnsi="Times New Roman"/>
          <w:sz w:val="28"/>
          <w:szCs w:val="28"/>
          <w:lang w:eastAsia="ru-RU"/>
        </w:rPr>
        <w:t xml:space="preserve"> приняла участие в ремонте актового зала на сумму 2,2 </w:t>
      </w:r>
      <w:proofErr w:type="spellStart"/>
      <w:r w:rsidRPr="00714CB0">
        <w:rPr>
          <w:rFonts w:ascii="Times New Roman" w:hAnsi="Times New Roman"/>
          <w:sz w:val="28"/>
          <w:szCs w:val="28"/>
          <w:lang w:eastAsia="ru-RU"/>
        </w:rPr>
        <w:t>млн.руб</w:t>
      </w:r>
      <w:proofErr w:type="spellEnd"/>
      <w:r w:rsidRPr="00714CB0">
        <w:rPr>
          <w:rFonts w:ascii="Times New Roman" w:hAnsi="Times New Roman"/>
          <w:sz w:val="28"/>
          <w:szCs w:val="28"/>
          <w:lang w:eastAsia="ru-RU"/>
        </w:rPr>
        <w:t>.</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Так же 4 общеобразовательных учреждения учувствовали в программе асф</w:t>
      </w:r>
      <w:r w:rsidR="000904F7" w:rsidRPr="00714CB0">
        <w:rPr>
          <w:rFonts w:ascii="Times New Roman" w:hAnsi="Times New Roman"/>
          <w:sz w:val="28"/>
          <w:szCs w:val="28"/>
          <w:lang w:eastAsia="ru-RU"/>
        </w:rPr>
        <w:t xml:space="preserve">альтового покрытия территории. </w:t>
      </w:r>
    </w:p>
    <w:p w:rsidR="008806B3" w:rsidRPr="00714CB0" w:rsidRDefault="008806B3" w:rsidP="00714CB0">
      <w:pPr>
        <w:spacing w:after="0" w:line="360" w:lineRule="auto"/>
        <w:ind w:firstLine="709"/>
        <w:jc w:val="both"/>
        <w:rPr>
          <w:rFonts w:ascii="Times New Roman" w:hAnsi="Times New Roman"/>
          <w:sz w:val="28"/>
          <w:szCs w:val="28"/>
          <w:lang w:eastAsia="ru-RU"/>
        </w:rPr>
      </w:pPr>
    </w:p>
    <w:p w:rsidR="00AF5F1A" w:rsidRPr="00714CB0" w:rsidRDefault="00AF5F1A" w:rsidP="00714CB0">
      <w:pPr>
        <w:spacing w:after="0" w:line="360" w:lineRule="auto"/>
        <w:ind w:firstLine="709"/>
        <w:jc w:val="both"/>
        <w:rPr>
          <w:rFonts w:ascii="Times New Roman" w:eastAsia="Calibri" w:hAnsi="Times New Roman"/>
          <w:sz w:val="28"/>
          <w:szCs w:val="28"/>
        </w:rPr>
      </w:pPr>
      <w:r w:rsidRPr="00714CB0">
        <w:rPr>
          <w:rFonts w:ascii="Times New Roman" w:eastAsia="Calibri" w:hAnsi="Times New Roman"/>
          <w:sz w:val="28"/>
          <w:szCs w:val="28"/>
        </w:rPr>
        <w:t xml:space="preserve">Одной из приоритетных задач системы образования остается формирование у подрастающего поколения гражданских и патриотических личностных качеств. </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 2023 году продолжилась традиция каждый понедельник поднимать флаг и </w:t>
      </w:r>
      <w:r w:rsidR="006A1F27">
        <w:rPr>
          <w:rFonts w:ascii="Times New Roman" w:hAnsi="Times New Roman"/>
          <w:sz w:val="28"/>
          <w:szCs w:val="28"/>
          <w:lang w:eastAsia="ru-RU"/>
        </w:rPr>
        <w:t>исполнять государственный гимн.</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Для этого школы были обеспечены государственной символикой и создали в них знамённые отряды юнармейцев, которым присвоено звание Героев</w:t>
      </w:r>
      <w:r w:rsidR="006A1F27">
        <w:rPr>
          <w:rFonts w:ascii="Times New Roman" w:hAnsi="Times New Roman"/>
          <w:sz w:val="28"/>
          <w:szCs w:val="28"/>
          <w:lang w:eastAsia="ru-RU"/>
        </w:rPr>
        <w:t xml:space="preserve"> ВОВ</w:t>
      </w:r>
      <w:r w:rsidRPr="00714CB0">
        <w:rPr>
          <w:rFonts w:ascii="Times New Roman" w:hAnsi="Times New Roman"/>
          <w:sz w:val="28"/>
          <w:szCs w:val="28"/>
          <w:lang w:eastAsia="ru-RU"/>
        </w:rPr>
        <w:t>.</w:t>
      </w:r>
    </w:p>
    <w:p w:rsidR="008806B3" w:rsidRPr="00714CB0" w:rsidRDefault="008806B3"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Введен цикл внеурочных занятий «Разговоры о важном». Каждую неделю на классных часах детям рассказывают о патриотизме и нравственности. </w:t>
      </w:r>
    </w:p>
    <w:p w:rsidR="000904F7" w:rsidRPr="00714CB0" w:rsidRDefault="000171E2" w:rsidP="00714CB0">
      <w:pPr>
        <w:spacing w:before="100" w:beforeAutospacing="1" w:after="100" w:afterAutospacing="1" w:line="360" w:lineRule="auto"/>
        <w:ind w:right="45" w:firstLine="708"/>
        <w:jc w:val="both"/>
        <w:outlineLvl w:val="1"/>
        <w:rPr>
          <w:rFonts w:ascii="Times New Roman" w:hAnsi="Times New Roman"/>
          <w:color w:val="000000"/>
          <w:sz w:val="28"/>
          <w:szCs w:val="28"/>
        </w:rPr>
      </w:pPr>
      <w:r w:rsidRPr="00714CB0">
        <w:rPr>
          <w:rFonts w:ascii="Times New Roman" w:hAnsi="Times New Roman"/>
          <w:color w:val="000000"/>
          <w:sz w:val="28"/>
          <w:szCs w:val="28"/>
        </w:rPr>
        <w:t>Не остается без внимания и сфера культуры. </w:t>
      </w:r>
    </w:p>
    <w:p w:rsidR="008E378B" w:rsidRPr="00714CB0" w:rsidRDefault="008E378B" w:rsidP="00714CB0">
      <w:pPr>
        <w:spacing w:before="100" w:beforeAutospacing="1" w:after="100" w:afterAutospacing="1" w:line="360" w:lineRule="auto"/>
        <w:ind w:right="45" w:firstLine="708"/>
        <w:jc w:val="both"/>
        <w:outlineLvl w:val="1"/>
        <w:rPr>
          <w:rFonts w:ascii="Times New Roman" w:hAnsi="Times New Roman"/>
          <w:color w:val="000000"/>
          <w:sz w:val="28"/>
          <w:szCs w:val="28"/>
        </w:rPr>
      </w:pPr>
      <w:r w:rsidRPr="00714CB0">
        <w:rPr>
          <w:rFonts w:ascii="Times New Roman" w:hAnsi="Times New Roman"/>
          <w:sz w:val="28"/>
          <w:szCs w:val="28"/>
          <w:lang w:eastAsia="ru-RU"/>
        </w:rPr>
        <w:t xml:space="preserve">Культурный потенциал </w:t>
      </w:r>
      <w:proofErr w:type="spell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xml:space="preserve"> муниципального района в 2023 г. составляли:</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- МБУ «</w:t>
      </w:r>
      <w:proofErr w:type="spellStart"/>
      <w:r w:rsidRPr="00714CB0">
        <w:rPr>
          <w:rFonts w:ascii="Times New Roman" w:hAnsi="Times New Roman"/>
          <w:sz w:val="28"/>
          <w:szCs w:val="28"/>
          <w:lang w:eastAsia="ru-RU"/>
        </w:rPr>
        <w:t>Калачеевская</w:t>
      </w:r>
      <w:proofErr w:type="spellEnd"/>
      <w:r w:rsidRPr="00714CB0">
        <w:rPr>
          <w:rFonts w:ascii="Times New Roman" w:hAnsi="Times New Roman"/>
          <w:sz w:val="28"/>
          <w:szCs w:val="28"/>
          <w:lang w:eastAsia="ru-RU"/>
        </w:rPr>
        <w:t xml:space="preserve"> централизованная клубная система», включающая 20 структурных подразделений;</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- 19 библиотек МКУ «</w:t>
      </w:r>
      <w:proofErr w:type="spellStart"/>
      <w:r w:rsidRPr="00714CB0">
        <w:rPr>
          <w:rFonts w:ascii="Times New Roman" w:hAnsi="Times New Roman"/>
          <w:sz w:val="28"/>
          <w:szCs w:val="28"/>
          <w:lang w:eastAsia="ru-RU"/>
        </w:rPr>
        <w:t>Калачеевская</w:t>
      </w:r>
      <w:proofErr w:type="spellEnd"/>
      <w:r w:rsidRPr="00714CB0">
        <w:rPr>
          <w:rFonts w:ascii="Times New Roman" w:hAnsi="Times New Roman"/>
          <w:sz w:val="28"/>
          <w:szCs w:val="28"/>
          <w:lang w:eastAsia="ru-RU"/>
        </w:rPr>
        <w:t xml:space="preserve"> </w:t>
      </w:r>
      <w:proofErr w:type="spellStart"/>
      <w:r w:rsidRPr="00714CB0">
        <w:rPr>
          <w:rFonts w:ascii="Times New Roman" w:hAnsi="Times New Roman"/>
          <w:sz w:val="28"/>
          <w:szCs w:val="28"/>
          <w:lang w:eastAsia="ru-RU"/>
        </w:rPr>
        <w:t>межпоселенческая</w:t>
      </w:r>
      <w:proofErr w:type="spellEnd"/>
      <w:r w:rsidRPr="00714CB0">
        <w:rPr>
          <w:rFonts w:ascii="Times New Roman" w:hAnsi="Times New Roman"/>
          <w:sz w:val="28"/>
          <w:szCs w:val="28"/>
          <w:lang w:eastAsia="ru-RU"/>
        </w:rPr>
        <w:t xml:space="preserve"> центральная библиотека»;</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- 1 учреждение дополнительного образования «</w:t>
      </w:r>
      <w:proofErr w:type="spellStart"/>
      <w:r w:rsidRPr="00714CB0">
        <w:rPr>
          <w:rFonts w:ascii="Times New Roman" w:hAnsi="Times New Roman"/>
          <w:sz w:val="28"/>
          <w:szCs w:val="28"/>
          <w:lang w:eastAsia="ru-RU"/>
        </w:rPr>
        <w:t>Калачеевская</w:t>
      </w:r>
      <w:proofErr w:type="spellEnd"/>
      <w:r w:rsidRPr="00714CB0">
        <w:rPr>
          <w:rFonts w:ascii="Times New Roman" w:hAnsi="Times New Roman"/>
          <w:sz w:val="28"/>
          <w:szCs w:val="28"/>
          <w:lang w:eastAsia="ru-RU"/>
        </w:rPr>
        <w:t xml:space="preserve"> детская школа искусств»;</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lastRenderedPageBreak/>
        <w:t>- МКУ «</w:t>
      </w:r>
      <w:proofErr w:type="spellStart"/>
      <w:r w:rsidRPr="00714CB0">
        <w:rPr>
          <w:rFonts w:ascii="Times New Roman" w:hAnsi="Times New Roman"/>
          <w:sz w:val="28"/>
          <w:szCs w:val="28"/>
          <w:lang w:eastAsia="ru-RU"/>
        </w:rPr>
        <w:t>Калачеевский</w:t>
      </w:r>
      <w:proofErr w:type="spellEnd"/>
      <w:r w:rsidRPr="00714CB0">
        <w:rPr>
          <w:rFonts w:ascii="Times New Roman" w:hAnsi="Times New Roman"/>
          <w:sz w:val="28"/>
          <w:szCs w:val="28"/>
          <w:lang w:eastAsia="ru-RU"/>
        </w:rPr>
        <w:t xml:space="preserve"> краеведческий музей».</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 рамках решения задач, направленных на повышение доступности культурных благ, </w:t>
      </w:r>
      <w:proofErr w:type="spellStart"/>
      <w:r w:rsidRPr="00714CB0">
        <w:rPr>
          <w:rFonts w:ascii="Times New Roman" w:hAnsi="Times New Roman"/>
          <w:sz w:val="28"/>
          <w:szCs w:val="28"/>
          <w:lang w:eastAsia="ru-RU"/>
        </w:rPr>
        <w:t>Калачеевский</w:t>
      </w:r>
      <w:proofErr w:type="spellEnd"/>
      <w:r w:rsidRPr="00714CB0">
        <w:rPr>
          <w:rFonts w:ascii="Times New Roman" w:hAnsi="Times New Roman"/>
          <w:sz w:val="28"/>
          <w:szCs w:val="28"/>
          <w:lang w:eastAsia="ru-RU"/>
        </w:rPr>
        <w:t xml:space="preserve"> муниципальный район активно участвует в реализации Национального проекта «Культура», федерального проекта «Культура малой Родины» и государственных </w:t>
      </w:r>
      <w:proofErr w:type="gramStart"/>
      <w:r w:rsidRPr="00714CB0">
        <w:rPr>
          <w:rFonts w:ascii="Times New Roman" w:hAnsi="Times New Roman"/>
          <w:sz w:val="28"/>
          <w:szCs w:val="28"/>
          <w:lang w:eastAsia="ru-RU"/>
        </w:rPr>
        <w:t>программ,  в</w:t>
      </w:r>
      <w:proofErr w:type="gramEnd"/>
      <w:r w:rsidRPr="00714CB0">
        <w:rPr>
          <w:rFonts w:ascii="Times New Roman" w:hAnsi="Times New Roman"/>
          <w:sz w:val="28"/>
          <w:szCs w:val="28"/>
          <w:lang w:eastAsia="ru-RU"/>
        </w:rPr>
        <w:t xml:space="preserve"> рамках которых в 2023 году:</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-состоялось оснащение музыкальными инструментами, литературой и мультимедийным </w:t>
      </w:r>
      <w:proofErr w:type="gramStart"/>
      <w:r w:rsidRPr="00714CB0">
        <w:rPr>
          <w:rFonts w:ascii="Times New Roman" w:hAnsi="Times New Roman"/>
          <w:sz w:val="28"/>
          <w:szCs w:val="28"/>
          <w:lang w:eastAsia="ru-RU"/>
        </w:rPr>
        <w:t xml:space="preserve">оборудованием  </w:t>
      </w:r>
      <w:proofErr w:type="spellStart"/>
      <w:r w:rsidRPr="00714CB0">
        <w:rPr>
          <w:rFonts w:ascii="Times New Roman" w:hAnsi="Times New Roman"/>
          <w:sz w:val="28"/>
          <w:szCs w:val="28"/>
          <w:lang w:eastAsia="ru-RU"/>
        </w:rPr>
        <w:t>Калачеевской</w:t>
      </w:r>
      <w:proofErr w:type="spellEnd"/>
      <w:proofErr w:type="gramEnd"/>
      <w:r w:rsidRPr="00714CB0">
        <w:rPr>
          <w:rFonts w:ascii="Times New Roman" w:hAnsi="Times New Roman"/>
          <w:sz w:val="28"/>
          <w:szCs w:val="28"/>
          <w:lang w:eastAsia="ru-RU"/>
        </w:rPr>
        <w:t xml:space="preserve"> ДШИ на сумму 5,5 </w:t>
      </w:r>
      <w:proofErr w:type="spellStart"/>
      <w:r w:rsidRPr="00714CB0">
        <w:rPr>
          <w:rFonts w:ascii="Times New Roman" w:hAnsi="Times New Roman"/>
          <w:sz w:val="28"/>
          <w:szCs w:val="28"/>
          <w:lang w:eastAsia="ru-RU"/>
        </w:rPr>
        <w:t>млн.руб</w:t>
      </w:r>
      <w:proofErr w:type="spellEnd"/>
      <w:r w:rsidRPr="00714CB0">
        <w:rPr>
          <w:rFonts w:ascii="Times New Roman" w:hAnsi="Times New Roman"/>
          <w:sz w:val="28"/>
          <w:szCs w:val="28"/>
          <w:lang w:eastAsia="ru-RU"/>
        </w:rPr>
        <w:t>.;</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открыта </w:t>
      </w:r>
      <w:proofErr w:type="spellStart"/>
      <w:r w:rsidRPr="00714CB0">
        <w:rPr>
          <w:rFonts w:ascii="Times New Roman" w:hAnsi="Times New Roman"/>
          <w:sz w:val="28"/>
          <w:szCs w:val="28"/>
          <w:lang w:eastAsia="ru-RU"/>
        </w:rPr>
        <w:t>Подгоренская</w:t>
      </w:r>
      <w:proofErr w:type="spellEnd"/>
      <w:r w:rsidRPr="00714CB0">
        <w:rPr>
          <w:rFonts w:ascii="Times New Roman" w:hAnsi="Times New Roman"/>
          <w:sz w:val="28"/>
          <w:szCs w:val="28"/>
          <w:lang w:eastAsia="ru-RU"/>
        </w:rPr>
        <w:t xml:space="preserve">   сельская модельная библиотека на создание которой из федеральных средств было выделено 5 млн. руб.;</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 по итогам конкурса на получение государственной поддержки лучшим учреждениям культуры, на обновление материально-технической базы оказана государственная поддержка </w:t>
      </w:r>
      <w:proofErr w:type="spellStart"/>
      <w:r w:rsidRPr="00714CB0">
        <w:rPr>
          <w:rFonts w:ascii="Times New Roman" w:hAnsi="Times New Roman"/>
          <w:sz w:val="28"/>
          <w:szCs w:val="28"/>
          <w:lang w:eastAsia="ru-RU"/>
        </w:rPr>
        <w:t>Манинскому</w:t>
      </w:r>
      <w:proofErr w:type="spellEnd"/>
      <w:r w:rsidRPr="00714CB0">
        <w:rPr>
          <w:rFonts w:ascii="Times New Roman" w:hAnsi="Times New Roman"/>
          <w:sz w:val="28"/>
          <w:szCs w:val="28"/>
          <w:lang w:eastAsia="ru-RU"/>
        </w:rPr>
        <w:t xml:space="preserve"> сельскому Дому культуры на   сумму   102 тыс. руб.; </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 рамках реализации областной адресной программы капитального ремонта в 2023 году завершились работы по капитальному ремонту и материально-техническому оснащению Пригородного сельского дома культуры.  Это был переходящий объект с 2022 года. Так же приобретено оборудование для </w:t>
      </w:r>
      <w:proofErr w:type="spell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xml:space="preserve"> СДК. Общая сумма контракта по данным объектам из средств федерального, областного и районного бюджетов в 2023 году составила 36,6 млн. руб. (Пригородный СДК- 30,9 </w:t>
      </w:r>
      <w:proofErr w:type="spellStart"/>
      <w:r w:rsidRPr="00714CB0">
        <w:rPr>
          <w:rFonts w:ascii="Times New Roman" w:hAnsi="Times New Roman"/>
          <w:sz w:val="28"/>
          <w:szCs w:val="28"/>
          <w:lang w:eastAsia="ru-RU"/>
        </w:rPr>
        <w:t>млн.руб</w:t>
      </w:r>
      <w:proofErr w:type="spellEnd"/>
      <w:r w:rsidRPr="00714CB0">
        <w:rPr>
          <w:rFonts w:ascii="Times New Roman" w:hAnsi="Times New Roman"/>
          <w:sz w:val="28"/>
          <w:szCs w:val="28"/>
          <w:lang w:eastAsia="ru-RU"/>
        </w:rPr>
        <w:t xml:space="preserve">. и 5,7 </w:t>
      </w:r>
      <w:proofErr w:type="spellStart"/>
      <w:r w:rsidRPr="00714CB0">
        <w:rPr>
          <w:rFonts w:ascii="Times New Roman" w:hAnsi="Times New Roman"/>
          <w:sz w:val="28"/>
          <w:szCs w:val="28"/>
          <w:lang w:eastAsia="ru-RU"/>
        </w:rPr>
        <w:t>млн.руб</w:t>
      </w:r>
      <w:proofErr w:type="spellEnd"/>
      <w:r w:rsidRPr="00714CB0">
        <w:rPr>
          <w:rFonts w:ascii="Times New Roman" w:hAnsi="Times New Roman"/>
          <w:sz w:val="28"/>
          <w:szCs w:val="28"/>
          <w:lang w:eastAsia="ru-RU"/>
        </w:rPr>
        <w:t xml:space="preserve">. </w:t>
      </w:r>
      <w:proofErr w:type="spellStart"/>
      <w:r w:rsidRPr="00714CB0">
        <w:rPr>
          <w:rFonts w:ascii="Times New Roman" w:hAnsi="Times New Roman"/>
          <w:sz w:val="28"/>
          <w:szCs w:val="28"/>
          <w:lang w:eastAsia="ru-RU"/>
        </w:rPr>
        <w:t>Калачеевский</w:t>
      </w:r>
      <w:proofErr w:type="spellEnd"/>
      <w:r w:rsidRPr="00714CB0">
        <w:rPr>
          <w:rFonts w:ascii="Times New Roman" w:hAnsi="Times New Roman"/>
          <w:sz w:val="28"/>
          <w:szCs w:val="28"/>
          <w:lang w:eastAsia="ru-RU"/>
        </w:rPr>
        <w:t xml:space="preserve"> СДК).</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В </w:t>
      </w:r>
      <w:proofErr w:type="spellStart"/>
      <w:r w:rsidRPr="00714CB0">
        <w:rPr>
          <w:rFonts w:ascii="Times New Roman" w:hAnsi="Times New Roman"/>
          <w:sz w:val="28"/>
          <w:szCs w:val="28"/>
          <w:lang w:eastAsia="ru-RU"/>
        </w:rPr>
        <w:t>Калачеевском</w:t>
      </w:r>
      <w:proofErr w:type="spellEnd"/>
      <w:r w:rsidRPr="00714CB0">
        <w:rPr>
          <w:rFonts w:ascii="Times New Roman" w:hAnsi="Times New Roman"/>
          <w:sz w:val="28"/>
          <w:szCs w:val="28"/>
          <w:lang w:eastAsia="ru-RU"/>
        </w:rPr>
        <w:t xml:space="preserve"> районе продолжается реализация проекта «Пушкинская карта». В течении 2023 года по данному проекту проведено 529   мероприятий. За отчетный период учреждениями культуры было продано более 2413 шт. билетов на сумму 506 660 руб. (в 2022 году - 192 мероприятия, посетителями которых стал 1067 человек).</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На территории </w:t>
      </w:r>
      <w:proofErr w:type="spell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xml:space="preserve"> района действуют 3 спортивных объекта, которые внесены во всероссийский реестр объектов спорта: ФОК «</w:t>
      </w:r>
      <w:proofErr w:type="spellStart"/>
      <w:r w:rsidRPr="00714CB0">
        <w:rPr>
          <w:rFonts w:ascii="Times New Roman" w:hAnsi="Times New Roman"/>
          <w:sz w:val="28"/>
          <w:szCs w:val="28"/>
          <w:lang w:eastAsia="ru-RU"/>
        </w:rPr>
        <w:t>Калачеевский</w:t>
      </w:r>
      <w:proofErr w:type="spellEnd"/>
      <w:r w:rsidRPr="00714CB0">
        <w:rPr>
          <w:rFonts w:ascii="Times New Roman" w:hAnsi="Times New Roman"/>
          <w:sz w:val="28"/>
          <w:szCs w:val="28"/>
          <w:lang w:eastAsia="ru-RU"/>
        </w:rPr>
        <w:t xml:space="preserve">» им. С.Д. </w:t>
      </w:r>
      <w:proofErr w:type="spellStart"/>
      <w:r w:rsidRPr="00714CB0">
        <w:rPr>
          <w:rFonts w:ascii="Times New Roman" w:hAnsi="Times New Roman"/>
          <w:sz w:val="28"/>
          <w:szCs w:val="28"/>
          <w:lang w:eastAsia="ru-RU"/>
        </w:rPr>
        <w:t>Просветова</w:t>
      </w:r>
      <w:proofErr w:type="spellEnd"/>
      <w:r w:rsidRPr="00714CB0">
        <w:rPr>
          <w:rFonts w:ascii="Times New Roman" w:hAnsi="Times New Roman"/>
          <w:sz w:val="28"/>
          <w:szCs w:val="28"/>
          <w:lang w:eastAsia="ru-RU"/>
        </w:rPr>
        <w:t xml:space="preserve">, </w:t>
      </w:r>
      <w:proofErr w:type="spellStart"/>
      <w:r w:rsidRPr="00714CB0">
        <w:rPr>
          <w:rFonts w:ascii="Times New Roman" w:hAnsi="Times New Roman"/>
          <w:sz w:val="28"/>
          <w:szCs w:val="28"/>
          <w:lang w:eastAsia="ru-RU"/>
        </w:rPr>
        <w:t>Калачеевская</w:t>
      </w:r>
      <w:proofErr w:type="spellEnd"/>
      <w:r w:rsidRPr="00714CB0">
        <w:rPr>
          <w:rFonts w:ascii="Times New Roman" w:hAnsi="Times New Roman"/>
          <w:sz w:val="28"/>
          <w:szCs w:val="28"/>
          <w:lang w:eastAsia="ru-RU"/>
        </w:rPr>
        <w:t xml:space="preserve"> ДЮСШ им. В.И. Бакулина и стадион «Урожай». </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Жители Калача индивидуально и семьями </w:t>
      </w:r>
      <w:proofErr w:type="gramStart"/>
      <w:r w:rsidRPr="00714CB0">
        <w:rPr>
          <w:rFonts w:ascii="Times New Roman" w:hAnsi="Times New Roman"/>
          <w:sz w:val="28"/>
          <w:szCs w:val="28"/>
          <w:lang w:eastAsia="ru-RU"/>
        </w:rPr>
        <w:t>участвуют  в</w:t>
      </w:r>
      <w:proofErr w:type="gramEnd"/>
      <w:r w:rsidRPr="00714CB0">
        <w:rPr>
          <w:rFonts w:ascii="Times New Roman" w:hAnsi="Times New Roman"/>
          <w:sz w:val="28"/>
          <w:szCs w:val="28"/>
          <w:lang w:eastAsia="ru-RU"/>
        </w:rPr>
        <w:t xml:space="preserve"> Российских акциях: «Лыжня России», «Декада спорта», в мероприятиях посвященных  Дню защиты детей и </w:t>
      </w:r>
      <w:r w:rsidR="00801965">
        <w:rPr>
          <w:rFonts w:ascii="Times New Roman" w:hAnsi="Times New Roman"/>
          <w:sz w:val="28"/>
          <w:szCs w:val="28"/>
          <w:lang w:eastAsia="ru-RU"/>
        </w:rPr>
        <w:t xml:space="preserve">фестивалях среди семей </w:t>
      </w:r>
      <w:r w:rsidR="00801965" w:rsidRPr="00801965">
        <w:rPr>
          <w:rFonts w:ascii="Times New Roman" w:hAnsi="Times New Roman"/>
          <w:bCs/>
          <w:color w:val="333333"/>
          <w:sz w:val="28"/>
          <w:szCs w:val="28"/>
          <w:shd w:val="clear" w:color="auto" w:fill="FFFFFF"/>
        </w:rPr>
        <w:t>Всероссийского</w:t>
      </w:r>
      <w:r w:rsidR="00801965" w:rsidRPr="00801965">
        <w:rPr>
          <w:rFonts w:ascii="Times New Roman" w:hAnsi="Times New Roman"/>
          <w:color w:val="333333"/>
          <w:sz w:val="28"/>
          <w:szCs w:val="28"/>
          <w:shd w:val="clear" w:color="auto" w:fill="FFFFFF"/>
        </w:rPr>
        <w:t> </w:t>
      </w:r>
      <w:r w:rsidR="00801965" w:rsidRPr="00801965">
        <w:rPr>
          <w:rFonts w:ascii="Times New Roman" w:hAnsi="Times New Roman"/>
          <w:bCs/>
          <w:color w:val="333333"/>
          <w:sz w:val="28"/>
          <w:szCs w:val="28"/>
          <w:shd w:val="clear" w:color="auto" w:fill="FFFFFF"/>
        </w:rPr>
        <w:t>физкультурно</w:t>
      </w:r>
      <w:r w:rsidR="00801965" w:rsidRPr="00801965">
        <w:rPr>
          <w:rFonts w:ascii="Times New Roman" w:hAnsi="Times New Roman"/>
          <w:color w:val="333333"/>
          <w:sz w:val="28"/>
          <w:szCs w:val="28"/>
          <w:shd w:val="clear" w:color="auto" w:fill="FFFFFF"/>
        </w:rPr>
        <w:t>-</w:t>
      </w:r>
      <w:r w:rsidR="00801965" w:rsidRPr="00801965">
        <w:rPr>
          <w:rFonts w:ascii="Times New Roman" w:hAnsi="Times New Roman"/>
          <w:bCs/>
          <w:color w:val="333333"/>
          <w:sz w:val="28"/>
          <w:szCs w:val="28"/>
          <w:shd w:val="clear" w:color="auto" w:fill="FFFFFF"/>
        </w:rPr>
        <w:t>спортивного</w:t>
      </w:r>
      <w:r w:rsidR="00801965" w:rsidRPr="00801965">
        <w:rPr>
          <w:rFonts w:ascii="Times New Roman" w:hAnsi="Times New Roman"/>
          <w:color w:val="333333"/>
          <w:sz w:val="28"/>
          <w:szCs w:val="28"/>
          <w:shd w:val="clear" w:color="auto" w:fill="FFFFFF"/>
        </w:rPr>
        <w:t> </w:t>
      </w:r>
      <w:r w:rsidR="00801965" w:rsidRPr="00801965">
        <w:rPr>
          <w:rFonts w:ascii="Times New Roman" w:hAnsi="Times New Roman"/>
          <w:bCs/>
          <w:color w:val="333333"/>
          <w:sz w:val="28"/>
          <w:szCs w:val="28"/>
          <w:shd w:val="clear" w:color="auto" w:fill="FFFFFF"/>
        </w:rPr>
        <w:t>комплекса</w:t>
      </w:r>
      <w:r w:rsidRPr="00714CB0">
        <w:rPr>
          <w:rFonts w:ascii="Times New Roman" w:hAnsi="Times New Roman"/>
          <w:sz w:val="28"/>
          <w:szCs w:val="28"/>
          <w:lang w:eastAsia="ru-RU"/>
        </w:rPr>
        <w:t xml:space="preserve"> «Готов к Труду и Обороне». Инструкторы по спорту организовывают мероприятия выходного дня с населением по месту жительства на прилегающих спортивных площадках.</w:t>
      </w:r>
    </w:p>
    <w:p w:rsidR="008E378B" w:rsidRPr="00714CB0" w:rsidRDefault="008E378B"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Большое внимание в районе уделяется привлечению населения к сдаче норм ГТО. </w:t>
      </w:r>
    </w:p>
    <w:p w:rsidR="000904F7" w:rsidRPr="00714CB0" w:rsidRDefault="000904F7" w:rsidP="00714CB0">
      <w:pPr>
        <w:spacing w:after="0" w:line="360" w:lineRule="auto"/>
        <w:ind w:firstLine="567"/>
        <w:jc w:val="both"/>
        <w:rPr>
          <w:rFonts w:ascii="Times New Roman" w:eastAsia="Calibri" w:hAnsi="Times New Roman"/>
          <w:b/>
          <w:sz w:val="28"/>
          <w:szCs w:val="28"/>
        </w:rPr>
      </w:pPr>
    </w:p>
    <w:p w:rsidR="00D802B1" w:rsidRPr="00714CB0" w:rsidRDefault="00D802B1" w:rsidP="00714CB0">
      <w:pPr>
        <w:spacing w:after="0" w:line="360" w:lineRule="auto"/>
        <w:ind w:firstLine="567"/>
        <w:jc w:val="both"/>
        <w:rPr>
          <w:rFonts w:ascii="Times New Roman" w:eastAsia="Calibri" w:hAnsi="Times New Roman"/>
          <w:sz w:val="28"/>
          <w:szCs w:val="28"/>
        </w:rPr>
      </w:pPr>
      <w:r w:rsidRPr="00714CB0">
        <w:rPr>
          <w:rFonts w:ascii="Times New Roman" w:eastAsia="Calibri" w:hAnsi="Times New Roman"/>
          <w:b/>
          <w:sz w:val="28"/>
          <w:szCs w:val="28"/>
        </w:rPr>
        <w:t>Вопросы здравоохранения -</w:t>
      </w:r>
      <w:r w:rsidRPr="00714CB0">
        <w:rPr>
          <w:rFonts w:ascii="Times New Roman" w:eastAsia="Calibri" w:hAnsi="Times New Roman"/>
          <w:sz w:val="28"/>
          <w:szCs w:val="28"/>
        </w:rPr>
        <w:t xml:space="preserve"> это уровень региональной власти, но район не может остаться в стороне от проблем в этой отрасли. Основные проблем – </w:t>
      </w:r>
      <w:r w:rsidRPr="00714CB0">
        <w:rPr>
          <w:rFonts w:ascii="Times New Roman" w:eastAsia="Calibri" w:hAnsi="Times New Roman"/>
          <w:sz w:val="28"/>
          <w:szCs w:val="28"/>
        </w:rPr>
        <w:lastRenderedPageBreak/>
        <w:t xml:space="preserve">устаревшая материально-техническая база и обеспеченность специалистами, а, следовательно, и доступность медицинской помощи для жителей района. </w:t>
      </w:r>
    </w:p>
    <w:p w:rsidR="00C7398E" w:rsidRPr="00714CB0" w:rsidRDefault="00C7398E"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Структура учреждений здравоохранения района представлена Бюджетным учреждением здравоохранения Воронежской области «</w:t>
      </w:r>
      <w:proofErr w:type="spellStart"/>
      <w:r w:rsidRPr="00714CB0">
        <w:rPr>
          <w:rFonts w:ascii="Times New Roman" w:hAnsi="Times New Roman"/>
          <w:sz w:val="28"/>
          <w:szCs w:val="28"/>
          <w:lang w:eastAsia="ru-RU"/>
        </w:rPr>
        <w:t>Калачеевская</w:t>
      </w:r>
      <w:proofErr w:type="spellEnd"/>
      <w:r w:rsidRPr="00714CB0">
        <w:rPr>
          <w:rFonts w:ascii="Times New Roman" w:hAnsi="Times New Roman"/>
          <w:sz w:val="28"/>
          <w:szCs w:val="28"/>
          <w:lang w:eastAsia="ru-RU"/>
        </w:rPr>
        <w:t xml:space="preserve"> районная больница». В её состав входят: стационар на 276 коек, взрослая поликлиника, детская поликлиника, стоматологическая поликлиника, 10 врачебных амбулаторий, 22 </w:t>
      </w:r>
      <w:proofErr w:type="spellStart"/>
      <w:r w:rsidRPr="00714CB0">
        <w:rPr>
          <w:rFonts w:ascii="Times New Roman" w:hAnsi="Times New Roman"/>
          <w:sz w:val="28"/>
          <w:szCs w:val="28"/>
          <w:lang w:eastAsia="ru-RU"/>
        </w:rPr>
        <w:t>фельдшерско</w:t>
      </w:r>
      <w:proofErr w:type="spellEnd"/>
      <w:r w:rsidRPr="00714CB0">
        <w:rPr>
          <w:rFonts w:ascii="Times New Roman" w:hAnsi="Times New Roman"/>
          <w:sz w:val="28"/>
          <w:szCs w:val="28"/>
          <w:lang w:eastAsia="ru-RU"/>
        </w:rPr>
        <w:t xml:space="preserve"> - акушерских пункта, 1 офис врача общей практики. </w:t>
      </w:r>
    </w:p>
    <w:p w:rsidR="00C7398E" w:rsidRPr="00714CB0" w:rsidRDefault="00C7398E" w:rsidP="00714CB0">
      <w:pPr>
        <w:spacing w:after="0" w:line="240" w:lineRule="auto"/>
        <w:jc w:val="both"/>
        <w:rPr>
          <w:rFonts w:ascii="Times New Roman" w:hAnsi="Times New Roman"/>
          <w:sz w:val="28"/>
          <w:szCs w:val="28"/>
          <w:lang w:eastAsia="ru-RU"/>
        </w:rPr>
      </w:pPr>
      <w:r w:rsidRPr="00714CB0">
        <w:rPr>
          <w:rFonts w:ascii="Times New Roman" w:hAnsi="Times New Roman"/>
          <w:sz w:val="28"/>
          <w:szCs w:val="28"/>
          <w:lang w:eastAsia="ru-RU"/>
        </w:rPr>
        <w:t>В организации работает 813 сотрудников, в том числе 95 врачей. Процент укомплектованности врачами составляет 76,40%, средним медицинским персоналом 96 %.</w:t>
      </w:r>
    </w:p>
    <w:p w:rsidR="00C7398E" w:rsidRPr="00714CB0" w:rsidRDefault="00C7398E" w:rsidP="00714CB0">
      <w:pPr>
        <w:spacing w:after="0" w:line="360" w:lineRule="auto"/>
        <w:ind w:firstLine="567"/>
        <w:jc w:val="both"/>
        <w:rPr>
          <w:rFonts w:ascii="Times New Roman" w:hAnsi="Times New Roman"/>
          <w:sz w:val="28"/>
          <w:szCs w:val="28"/>
          <w:lang w:eastAsia="ru-RU"/>
        </w:rPr>
      </w:pPr>
    </w:p>
    <w:p w:rsidR="00C23E9C" w:rsidRPr="00714CB0" w:rsidRDefault="00C23E9C" w:rsidP="00714CB0">
      <w:pPr>
        <w:spacing w:after="0"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Одним из показателей эффективности развития здравоохранения и муниципального района в целом – является показатель «Смертность населения трудоспособного возраста на 100 тыс. человек населения соответствующего возраста». В 2023 году этот показатель улучшился по сравнению с 2022 годом и составил 459,5 (на 100 тыс. населения трудоспособного возраста), (в 2022 году – 525,08). </w:t>
      </w:r>
    </w:p>
    <w:p w:rsidR="00C23E9C" w:rsidRPr="00714CB0" w:rsidRDefault="00C23E9C" w:rsidP="00714CB0">
      <w:pPr>
        <w:spacing w:line="360" w:lineRule="auto"/>
        <w:ind w:firstLine="709"/>
        <w:jc w:val="both"/>
        <w:rPr>
          <w:rFonts w:ascii="Times New Roman" w:hAnsi="Times New Roman"/>
          <w:sz w:val="28"/>
          <w:szCs w:val="28"/>
        </w:rPr>
      </w:pPr>
    </w:p>
    <w:p w:rsidR="009002EE" w:rsidRPr="00714CB0" w:rsidRDefault="009002EE" w:rsidP="00714CB0">
      <w:pPr>
        <w:spacing w:line="360" w:lineRule="auto"/>
        <w:ind w:firstLine="709"/>
        <w:jc w:val="both"/>
        <w:rPr>
          <w:rFonts w:ascii="Times New Roman" w:hAnsi="Times New Roman"/>
          <w:color w:val="FF0000"/>
          <w:sz w:val="28"/>
          <w:szCs w:val="28"/>
        </w:rPr>
      </w:pPr>
      <w:r w:rsidRPr="00714CB0">
        <w:rPr>
          <w:rFonts w:ascii="Times New Roman" w:hAnsi="Times New Roman"/>
          <w:sz w:val="28"/>
          <w:szCs w:val="28"/>
        </w:rPr>
        <w:t>Что касае</w:t>
      </w:r>
      <w:r w:rsidR="002E117A" w:rsidRPr="00714CB0">
        <w:rPr>
          <w:rFonts w:ascii="Times New Roman" w:hAnsi="Times New Roman"/>
          <w:sz w:val="28"/>
          <w:szCs w:val="28"/>
        </w:rPr>
        <w:t xml:space="preserve">тся </w:t>
      </w:r>
      <w:r w:rsidR="00E9033C" w:rsidRPr="00714CB0">
        <w:rPr>
          <w:rFonts w:ascii="Times New Roman" w:hAnsi="Times New Roman"/>
          <w:sz w:val="28"/>
          <w:szCs w:val="28"/>
        </w:rPr>
        <w:t>работы с поселениями района, то</w:t>
      </w:r>
      <w:r w:rsidR="00714CB0">
        <w:rPr>
          <w:rFonts w:ascii="Times New Roman" w:hAnsi="Times New Roman"/>
          <w:sz w:val="28"/>
          <w:szCs w:val="28"/>
        </w:rPr>
        <w:t xml:space="preserve"> мною систематически посещались </w:t>
      </w:r>
      <w:r w:rsidR="00E9033C" w:rsidRPr="00714CB0">
        <w:rPr>
          <w:rFonts w:ascii="Times New Roman" w:hAnsi="Times New Roman"/>
          <w:sz w:val="28"/>
          <w:szCs w:val="28"/>
        </w:rPr>
        <w:t xml:space="preserve">муниципальные образования </w:t>
      </w:r>
      <w:proofErr w:type="spellStart"/>
      <w:proofErr w:type="gram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муниципального</w:t>
      </w:r>
      <w:proofErr w:type="gramEnd"/>
      <w:r w:rsidRPr="00714CB0">
        <w:rPr>
          <w:rFonts w:ascii="Times New Roman" w:hAnsi="Times New Roman"/>
          <w:sz w:val="28"/>
          <w:szCs w:val="28"/>
          <w:lang w:eastAsia="ru-RU"/>
        </w:rPr>
        <w:t xml:space="preserve">  района, </w:t>
      </w:r>
      <w:r w:rsidR="002E117A" w:rsidRPr="00714CB0">
        <w:rPr>
          <w:rFonts w:ascii="Times New Roman" w:hAnsi="Times New Roman"/>
          <w:sz w:val="28"/>
          <w:szCs w:val="28"/>
          <w:lang w:eastAsia="ru-RU"/>
        </w:rPr>
        <w:t xml:space="preserve"> </w:t>
      </w:r>
      <w:r w:rsidRPr="00714CB0">
        <w:rPr>
          <w:rFonts w:ascii="Times New Roman" w:hAnsi="Times New Roman"/>
          <w:sz w:val="28"/>
          <w:szCs w:val="28"/>
          <w:lang w:eastAsia="ru-RU"/>
        </w:rPr>
        <w:t>проводились  встречи  с  депутатами,  с жителями;  посещались объекты социально</w:t>
      </w:r>
      <w:r w:rsidR="00182230" w:rsidRPr="00714CB0">
        <w:rPr>
          <w:rFonts w:ascii="Times New Roman" w:hAnsi="Times New Roman"/>
          <w:sz w:val="28"/>
          <w:szCs w:val="28"/>
          <w:lang w:eastAsia="ru-RU"/>
        </w:rPr>
        <w:t xml:space="preserve">й сферы, предприятия </w:t>
      </w:r>
      <w:r w:rsidRPr="00714CB0">
        <w:rPr>
          <w:rFonts w:ascii="Times New Roman" w:hAnsi="Times New Roman"/>
          <w:sz w:val="28"/>
          <w:szCs w:val="28"/>
          <w:lang w:eastAsia="ru-RU"/>
        </w:rPr>
        <w:t xml:space="preserve"> и  сельхозпроизводства .</w:t>
      </w:r>
    </w:p>
    <w:p w:rsidR="00A06011" w:rsidRPr="00714CB0" w:rsidRDefault="000171E2" w:rsidP="00714CB0">
      <w:pPr>
        <w:spacing w:before="150" w:after="150" w:line="360" w:lineRule="auto"/>
        <w:ind w:firstLine="708"/>
        <w:jc w:val="both"/>
        <w:rPr>
          <w:rFonts w:ascii="Times New Roman" w:hAnsi="Times New Roman"/>
          <w:color w:val="000000"/>
          <w:sz w:val="28"/>
          <w:szCs w:val="28"/>
          <w:lang w:eastAsia="ru-RU"/>
        </w:rPr>
      </w:pPr>
      <w:r w:rsidRPr="00714CB0">
        <w:rPr>
          <w:rFonts w:ascii="Times New Roman" w:hAnsi="Times New Roman"/>
          <w:color w:val="000000"/>
          <w:sz w:val="28"/>
          <w:szCs w:val="28"/>
          <w:lang w:eastAsia="ru-RU"/>
        </w:rPr>
        <w:t>В условиях нынешней геополитической ситуации у населения особенно велик запрос на прямой диалог с властью. Мы должны слушать и слышать людей – в этом залог наших успехов. И я благодарен всем тем, кто обращается ко мне напрямую, сообщает о неисполненных решениях, подсказывает новые решения.</w:t>
      </w:r>
    </w:p>
    <w:p w:rsidR="00E66928" w:rsidRPr="00714CB0" w:rsidRDefault="009002EE" w:rsidP="00714CB0">
      <w:pPr>
        <w:spacing w:before="150" w:after="150" w:line="360" w:lineRule="auto"/>
        <w:ind w:firstLine="708"/>
        <w:jc w:val="both"/>
        <w:rPr>
          <w:rFonts w:ascii="Times New Roman" w:hAnsi="Times New Roman"/>
          <w:color w:val="000000"/>
          <w:sz w:val="28"/>
          <w:szCs w:val="28"/>
          <w:lang w:eastAsia="ru-RU"/>
        </w:rPr>
      </w:pPr>
      <w:proofErr w:type="gramStart"/>
      <w:r w:rsidRPr="00714CB0">
        <w:rPr>
          <w:rFonts w:ascii="Times New Roman" w:hAnsi="Times New Roman"/>
          <w:sz w:val="28"/>
          <w:szCs w:val="28"/>
          <w:lang w:eastAsia="ru-RU"/>
        </w:rPr>
        <w:t>Один  из</w:t>
      </w:r>
      <w:proofErr w:type="gramEnd"/>
      <w:r w:rsidRPr="00714CB0">
        <w:rPr>
          <w:rFonts w:ascii="Times New Roman" w:hAnsi="Times New Roman"/>
          <w:sz w:val="28"/>
          <w:szCs w:val="28"/>
          <w:lang w:eastAsia="ru-RU"/>
        </w:rPr>
        <w:t xml:space="preserve">  важнейших  каналов   связи  с  населением –  работа  с  обращениями  граждан,  которая  ведётся  по  нескольким   направлениям.  </w:t>
      </w:r>
      <w:proofErr w:type="gramStart"/>
      <w:r w:rsidRPr="00714CB0">
        <w:rPr>
          <w:rFonts w:ascii="Times New Roman" w:hAnsi="Times New Roman"/>
          <w:sz w:val="28"/>
          <w:szCs w:val="28"/>
          <w:lang w:eastAsia="ru-RU"/>
        </w:rPr>
        <w:t>Граждане  могут</w:t>
      </w:r>
      <w:proofErr w:type="gramEnd"/>
      <w:r w:rsidRPr="00714CB0">
        <w:rPr>
          <w:rFonts w:ascii="Times New Roman" w:hAnsi="Times New Roman"/>
          <w:sz w:val="28"/>
          <w:szCs w:val="28"/>
          <w:lang w:eastAsia="ru-RU"/>
        </w:rPr>
        <w:t xml:space="preserve">  обратиться  ко мне </w:t>
      </w:r>
      <w:r w:rsidRPr="00714CB0">
        <w:rPr>
          <w:rFonts w:ascii="Times New Roman" w:hAnsi="Times New Roman"/>
          <w:sz w:val="28"/>
          <w:szCs w:val="28"/>
          <w:lang w:eastAsia="ru-RU"/>
        </w:rPr>
        <w:lastRenderedPageBreak/>
        <w:t>на  личном  приёме,  направить  письменное  обращение,  посредством </w:t>
      </w:r>
      <w:r w:rsidR="00502F2F" w:rsidRPr="00714CB0">
        <w:rPr>
          <w:rFonts w:ascii="Times New Roman" w:hAnsi="Times New Roman"/>
          <w:sz w:val="28"/>
          <w:szCs w:val="28"/>
          <w:lang w:eastAsia="ru-RU"/>
        </w:rPr>
        <w:t xml:space="preserve">             </w:t>
      </w:r>
      <w:r w:rsidRPr="00714CB0">
        <w:rPr>
          <w:rFonts w:ascii="Times New Roman" w:hAnsi="Times New Roman"/>
          <w:sz w:val="28"/>
          <w:szCs w:val="28"/>
          <w:lang w:eastAsia="ru-RU"/>
        </w:rPr>
        <w:t xml:space="preserve"> </w:t>
      </w:r>
      <w:r w:rsidR="00E9033C" w:rsidRPr="00714CB0">
        <w:rPr>
          <w:rFonts w:ascii="Times New Roman" w:hAnsi="Times New Roman"/>
          <w:sz w:val="28"/>
          <w:szCs w:val="28"/>
          <w:lang w:eastAsia="ru-RU"/>
        </w:rPr>
        <w:t>телефонного  обращения </w:t>
      </w:r>
      <w:r w:rsidRPr="00714CB0">
        <w:rPr>
          <w:rFonts w:ascii="Times New Roman" w:hAnsi="Times New Roman"/>
          <w:sz w:val="28"/>
          <w:szCs w:val="28"/>
          <w:lang w:eastAsia="ru-RU"/>
        </w:rPr>
        <w:t>.</w:t>
      </w:r>
      <w:r w:rsidR="00E9033C" w:rsidRPr="00714CB0">
        <w:rPr>
          <w:rFonts w:ascii="Times New Roman" w:hAnsi="Times New Roman"/>
          <w:sz w:val="28"/>
          <w:szCs w:val="28"/>
          <w:lang w:eastAsia="ru-RU"/>
        </w:rPr>
        <w:t xml:space="preserve"> </w:t>
      </w:r>
      <w:r w:rsidR="00502F2F" w:rsidRPr="00714CB0">
        <w:rPr>
          <w:rFonts w:ascii="Times New Roman" w:hAnsi="Times New Roman"/>
          <w:sz w:val="28"/>
          <w:szCs w:val="28"/>
          <w:lang w:eastAsia="ru-RU"/>
        </w:rPr>
        <w:t xml:space="preserve">Много лет эффективно </w:t>
      </w:r>
      <w:r w:rsidR="00467028" w:rsidRPr="00714CB0">
        <w:rPr>
          <w:rFonts w:ascii="Times New Roman" w:hAnsi="Times New Roman"/>
          <w:sz w:val="28"/>
          <w:szCs w:val="28"/>
          <w:lang w:eastAsia="ru-RU"/>
        </w:rPr>
        <w:t>работает общественная приемная Г</w:t>
      </w:r>
      <w:r w:rsidR="00502F2F" w:rsidRPr="00714CB0">
        <w:rPr>
          <w:rFonts w:ascii="Times New Roman" w:hAnsi="Times New Roman"/>
          <w:sz w:val="28"/>
          <w:szCs w:val="28"/>
          <w:lang w:eastAsia="ru-RU"/>
        </w:rPr>
        <w:t xml:space="preserve">убернатора Воронежской области в </w:t>
      </w:r>
      <w:proofErr w:type="spellStart"/>
      <w:r w:rsidR="00502F2F" w:rsidRPr="00714CB0">
        <w:rPr>
          <w:rFonts w:ascii="Times New Roman" w:hAnsi="Times New Roman"/>
          <w:sz w:val="28"/>
          <w:szCs w:val="28"/>
          <w:lang w:eastAsia="ru-RU"/>
        </w:rPr>
        <w:t>Калачеевском</w:t>
      </w:r>
      <w:proofErr w:type="spellEnd"/>
      <w:r w:rsidR="00502F2F" w:rsidRPr="00714CB0">
        <w:rPr>
          <w:rFonts w:ascii="Times New Roman" w:hAnsi="Times New Roman"/>
          <w:sz w:val="28"/>
          <w:szCs w:val="28"/>
          <w:lang w:eastAsia="ru-RU"/>
        </w:rPr>
        <w:t xml:space="preserve"> районе, з</w:t>
      </w:r>
      <w:r w:rsidR="00E66928" w:rsidRPr="00714CB0">
        <w:rPr>
          <w:rFonts w:ascii="Times New Roman" w:hAnsi="Times New Roman"/>
          <w:sz w:val="28"/>
          <w:szCs w:val="28"/>
          <w:lang w:eastAsia="ru-RU"/>
        </w:rPr>
        <w:t>а 20</w:t>
      </w:r>
      <w:r w:rsidR="00502F2F" w:rsidRPr="00714CB0">
        <w:rPr>
          <w:rFonts w:ascii="Times New Roman" w:hAnsi="Times New Roman"/>
          <w:sz w:val="28"/>
          <w:szCs w:val="28"/>
          <w:lang w:eastAsia="ru-RU"/>
        </w:rPr>
        <w:t>2</w:t>
      </w:r>
      <w:r w:rsidR="00C23E9C" w:rsidRPr="00714CB0">
        <w:rPr>
          <w:rFonts w:ascii="Times New Roman" w:hAnsi="Times New Roman"/>
          <w:sz w:val="28"/>
          <w:szCs w:val="28"/>
          <w:lang w:eastAsia="ru-RU"/>
        </w:rPr>
        <w:t>3</w:t>
      </w:r>
      <w:r w:rsidR="00E66928" w:rsidRPr="00714CB0">
        <w:rPr>
          <w:rFonts w:ascii="Times New Roman" w:hAnsi="Times New Roman"/>
          <w:sz w:val="28"/>
          <w:szCs w:val="28"/>
          <w:lang w:eastAsia="ru-RU"/>
        </w:rPr>
        <w:t xml:space="preserve"> год было принято </w:t>
      </w:r>
      <w:r w:rsidR="00C23E9C" w:rsidRPr="00714CB0">
        <w:rPr>
          <w:rFonts w:ascii="Times New Roman" w:hAnsi="Times New Roman"/>
          <w:sz w:val="28"/>
          <w:szCs w:val="28"/>
          <w:lang w:eastAsia="ru-RU"/>
        </w:rPr>
        <w:t>240</w:t>
      </w:r>
      <w:r w:rsidR="00502F2F" w:rsidRPr="00714CB0">
        <w:rPr>
          <w:rFonts w:ascii="Times New Roman" w:hAnsi="Times New Roman"/>
          <w:sz w:val="28"/>
          <w:szCs w:val="28"/>
          <w:lang w:eastAsia="ru-RU"/>
        </w:rPr>
        <w:t xml:space="preserve"> обращения</w:t>
      </w:r>
      <w:r w:rsidR="00E66928" w:rsidRPr="00714CB0">
        <w:rPr>
          <w:rFonts w:ascii="Times New Roman" w:hAnsi="Times New Roman"/>
          <w:sz w:val="28"/>
          <w:szCs w:val="28"/>
          <w:lang w:eastAsia="ru-RU"/>
        </w:rPr>
        <w:t xml:space="preserve">, </w:t>
      </w:r>
      <w:r w:rsidR="00C23E9C" w:rsidRPr="00714CB0">
        <w:rPr>
          <w:rFonts w:ascii="Times New Roman" w:hAnsi="Times New Roman"/>
          <w:sz w:val="28"/>
          <w:szCs w:val="28"/>
          <w:lang w:eastAsia="ru-RU"/>
        </w:rPr>
        <w:t>128</w:t>
      </w:r>
      <w:r w:rsidR="00502F2F" w:rsidRPr="00714CB0">
        <w:rPr>
          <w:rFonts w:ascii="Times New Roman" w:hAnsi="Times New Roman"/>
          <w:sz w:val="28"/>
          <w:szCs w:val="28"/>
          <w:lang w:eastAsia="ru-RU"/>
        </w:rPr>
        <w:t xml:space="preserve"> из них с положительно-решенным результатом, по остальным обращениям получено разъяснение. Наиболее актуальные вопросы для жителей района остаются жилищные, состояние дорог, социальная защита.</w:t>
      </w:r>
    </w:p>
    <w:p w:rsidR="009002EE" w:rsidRPr="00714CB0" w:rsidRDefault="00E66928" w:rsidP="00714CB0">
      <w:pPr>
        <w:spacing w:before="100" w:beforeAutospacing="1" w:after="100" w:afterAutospacing="1" w:line="360" w:lineRule="auto"/>
        <w:jc w:val="both"/>
        <w:rPr>
          <w:rFonts w:ascii="Times New Roman" w:hAnsi="Times New Roman"/>
          <w:sz w:val="28"/>
          <w:szCs w:val="28"/>
          <w:lang w:eastAsia="ru-RU"/>
        </w:rPr>
      </w:pPr>
      <w:r w:rsidRPr="00714CB0">
        <w:rPr>
          <w:rFonts w:ascii="Times New Roman" w:hAnsi="Times New Roman"/>
          <w:sz w:val="28"/>
          <w:szCs w:val="28"/>
          <w:lang w:eastAsia="ru-RU"/>
        </w:rPr>
        <w:t xml:space="preserve"> </w:t>
      </w:r>
      <w:r w:rsidR="00E9033C" w:rsidRPr="00714CB0">
        <w:rPr>
          <w:rFonts w:ascii="Times New Roman" w:hAnsi="Times New Roman"/>
          <w:sz w:val="28"/>
          <w:szCs w:val="28"/>
          <w:lang w:eastAsia="ru-RU"/>
        </w:rPr>
        <w:tab/>
      </w:r>
      <w:r w:rsidR="009002EE" w:rsidRPr="00714CB0">
        <w:rPr>
          <w:rFonts w:ascii="Times New Roman" w:hAnsi="Times New Roman"/>
          <w:sz w:val="28"/>
          <w:szCs w:val="28"/>
          <w:lang w:eastAsia="ru-RU"/>
        </w:rPr>
        <w:t>В 20</w:t>
      </w:r>
      <w:r w:rsidR="003816C3" w:rsidRPr="00714CB0">
        <w:rPr>
          <w:rFonts w:ascii="Times New Roman" w:hAnsi="Times New Roman"/>
          <w:sz w:val="28"/>
          <w:szCs w:val="28"/>
          <w:lang w:eastAsia="ru-RU"/>
        </w:rPr>
        <w:t>2</w:t>
      </w:r>
      <w:r w:rsidR="00C23E9C" w:rsidRPr="00714CB0">
        <w:rPr>
          <w:rFonts w:ascii="Times New Roman" w:hAnsi="Times New Roman"/>
          <w:sz w:val="28"/>
          <w:szCs w:val="28"/>
          <w:lang w:eastAsia="ru-RU"/>
        </w:rPr>
        <w:t>3</w:t>
      </w:r>
      <w:r w:rsidR="00182230" w:rsidRPr="00714CB0">
        <w:rPr>
          <w:rFonts w:ascii="Times New Roman" w:hAnsi="Times New Roman"/>
          <w:sz w:val="28"/>
          <w:szCs w:val="28"/>
          <w:lang w:eastAsia="ru-RU"/>
        </w:rPr>
        <w:t xml:space="preserve"> году </w:t>
      </w:r>
      <w:proofErr w:type="gramStart"/>
      <w:r w:rsidR="00182230" w:rsidRPr="00714CB0">
        <w:rPr>
          <w:rFonts w:ascii="Times New Roman" w:hAnsi="Times New Roman"/>
          <w:sz w:val="28"/>
          <w:szCs w:val="28"/>
          <w:lang w:eastAsia="ru-RU"/>
        </w:rPr>
        <w:t>активно  работала</w:t>
      </w:r>
      <w:proofErr w:type="gramEnd"/>
      <w:r w:rsidR="009002EE" w:rsidRPr="00714CB0">
        <w:rPr>
          <w:rFonts w:ascii="Times New Roman" w:hAnsi="Times New Roman"/>
          <w:sz w:val="28"/>
          <w:szCs w:val="28"/>
          <w:lang w:eastAsia="ru-RU"/>
        </w:rPr>
        <w:t xml:space="preserve">  Контрольно-счетная палата</w:t>
      </w:r>
      <w:r w:rsidR="005E554F" w:rsidRPr="00714CB0">
        <w:rPr>
          <w:rFonts w:ascii="Times New Roman" w:hAnsi="Times New Roman"/>
          <w:sz w:val="28"/>
          <w:szCs w:val="28"/>
          <w:lang w:eastAsia="ru-RU"/>
        </w:rPr>
        <w:t xml:space="preserve"> </w:t>
      </w:r>
      <w:proofErr w:type="spellStart"/>
      <w:r w:rsidR="009002EE" w:rsidRPr="00714CB0">
        <w:rPr>
          <w:rFonts w:ascii="Times New Roman" w:hAnsi="Times New Roman"/>
          <w:sz w:val="28"/>
          <w:szCs w:val="28"/>
          <w:lang w:eastAsia="ru-RU"/>
        </w:rPr>
        <w:t>Калачеевского</w:t>
      </w:r>
      <w:proofErr w:type="spellEnd"/>
      <w:r w:rsidR="009002EE" w:rsidRPr="00714CB0">
        <w:rPr>
          <w:rFonts w:ascii="Times New Roman" w:hAnsi="Times New Roman"/>
          <w:sz w:val="28"/>
          <w:szCs w:val="28"/>
          <w:lang w:eastAsia="ru-RU"/>
        </w:rPr>
        <w:t>  муниципального  района .</w:t>
      </w:r>
    </w:p>
    <w:p w:rsidR="009002EE" w:rsidRPr="00714CB0" w:rsidRDefault="009002EE" w:rsidP="00714CB0">
      <w:pPr>
        <w:spacing w:before="100" w:beforeAutospacing="1" w:after="100" w:afterAutospacing="1" w:line="360" w:lineRule="auto"/>
        <w:ind w:firstLine="708"/>
        <w:jc w:val="both"/>
        <w:rPr>
          <w:rFonts w:ascii="Times New Roman" w:hAnsi="Times New Roman"/>
          <w:sz w:val="28"/>
          <w:szCs w:val="28"/>
        </w:rPr>
      </w:pPr>
      <w:r w:rsidRPr="00714CB0">
        <w:rPr>
          <w:rFonts w:ascii="Times New Roman" w:hAnsi="Times New Roman"/>
          <w:sz w:val="28"/>
          <w:szCs w:val="28"/>
        </w:rPr>
        <w:t>Контрольно-ревизионная деятельность Контрольно-счетной палаты направлена на осуществление контроля за соблюдением законодательства в финансово-бюджетной сфере, за расходованием средств районного бюджета, контроля за экономической обоснованностью, правомерным, целевым и эффективным использованием муниципальных финансовых и матери</w:t>
      </w:r>
      <w:r w:rsidR="00DC7D98" w:rsidRPr="00714CB0">
        <w:rPr>
          <w:rFonts w:ascii="Times New Roman" w:hAnsi="Times New Roman"/>
          <w:sz w:val="28"/>
          <w:szCs w:val="28"/>
        </w:rPr>
        <w:t>альных ресурсов.</w:t>
      </w:r>
      <w:r w:rsidR="00E9033C" w:rsidRPr="00714CB0">
        <w:rPr>
          <w:rFonts w:ascii="Times New Roman" w:hAnsi="Times New Roman"/>
          <w:sz w:val="28"/>
          <w:szCs w:val="28"/>
        </w:rPr>
        <w:tab/>
      </w:r>
    </w:p>
    <w:p w:rsidR="00804ACF" w:rsidRPr="00714CB0" w:rsidRDefault="00182230" w:rsidP="00801965">
      <w:pPr>
        <w:spacing w:line="360" w:lineRule="auto"/>
        <w:ind w:firstLine="708"/>
        <w:jc w:val="both"/>
        <w:rPr>
          <w:rFonts w:ascii="Times New Roman" w:hAnsi="Times New Roman"/>
          <w:sz w:val="28"/>
          <w:szCs w:val="28"/>
          <w:lang w:eastAsia="ru-RU"/>
        </w:rPr>
      </w:pPr>
      <w:r w:rsidRPr="00714CB0">
        <w:rPr>
          <w:rFonts w:ascii="Times New Roman" w:hAnsi="Times New Roman"/>
          <w:sz w:val="28"/>
          <w:szCs w:val="28"/>
          <w:lang w:eastAsia="ru-RU"/>
        </w:rPr>
        <w:t>Хочу отметить, что в 20</w:t>
      </w:r>
      <w:r w:rsidR="00502F2F" w:rsidRPr="00714CB0">
        <w:rPr>
          <w:rFonts w:ascii="Times New Roman" w:hAnsi="Times New Roman"/>
          <w:sz w:val="28"/>
          <w:szCs w:val="28"/>
          <w:lang w:eastAsia="ru-RU"/>
        </w:rPr>
        <w:t>2</w:t>
      </w:r>
      <w:r w:rsidR="00C23E9C" w:rsidRPr="00714CB0">
        <w:rPr>
          <w:rFonts w:ascii="Times New Roman" w:hAnsi="Times New Roman"/>
          <w:sz w:val="28"/>
          <w:szCs w:val="28"/>
          <w:lang w:eastAsia="ru-RU"/>
        </w:rPr>
        <w:t>3</w:t>
      </w:r>
      <w:r w:rsidR="00804ACF" w:rsidRPr="00714CB0">
        <w:rPr>
          <w:rFonts w:ascii="Times New Roman" w:hAnsi="Times New Roman"/>
          <w:sz w:val="28"/>
          <w:szCs w:val="28"/>
          <w:lang w:eastAsia="ru-RU"/>
        </w:rPr>
        <w:t xml:space="preserve"> году мы с вами работа</w:t>
      </w:r>
      <w:r w:rsidR="00801965">
        <w:rPr>
          <w:rFonts w:ascii="Times New Roman" w:hAnsi="Times New Roman"/>
          <w:sz w:val="28"/>
          <w:szCs w:val="28"/>
          <w:lang w:eastAsia="ru-RU"/>
        </w:rPr>
        <w:t>ли</w:t>
      </w:r>
      <w:r w:rsidR="00804ACF" w:rsidRPr="00714CB0">
        <w:rPr>
          <w:rFonts w:ascii="Times New Roman" w:hAnsi="Times New Roman"/>
          <w:sz w:val="28"/>
          <w:szCs w:val="28"/>
          <w:lang w:eastAsia="ru-RU"/>
        </w:rPr>
        <w:t xml:space="preserve"> как единая команда, нацеленная -  </w:t>
      </w:r>
      <w:proofErr w:type="gramStart"/>
      <w:r w:rsidR="00804ACF" w:rsidRPr="00714CB0">
        <w:rPr>
          <w:rFonts w:ascii="Times New Roman" w:hAnsi="Times New Roman"/>
          <w:sz w:val="28"/>
          <w:szCs w:val="28"/>
          <w:lang w:eastAsia="ru-RU"/>
        </w:rPr>
        <w:t>на  укрепление</w:t>
      </w:r>
      <w:proofErr w:type="gramEnd"/>
      <w:r w:rsidR="00804ACF" w:rsidRPr="00714CB0">
        <w:rPr>
          <w:rFonts w:ascii="Times New Roman" w:hAnsi="Times New Roman"/>
          <w:sz w:val="28"/>
          <w:szCs w:val="28"/>
          <w:lang w:eastAsia="ru-RU"/>
        </w:rPr>
        <w:t xml:space="preserve"> экономики   и   повышение благосостояния </w:t>
      </w:r>
      <w:r w:rsidR="00804ACF" w:rsidRPr="00714CB0">
        <w:rPr>
          <w:rFonts w:ascii="Times New Roman" w:hAnsi="Times New Roman"/>
          <w:sz w:val="28"/>
          <w:szCs w:val="28"/>
        </w:rPr>
        <w:t xml:space="preserve"> жителей</w:t>
      </w:r>
      <w:r w:rsidR="00804ACF" w:rsidRPr="00714CB0">
        <w:rPr>
          <w:rFonts w:ascii="Times New Roman" w:hAnsi="Times New Roman"/>
          <w:sz w:val="28"/>
          <w:szCs w:val="28"/>
          <w:lang w:eastAsia="ru-RU"/>
        </w:rPr>
        <w:t xml:space="preserve"> нашего края.  Искренне вас благодарю за конструктивную работу и ответственный подход к решению   </w:t>
      </w:r>
      <w:proofErr w:type="gramStart"/>
      <w:r w:rsidR="00804ACF" w:rsidRPr="00714CB0">
        <w:rPr>
          <w:rFonts w:ascii="Times New Roman" w:hAnsi="Times New Roman"/>
          <w:sz w:val="28"/>
          <w:szCs w:val="28"/>
          <w:lang w:eastAsia="ru-RU"/>
        </w:rPr>
        <w:t>задач,  стоящих</w:t>
      </w:r>
      <w:proofErr w:type="gramEnd"/>
      <w:r w:rsidR="00804ACF" w:rsidRPr="00714CB0">
        <w:rPr>
          <w:rFonts w:ascii="Times New Roman" w:hAnsi="Times New Roman"/>
          <w:sz w:val="28"/>
          <w:szCs w:val="28"/>
          <w:lang w:eastAsia="ru-RU"/>
        </w:rPr>
        <w:t>  перед </w:t>
      </w:r>
      <w:r w:rsidRPr="00714CB0">
        <w:rPr>
          <w:rFonts w:ascii="Times New Roman" w:hAnsi="Times New Roman"/>
          <w:sz w:val="28"/>
          <w:szCs w:val="28"/>
          <w:lang w:eastAsia="ru-RU"/>
        </w:rPr>
        <w:t>нашим</w:t>
      </w:r>
      <w:r w:rsidR="00804ACF" w:rsidRPr="00714CB0">
        <w:rPr>
          <w:rFonts w:ascii="Times New Roman" w:hAnsi="Times New Roman"/>
          <w:sz w:val="28"/>
          <w:szCs w:val="28"/>
          <w:lang w:eastAsia="ru-RU"/>
        </w:rPr>
        <w:t xml:space="preserve"> депутатским  корпусом.  </w:t>
      </w:r>
    </w:p>
    <w:p w:rsidR="009002EE" w:rsidRPr="00714CB0" w:rsidRDefault="00114262" w:rsidP="00714CB0">
      <w:pPr>
        <w:spacing w:line="360" w:lineRule="auto"/>
        <w:ind w:firstLine="709"/>
        <w:jc w:val="both"/>
        <w:rPr>
          <w:rFonts w:ascii="Times New Roman" w:hAnsi="Times New Roman"/>
          <w:b/>
          <w:i/>
          <w:sz w:val="28"/>
          <w:szCs w:val="28"/>
        </w:rPr>
      </w:pPr>
      <w:r w:rsidRPr="00714CB0">
        <w:rPr>
          <w:rFonts w:ascii="Times New Roman" w:hAnsi="Times New Roman"/>
          <w:b/>
          <w:i/>
          <w:sz w:val="28"/>
          <w:szCs w:val="28"/>
          <w:u w:val="single"/>
        </w:rPr>
        <w:t xml:space="preserve">В </w:t>
      </w:r>
      <w:r w:rsidR="00182230" w:rsidRPr="00714CB0">
        <w:rPr>
          <w:rFonts w:ascii="Times New Roman" w:hAnsi="Times New Roman"/>
          <w:b/>
          <w:i/>
          <w:sz w:val="28"/>
          <w:szCs w:val="28"/>
          <w:u w:val="single"/>
        </w:rPr>
        <w:t>202</w:t>
      </w:r>
      <w:r w:rsidR="00C23E9C" w:rsidRPr="00714CB0">
        <w:rPr>
          <w:rFonts w:ascii="Times New Roman" w:hAnsi="Times New Roman"/>
          <w:b/>
          <w:i/>
          <w:sz w:val="28"/>
          <w:szCs w:val="28"/>
          <w:u w:val="single"/>
        </w:rPr>
        <w:t>4</w:t>
      </w:r>
      <w:r w:rsidR="009002EE" w:rsidRPr="00714CB0">
        <w:rPr>
          <w:rFonts w:ascii="Times New Roman" w:hAnsi="Times New Roman"/>
          <w:b/>
          <w:i/>
          <w:sz w:val="28"/>
          <w:szCs w:val="28"/>
          <w:u w:val="single"/>
        </w:rPr>
        <w:t xml:space="preserve"> году Совету народных депутатов</w:t>
      </w:r>
      <w:r w:rsidRPr="00714CB0">
        <w:rPr>
          <w:rFonts w:ascii="Times New Roman" w:hAnsi="Times New Roman"/>
          <w:b/>
          <w:i/>
          <w:sz w:val="28"/>
          <w:szCs w:val="28"/>
          <w:u w:val="single"/>
        </w:rPr>
        <w:t xml:space="preserve"> </w:t>
      </w:r>
      <w:proofErr w:type="gramStart"/>
      <w:r w:rsidRPr="00714CB0">
        <w:rPr>
          <w:rFonts w:ascii="Times New Roman" w:hAnsi="Times New Roman"/>
          <w:b/>
          <w:i/>
          <w:sz w:val="28"/>
          <w:szCs w:val="28"/>
          <w:u w:val="single"/>
        </w:rPr>
        <w:t>района</w:t>
      </w:r>
      <w:r w:rsidR="009002EE" w:rsidRPr="00714CB0">
        <w:rPr>
          <w:rFonts w:ascii="Times New Roman" w:hAnsi="Times New Roman"/>
          <w:b/>
          <w:i/>
          <w:sz w:val="28"/>
          <w:szCs w:val="28"/>
          <w:u w:val="single"/>
        </w:rPr>
        <w:t xml:space="preserve">  необходимо</w:t>
      </w:r>
      <w:proofErr w:type="gramEnd"/>
      <w:r w:rsidR="009002EE" w:rsidRPr="00714CB0">
        <w:rPr>
          <w:rFonts w:ascii="Times New Roman" w:hAnsi="Times New Roman"/>
          <w:b/>
          <w:i/>
          <w:sz w:val="28"/>
          <w:szCs w:val="28"/>
          <w:u w:val="single"/>
        </w:rPr>
        <w:t xml:space="preserve">: </w:t>
      </w:r>
    </w:p>
    <w:p w:rsidR="009002EE" w:rsidRPr="00714CB0" w:rsidRDefault="005444E0" w:rsidP="00714CB0">
      <w:pPr>
        <w:spacing w:line="360" w:lineRule="auto"/>
        <w:ind w:firstLine="708"/>
        <w:jc w:val="both"/>
        <w:rPr>
          <w:rFonts w:ascii="Times New Roman" w:hAnsi="Times New Roman"/>
          <w:sz w:val="28"/>
          <w:szCs w:val="28"/>
        </w:rPr>
      </w:pPr>
      <w:r w:rsidRPr="00714CB0">
        <w:rPr>
          <w:rFonts w:ascii="Times New Roman" w:hAnsi="Times New Roman"/>
          <w:sz w:val="28"/>
          <w:szCs w:val="28"/>
        </w:rPr>
        <w:t xml:space="preserve"> -  продолжить</w:t>
      </w:r>
      <w:r w:rsidR="009002EE" w:rsidRPr="00714CB0">
        <w:rPr>
          <w:rFonts w:ascii="Times New Roman" w:hAnsi="Times New Roman"/>
          <w:sz w:val="28"/>
          <w:szCs w:val="28"/>
        </w:rPr>
        <w:t xml:space="preserve"> работу с избирателями в своих округах;</w:t>
      </w:r>
    </w:p>
    <w:p w:rsidR="00D75AC6" w:rsidRPr="00714CB0" w:rsidRDefault="005444E0" w:rsidP="00714CB0">
      <w:pPr>
        <w:spacing w:line="360" w:lineRule="auto"/>
        <w:ind w:firstLine="708"/>
        <w:jc w:val="both"/>
        <w:rPr>
          <w:rFonts w:ascii="Times New Roman" w:hAnsi="Times New Roman"/>
          <w:sz w:val="28"/>
          <w:szCs w:val="28"/>
        </w:rPr>
      </w:pPr>
      <w:r w:rsidRPr="00714CB0">
        <w:rPr>
          <w:rFonts w:ascii="Times New Roman" w:hAnsi="Times New Roman"/>
          <w:sz w:val="28"/>
          <w:szCs w:val="28"/>
        </w:rPr>
        <w:t xml:space="preserve"> -  контролировать выполнение</w:t>
      </w:r>
      <w:r w:rsidR="009002EE" w:rsidRPr="00714CB0">
        <w:rPr>
          <w:rFonts w:ascii="Times New Roman" w:hAnsi="Times New Roman"/>
          <w:sz w:val="28"/>
          <w:szCs w:val="28"/>
        </w:rPr>
        <w:t xml:space="preserve"> наказов </w:t>
      </w:r>
      <w:proofErr w:type="gramStart"/>
      <w:r w:rsidR="009002EE" w:rsidRPr="00714CB0">
        <w:rPr>
          <w:rFonts w:ascii="Times New Roman" w:hAnsi="Times New Roman"/>
          <w:sz w:val="28"/>
          <w:szCs w:val="28"/>
        </w:rPr>
        <w:t xml:space="preserve">избирателей </w:t>
      </w:r>
      <w:r w:rsidR="00E9033C" w:rsidRPr="00714CB0">
        <w:rPr>
          <w:rFonts w:ascii="Times New Roman" w:hAnsi="Times New Roman"/>
          <w:sz w:val="28"/>
          <w:szCs w:val="28"/>
        </w:rPr>
        <w:t xml:space="preserve"> </w:t>
      </w:r>
      <w:r w:rsidR="00FF4DD8" w:rsidRPr="00714CB0">
        <w:rPr>
          <w:rFonts w:ascii="Times New Roman" w:hAnsi="Times New Roman"/>
          <w:sz w:val="28"/>
          <w:szCs w:val="28"/>
        </w:rPr>
        <w:t>;</w:t>
      </w:r>
      <w:proofErr w:type="gramEnd"/>
      <w:r w:rsidR="00FF4DD8" w:rsidRPr="00714CB0">
        <w:rPr>
          <w:rFonts w:ascii="Times New Roman" w:hAnsi="Times New Roman"/>
          <w:sz w:val="28"/>
          <w:szCs w:val="28"/>
        </w:rPr>
        <w:t xml:space="preserve"> </w:t>
      </w:r>
    </w:p>
    <w:p w:rsidR="00E9033C" w:rsidRPr="00714CB0" w:rsidRDefault="00D75AC6" w:rsidP="00714CB0">
      <w:pPr>
        <w:spacing w:line="360" w:lineRule="auto"/>
        <w:ind w:firstLine="567"/>
        <w:jc w:val="both"/>
        <w:rPr>
          <w:rFonts w:ascii="Times New Roman" w:hAnsi="Times New Roman"/>
          <w:sz w:val="28"/>
          <w:szCs w:val="28"/>
        </w:rPr>
      </w:pPr>
      <w:r w:rsidRPr="00714CB0">
        <w:rPr>
          <w:rFonts w:ascii="Times New Roman" w:hAnsi="Times New Roman"/>
          <w:sz w:val="28"/>
          <w:szCs w:val="28"/>
        </w:rPr>
        <w:t>-</w:t>
      </w:r>
      <w:r w:rsidR="00FF4DD8" w:rsidRPr="00714CB0">
        <w:rPr>
          <w:rFonts w:ascii="Times New Roman" w:hAnsi="Times New Roman"/>
          <w:sz w:val="28"/>
          <w:szCs w:val="28"/>
        </w:rPr>
        <w:t xml:space="preserve"> усилить контроль за</w:t>
      </w:r>
      <w:r w:rsidR="00AD0253" w:rsidRPr="00714CB0">
        <w:rPr>
          <w:rFonts w:ascii="Times New Roman" w:hAnsi="Times New Roman"/>
          <w:sz w:val="28"/>
          <w:szCs w:val="28"/>
        </w:rPr>
        <w:t xml:space="preserve"> исполнением </w:t>
      </w:r>
      <w:r w:rsidR="009002EE" w:rsidRPr="00714CB0">
        <w:rPr>
          <w:rFonts w:ascii="Times New Roman" w:hAnsi="Times New Roman"/>
          <w:sz w:val="28"/>
          <w:szCs w:val="28"/>
        </w:rPr>
        <w:t>решений Совета народных депутатов.</w:t>
      </w:r>
      <w:r w:rsidR="0066474C" w:rsidRPr="00714CB0">
        <w:rPr>
          <w:rFonts w:ascii="Times New Roman" w:hAnsi="Times New Roman"/>
          <w:sz w:val="28"/>
          <w:szCs w:val="28"/>
        </w:rPr>
        <w:t xml:space="preserve"> </w:t>
      </w:r>
    </w:p>
    <w:p w:rsidR="009878B0" w:rsidRPr="00714CB0" w:rsidRDefault="009878B0" w:rsidP="00714CB0">
      <w:pPr>
        <w:spacing w:line="360" w:lineRule="auto"/>
        <w:jc w:val="both"/>
        <w:rPr>
          <w:rFonts w:ascii="Times New Roman" w:hAnsi="Times New Roman"/>
          <w:sz w:val="28"/>
          <w:szCs w:val="28"/>
        </w:rPr>
      </w:pPr>
    </w:p>
    <w:p w:rsidR="00F774A4" w:rsidRPr="00714CB0" w:rsidRDefault="00F774A4" w:rsidP="00714CB0">
      <w:pPr>
        <w:tabs>
          <w:tab w:val="left" w:pos="922"/>
        </w:tabs>
        <w:spacing w:after="0"/>
        <w:jc w:val="both"/>
        <w:rPr>
          <w:rFonts w:ascii="Times New Roman" w:eastAsia="Calibri" w:hAnsi="Times New Roman"/>
          <w:b/>
          <w:color w:val="000000"/>
          <w:kern w:val="24"/>
          <w:sz w:val="28"/>
          <w:szCs w:val="28"/>
          <w:lang w:eastAsia="x-none"/>
        </w:rPr>
      </w:pPr>
      <w:r w:rsidRPr="00714CB0">
        <w:rPr>
          <w:rFonts w:ascii="Times New Roman" w:eastAsia="Calibri" w:hAnsi="Times New Roman"/>
          <w:b/>
          <w:color w:val="000000"/>
          <w:kern w:val="24"/>
          <w:sz w:val="28"/>
          <w:szCs w:val="28"/>
          <w:lang w:eastAsia="x-none"/>
        </w:rPr>
        <w:t xml:space="preserve">Основные   задачи   </w:t>
      </w:r>
      <w:proofErr w:type="spellStart"/>
      <w:r w:rsidRPr="00714CB0">
        <w:rPr>
          <w:rFonts w:ascii="Times New Roman" w:eastAsia="Calibri" w:hAnsi="Times New Roman"/>
          <w:b/>
          <w:color w:val="000000"/>
          <w:kern w:val="24"/>
          <w:sz w:val="28"/>
          <w:szCs w:val="28"/>
          <w:lang w:eastAsia="x-none"/>
        </w:rPr>
        <w:t>Калачеевского</w:t>
      </w:r>
      <w:proofErr w:type="spellEnd"/>
      <w:r w:rsidRPr="00714CB0">
        <w:rPr>
          <w:rFonts w:ascii="Times New Roman" w:eastAsia="Calibri" w:hAnsi="Times New Roman"/>
          <w:b/>
          <w:color w:val="000000"/>
          <w:kern w:val="24"/>
          <w:sz w:val="28"/>
          <w:szCs w:val="28"/>
          <w:lang w:eastAsia="x-none"/>
        </w:rPr>
        <w:t xml:space="preserve"> муниципального   района   </w:t>
      </w:r>
    </w:p>
    <w:p w:rsidR="00F774A4" w:rsidRPr="00714CB0" w:rsidRDefault="00F774A4" w:rsidP="00714CB0">
      <w:pPr>
        <w:spacing w:after="0"/>
        <w:ind w:firstLine="567"/>
        <w:jc w:val="both"/>
        <w:rPr>
          <w:rFonts w:ascii="Times New Roman" w:eastAsia="Calibri" w:hAnsi="Times New Roman"/>
          <w:b/>
          <w:color w:val="000000"/>
          <w:kern w:val="24"/>
          <w:sz w:val="28"/>
          <w:szCs w:val="28"/>
          <w:lang w:eastAsia="x-none"/>
        </w:rPr>
      </w:pPr>
      <w:r w:rsidRPr="00714CB0">
        <w:rPr>
          <w:rFonts w:ascii="Times New Roman" w:eastAsia="Calibri" w:hAnsi="Times New Roman"/>
          <w:b/>
          <w:color w:val="000000"/>
          <w:kern w:val="24"/>
          <w:sz w:val="28"/>
          <w:szCs w:val="28"/>
          <w:lang w:eastAsia="x-none"/>
        </w:rPr>
        <w:lastRenderedPageBreak/>
        <w:t>на 2024 год:</w:t>
      </w:r>
    </w:p>
    <w:p w:rsidR="00F774A4" w:rsidRPr="00714CB0" w:rsidRDefault="00F774A4" w:rsidP="00714CB0">
      <w:pPr>
        <w:spacing w:after="0"/>
        <w:ind w:firstLine="567"/>
        <w:jc w:val="both"/>
        <w:rPr>
          <w:rFonts w:ascii="Times New Roman" w:eastAsia="Calibri" w:hAnsi="Times New Roman"/>
          <w:b/>
          <w:color w:val="000000"/>
          <w:kern w:val="24"/>
          <w:sz w:val="28"/>
          <w:szCs w:val="28"/>
          <w:lang w:eastAsia="x-none"/>
        </w:rPr>
      </w:pPr>
      <w:r w:rsidRPr="00714CB0">
        <w:rPr>
          <w:rFonts w:ascii="Times New Roman" w:eastAsia="Calibri" w:hAnsi="Times New Roman"/>
          <w:b/>
          <w:color w:val="000000"/>
          <w:kern w:val="24"/>
          <w:sz w:val="28"/>
          <w:szCs w:val="28"/>
          <w:lang w:eastAsia="x-none"/>
        </w:rPr>
        <w:t>Бюджет:</w:t>
      </w:r>
    </w:p>
    <w:p w:rsidR="00F774A4" w:rsidRPr="00714CB0" w:rsidRDefault="00F774A4" w:rsidP="00714CB0">
      <w:pPr>
        <w:numPr>
          <w:ilvl w:val="0"/>
          <w:numId w:val="4"/>
        </w:numPr>
        <w:spacing w:after="0" w:line="240" w:lineRule="auto"/>
        <w:ind w:left="0" w:firstLine="567"/>
        <w:contextualSpacing/>
        <w:jc w:val="both"/>
        <w:rPr>
          <w:rFonts w:ascii="Times New Roman" w:eastAsia="Calibri" w:hAnsi="Times New Roman"/>
          <w:color w:val="000000"/>
          <w:kern w:val="24"/>
          <w:sz w:val="28"/>
          <w:szCs w:val="28"/>
          <w:lang w:eastAsia="x-none"/>
        </w:rPr>
      </w:pPr>
      <w:r w:rsidRPr="00714CB0">
        <w:rPr>
          <w:rFonts w:ascii="Times New Roman" w:eastAsia="Calibri" w:hAnsi="Times New Roman"/>
          <w:color w:val="000000"/>
          <w:kern w:val="24"/>
          <w:sz w:val="28"/>
          <w:szCs w:val="28"/>
          <w:lang w:eastAsia="x-none"/>
        </w:rPr>
        <w:t xml:space="preserve">  Работа по увеличению налогооблагаемой базы, увеличение собственных доходов бюджетов поселений и районного бюджета.</w:t>
      </w:r>
    </w:p>
    <w:p w:rsidR="00F774A4" w:rsidRPr="00714CB0" w:rsidRDefault="00F774A4" w:rsidP="00714CB0">
      <w:pPr>
        <w:numPr>
          <w:ilvl w:val="0"/>
          <w:numId w:val="4"/>
        </w:numPr>
        <w:spacing w:after="0" w:line="240" w:lineRule="auto"/>
        <w:ind w:left="0" w:firstLine="567"/>
        <w:contextualSpacing/>
        <w:jc w:val="both"/>
        <w:rPr>
          <w:rFonts w:ascii="Times New Roman" w:eastAsia="Calibri" w:hAnsi="Times New Roman"/>
          <w:color w:val="000000"/>
          <w:kern w:val="24"/>
          <w:sz w:val="28"/>
          <w:szCs w:val="28"/>
          <w:lang w:eastAsia="x-none"/>
        </w:rPr>
      </w:pPr>
      <w:r w:rsidRPr="00714CB0">
        <w:rPr>
          <w:rFonts w:ascii="Times New Roman" w:eastAsia="Calibri" w:hAnsi="Times New Roman"/>
          <w:color w:val="000000"/>
          <w:kern w:val="24"/>
          <w:sz w:val="28"/>
          <w:szCs w:val="28"/>
          <w:lang w:eastAsia="x-none"/>
        </w:rPr>
        <w:t xml:space="preserve">  Привлечение дополнительных инвестиций в район.</w:t>
      </w:r>
    </w:p>
    <w:p w:rsidR="00F774A4" w:rsidRPr="00714CB0" w:rsidRDefault="00F774A4" w:rsidP="00714CB0">
      <w:pPr>
        <w:shd w:val="clear" w:color="auto" w:fill="FFFFFF"/>
        <w:spacing w:after="0"/>
        <w:ind w:firstLine="567"/>
        <w:jc w:val="both"/>
        <w:textAlignment w:val="center"/>
        <w:rPr>
          <w:rFonts w:ascii="Times New Roman" w:hAnsi="Times New Roman"/>
          <w:b/>
          <w:spacing w:val="2"/>
          <w:sz w:val="28"/>
          <w:szCs w:val="28"/>
          <w:lang w:eastAsia="ru-RU"/>
        </w:rPr>
      </w:pPr>
      <w:r w:rsidRPr="00714CB0">
        <w:rPr>
          <w:rFonts w:ascii="Times New Roman" w:hAnsi="Times New Roman"/>
          <w:b/>
          <w:spacing w:val="2"/>
          <w:sz w:val="28"/>
          <w:szCs w:val="28"/>
          <w:lang w:eastAsia="ru-RU"/>
        </w:rPr>
        <w:t>ЖКХ</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xml:space="preserve">Разработка ПСД на реконструкцию очистных сооружений </w:t>
      </w:r>
      <w:proofErr w:type="spellStart"/>
      <w:r w:rsidRPr="00714CB0">
        <w:rPr>
          <w:rFonts w:ascii="Times New Roman" w:hAnsi="Times New Roman"/>
          <w:sz w:val="28"/>
          <w:szCs w:val="28"/>
          <w:lang w:eastAsia="ru-RU"/>
        </w:rPr>
        <w:t>Калачеевского</w:t>
      </w:r>
      <w:proofErr w:type="spellEnd"/>
      <w:r w:rsidRPr="00714CB0">
        <w:rPr>
          <w:rFonts w:ascii="Times New Roman" w:hAnsi="Times New Roman"/>
          <w:sz w:val="28"/>
          <w:szCs w:val="28"/>
          <w:lang w:eastAsia="ru-RU"/>
        </w:rPr>
        <w:t xml:space="preserve"> района за счет областных средств финансирования;</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xml:space="preserve">Модернизация систем тепло и водоснабжения ввиду их критического износа </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xml:space="preserve"> Ускорение сроков строительство нового стационара БУЗ ВО «</w:t>
      </w:r>
      <w:proofErr w:type="spellStart"/>
      <w:r w:rsidRPr="00714CB0">
        <w:rPr>
          <w:rFonts w:ascii="Times New Roman" w:hAnsi="Times New Roman"/>
          <w:sz w:val="28"/>
          <w:szCs w:val="28"/>
          <w:lang w:eastAsia="ru-RU"/>
        </w:rPr>
        <w:t>Калачеевская</w:t>
      </w:r>
      <w:proofErr w:type="spellEnd"/>
      <w:r w:rsidRPr="00714CB0">
        <w:rPr>
          <w:rFonts w:ascii="Times New Roman" w:hAnsi="Times New Roman"/>
          <w:sz w:val="28"/>
          <w:szCs w:val="28"/>
          <w:lang w:eastAsia="ru-RU"/>
        </w:rPr>
        <w:t xml:space="preserve"> ЦРБ»</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Завершение реконструкции стадиона «Калач-Арена»</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Завершение строительства спортивного комплекса в г. Калач</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xml:space="preserve">Освоение выделенных субсидий в рамках государственной программы Воронежской области «Развитие транспортной системы» в полном объёме </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pacing w:val="2"/>
          <w:sz w:val="28"/>
          <w:szCs w:val="28"/>
          <w:lang w:eastAsia="ru-RU"/>
        </w:rPr>
        <w:t xml:space="preserve">Включение финансирования объекта «Реконструкция сооружений водозабора "Пришиб" с установкой системы очистки» в региональный проект «Чистая вода» на 2025 год </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Освоение субсидии на ремонт объектов теплоэнергетического хозяйства к отопительному периоду.</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xml:space="preserve"> Капитальный ремонт общего имущества в многоквартирных домах.</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Приобретение коммунальной техники</w:t>
      </w:r>
    </w:p>
    <w:p w:rsidR="00F774A4" w:rsidRPr="00714CB0" w:rsidRDefault="00F774A4" w:rsidP="00714CB0">
      <w:pPr>
        <w:numPr>
          <w:ilvl w:val="0"/>
          <w:numId w:val="5"/>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Благоустройство дворовых территорий в рамках проекта «Жилье и городская среда»</w:t>
      </w:r>
    </w:p>
    <w:p w:rsidR="00F774A4" w:rsidRPr="00714CB0" w:rsidRDefault="00F774A4" w:rsidP="00714CB0">
      <w:pPr>
        <w:shd w:val="clear" w:color="auto" w:fill="FFFFFF"/>
        <w:spacing w:after="0"/>
        <w:ind w:firstLine="567"/>
        <w:jc w:val="both"/>
        <w:textAlignment w:val="center"/>
        <w:rPr>
          <w:rFonts w:ascii="Times New Roman" w:hAnsi="Times New Roman"/>
          <w:b/>
          <w:spacing w:val="2"/>
          <w:sz w:val="28"/>
          <w:szCs w:val="28"/>
          <w:lang w:eastAsia="ru-RU"/>
        </w:rPr>
      </w:pPr>
      <w:r w:rsidRPr="00714CB0">
        <w:rPr>
          <w:rFonts w:ascii="Times New Roman" w:hAnsi="Times New Roman"/>
          <w:b/>
          <w:spacing w:val="2"/>
          <w:sz w:val="28"/>
          <w:szCs w:val="28"/>
          <w:lang w:eastAsia="ru-RU"/>
        </w:rPr>
        <w:t>Спорт</w:t>
      </w:r>
    </w:p>
    <w:p w:rsidR="00F774A4" w:rsidRPr="00714CB0" w:rsidRDefault="00F774A4" w:rsidP="00714CB0">
      <w:pPr>
        <w:numPr>
          <w:ilvl w:val="0"/>
          <w:numId w:val="6"/>
        </w:numPr>
        <w:spacing w:after="0" w:line="240" w:lineRule="auto"/>
        <w:contextualSpacing/>
        <w:jc w:val="both"/>
        <w:rPr>
          <w:rFonts w:ascii="Times New Roman" w:hAnsi="Times New Roman"/>
          <w:sz w:val="28"/>
          <w:szCs w:val="28"/>
          <w:lang w:eastAsia="ru-RU"/>
        </w:rPr>
      </w:pPr>
      <w:r w:rsidRPr="00714CB0">
        <w:rPr>
          <w:rFonts w:ascii="Times New Roman" w:hAnsi="Times New Roman"/>
          <w:sz w:val="28"/>
          <w:szCs w:val="28"/>
          <w:lang w:eastAsia="ru-RU"/>
        </w:rPr>
        <w:t>- завершение строительства и ввод в эксплуатацию объектов стадион «Калач-Арена» и спортивный комплекс «Юность»</w:t>
      </w:r>
    </w:p>
    <w:p w:rsidR="00F774A4" w:rsidRPr="00714CB0" w:rsidRDefault="00F774A4" w:rsidP="00714CB0">
      <w:pPr>
        <w:shd w:val="clear" w:color="auto" w:fill="FFFFFF"/>
        <w:spacing w:after="0"/>
        <w:jc w:val="both"/>
        <w:textAlignment w:val="center"/>
        <w:rPr>
          <w:rFonts w:ascii="Times New Roman" w:hAnsi="Times New Roman"/>
          <w:b/>
          <w:spacing w:val="2"/>
          <w:sz w:val="28"/>
          <w:szCs w:val="28"/>
          <w:lang w:eastAsia="ru-RU"/>
        </w:rPr>
      </w:pPr>
      <w:r w:rsidRPr="00714CB0">
        <w:rPr>
          <w:rFonts w:ascii="Times New Roman" w:hAnsi="Times New Roman"/>
          <w:b/>
          <w:spacing w:val="2"/>
          <w:sz w:val="28"/>
          <w:szCs w:val="28"/>
          <w:lang w:eastAsia="ru-RU"/>
        </w:rPr>
        <w:t xml:space="preserve">        Образование</w:t>
      </w:r>
    </w:p>
    <w:p w:rsidR="00F774A4" w:rsidRPr="00714CB0" w:rsidRDefault="00F774A4" w:rsidP="00714CB0">
      <w:pPr>
        <w:spacing w:after="0" w:line="240" w:lineRule="auto"/>
        <w:ind w:left="1428"/>
        <w:contextualSpacing/>
        <w:jc w:val="both"/>
        <w:rPr>
          <w:rFonts w:ascii="Times New Roman" w:eastAsia="Calibri" w:hAnsi="Times New Roman"/>
          <w:sz w:val="28"/>
          <w:szCs w:val="28"/>
          <w:lang w:eastAsia="ru-RU"/>
        </w:rPr>
      </w:pPr>
      <w:r w:rsidRPr="00714CB0">
        <w:rPr>
          <w:rFonts w:ascii="Times New Roman" w:eastAsia="Calibri" w:hAnsi="Times New Roman"/>
          <w:sz w:val="28"/>
          <w:szCs w:val="28"/>
          <w:lang w:eastAsia="ru-RU"/>
        </w:rPr>
        <w:t>В рамках программы «50/50» запланировано:</w:t>
      </w:r>
    </w:p>
    <w:p w:rsidR="00F774A4" w:rsidRPr="00714CB0" w:rsidRDefault="00F774A4" w:rsidP="00714CB0">
      <w:pPr>
        <w:numPr>
          <w:ilvl w:val="0"/>
          <w:numId w:val="6"/>
        </w:numPr>
        <w:spacing w:after="0" w:line="240" w:lineRule="auto"/>
        <w:contextualSpacing/>
        <w:jc w:val="both"/>
        <w:rPr>
          <w:rFonts w:ascii="Times New Roman" w:eastAsia="Calibri" w:hAnsi="Times New Roman"/>
          <w:sz w:val="28"/>
          <w:szCs w:val="28"/>
          <w:lang w:eastAsia="ru-RU"/>
        </w:rPr>
      </w:pPr>
      <w:r w:rsidRPr="00714CB0">
        <w:rPr>
          <w:rFonts w:ascii="Times New Roman" w:eastAsia="Calibri" w:hAnsi="Times New Roman"/>
          <w:sz w:val="28"/>
          <w:szCs w:val="28"/>
          <w:lang w:eastAsia="ru-RU"/>
        </w:rPr>
        <w:t>- привлечение денежных средств на проведение отделочных работ в образовательных учреждениях района.</w:t>
      </w:r>
    </w:p>
    <w:p w:rsidR="00F774A4" w:rsidRPr="00714CB0" w:rsidRDefault="00F774A4" w:rsidP="00714CB0">
      <w:pPr>
        <w:spacing w:after="0" w:line="240" w:lineRule="auto"/>
        <w:ind w:left="1428"/>
        <w:contextualSpacing/>
        <w:jc w:val="both"/>
        <w:rPr>
          <w:rFonts w:ascii="Times New Roman" w:eastAsia="Calibri" w:hAnsi="Times New Roman"/>
          <w:sz w:val="28"/>
          <w:szCs w:val="28"/>
          <w:lang w:eastAsia="ru-RU"/>
        </w:rPr>
      </w:pPr>
      <w:r w:rsidRPr="00714CB0">
        <w:rPr>
          <w:rFonts w:ascii="Times New Roman" w:eastAsia="Calibri" w:hAnsi="Times New Roman"/>
          <w:sz w:val="28"/>
          <w:szCs w:val="28"/>
          <w:lang w:eastAsia="ru-RU"/>
        </w:rPr>
        <w:t>В рамках подготовки ПСД запланировано:</w:t>
      </w:r>
    </w:p>
    <w:p w:rsidR="00F774A4" w:rsidRPr="00714CB0" w:rsidRDefault="00F774A4" w:rsidP="00714CB0">
      <w:pPr>
        <w:numPr>
          <w:ilvl w:val="0"/>
          <w:numId w:val="6"/>
        </w:numPr>
        <w:spacing w:after="0" w:line="240" w:lineRule="auto"/>
        <w:contextualSpacing/>
        <w:jc w:val="both"/>
        <w:rPr>
          <w:rFonts w:ascii="Times New Roman" w:eastAsia="Calibri" w:hAnsi="Times New Roman"/>
          <w:sz w:val="28"/>
          <w:szCs w:val="28"/>
          <w:lang w:eastAsia="ru-RU"/>
        </w:rPr>
      </w:pPr>
      <w:r w:rsidRPr="00714CB0">
        <w:rPr>
          <w:rFonts w:ascii="Times New Roman" w:eastAsia="Calibri" w:hAnsi="Times New Roman"/>
          <w:sz w:val="28"/>
          <w:szCs w:val="28"/>
          <w:lang w:eastAsia="ru-RU"/>
        </w:rPr>
        <w:t xml:space="preserve">- проведение капитального ремонта кровли МБОУ </w:t>
      </w:r>
      <w:proofErr w:type="spellStart"/>
      <w:r w:rsidRPr="00714CB0">
        <w:rPr>
          <w:rFonts w:ascii="Times New Roman" w:eastAsia="Calibri" w:hAnsi="Times New Roman"/>
          <w:sz w:val="28"/>
          <w:szCs w:val="28"/>
          <w:lang w:eastAsia="ru-RU"/>
        </w:rPr>
        <w:t>Заброденская</w:t>
      </w:r>
      <w:proofErr w:type="spellEnd"/>
      <w:r w:rsidRPr="00714CB0">
        <w:rPr>
          <w:rFonts w:ascii="Times New Roman" w:eastAsia="Calibri" w:hAnsi="Times New Roman"/>
          <w:sz w:val="28"/>
          <w:szCs w:val="28"/>
          <w:lang w:eastAsia="ru-RU"/>
        </w:rPr>
        <w:t xml:space="preserve"> СОШ им. </w:t>
      </w:r>
      <w:proofErr w:type="spellStart"/>
      <w:r w:rsidRPr="00714CB0">
        <w:rPr>
          <w:rFonts w:ascii="Times New Roman" w:eastAsia="Calibri" w:hAnsi="Times New Roman"/>
          <w:sz w:val="28"/>
          <w:szCs w:val="28"/>
          <w:lang w:eastAsia="ru-RU"/>
        </w:rPr>
        <w:t>А.А.Царегородского</w:t>
      </w:r>
      <w:proofErr w:type="spellEnd"/>
      <w:r w:rsidRPr="00714CB0">
        <w:rPr>
          <w:rFonts w:ascii="Times New Roman" w:eastAsia="Calibri" w:hAnsi="Times New Roman"/>
          <w:sz w:val="28"/>
          <w:szCs w:val="28"/>
          <w:lang w:eastAsia="ru-RU"/>
        </w:rPr>
        <w:t>;</w:t>
      </w:r>
    </w:p>
    <w:p w:rsidR="00F774A4" w:rsidRPr="00714CB0" w:rsidRDefault="00F774A4" w:rsidP="00714CB0">
      <w:pPr>
        <w:numPr>
          <w:ilvl w:val="0"/>
          <w:numId w:val="6"/>
        </w:numPr>
        <w:spacing w:after="0" w:line="240" w:lineRule="auto"/>
        <w:contextualSpacing/>
        <w:jc w:val="both"/>
        <w:rPr>
          <w:rFonts w:ascii="Times New Roman" w:eastAsia="Calibri" w:hAnsi="Times New Roman"/>
          <w:sz w:val="28"/>
          <w:szCs w:val="28"/>
          <w:lang w:eastAsia="ru-RU"/>
        </w:rPr>
      </w:pPr>
      <w:r w:rsidRPr="00714CB0">
        <w:rPr>
          <w:rFonts w:ascii="Times New Roman" w:eastAsia="Calibri" w:hAnsi="Times New Roman"/>
          <w:sz w:val="28"/>
          <w:szCs w:val="28"/>
          <w:lang w:eastAsia="ru-RU"/>
        </w:rPr>
        <w:t xml:space="preserve">- строительство столовой в МБОУ </w:t>
      </w:r>
      <w:proofErr w:type="spellStart"/>
      <w:r w:rsidRPr="00714CB0">
        <w:rPr>
          <w:rFonts w:ascii="Times New Roman" w:eastAsia="Calibri" w:hAnsi="Times New Roman"/>
          <w:sz w:val="28"/>
          <w:szCs w:val="28"/>
          <w:lang w:eastAsia="ru-RU"/>
        </w:rPr>
        <w:t>Новомеловатская</w:t>
      </w:r>
      <w:proofErr w:type="spellEnd"/>
      <w:r w:rsidRPr="00714CB0">
        <w:rPr>
          <w:rFonts w:ascii="Times New Roman" w:eastAsia="Calibri" w:hAnsi="Times New Roman"/>
          <w:sz w:val="28"/>
          <w:szCs w:val="28"/>
          <w:lang w:eastAsia="ru-RU"/>
        </w:rPr>
        <w:t xml:space="preserve"> СОШ им. Ф.П. </w:t>
      </w:r>
      <w:proofErr w:type="spellStart"/>
      <w:r w:rsidRPr="00714CB0">
        <w:rPr>
          <w:rFonts w:ascii="Times New Roman" w:eastAsia="Calibri" w:hAnsi="Times New Roman"/>
          <w:sz w:val="28"/>
          <w:szCs w:val="28"/>
          <w:lang w:eastAsia="ru-RU"/>
        </w:rPr>
        <w:t>Зацепилова</w:t>
      </w:r>
      <w:proofErr w:type="spellEnd"/>
      <w:r w:rsidRPr="00714CB0">
        <w:rPr>
          <w:rFonts w:ascii="Times New Roman" w:eastAsia="Calibri" w:hAnsi="Times New Roman"/>
          <w:sz w:val="28"/>
          <w:szCs w:val="28"/>
          <w:lang w:eastAsia="ru-RU"/>
        </w:rPr>
        <w:t xml:space="preserve"> (с. Новомеловатка);</w:t>
      </w:r>
    </w:p>
    <w:p w:rsidR="00F774A4" w:rsidRPr="00714CB0" w:rsidRDefault="00F774A4" w:rsidP="00714CB0">
      <w:pPr>
        <w:numPr>
          <w:ilvl w:val="0"/>
          <w:numId w:val="6"/>
        </w:numPr>
        <w:spacing w:after="0" w:line="240" w:lineRule="auto"/>
        <w:contextualSpacing/>
        <w:jc w:val="both"/>
        <w:rPr>
          <w:rFonts w:ascii="Times New Roman" w:eastAsia="Calibri" w:hAnsi="Times New Roman"/>
          <w:sz w:val="28"/>
          <w:szCs w:val="28"/>
          <w:lang w:eastAsia="ru-RU"/>
        </w:rPr>
      </w:pPr>
      <w:r w:rsidRPr="00714CB0">
        <w:rPr>
          <w:rFonts w:ascii="Times New Roman" w:eastAsia="Calibri" w:hAnsi="Times New Roman"/>
          <w:sz w:val="28"/>
          <w:szCs w:val="28"/>
          <w:lang w:eastAsia="ru-RU"/>
        </w:rPr>
        <w:t xml:space="preserve">- строительство столовой в МКОУ </w:t>
      </w:r>
      <w:proofErr w:type="spellStart"/>
      <w:r w:rsidRPr="00714CB0">
        <w:rPr>
          <w:rFonts w:ascii="Times New Roman" w:eastAsia="Calibri" w:hAnsi="Times New Roman"/>
          <w:sz w:val="28"/>
          <w:szCs w:val="28"/>
          <w:lang w:eastAsia="ru-RU"/>
        </w:rPr>
        <w:t>Краснобратская</w:t>
      </w:r>
      <w:proofErr w:type="spellEnd"/>
      <w:r w:rsidRPr="00714CB0">
        <w:rPr>
          <w:rFonts w:ascii="Times New Roman" w:eastAsia="Calibri" w:hAnsi="Times New Roman"/>
          <w:sz w:val="28"/>
          <w:szCs w:val="28"/>
          <w:lang w:eastAsia="ru-RU"/>
        </w:rPr>
        <w:t xml:space="preserve"> ООШ им. Г.И. Корнеева;</w:t>
      </w:r>
    </w:p>
    <w:p w:rsidR="00F774A4" w:rsidRPr="00714CB0" w:rsidRDefault="00F774A4" w:rsidP="00714CB0">
      <w:pPr>
        <w:numPr>
          <w:ilvl w:val="0"/>
          <w:numId w:val="6"/>
        </w:numPr>
        <w:spacing w:after="0" w:line="240" w:lineRule="auto"/>
        <w:contextualSpacing/>
        <w:jc w:val="both"/>
        <w:rPr>
          <w:rFonts w:ascii="Times New Roman" w:hAnsi="Times New Roman"/>
          <w:b/>
          <w:sz w:val="28"/>
          <w:szCs w:val="28"/>
          <w:u w:val="single"/>
          <w:lang w:eastAsia="ru-RU"/>
        </w:rPr>
      </w:pPr>
      <w:r w:rsidRPr="00714CB0">
        <w:rPr>
          <w:rFonts w:ascii="Times New Roman" w:eastAsia="Calibri" w:hAnsi="Times New Roman"/>
          <w:sz w:val="28"/>
          <w:szCs w:val="28"/>
          <w:lang w:eastAsia="ru-RU"/>
        </w:rPr>
        <w:lastRenderedPageBreak/>
        <w:t xml:space="preserve">- вступление в адресную инвестиционную программу по капитальному ремонту МБОУ </w:t>
      </w:r>
      <w:proofErr w:type="spellStart"/>
      <w:r w:rsidRPr="00714CB0">
        <w:rPr>
          <w:rFonts w:ascii="Times New Roman" w:eastAsia="Calibri" w:hAnsi="Times New Roman"/>
          <w:sz w:val="28"/>
          <w:szCs w:val="28"/>
          <w:lang w:eastAsia="ru-RU"/>
        </w:rPr>
        <w:t>Калачеевская</w:t>
      </w:r>
      <w:proofErr w:type="spellEnd"/>
      <w:r w:rsidRPr="00714CB0">
        <w:rPr>
          <w:rFonts w:ascii="Times New Roman" w:eastAsia="Calibri" w:hAnsi="Times New Roman"/>
          <w:sz w:val="28"/>
          <w:szCs w:val="28"/>
          <w:lang w:eastAsia="ru-RU"/>
        </w:rPr>
        <w:t xml:space="preserve"> гимназия №1 им. Н.М. </w:t>
      </w:r>
      <w:proofErr w:type="spellStart"/>
      <w:r w:rsidRPr="00714CB0">
        <w:rPr>
          <w:rFonts w:ascii="Times New Roman" w:eastAsia="Calibri" w:hAnsi="Times New Roman"/>
          <w:sz w:val="28"/>
          <w:szCs w:val="28"/>
          <w:lang w:eastAsia="ru-RU"/>
        </w:rPr>
        <w:t>Дудецкого</w:t>
      </w:r>
      <w:proofErr w:type="spellEnd"/>
      <w:r w:rsidRPr="00714CB0">
        <w:rPr>
          <w:rFonts w:ascii="Times New Roman" w:eastAsia="Calibri" w:hAnsi="Times New Roman"/>
          <w:sz w:val="28"/>
          <w:szCs w:val="28"/>
          <w:lang w:eastAsia="ru-RU"/>
        </w:rPr>
        <w:t xml:space="preserve"> (ул. Пионерская).</w:t>
      </w:r>
    </w:p>
    <w:p w:rsidR="00F774A4" w:rsidRPr="00714CB0" w:rsidRDefault="00F774A4" w:rsidP="00714CB0">
      <w:pPr>
        <w:spacing w:after="0" w:line="240" w:lineRule="auto"/>
        <w:jc w:val="both"/>
        <w:rPr>
          <w:rFonts w:ascii="Times New Roman" w:hAnsi="Times New Roman"/>
          <w:b/>
          <w:sz w:val="28"/>
          <w:szCs w:val="28"/>
          <w:u w:val="single"/>
          <w:lang w:eastAsia="ru-RU"/>
        </w:rPr>
      </w:pPr>
      <w:r w:rsidRPr="00714CB0">
        <w:rPr>
          <w:rFonts w:ascii="Times New Roman" w:eastAsia="Calibri" w:hAnsi="Times New Roman"/>
          <w:b/>
          <w:sz w:val="28"/>
          <w:szCs w:val="28"/>
          <w:lang w:eastAsia="ru-RU"/>
        </w:rPr>
        <w:t xml:space="preserve">          Благоустройство</w:t>
      </w:r>
    </w:p>
    <w:p w:rsidR="00F774A4" w:rsidRPr="00714CB0" w:rsidRDefault="00F774A4" w:rsidP="00714CB0">
      <w:pPr>
        <w:numPr>
          <w:ilvl w:val="0"/>
          <w:numId w:val="6"/>
        </w:numPr>
        <w:spacing w:after="0" w:line="240" w:lineRule="auto"/>
        <w:contextualSpacing/>
        <w:jc w:val="both"/>
        <w:rPr>
          <w:rFonts w:ascii="Times New Roman" w:hAnsi="Times New Roman"/>
          <w:b/>
          <w:sz w:val="28"/>
          <w:szCs w:val="28"/>
          <w:u w:val="single"/>
          <w:lang w:eastAsia="ru-RU"/>
        </w:rPr>
      </w:pPr>
      <w:r w:rsidRPr="00714CB0">
        <w:rPr>
          <w:rFonts w:ascii="Times New Roman" w:eastAsia="Calibri" w:hAnsi="Times New Roman"/>
          <w:sz w:val="28"/>
          <w:szCs w:val="28"/>
          <w:lang w:eastAsia="ru-RU"/>
        </w:rPr>
        <w:t>Продолжение благоустройство «Успенского Храмового комплекса»</w:t>
      </w:r>
    </w:p>
    <w:p w:rsidR="00F774A4" w:rsidRPr="00714CB0" w:rsidRDefault="00F774A4" w:rsidP="00714CB0">
      <w:pPr>
        <w:numPr>
          <w:ilvl w:val="0"/>
          <w:numId w:val="6"/>
        </w:numPr>
        <w:spacing w:after="0" w:line="240" w:lineRule="auto"/>
        <w:contextualSpacing/>
        <w:jc w:val="both"/>
        <w:rPr>
          <w:rFonts w:ascii="Times New Roman" w:hAnsi="Times New Roman"/>
          <w:b/>
          <w:sz w:val="28"/>
          <w:szCs w:val="28"/>
          <w:u w:val="single"/>
          <w:lang w:eastAsia="ru-RU"/>
        </w:rPr>
      </w:pPr>
      <w:r w:rsidRPr="00714CB0">
        <w:rPr>
          <w:rFonts w:ascii="Times New Roman" w:eastAsia="Calibri" w:hAnsi="Times New Roman"/>
          <w:sz w:val="28"/>
          <w:szCs w:val="28"/>
          <w:lang w:eastAsia="ru-RU"/>
        </w:rPr>
        <w:t>Разработка проекта «Набережной» в г. Калач</w:t>
      </w:r>
    </w:p>
    <w:p w:rsidR="00F774A4" w:rsidRPr="00714CB0" w:rsidRDefault="00F774A4" w:rsidP="00714CB0">
      <w:pPr>
        <w:numPr>
          <w:ilvl w:val="0"/>
          <w:numId w:val="6"/>
        </w:numPr>
        <w:spacing w:after="0" w:line="240" w:lineRule="auto"/>
        <w:contextualSpacing/>
        <w:jc w:val="both"/>
        <w:rPr>
          <w:rFonts w:ascii="Times New Roman" w:hAnsi="Times New Roman"/>
          <w:b/>
          <w:sz w:val="28"/>
          <w:szCs w:val="28"/>
          <w:u w:val="single"/>
          <w:lang w:eastAsia="ru-RU"/>
        </w:rPr>
      </w:pPr>
      <w:r w:rsidRPr="00714CB0">
        <w:rPr>
          <w:rFonts w:ascii="Times New Roman" w:eastAsia="Calibri" w:hAnsi="Times New Roman"/>
          <w:sz w:val="28"/>
          <w:szCs w:val="28"/>
          <w:lang w:eastAsia="ru-RU"/>
        </w:rPr>
        <w:t>Работа по вступлению в программы для капитального ремонта объектов культурного наследия</w:t>
      </w:r>
    </w:p>
    <w:p w:rsidR="00F774A4" w:rsidRPr="00714CB0" w:rsidRDefault="00F774A4" w:rsidP="00714CB0">
      <w:pPr>
        <w:numPr>
          <w:ilvl w:val="0"/>
          <w:numId w:val="6"/>
        </w:numPr>
        <w:spacing w:after="0" w:line="240" w:lineRule="auto"/>
        <w:contextualSpacing/>
        <w:jc w:val="both"/>
        <w:rPr>
          <w:rFonts w:ascii="Times New Roman" w:hAnsi="Times New Roman"/>
          <w:b/>
          <w:sz w:val="28"/>
          <w:szCs w:val="28"/>
          <w:u w:val="single"/>
          <w:lang w:eastAsia="ru-RU"/>
        </w:rPr>
      </w:pPr>
      <w:r w:rsidRPr="00714CB0">
        <w:rPr>
          <w:rFonts w:ascii="Times New Roman" w:eastAsia="Calibri" w:hAnsi="Times New Roman"/>
          <w:sz w:val="28"/>
          <w:szCs w:val="28"/>
          <w:lang w:eastAsia="ru-RU"/>
        </w:rPr>
        <w:t>Продолжение обустройства контейнерных площадок ТКО</w:t>
      </w:r>
    </w:p>
    <w:p w:rsidR="00F774A4" w:rsidRPr="00714CB0" w:rsidRDefault="00F774A4" w:rsidP="00714CB0">
      <w:pPr>
        <w:numPr>
          <w:ilvl w:val="0"/>
          <w:numId w:val="6"/>
        </w:numPr>
        <w:spacing w:after="0" w:line="240" w:lineRule="auto"/>
        <w:contextualSpacing/>
        <w:jc w:val="both"/>
        <w:rPr>
          <w:rFonts w:ascii="Times New Roman" w:hAnsi="Times New Roman"/>
          <w:b/>
          <w:sz w:val="28"/>
          <w:szCs w:val="28"/>
          <w:u w:val="single"/>
          <w:lang w:eastAsia="ru-RU"/>
        </w:rPr>
      </w:pPr>
      <w:r w:rsidRPr="00714CB0">
        <w:rPr>
          <w:rFonts w:ascii="Times New Roman" w:eastAsia="Calibri" w:hAnsi="Times New Roman"/>
          <w:sz w:val="28"/>
          <w:szCs w:val="28"/>
          <w:lang w:eastAsia="ru-RU"/>
        </w:rPr>
        <w:t xml:space="preserve">Запуск </w:t>
      </w:r>
      <w:r w:rsidRPr="00714CB0">
        <w:rPr>
          <w:rFonts w:ascii="Times New Roman" w:eastAsia="Andale Sans UI" w:hAnsi="Times New Roman"/>
          <w:kern w:val="2"/>
          <w:sz w:val="28"/>
          <w:szCs w:val="28"/>
          <w:lang w:eastAsia="ru-RU"/>
        </w:rPr>
        <w:t>полигона ТКО с мусоросортировочным комплексом</w:t>
      </w:r>
    </w:p>
    <w:p w:rsidR="00467028" w:rsidRPr="00714CB0" w:rsidRDefault="00467028" w:rsidP="00714CB0">
      <w:pPr>
        <w:numPr>
          <w:ilvl w:val="0"/>
          <w:numId w:val="6"/>
        </w:numPr>
        <w:spacing w:after="0" w:line="240" w:lineRule="auto"/>
        <w:contextualSpacing/>
        <w:jc w:val="both"/>
        <w:rPr>
          <w:rFonts w:ascii="Times New Roman" w:hAnsi="Times New Roman"/>
          <w:b/>
          <w:sz w:val="28"/>
          <w:szCs w:val="28"/>
          <w:u w:val="single"/>
          <w:lang w:eastAsia="ru-RU"/>
        </w:rPr>
      </w:pPr>
    </w:p>
    <w:p w:rsidR="009002EE" w:rsidRPr="00714CB0" w:rsidRDefault="00DC7D98" w:rsidP="00714CB0">
      <w:pPr>
        <w:spacing w:line="360" w:lineRule="auto"/>
        <w:ind w:firstLine="708"/>
        <w:jc w:val="both"/>
        <w:rPr>
          <w:rFonts w:ascii="Times New Roman" w:hAnsi="Times New Roman"/>
          <w:sz w:val="28"/>
          <w:szCs w:val="28"/>
        </w:rPr>
      </w:pPr>
      <w:r w:rsidRPr="00714CB0">
        <w:rPr>
          <w:rFonts w:ascii="Times New Roman" w:hAnsi="Times New Roman"/>
          <w:sz w:val="28"/>
          <w:szCs w:val="28"/>
        </w:rPr>
        <w:t>В заключении хочется сказать</w:t>
      </w:r>
      <w:r w:rsidR="007132D5" w:rsidRPr="00714CB0">
        <w:rPr>
          <w:rFonts w:ascii="Times New Roman" w:hAnsi="Times New Roman"/>
          <w:sz w:val="28"/>
          <w:szCs w:val="28"/>
        </w:rPr>
        <w:t>,</w:t>
      </w:r>
      <w:r w:rsidR="005E554F" w:rsidRPr="00714CB0">
        <w:rPr>
          <w:rFonts w:ascii="Times New Roman" w:hAnsi="Times New Roman"/>
          <w:sz w:val="28"/>
          <w:szCs w:val="28"/>
        </w:rPr>
        <w:t xml:space="preserve"> </w:t>
      </w:r>
      <w:r w:rsidR="007132D5" w:rsidRPr="00714CB0">
        <w:rPr>
          <w:rFonts w:ascii="Times New Roman" w:hAnsi="Times New Roman"/>
          <w:sz w:val="28"/>
          <w:szCs w:val="28"/>
        </w:rPr>
        <w:t>что</w:t>
      </w:r>
      <w:r w:rsidR="005E554F" w:rsidRPr="00714CB0">
        <w:rPr>
          <w:rFonts w:ascii="Times New Roman" w:hAnsi="Times New Roman"/>
          <w:sz w:val="28"/>
          <w:szCs w:val="28"/>
        </w:rPr>
        <w:t xml:space="preserve"> </w:t>
      </w:r>
      <w:r w:rsidRPr="00714CB0">
        <w:rPr>
          <w:rFonts w:ascii="Times New Roman" w:hAnsi="Times New Roman"/>
          <w:sz w:val="28"/>
          <w:szCs w:val="28"/>
          <w:lang w:eastAsia="ru-RU"/>
        </w:rPr>
        <w:t>с</w:t>
      </w:r>
      <w:r w:rsidR="009002EE" w:rsidRPr="00714CB0">
        <w:rPr>
          <w:rFonts w:ascii="Times New Roman" w:hAnsi="Times New Roman"/>
          <w:sz w:val="28"/>
          <w:szCs w:val="28"/>
          <w:lang w:eastAsia="ru-RU"/>
        </w:rPr>
        <w:t xml:space="preserve">егодня мы </w:t>
      </w:r>
      <w:proofErr w:type="gramStart"/>
      <w:r w:rsidR="009002EE" w:rsidRPr="00714CB0">
        <w:rPr>
          <w:rFonts w:ascii="Times New Roman" w:hAnsi="Times New Roman"/>
          <w:sz w:val="28"/>
          <w:szCs w:val="28"/>
          <w:lang w:eastAsia="ru-RU"/>
        </w:rPr>
        <w:t>имеем  практически</w:t>
      </w:r>
      <w:proofErr w:type="gramEnd"/>
      <w:r w:rsidR="009002EE" w:rsidRPr="00714CB0">
        <w:rPr>
          <w:rFonts w:ascii="Times New Roman" w:hAnsi="Times New Roman"/>
          <w:sz w:val="28"/>
          <w:szCs w:val="28"/>
          <w:lang w:eastAsia="ru-RU"/>
        </w:rPr>
        <w:t xml:space="preserve"> все ресурсы,  средства, знания, профессионализм, чтобы  сделать жизнь в районе комфортной и привлека</w:t>
      </w:r>
      <w:r w:rsidR="005444E0" w:rsidRPr="00714CB0">
        <w:rPr>
          <w:rFonts w:ascii="Times New Roman" w:hAnsi="Times New Roman"/>
          <w:sz w:val="28"/>
          <w:szCs w:val="28"/>
          <w:lang w:eastAsia="ru-RU"/>
        </w:rPr>
        <w:t xml:space="preserve">тельной. </w:t>
      </w:r>
      <w:r w:rsidR="00461C7B">
        <w:rPr>
          <w:rFonts w:ascii="Times New Roman" w:hAnsi="Times New Roman"/>
          <w:sz w:val="28"/>
          <w:szCs w:val="28"/>
          <w:lang w:eastAsia="ru-RU"/>
        </w:rPr>
        <w:t>Д</w:t>
      </w:r>
      <w:r w:rsidR="005444E0" w:rsidRPr="00714CB0">
        <w:rPr>
          <w:rFonts w:ascii="Times New Roman" w:hAnsi="Times New Roman"/>
          <w:sz w:val="28"/>
          <w:szCs w:val="28"/>
          <w:lang w:eastAsia="ru-RU"/>
        </w:rPr>
        <w:t>ля этого необходимо</w:t>
      </w:r>
      <w:r w:rsidR="009002EE" w:rsidRPr="00714CB0">
        <w:rPr>
          <w:rFonts w:ascii="Times New Roman" w:hAnsi="Times New Roman"/>
          <w:sz w:val="28"/>
          <w:szCs w:val="28"/>
          <w:lang w:eastAsia="ru-RU"/>
        </w:rPr>
        <w:t xml:space="preserve"> </w:t>
      </w:r>
      <w:r w:rsidR="005444E0" w:rsidRPr="00714CB0">
        <w:rPr>
          <w:rFonts w:ascii="Times New Roman" w:hAnsi="Times New Roman"/>
          <w:sz w:val="28"/>
          <w:szCs w:val="28"/>
          <w:lang w:eastAsia="ru-RU"/>
        </w:rPr>
        <w:t xml:space="preserve">как и </w:t>
      </w:r>
      <w:proofErr w:type="gramStart"/>
      <w:r w:rsidR="005444E0" w:rsidRPr="00714CB0">
        <w:rPr>
          <w:rFonts w:ascii="Times New Roman" w:hAnsi="Times New Roman"/>
          <w:sz w:val="28"/>
          <w:szCs w:val="28"/>
          <w:lang w:eastAsia="ru-RU"/>
        </w:rPr>
        <w:t xml:space="preserve">прежде, </w:t>
      </w:r>
      <w:r w:rsidR="009002EE" w:rsidRPr="00714CB0">
        <w:rPr>
          <w:rFonts w:ascii="Times New Roman" w:hAnsi="Times New Roman"/>
          <w:sz w:val="28"/>
          <w:szCs w:val="28"/>
          <w:lang w:eastAsia="ru-RU"/>
        </w:rPr>
        <w:t xml:space="preserve"> объединение</w:t>
      </w:r>
      <w:proofErr w:type="gramEnd"/>
      <w:r w:rsidR="009002EE" w:rsidRPr="00714CB0">
        <w:rPr>
          <w:rFonts w:ascii="Times New Roman" w:hAnsi="Times New Roman"/>
          <w:sz w:val="28"/>
          <w:szCs w:val="28"/>
          <w:lang w:eastAsia="ru-RU"/>
        </w:rPr>
        <w:t xml:space="preserve"> усилий и эффективное взаимодействие Совета народных депутатов , администрации </w:t>
      </w:r>
      <w:proofErr w:type="spellStart"/>
      <w:r w:rsidR="009002EE" w:rsidRPr="00714CB0">
        <w:rPr>
          <w:rFonts w:ascii="Times New Roman" w:hAnsi="Times New Roman"/>
          <w:sz w:val="28"/>
          <w:szCs w:val="28"/>
          <w:lang w:eastAsia="ru-RU"/>
        </w:rPr>
        <w:t>Калачеевского</w:t>
      </w:r>
      <w:proofErr w:type="spellEnd"/>
      <w:r w:rsidR="009002EE" w:rsidRPr="00714CB0">
        <w:rPr>
          <w:rFonts w:ascii="Times New Roman" w:hAnsi="Times New Roman"/>
          <w:sz w:val="28"/>
          <w:szCs w:val="28"/>
          <w:lang w:eastAsia="ru-RU"/>
        </w:rPr>
        <w:t xml:space="preserve"> муниципального района, представителей общественных о</w:t>
      </w:r>
      <w:r w:rsidR="00F34FFF" w:rsidRPr="00714CB0">
        <w:rPr>
          <w:rFonts w:ascii="Times New Roman" w:hAnsi="Times New Roman"/>
          <w:sz w:val="28"/>
          <w:szCs w:val="28"/>
          <w:lang w:eastAsia="ru-RU"/>
        </w:rPr>
        <w:t>бъединений, политических партий</w:t>
      </w:r>
      <w:r w:rsidR="009002EE" w:rsidRPr="00714CB0">
        <w:rPr>
          <w:rFonts w:ascii="Times New Roman" w:hAnsi="Times New Roman"/>
          <w:sz w:val="28"/>
          <w:szCs w:val="28"/>
          <w:lang w:eastAsia="ru-RU"/>
        </w:rPr>
        <w:t xml:space="preserve">, предприятий, предпринимателей и жителей </w:t>
      </w:r>
      <w:proofErr w:type="spellStart"/>
      <w:r w:rsidR="009002EE" w:rsidRPr="00714CB0">
        <w:rPr>
          <w:rFonts w:ascii="Times New Roman" w:hAnsi="Times New Roman"/>
          <w:sz w:val="28"/>
          <w:szCs w:val="28"/>
          <w:lang w:eastAsia="ru-RU"/>
        </w:rPr>
        <w:t>Калачеевского</w:t>
      </w:r>
      <w:proofErr w:type="spellEnd"/>
      <w:r w:rsidR="009002EE" w:rsidRPr="00714CB0">
        <w:rPr>
          <w:rFonts w:ascii="Times New Roman" w:hAnsi="Times New Roman"/>
          <w:sz w:val="28"/>
          <w:szCs w:val="28"/>
          <w:lang w:eastAsia="ru-RU"/>
        </w:rPr>
        <w:t xml:space="preserve"> муниципального района. </w:t>
      </w:r>
    </w:p>
    <w:p w:rsidR="00960C2E" w:rsidRPr="00714CB0" w:rsidRDefault="00D5361D" w:rsidP="00714CB0">
      <w:pPr>
        <w:spacing w:line="360" w:lineRule="auto"/>
        <w:jc w:val="both"/>
        <w:rPr>
          <w:rFonts w:ascii="Times New Roman" w:hAnsi="Times New Roman"/>
          <w:sz w:val="28"/>
          <w:szCs w:val="28"/>
        </w:rPr>
      </w:pPr>
      <w:r w:rsidRPr="00714CB0">
        <w:rPr>
          <w:rFonts w:ascii="Times New Roman" w:hAnsi="Times New Roman"/>
          <w:sz w:val="28"/>
          <w:szCs w:val="28"/>
        </w:rPr>
        <w:t>П</w:t>
      </w:r>
      <w:r w:rsidR="009002EE" w:rsidRPr="00714CB0">
        <w:rPr>
          <w:rFonts w:ascii="Times New Roman" w:hAnsi="Times New Roman"/>
          <w:sz w:val="28"/>
          <w:szCs w:val="28"/>
        </w:rPr>
        <w:t xml:space="preserve">озвольте искренне поблагодарить </w:t>
      </w:r>
      <w:r w:rsidR="005444E0" w:rsidRPr="00714CB0">
        <w:rPr>
          <w:rFonts w:ascii="Times New Roman" w:hAnsi="Times New Roman"/>
          <w:sz w:val="28"/>
          <w:szCs w:val="28"/>
        </w:rPr>
        <w:t xml:space="preserve">вас уважаемые </w:t>
      </w:r>
      <w:proofErr w:type="gramStart"/>
      <w:r w:rsidR="005444E0" w:rsidRPr="00714CB0">
        <w:rPr>
          <w:rFonts w:ascii="Times New Roman" w:hAnsi="Times New Roman"/>
          <w:sz w:val="28"/>
          <w:szCs w:val="28"/>
        </w:rPr>
        <w:t>депутаты</w:t>
      </w:r>
      <w:r w:rsidR="009002EE" w:rsidRPr="00714CB0">
        <w:rPr>
          <w:rFonts w:ascii="Times New Roman" w:hAnsi="Times New Roman"/>
          <w:sz w:val="28"/>
          <w:szCs w:val="28"/>
        </w:rPr>
        <w:t xml:space="preserve"> </w:t>
      </w:r>
      <w:r w:rsidR="005444E0" w:rsidRPr="00714CB0">
        <w:rPr>
          <w:rFonts w:ascii="Times New Roman" w:hAnsi="Times New Roman"/>
          <w:sz w:val="28"/>
          <w:szCs w:val="28"/>
        </w:rPr>
        <w:t>,</w:t>
      </w:r>
      <w:proofErr w:type="gramEnd"/>
      <w:r w:rsidR="005444E0" w:rsidRPr="00714CB0">
        <w:rPr>
          <w:rFonts w:ascii="Times New Roman" w:hAnsi="Times New Roman"/>
          <w:sz w:val="28"/>
          <w:szCs w:val="28"/>
        </w:rPr>
        <w:t xml:space="preserve"> Вас </w:t>
      </w:r>
      <w:r w:rsidR="0009313E" w:rsidRPr="00714CB0">
        <w:rPr>
          <w:rFonts w:ascii="Times New Roman" w:hAnsi="Times New Roman"/>
          <w:sz w:val="28"/>
          <w:szCs w:val="28"/>
        </w:rPr>
        <w:t>уважаемый Н</w:t>
      </w:r>
      <w:r w:rsidR="00AD0253" w:rsidRPr="00714CB0">
        <w:rPr>
          <w:rFonts w:ascii="Times New Roman" w:hAnsi="Times New Roman"/>
          <w:sz w:val="28"/>
          <w:szCs w:val="28"/>
        </w:rPr>
        <w:t>иколай Тимофеевич , депутатов о</w:t>
      </w:r>
      <w:r w:rsidR="0009313E" w:rsidRPr="00714CB0">
        <w:rPr>
          <w:rFonts w:ascii="Times New Roman" w:hAnsi="Times New Roman"/>
          <w:sz w:val="28"/>
          <w:szCs w:val="28"/>
        </w:rPr>
        <w:t xml:space="preserve">бластной Думы Трибунского С. И. , </w:t>
      </w:r>
      <w:r w:rsidR="00042C54" w:rsidRPr="00714CB0">
        <w:rPr>
          <w:rFonts w:ascii="Times New Roman" w:hAnsi="Times New Roman"/>
          <w:sz w:val="28"/>
          <w:szCs w:val="28"/>
        </w:rPr>
        <w:t>Лосева А.Н.</w:t>
      </w:r>
      <w:r w:rsidR="0009313E" w:rsidRPr="00714CB0">
        <w:rPr>
          <w:rFonts w:ascii="Times New Roman" w:hAnsi="Times New Roman"/>
          <w:sz w:val="28"/>
          <w:szCs w:val="28"/>
        </w:rPr>
        <w:t>, о</w:t>
      </w:r>
      <w:r w:rsidR="00AD0253" w:rsidRPr="00714CB0">
        <w:rPr>
          <w:rFonts w:ascii="Times New Roman" w:hAnsi="Times New Roman"/>
          <w:sz w:val="28"/>
          <w:szCs w:val="28"/>
        </w:rPr>
        <w:t>т</w:t>
      </w:r>
      <w:r w:rsidR="0009313E" w:rsidRPr="00714CB0">
        <w:rPr>
          <w:rFonts w:ascii="Times New Roman" w:hAnsi="Times New Roman"/>
          <w:sz w:val="28"/>
          <w:szCs w:val="28"/>
        </w:rPr>
        <w:t xml:space="preserve">дельные слова благодарности хочется выразить управлению юстиции по Воронежской области , правовому управлению области , нашей районной прокуратуре в лице Шушлебина А.Н., начальнику </w:t>
      </w:r>
      <w:r w:rsidR="003816C3" w:rsidRPr="00714CB0">
        <w:rPr>
          <w:rFonts w:ascii="Times New Roman" w:hAnsi="Times New Roman"/>
          <w:sz w:val="28"/>
          <w:szCs w:val="28"/>
        </w:rPr>
        <w:t>отдела МВД</w:t>
      </w:r>
      <w:r w:rsidR="0009313E" w:rsidRPr="00714CB0">
        <w:rPr>
          <w:rFonts w:ascii="Times New Roman" w:hAnsi="Times New Roman"/>
          <w:sz w:val="28"/>
          <w:szCs w:val="28"/>
        </w:rPr>
        <w:t xml:space="preserve"> Сушкину П.В. и</w:t>
      </w:r>
      <w:r w:rsidR="00960C2E" w:rsidRPr="00714CB0">
        <w:rPr>
          <w:rFonts w:ascii="Times New Roman" w:hAnsi="Times New Roman"/>
          <w:sz w:val="28"/>
          <w:szCs w:val="28"/>
        </w:rPr>
        <w:t xml:space="preserve"> </w:t>
      </w:r>
      <w:r w:rsidR="0009313E" w:rsidRPr="00714CB0">
        <w:rPr>
          <w:rFonts w:ascii="Times New Roman" w:hAnsi="Times New Roman"/>
          <w:sz w:val="28"/>
          <w:szCs w:val="28"/>
        </w:rPr>
        <w:t>всем</w:t>
      </w:r>
      <w:r w:rsidR="009002EE" w:rsidRPr="00714CB0">
        <w:rPr>
          <w:rFonts w:ascii="Times New Roman" w:hAnsi="Times New Roman"/>
          <w:sz w:val="28"/>
          <w:szCs w:val="28"/>
        </w:rPr>
        <w:t>, кто вместе с нами активно участвовал в  улучшении  благосостояни</w:t>
      </w:r>
      <w:r w:rsidR="00114262" w:rsidRPr="00714CB0">
        <w:rPr>
          <w:rFonts w:ascii="Times New Roman" w:hAnsi="Times New Roman"/>
          <w:sz w:val="28"/>
          <w:szCs w:val="28"/>
        </w:rPr>
        <w:t xml:space="preserve">я населения </w:t>
      </w:r>
      <w:proofErr w:type="spellStart"/>
      <w:r w:rsidR="00114262" w:rsidRPr="00714CB0">
        <w:rPr>
          <w:rFonts w:ascii="Times New Roman" w:hAnsi="Times New Roman"/>
          <w:sz w:val="28"/>
          <w:szCs w:val="28"/>
        </w:rPr>
        <w:t>Калачеевского</w:t>
      </w:r>
      <w:proofErr w:type="spellEnd"/>
      <w:r w:rsidR="00114262" w:rsidRPr="00714CB0">
        <w:rPr>
          <w:rFonts w:ascii="Times New Roman" w:hAnsi="Times New Roman"/>
          <w:sz w:val="28"/>
          <w:szCs w:val="28"/>
        </w:rPr>
        <w:t xml:space="preserve"> </w:t>
      </w:r>
      <w:r w:rsidR="00F34FFF" w:rsidRPr="00714CB0">
        <w:rPr>
          <w:rFonts w:ascii="Times New Roman" w:hAnsi="Times New Roman"/>
          <w:sz w:val="28"/>
          <w:szCs w:val="28"/>
        </w:rPr>
        <w:t>района</w:t>
      </w:r>
      <w:r w:rsidR="00960C2E" w:rsidRPr="00714CB0">
        <w:rPr>
          <w:rFonts w:ascii="Times New Roman" w:hAnsi="Times New Roman"/>
          <w:sz w:val="28"/>
          <w:szCs w:val="28"/>
        </w:rPr>
        <w:t>.</w:t>
      </w:r>
    </w:p>
    <w:p w:rsidR="00F34FFF" w:rsidRPr="00714CB0" w:rsidRDefault="00960C2E" w:rsidP="00714CB0">
      <w:pPr>
        <w:spacing w:line="360" w:lineRule="auto"/>
        <w:ind w:firstLine="708"/>
        <w:jc w:val="both"/>
        <w:rPr>
          <w:rFonts w:ascii="Times New Roman" w:hAnsi="Times New Roman"/>
          <w:sz w:val="28"/>
          <w:szCs w:val="28"/>
        </w:rPr>
      </w:pPr>
      <w:r w:rsidRPr="00714CB0">
        <w:rPr>
          <w:rFonts w:ascii="Times New Roman" w:hAnsi="Times New Roman"/>
          <w:sz w:val="28"/>
          <w:szCs w:val="28"/>
        </w:rPr>
        <w:t xml:space="preserve"> П</w:t>
      </w:r>
      <w:r w:rsidR="009002EE" w:rsidRPr="00714CB0">
        <w:rPr>
          <w:rFonts w:ascii="Times New Roman" w:hAnsi="Times New Roman"/>
          <w:sz w:val="28"/>
          <w:szCs w:val="28"/>
        </w:rPr>
        <w:t xml:space="preserve">ожелать </w:t>
      </w:r>
      <w:r w:rsidR="009002EE" w:rsidRPr="00714CB0">
        <w:rPr>
          <w:rFonts w:ascii="Times New Roman" w:hAnsi="Times New Roman"/>
          <w:sz w:val="28"/>
          <w:szCs w:val="28"/>
          <w:lang w:eastAsia="ru-RU"/>
        </w:rPr>
        <w:t xml:space="preserve">всем крепкого </w:t>
      </w:r>
      <w:proofErr w:type="gramStart"/>
      <w:r w:rsidR="009002EE" w:rsidRPr="00714CB0">
        <w:rPr>
          <w:rFonts w:ascii="Times New Roman" w:hAnsi="Times New Roman"/>
          <w:sz w:val="28"/>
          <w:szCs w:val="28"/>
          <w:lang w:eastAsia="ru-RU"/>
        </w:rPr>
        <w:t>здоровья,</w:t>
      </w:r>
      <w:r w:rsidR="009002EE" w:rsidRPr="00714CB0">
        <w:rPr>
          <w:rFonts w:ascii="Times New Roman" w:hAnsi="Times New Roman"/>
          <w:sz w:val="28"/>
          <w:szCs w:val="28"/>
        </w:rPr>
        <w:t xml:space="preserve">   </w:t>
      </w:r>
      <w:proofErr w:type="gramEnd"/>
      <w:r w:rsidR="009002EE" w:rsidRPr="00714CB0">
        <w:rPr>
          <w:rFonts w:ascii="Times New Roman" w:hAnsi="Times New Roman"/>
          <w:sz w:val="28"/>
          <w:szCs w:val="28"/>
        </w:rPr>
        <w:t>благополучия и дальнейших успехов в профессиональной деятельности</w:t>
      </w:r>
      <w:r w:rsidR="009002EE" w:rsidRPr="00714CB0">
        <w:rPr>
          <w:rFonts w:ascii="Times New Roman" w:hAnsi="Times New Roman"/>
          <w:sz w:val="28"/>
          <w:szCs w:val="28"/>
          <w:lang w:eastAsia="ru-RU"/>
        </w:rPr>
        <w:t xml:space="preserve"> на благо  жителей   </w:t>
      </w:r>
      <w:proofErr w:type="spellStart"/>
      <w:r w:rsidR="009002EE" w:rsidRPr="00714CB0">
        <w:rPr>
          <w:rFonts w:ascii="Times New Roman" w:hAnsi="Times New Roman"/>
          <w:sz w:val="28"/>
          <w:szCs w:val="28"/>
          <w:lang w:eastAsia="ru-RU"/>
        </w:rPr>
        <w:t>Калачеевского</w:t>
      </w:r>
      <w:proofErr w:type="spellEnd"/>
      <w:r w:rsidR="00114262" w:rsidRPr="00714CB0">
        <w:rPr>
          <w:rFonts w:ascii="Times New Roman" w:hAnsi="Times New Roman"/>
          <w:sz w:val="28"/>
          <w:szCs w:val="28"/>
        </w:rPr>
        <w:t xml:space="preserve"> района</w:t>
      </w:r>
      <w:r w:rsidR="009002EE" w:rsidRPr="00714CB0">
        <w:rPr>
          <w:rFonts w:ascii="Times New Roman" w:hAnsi="Times New Roman"/>
          <w:sz w:val="28"/>
          <w:szCs w:val="28"/>
        </w:rPr>
        <w:t>.</w:t>
      </w:r>
      <w:r w:rsidR="00042C54" w:rsidRPr="00714CB0">
        <w:rPr>
          <w:rFonts w:ascii="Times New Roman" w:hAnsi="Times New Roman"/>
          <w:sz w:val="28"/>
          <w:szCs w:val="28"/>
        </w:rPr>
        <w:t xml:space="preserve">     </w:t>
      </w:r>
      <w:r w:rsidR="005E554F" w:rsidRPr="00714CB0">
        <w:rPr>
          <w:rFonts w:ascii="Times New Roman" w:hAnsi="Times New Roman"/>
          <w:sz w:val="28"/>
          <w:szCs w:val="28"/>
        </w:rPr>
        <w:t xml:space="preserve">  </w:t>
      </w:r>
    </w:p>
    <w:p w:rsidR="006D627C" w:rsidRPr="00714CB0" w:rsidRDefault="009002EE" w:rsidP="00714CB0">
      <w:pPr>
        <w:spacing w:line="360" w:lineRule="auto"/>
        <w:ind w:left="2124" w:firstLine="708"/>
        <w:jc w:val="both"/>
        <w:rPr>
          <w:rFonts w:ascii="Times New Roman" w:hAnsi="Times New Roman"/>
          <w:sz w:val="28"/>
          <w:szCs w:val="28"/>
        </w:rPr>
      </w:pPr>
      <w:r w:rsidRPr="00714CB0">
        <w:rPr>
          <w:rFonts w:ascii="Times New Roman" w:hAnsi="Times New Roman"/>
          <w:sz w:val="28"/>
          <w:szCs w:val="28"/>
        </w:rPr>
        <w:t xml:space="preserve">СПАСИБО ЗА </w:t>
      </w:r>
      <w:proofErr w:type="gramStart"/>
      <w:r w:rsidRPr="00714CB0">
        <w:rPr>
          <w:rFonts w:ascii="Times New Roman" w:hAnsi="Times New Roman"/>
          <w:sz w:val="28"/>
          <w:szCs w:val="28"/>
        </w:rPr>
        <w:t>ВНИМАНИЕ !</w:t>
      </w:r>
      <w:proofErr w:type="gramEnd"/>
      <w:r w:rsidRPr="00714CB0">
        <w:rPr>
          <w:rFonts w:ascii="Times New Roman" w:hAnsi="Times New Roman"/>
          <w:sz w:val="28"/>
          <w:szCs w:val="28"/>
        </w:rPr>
        <w:t xml:space="preserve"> </w:t>
      </w:r>
    </w:p>
    <w:p w:rsidR="00F774A4" w:rsidRPr="00826003" w:rsidRDefault="00F774A4" w:rsidP="00714CB0">
      <w:pPr>
        <w:spacing w:line="360" w:lineRule="auto"/>
        <w:ind w:left="2124" w:firstLine="708"/>
        <w:jc w:val="both"/>
        <w:rPr>
          <w:rFonts w:ascii="Times New Roman" w:hAnsi="Times New Roman"/>
          <w:sz w:val="28"/>
          <w:szCs w:val="28"/>
          <w:lang w:val="en-US"/>
        </w:rPr>
      </w:pPr>
    </w:p>
    <w:sectPr w:rsidR="00F774A4" w:rsidRPr="00826003" w:rsidSect="004A1E47">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EF" w:rsidRDefault="007706EF" w:rsidP="009002EE">
      <w:pPr>
        <w:spacing w:after="0" w:line="240" w:lineRule="auto"/>
      </w:pPr>
      <w:r>
        <w:separator/>
      </w:r>
    </w:p>
  </w:endnote>
  <w:endnote w:type="continuationSeparator" w:id="0">
    <w:p w:rsidR="007706EF" w:rsidRDefault="007706EF" w:rsidP="0090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326"/>
      <w:docPartObj>
        <w:docPartGallery w:val="Page Numbers (Bottom of Page)"/>
        <w:docPartUnique/>
      </w:docPartObj>
    </w:sdtPr>
    <w:sdtEndPr/>
    <w:sdtContent>
      <w:p w:rsidR="00DC7D98" w:rsidRDefault="00883BE7">
        <w:pPr>
          <w:pStyle w:val="ad"/>
          <w:jc w:val="right"/>
        </w:pPr>
        <w:r>
          <w:fldChar w:fldCharType="begin"/>
        </w:r>
        <w:r w:rsidR="00B54F20">
          <w:instrText xml:space="preserve"> PAGE   \* MERGEFORMAT </w:instrText>
        </w:r>
        <w:r>
          <w:fldChar w:fldCharType="separate"/>
        </w:r>
        <w:r w:rsidR="004A1E47">
          <w:rPr>
            <w:noProof/>
          </w:rPr>
          <w:t>20</w:t>
        </w:r>
        <w:r>
          <w:rPr>
            <w:noProof/>
          </w:rPr>
          <w:fldChar w:fldCharType="end"/>
        </w:r>
      </w:p>
    </w:sdtContent>
  </w:sdt>
  <w:p w:rsidR="00DC7D98" w:rsidRDefault="00DC7D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EF" w:rsidRDefault="007706EF" w:rsidP="009002EE">
      <w:pPr>
        <w:spacing w:after="0" w:line="240" w:lineRule="auto"/>
      </w:pPr>
      <w:r>
        <w:separator/>
      </w:r>
    </w:p>
  </w:footnote>
  <w:footnote w:type="continuationSeparator" w:id="0">
    <w:p w:rsidR="007706EF" w:rsidRDefault="007706EF" w:rsidP="00900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E3775"/>
    <w:multiLevelType w:val="hybridMultilevel"/>
    <w:tmpl w:val="931ADC6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316695A"/>
    <w:multiLevelType w:val="hybridMultilevel"/>
    <w:tmpl w:val="FF7E4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39145CC"/>
    <w:multiLevelType w:val="hybridMultilevel"/>
    <w:tmpl w:val="BA42F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6D10FA3"/>
    <w:multiLevelType w:val="hybridMultilevel"/>
    <w:tmpl w:val="48FA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280DFC"/>
    <w:multiLevelType w:val="hybridMultilevel"/>
    <w:tmpl w:val="305ECF8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C604FA9"/>
    <w:multiLevelType w:val="hybridMultilevel"/>
    <w:tmpl w:val="B8FE5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25"/>
    <w:rsid w:val="00001A15"/>
    <w:rsid w:val="000074A8"/>
    <w:rsid w:val="000171E2"/>
    <w:rsid w:val="00027B23"/>
    <w:rsid w:val="000349B7"/>
    <w:rsid w:val="00042B71"/>
    <w:rsid w:val="00042C54"/>
    <w:rsid w:val="000442B0"/>
    <w:rsid w:val="00044495"/>
    <w:rsid w:val="000527E7"/>
    <w:rsid w:val="000560B0"/>
    <w:rsid w:val="00061E7E"/>
    <w:rsid w:val="000649B0"/>
    <w:rsid w:val="000777CE"/>
    <w:rsid w:val="00080555"/>
    <w:rsid w:val="000858B4"/>
    <w:rsid w:val="00087568"/>
    <w:rsid w:val="000904F7"/>
    <w:rsid w:val="0009313E"/>
    <w:rsid w:val="00093D40"/>
    <w:rsid w:val="000A3A8E"/>
    <w:rsid w:val="000A5AA6"/>
    <w:rsid w:val="000B24C0"/>
    <w:rsid w:val="000B2B8A"/>
    <w:rsid w:val="000C4709"/>
    <w:rsid w:val="001036E2"/>
    <w:rsid w:val="0010521C"/>
    <w:rsid w:val="00106A44"/>
    <w:rsid w:val="00114262"/>
    <w:rsid w:val="00140AAF"/>
    <w:rsid w:val="00142B70"/>
    <w:rsid w:val="00145783"/>
    <w:rsid w:val="001545CC"/>
    <w:rsid w:val="001625A1"/>
    <w:rsid w:val="0016715A"/>
    <w:rsid w:val="00171D2E"/>
    <w:rsid w:val="00171EDE"/>
    <w:rsid w:val="00176243"/>
    <w:rsid w:val="00177461"/>
    <w:rsid w:val="001815F5"/>
    <w:rsid w:val="00182230"/>
    <w:rsid w:val="0019263B"/>
    <w:rsid w:val="001948B4"/>
    <w:rsid w:val="001A32ED"/>
    <w:rsid w:val="001B0A0F"/>
    <w:rsid w:val="001D63E3"/>
    <w:rsid w:val="001E6AF7"/>
    <w:rsid w:val="001F208C"/>
    <w:rsid w:val="001F4175"/>
    <w:rsid w:val="00210AB4"/>
    <w:rsid w:val="00210B49"/>
    <w:rsid w:val="00212A21"/>
    <w:rsid w:val="002145CF"/>
    <w:rsid w:val="00236788"/>
    <w:rsid w:val="00247976"/>
    <w:rsid w:val="002523B8"/>
    <w:rsid w:val="00257044"/>
    <w:rsid w:val="00272222"/>
    <w:rsid w:val="002907E3"/>
    <w:rsid w:val="0029219B"/>
    <w:rsid w:val="00294570"/>
    <w:rsid w:val="002A716C"/>
    <w:rsid w:val="002B00FC"/>
    <w:rsid w:val="002B1319"/>
    <w:rsid w:val="002B3FF5"/>
    <w:rsid w:val="002E117A"/>
    <w:rsid w:val="002E419B"/>
    <w:rsid w:val="002E5B96"/>
    <w:rsid w:val="002F55F8"/>
    <w:rsid w:val="002F7359"/>
    <w:rsid w:val="00302C7A"/>
    <w:rsid w:val="00303291"/>
    <w:rsid w:val="00325266"/>
    <w:rsid w:val="00327076"/>
    <w:rsid w:val="003273AF"/>
    <w:rsid w:val="00330B5D"/>
    <w:rsid w:val="0033253C"/>
    <w:rsid w:val="00334BB4"/>
    <w:rsid w:val="00374888"/>
    <w:rsid w:val="00376BA7"/>
    <w:rsid w:val="00377F26"/>
    <w:rsid w:val="003816C3"/>
    <w:rsid w:val="003834C6"/>
    <w:rsid w:val="003871E0"/>
    <w:rsid w:val="003D4AD1"/>
    <w:rsid w:val="003D6964"/>
    <w:rsid w:val="003E70BF"/>
    <w:rsid w:val="003F035E"/>
    <w:rsid w:val="003F3007"/>
    <w:rsid w:val="003F38D7"/>
    <w:rsid w:val="003F3C7C"/>
    <w:rsid w:val="003F41EC"/>
    <w:rsid w:val="003F6525"/>
    <w:rsid w:val="004121DF"/>
    <w:rsid w:val="00413636"/>
    <w:rsid w:val="004315DF"/>
    <w:rsid w:val="00434FD4"/>
    <w:rsid w:val="00445143"/>
    <w:rsid w:val="00454DBD"/>
    <w:rsid w:val="004602AA"/>
    <w:rsid w:val="0046147F"/>
    <w:rsid w:val="00461C7B"/>
    <w:rsid w:val="004647A4"/>
    <w:rsid w:val="00464B0C"/>
    <w:rsid w:val="00464FF2"/>
    <w:rsid w:val="00467028"/>
    <w:rsid w:val="00471794"/>
    <w:rsid w:val="00475FCB"/>
    <w:rsid w:val="004875CF"/>
    <w:rsid w:val="00496E96"/>
    <w:rsid w:val="004A1E47"/>
    <w:rsid w:val="004B67A6"/>
    <w:rsid w:val="004C7158"/>
    <w:rsid w:val="00502F2F"/>
    <w:rsid w:val="005066C3"/>
    <w:rsid w:val="00512D5F"/>
    <w:rsid w:val="0053089C"/>
    <w:rsid w:val="00532B0F"/>
    <w:rsid w:val="00542556"/>
    <w:rsid w:val="00543674"/>
    <w:rsid w:val="005444E0"/>
    <w:rsid w:val="0055087D"/>
    <w:rsid w:val="00550B49"/>
    <w:rsid w:val="00563759"/>
    <w:rsid w:val="00567B98"/>
    <w:rsid w:val="005702D4"/>
    <w:rsid w:val="005749FC"/>
    <w:rsid w:val="005B08A8"/>
    <w:rsid w:val="005B5720"/>
    <w:rsid w:val="005D6B4B"/>
    <w:rsid w:val="005E554F"/>
    <w:rsid w:val="00602472"/>
    <w:rsid w:val="00607708"/>
    <w:rsid w:val="00612322"/>
    <w:rsid w:val="0062321B"/>
    <w:rsid w:val="0063207D"/>
    <w:rsid w:val="00636CAC"/>
    <w:rsid w:val="00645391"/>
    <w:rsid w:val="006604DD"/>
    <w:rsid w:val="00661E85"/>
    <w:rsid w:val="0066474C"/>
    <w:rsid w:val="00670397"/>
    <w:rsid w:val="00670660"/>
    <w:rsid w:val="00671BB3"/>
    <w:rsid w:val="00682C8B"/>
    <w:rsid w:val="00691A64"/>
    <w:rsid w:val="006A1F27"/>
    <w:rsid w:val="006A4BDE"/>
    <w:rsid w:val="006A5439"/>
    <w:rsid w:val="006A6209"/>
    <w:rsid w:val="006B4C1C"/>
    <w:rsid w:val="006D13E0"/>
    <w:rsid w:val="006D627C"/>
    <w:rsid w:val="006E5602"/>
    <w:rsid w:val="0070413F"/>
    <w:rsid w:val="007132D5"/>
    <w:rsid w:val="00714CB0"/>
    <w:rsid w:val="0072440F"/>
    <w:rsid w:val="0073050A"/>
    <w:rsid w:val="00732AAF"/>
    <w:rsid w:val="00735F1A"/>
    <w:rsid w:val="00752B1F"/>
    <w:rsid w:val="00764B7F"/>
    <w:rsid w:val="00764EF7"/>
    <w:rsid w:val="007658CD"/>
    <w:rsid w:val="007706EF"/>
    <w:rsid w:val="0078288E"/>
    <w:rsid w:val="0079398A"/>
    <w:rsid w:val="0079525D"/>
    <w:rsid w:val="007A7721"/>
    <w:rsid w:val="007A7FC5"/>
    <w:rsid w:val="007C1D8F"/>
    <w:rsid w:val="007E3FB7"/>
    <w:rsid w:val="007E7231"/>
    <w:rsid w:val="007F2120"/>
    <w:rsid w:val="007F7C7A"/>
    <w:rsid w:val="00801965"/>
    <w:rsid w:val="00804ACF"/>
    <w:rsid w:val="00807B2F"/>
    <w:rsid w:val="00821C1E"/>
    <w:rsid w:val="00826003"/>
    <w:rsid w:val="00847CA1"/>
    <w:rsid w:val="008806B3"/>
    <w:rsid w:val="00883BE7"/>
    <w:rsid w:val="008A5851"/>
    <w:rsid w:val="008B7BF9"/>
    <w:rsid w:val="008C34C3"/>
    <w:rsid w:val="008D2DFE"/>
    <w:rsid w:val="008E378B"/>
    <w:rsid w:val="008E380B"/>
    <w:rsid w:val="008F3D8E"/>
    <w:rsid w:val="009002EE"/>
    <w:rsid w:val="009072D0"/>
    <w:rsid w:val="00912B23"/>
    <w:rsid w:val="00927E9C"/>
    <w:rsid w:val="00943EB6"/>
    <w:rsid w:val="00960C2E"/>
    <w:rsid w:val="009611B8"/>
    <w:rsid w:val="00967209"/>
    <w:rsid w:val="0097099C"/>
    <w:rsid w:val="00975030"/>
    <w:rsid w:val="00980AF8"/>
    <w:rsid w:val="00981AD7"/>
    <w:rsid w:val="009878B0"/>
    <w:rsid w:val="009B2BB8"/>
    <w:rsid w:val="009B3C91"/>
    <w:rsid w:val="009B6D9E"/>
    <w:rsid w:val="009D335C"/>
    <w:rsid w:val="009F20DB"/>
    <w:rsid w:val="00A06011"/>
    <w:rsid w:val="00A16E47"/>
    <w:rsid w:val="00A217AF"/>
    <w:rsid w:val="00A256A8"/>
    <w:rsid w:val="00A41EAF"/>
    <w:rsid w:val="00A4454C"/>
    <w:rsid w:val="00A4476C"/>
    <w:rsid w:val="00A55276"/>
    <w:rsid w:val="00A55C9C"/>
    <w:rsid w:val="00A604A1"/>
    <w:rsid w:val="00A61D6B"/>
    <w:rsid w:val="00A758E1"/>
    <w:rsid w:val="00A77F16"/>
    <w:rsid w:val="00A84C45"/>
    <w:rsid w:val="00A920F5"/>
    <w:rsid w:val="00AA1094"/>
    <w:rsid w:val="00AC28F5"/>
    <w:rsid w:val="00AC4C4F"/>
    <w:rsid w:val="00AD0253"/>
    <w:rsid w:val="00AE7FB6"/>
    <w:rsid w:val="00AF0424"/>
    <w:rsid w:val="00AF5F1A"/>
    <w:rsid w:val="00AF7DB0"/>
    <w:rsid w:val="00B02C6A"/>
    <w:rsid w:val="00B05D3F"/>
    <w:rsid w:val="00B1295E"/>
    <w:rsid w:val="00B17DBD"/>
    <w:rsid w:val="00B31A1A"/>
    <w:rsid w:val="00B3562A"/>
    <w:rsid w:val="00B41069"/>
    <w:rsid w:val="00B475EF"/>
    <w:rsid w:val="00B51DE6"/>
    <w:rsid w:val="00B54C86"/>
    <w:rsid w:val="00B54F20"/>
    <w:rsid w:val="00B60D25"/>
    <w:rsid w:val="00B62173"/>
    <w:rsid w:val="00B700AE"/>
    <w:rsid w:val="00B75F18"/>
    <w:rsid w:val="00B812E9"/>
    <w:rsid w:val="00B83CA2"/>
    <w:rsid w:val="00B83E20"/>
    <w:rsid w:val="00B84271"/>
    <w:rsid w:val="00BB6B0C"/>
    <w:rsid w:val="00BC746F"/>
    <w:rsid w:val="00BD438C"/>
    <w:rsid w:val="00BF65E4"/>
    <w:rsid w:val="00BF6C3A"/>
    <w:rsid w:val="00C13A38"/>
    <w:rsid w:val="00C2256A"/>
    <w:rsid w:val="00C23E9C"/>
    <w:rsid w:val="00C2786E"/>
    <w:rsid w:val="00C34FE1"/>
    <w:rsid w:val="00C504F4"/>
    <w:rsid w:val="00C53E20"/>
    <w:rsid w:val="00C558D0"/>
    <w:rsid w:val="00C5690F"/>
    <w:rsid w:val="00C57452"/>
    <w:rsid w:val="00C64FAF"/>
    <w:rsid w:val="00C6636F"/>
    <w:rsid w:val="00C66773"/>
    <w:rsid w:val="00C7029D"/>
    <w:rsid w:val="00C7398E"/>
    <w:rsid w:val="00C76D23"/>
    <w:rsid w:val="00CA4497"/>
    <w:rsid w:val="00CB4887"/>
    <w:rsid w:val="00CB5FC9"/>
    <w:rsid w:val="00CB77AB"/>
    <w:rsid w:val="00CD286C"/>
    <w:rsid w:val="00CD50F4"/>
    <w:rsid w:val="00CD5627"/>
    <w:rsid w:val="00CE0F52"/>
    <w:rsid w:val="00CF2205"/>
    <w:rsid w:val="00CF45FE"/>
    <w:rsid w:val="00D00BC6"/>
    <w:rsid w:val="00D00E69"/>
    <w:rsid w:val="00D04A2B"/>
    <w:rsid w:val="00D05189"/>
    <w:rsid w:val="00D10167"/>
    <w:rsid w:val="00D1200C"/>
    <w:rsid w:val="00D144E9"/>
    <w:rsid w:val="00D34ED1"/>
    <w:rsid w:val="00D362D9"/>
    <w:rsid w:val="00D369DD"/>
    <w:rsid w:val="00D372DD"/>
    <w:rsid w:val="00D5361D"/>
    <w:rsid w:val="00D74AE0"/>
    <w:rsid w:val="00D75AC6"/>
    <w:rsid w:val="00D76DA3"/>
    <w:rsid w:val="00D77B5F"/>
    <w:rsid w:val="00D802B1"/>
    <w:rsid w:val="00D90100"/>
    <w:rsid w:val="00D91713"/>
    <w:rsid w:val="00D9180D"/>
    <w:rsid w:val="00D92D3B"/>
    <w:rsid w:val="00D971AB"/>
    <w:rsid w:val="00DA16AD"/>
    <w:rsid w:val="00DB50D1"/>
    <w:rsid w:val="00DC2806"/>
    <w:rsid w:val="00DC36D7"/>
    <w:rsid w:val="00DC4CB0"/>
    <w:rsid w:val="00DC7D98"/>
    <w:rsid w:val="00DD105B"/>
    <w:rsid w:val="00DD5C77"/>
    <w:rsid w:val="00DD7761"/>
    <w:rsid w:val="00DE0351"/>
    <w:rsid w:val="00DE12FF"/>
    <w:rsid w:val="00DE694E"/>
    <w:rsid w:val="00DF5011"/>
    <w:rsid w:val="00E04206"/>
    <w:rsid w:val="00E3026A"/>
    <w:rsid w:val="00E30FE0"/>
    <w:rsid w:val="00E46618"/>
    <w:rsid w:val="00E56B4C"/>
    <w:rsid w:val="00E605E0"/>
    <w:rsid w:val="00E66928"/>
    <w:rsid w:val="00E712E2"/>
    <w:rsid w:val="00E71F51"/>
    <w:rsid w:val="00E74993"/>
    <w:rsid w:val="00E83029"/>
    <w:rsid w:val="00E83924"/>
    <w:rsid w:val="00E9033C"/>
    <w:rsid w:val="00E910AA"/>
    <w:rsid w:val="00E91ACB"/>
    <w:rsid w:val="00E94DF0"/>
    <w:rsid w:val="00E96D5D"/>
    <w:rsid w:val="00EA088A"/>
    <w:rsid w:val="00EA11F6"/>
    <w:rsid w:val="00EB702D"/>
    <w:rsid w:val="00EC1968"/>
    <w:rsid w:val="00EC24CE"/>
    <w:rsid w:val="00EC4FDD"/>
    <w:rsid w:val="00EC608D"/>
    <w:rsid w:val="00ED3049"/>
    <w:rsid w:val="00EF3DB8"/>
    <w:rsid w:val="00F06E30"/>
    <w:rsid w:val="00F10896"/>
    <w:rsid w:val="00F145B2"/>
    <w:rsid w:val="00F17595"/>
    <w:rsid w:val="00F34FFF"/>
    <w:rsid w:val="00F37E2C"/>
    <w:rsid w:val="00F4035E"/>
    <w:rsid w:val="00F42760"/>
    <w:rsid w:val="00F43487"/>
    <w:rsid w:val="00F4531F"/>
    <w:rsid w:val="00F51970"/>
    <w:rsid w:val="00F55AC6"/>
    <w:rsid w:val="00F7089A"/>
    <w:rsid w:val="00F774A4"/>
    <w:rsid w:val="00F8791F"/>
    <w:rsid w:val="00F87CA2"/>
    <w:rsid w:val="00F92BC3"/>
    <w:rsid w:val="00F978F4"/>
    <w:rsid w:val="00F97F4E"/>
    <w:rsid w:val="00FA2AA2"/>
    <w:rsid w:val="00FA7677"/>
    <w:rsid w:val="00FC41DF"/>
    <w:rsid w:val="00FD1743"/>
    <w:rsid w:val="00FE7361"/>
    <w:rsid w:val="00FF1717"/>
    <w:rsid w:val="00FF4DD8"/>
    <w:rsid w:val="00FF5A79"/>
    <w:rsid w:val="00FF5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BF4A5-9518-4CE1-B065-9C6789A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52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F6525"/>
    <w:pPr>
      <w:spacing w:after="0" w:line="240" w:lineRule="auto"/>
    </w:pPr>
    <w:rPr>
      <w:rFonts w:ascii="Courier New" w:eastAsia="Calibri" w:hAnsi="Courier New"/>
      <w:sz w:val="20"/>
      <w:szCs w:val="20"/>
      <w:lang w:eastAsia="ru-RU"/>
    </w:rPr>
  </w:style>
  <w:style w:type="character" w:customStyle="1" w:styleId="a4">
    <w:name w:val="Текст Знак"/>
    <w:basedOn w:val="a0"/>
    <w:link w:val="a3"/>
    <w:uiPriority w:val="99"/>
    <w:rsid w:val="003F6525"/>
    <w:rPr>
      <w:rFonts w:ascii="Courier New" w:eastAsia="Calibri" w:hAnsi="Courier New" w:cs="Times New Roman"/>
      <w:sz w:val="20"/>
      <w:szCs w:val="20"/>
      <w:lang w:eastAsia="ru-RU"/>
    </w:rPr>
  </w:style>
  <w:style w:type="paragraph" w:styleId="a5">
    <w:name w:val="Body Text"/>
    <w:basedOn w:val="a"/>
    <w:link w:val="a6"/>
    <w:uiPriority w:val="99"/>
    <w:rsid w:val="003F6525"/>
    <w:pPr>
      <w:widowControl w:val="0"/>
      <w:suppressAutoHyphens/>
      <w:spacing w:after="120" w:line="240" w:lineRule="auto"/>
    </w:pPr>
    <w:rPr>
      <w:rFonts w:ascii="Arial" w:eastAsia="Arial Unicode MS" w:hAnsi="Arial" w:cs="Mangal"/>
      <w:kern w:val="1"/>
      <w:sz w:val="20"/>
      <w:szCs w:val="24"/>
      <w:lang w:eastAsia="hi-IN" w:bidi="hi-IN"/>
    </w:rPr>
  </w:style>
  <w:style w:type="character" w:customStyle="1" w:styleId="a6">
    <w:name w:val="Основной текст Знак"/>
    <w:basedOn w:val="a0"/>
    <w:link w:val="a5"/>
    <w:uiPriority w:val="99"/>
    <w:rsid w:val="003F6525"/>
    <w:rPr>
      <w:rFonts w:ascii="Arial" w:eastAsia="Arial Unicode MS" w:hAnsi="Arial" w:cs="Mangal"/>
      <w:kern w:val="1"/>
      <w:sz w:val="20"/>
      <w:szCs w:val="24"/>
      <w:lang w:eastAsia="hi-IN" w:bidi="hi-IN"/>
    </w:rPr>
  </w:style>
  <w:style w:type="paragraph" w:customStyle="1" w:styleId="2">
    <w:name w:val="2Название"/>
    <w:basedOn w:val="a"/>
    <w:link w:val="20"/>
    <w:uiPriority w:val="99"/>
    <w:rsid w:val="003F6525"/>
    <w:pPr>
      <w:spacing w:after="0" w:line="240" w:lineRule="auto"/>
      <w:ind w:right="4536"/>
      <w:jc w:val="both"/>
    </w:pPr>
    <w:rPr>
      <w:rFonts w:ascii="Arial" w:eastAsia="Calibri" w:hAnsi="Arial"/>
      <w:b/>
      <w:sz w:val="28"/>
      <w:szCs w:val="20"/>
      <w:lang w:eastAsia="ar-SA"/>
    </w:rPr>
  </w:style>
  <w:style w:type="character" w:customStyle="1" w:styleId="20">
    <w:name w:val="2Название Знак"/>
    <w:link w:val="2"/>
    <w:uiPriority w:val="99"/>
    <w:locked/>
    <w:rsid w:val="003F6525"/>
    <w:rPr>
      <w:rFonts w:ascii="Arial" w:eastAsia="Calibri" w:hAnsi="Arial" w:cs="Times New Roman"/>
      <w:b/>
      <w:sz w:val="28"/>
      <w:szCs w:val="20"/>
      <w:lang w:eastAsia="ar-SA"/>
    </w:rPr>
  </w:style>
  <w:style w:type="paragraph" w:styleId="a7">
    <w:name w:val="No Spacing"/>
    <w:uiPriority w:val="99"/>
    <w:qFormat/>
    <w:rsid w:val="003F6525"/>
    <w:pPr>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F6525"/>
    <w:rPr>
      <w:rFonts w:cs="Times New Roman"/>
      <w:i/>
      <w:i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9002EE"/>
    <w:pPr>
      <w:spacing w:before="100" w:beforeAutospacing="1" w:after="100" w:afterAutospacing="1" w:line="240" w:lineRule="auto"/>
    </w:pPr>
    <w:rPr>
      <w:rFonts w:ascii="Times New Roman" w:eastAsia="Calibri" w:hAnsi="Times New Roman"/>
      <w:sz w:val="24"/>
      <w:szCs w:val="24"/>
      <w:lang w:eastAsia="ru-RU"/>
    </w:rPr>
  </w:style>
  <w:style w:type="character" w:styleId="aa">
    <w:name w:val="Strong"/>
    <w:basedOn w:val="a0"/>
    <w:uiPriority w:val="22"/>
    <w:qFormat/>
    <w:rsid w:val="009002EE"/>
    <w:rPr>
      <w:rFonts w:cs="Times New Roman"/>
      <w:b/>
    </w:rPr>
  </w:style>
  <w:style w:type="paragraph" w:customStyle="1" w:styleId="ConsPlusNormal">
    <w:name w:val="ConsPlusNormal"/>
    <w:uiPriority w:val="99"/>
    <w:rsid w:val="0090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semiHidden/>
    <w:unhideWhenUsed/>
    <w:rsid w:val="009002E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02EE"/>
    <w:rPr>
      <w:rFonts w:ascii="Calibri" w:eastAsia="Times New Roman" w:hAnsi="Calibri" w:cs="Times New Roman"/>
    </w:rPr>
  </w:style>
  <w:style w:type="paragraph" w:styleId="ad">
    <w:name w:val="footer"/>
    <w:basedOn w:val="a"/>
    <w:link w:val="ae"/>
    <w:uiPriority w:val="99"/>
    <w:unhideWhenUsed/>
    <w:rsid w:val="009002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02EE"/>
    <w:rPr>
      <w:rFonts w:ascii="Calibri" w:eastAsia="Times New Roman" w:hAnsi="Calibri" w:cs="Times New Roman"/>
    </w:rPr>
  </w:style>
  <w:style w:type="paragraph" w:styleId="af">
    <w:name w:val="Balloon Text"/>
    <w:basedOn w:val="a"/>
    <w:link w:val="af0"/>
    <w:uiPriority w:val="99"/>
    <w:semiHidden/>
    <w:unhideWhenUsed/>
    <w:rsid w:val="00E0420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04206"/>
    <w:rPr>
      <w:rFonts w:ascii="Tahoma" w:eastAsia="Times New Roman" w:hAnsi="Tahoma" w:cs="Tahoma"/>
      <w:sz w:val="16"/>
      <w:szCs w:val="16"/>
    </w:rPr>
  </w:style>
  <w:style w:type="character" w:styleId="af1">
    <w:name w:val="Hyperlink"/>
    <w:basedOn w:val="a0"/>
    <w:uiPriority w:val="99"/>
    <w:semiHidden/>
    <w:unhideWhenUsed/>
    <w:rsid w:val="00E83924"/>
    <w:rPr>
      <w:color w:val="0000FF"/>
      <w:u w:val="single"/>
    </w:rPr>
  </w:style>
  <w:style w:type="paragraph" w:styleId="af2">
    <w:name w:val="List Paragraph"/>
    <w:basedOn w:val="a"/>
    <w:uiPriority w:val="34"/>
    <w:qFormat/>
    <w:rsid w:val="00967209"/>
    <w:pPr>
      <w:spacing w:after="0" w:line="240" w:lineRule="auto"/>
      <w:ind w:left="720"/>
      <w:contextualSpacing/>
    </w:pPr>
    <w:rPr>
      <w:rFonts w:ascii="Times New Roman" w:eastAsia="Calibri" w:hAnsi="Times New Roman"/>
      <w:sz w:val="28"/>
    </w:rPr>
  </w:style>
  <w:style w:type="paragraph" w:customStyle="1" w:styleId="Default">
    <w:name w:val="Default"/>
    <w:rsid w:val="00D917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h-link">
    <w:name w:val="resh-link"/>
    <w:basedOn w:val="a0"/>
    <w:rsid w:val="007658CD"/>
  </w:style>
  <w:style w:type="character" w:customStyle="1" w:styleId="name-link">
    <w:name w:val="name-link"/>
    <w:basedOn w:val="a0"/>
    <w:rsid w:val="0076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739">
      <w:bodyDiv w:val="1"/>
      <w:marLeft w:val="0"/>
      <w:marRight w:val="0"/>
      <w:marTop w:val="0"/>
      <w:marBottom w:val="0"/>
      <w:divBdr>
        <w:top w:val="none" w:sz="0" w:space="0" w:color="auto"/>
        <w:left w:val="none" w:sz="0" w:space="0" w:color="auto"/>
        <w:bottom w:val="none" w:sz="0" w:space="0" w:color="auto"/>
        <w:right w:val="none" w:sz="0" w:space="0" w:color="auto"/>
      </w:divBdr>
    </w:div>
    <w:div w:id="102237973">
      <w:bodyDiv w:val="1"/>
      <w:marLeft w:val="0"/>
      <w:marRight w:val="0"/>
      <w:marTop w:val="0"/>
      <w:marBottom w:val="0"/>
      <w:divBdr>
        <w:top w:val="none" w:sz="0" w:space="0" w:color="auto"/>
        <w:left w:val="none" w:sz="0" w:space="0" w:color="auto"/>
        <w:bottom w:val="none" w:sz="0" w:space="0" w:color="auto"/>
        <w:right w:val="none" w:sz="0" w:space="0" w:color="auto"/>
      </w:divBdr>
    </w:div>
    <w:div w:id="696345419">
      <w:bodyDiv w:val="1"/>
      <w:marLeft w:val="0"/>
      <w:marRight w:val="0"/>
      <w:marTop w:val="0"/>
      <w:marBottom w:val="0"/>
      <w:divBdr>
        <w:top w:val="none" w:sz="0" w:space="0" w:color="auto"/>
        <w:left w:val="none" w:sz="0" w:space="0" w:color="auto"/>
        <w:bottom w:val="none" w:sz="0" w:space="0" w:color="auto"/>
        <w:right w:val="none" w:sz="0" w:space="0" w:color="auto"/>
      </w:divBdr>
    </w:div>
    <w:div w:id="1027367350">
      <w:bodyDiv w:val="1"/>
      <w:marLeft w:val="0"/>
      <w:marRight w:val="0"/>
      <w:marTop w:val="0"/>
      <w:marBottom w:val="0"/>
      <w:divBdr>
        <w:top w:val="none" w:sz="0" w:space="0" w:color="auto"/>
        <w:left w:val="none" w:sz="0" w:space="0" w:color="auto"/>
        <w:bottom w:val="none" w:sz="0" w:space="0" w:color="auto"/>
        <w:right w:val="none" w:sz="0" w:space="0" w:color="auto"/>
      </w:divBdr>
      <w:divsChild>
        <w:div w:id="1647927534">
          <w:marLeft w:val="0"/>
          <w:marRight w:val="0"/>
          <w:marTop w:val="0"/>
          <w:marBottom w:val="0"/>
          <w:divBdr>
            <w:top w:val="none" w:sz="0" w:space="0" w:color="auto"/>
            <w:left w:val="none" w:sz="0" w:space="0" w:color="auto"/>
            <w:bottom w:val="none" w:sz="0" w:space="0" w:color="auto"/>
            <w:right w:val="none" w:sz="0" w:space="0" w:color="auto"/>
          </w:divBdr>
          <w:divsChild>
            <w:div w:id="695736504">
              <w:marLeft w:val="0"/>
              <w:marRight w:val="0"/>
              <w:marTop w:val="0"/>
              <w:marBottom w:val="0"/>
              <w:divBdr>
                <w:top w:val="none" w:sz="0" w:space="0" w:color="auto"/>
                <w:left w:val="none" w:sz="0" w:space="0" w:color="auto"/>
                <w:bottom w:val="none" w:sz="0" w:space="0" w:color="auto"/>
                <w:right w:val="none" w:sz="0" w:space="0" w:color="auto"/>
              </w:divBdr>
              <w:divsChild>
                <w:div w:id="1933705344">
                  <w:marLeft w:val="0"/>
                  <w:marRight w:val="0"/>
                  <w:marTop w:val="0"/>
                  <w:marBottom w:val="0"/>
                  <w:divBdr>
                    <w:top w:val="none" w:sz="0" w:space="0" w:color="auto"/>
                    <w:left w:val="none" w:sz="0" w:space="0" w:color="auto"/>
                    <w:bottom w:val="none" w:sz="0" w:space="0" w:color="auto"/>
                    <w:right w:val="none" w:sz="0" w:space="0" w:color="auto"/>
                  </w:divBdr>
                  <w:divsChild>
                    <w:div w:id="2003773639">
                      <w:marLeft w:val="0"/>
                      <w:marRight w:val="0"/>
                      <w:marTop w:val="0"/>
                      <w:marBottom w:val="0"/>
                      <w:divBdr>
                        <w:top w:val="none" w:sz="0" w:space="0" w:color="auto"/>
                        <w:left w:val="none" w:sz="0" w:space="0" w:color="auto"/>
                        <w:bottom w:val="none" w:sz="0" w:space="0" w:color="auto"/>
                        <w:right w:val="none" w:sz="0" w:space="0" w:color="auto"/>
                      </w:divBdr>
                      <w:divsChild>
                        <w:div w:id="139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967949">
      <w:bodyDiv w:val="1"/>
      <w:marLeft w:val="0"/>
      <w:marRight w:val="0"/>
      <w:marTop w:val="0"/>
      <w:marBottom w:val="0"/>
      <w:divBdr>
        <w:top w:val="none" w:sz="0" w:space="0" w:color="auto"/>
        <w:left w:val="none" w:sz="0" w:space="0" w:color="auto"/>
        <w:bottom w:val="none" w:sz="0" w:space="0" w:color="auto"/>
        <w:right w:val="none" w:sz="0" w:space="0" w:color="auto"/>
      </w:divBdr>
    </w:div>
    <w:div w:id="1441140943">
      <w:bodyDiv w:val="1"/>
      <w:marLeft w:val="0"/>
      <w:marRight w:val="0"/>
      <w:marTop w:val="0"/>
      <w:marBottom w:val="0"/>
      <w:divBdr>
        <w:top w:val="none" w:sz="0" w:space="0" w:color="auto"/>
        <w:left w:val="none" w:sz="0" w:space="0" w:color="auto"/>
        <w:bottom w:val="none" w:sz="0" w:space="0" w:color="auto"/>
        <w:right w:val="none" w:sz="0" w:space="0" w:color="auto"/>
      </w:divBdr>
    </w:div>
    <w:div w:id="1517232423">
      <w:bodyDiv w:val="1"/>
      <w:marLeft w:val="0"/>
      <w:marRight w:val="0"/>
      <w:marTop w:val="0"/>
      <w:marBottom w:val="0"/>
      <w:divBdr>
        <w:top w:val="none" w:sz="0" w:space="0" w:color="auto"/>
        <w:left w:val="none" w:sz="0" w:space="0" w:color="auto"/>
        <w:bottom w:val="none" w:sz="0" w:space="0" w:color="auto"/>
        <w:right w:val="none" w:sz="0" w:space="0" w:color="auto"/>
      </w:divBdr>
    </w:div>
    <w:div w:id="17318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01A2-6D50-440E-85DE-D629F5CA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Pages>
  <Words>5081</Words>
  <Characters>28965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Тронева</cp:lastModifiedBy>
  <cp:revision>26</cp:revision>
  <cp:lastPrinted>2024-04-24T05:54:00Z</cp:lastPrinted>
  <dcterms:created xsi:type="dcterms:W3CDTF">2023-03-13T11:37:00Z</dcterms:created>
  <dcterms:modified xsi:type="dcterms:W3CDTF">2024-04-24T05:54:00Z</dcterms:modified>
</cp:coreProperties>
</file>