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75" w:rsidRPr="008516BB" w:rsidRDefault="009E6DEA" w:rsidP="008516BB">
      <w:pPr>
        <w:ind w:firstLine="709"/>
        <w:jc w:val="center"/>
        <w:rPr>
          <w:rFonts w:cs="Arial"/>
          <w:lang w:val="en-US" w:eastAsia="en-US"/>
        </w:rPr>
      </w:pPr>
      <w:bookmarkStart w:id="0" w:name="_GoBack"/>
      <w:bookmarkEnd w:id="0"/>
      <w:r>
        <w:rPr>
          <w:rFonts w:cs="Arial"/>
          <w:noProof/>
        </w:rPr>
        <w:drawing>
          <wp:inline distT="0" distB="0" distL="0" distR="0">
            <wp:extent cx="447675" cy="600075"/>
            <wp:effectExtent l="0" t="0" r="9525" b="9525"/>
            <wp:docPr id="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8">
                      <a:lum bright="-12000" contrast="30000"/>
                      <a:extLst>
                        <a:ext uri="{28A0092B-C50C-407E-A947-70E740481C1C}">
                          <a14:useLocalDpi xmlns:a14="http://schemas.microsoft.com/office/drawing/2010/main" val="0"/>
                        </a:ext>
                      </a:extLst>
                    </a:blip>
                    <a:srcRect/>
                    <a:stretch>
                      <a:fillRect/>
                    </a:stretch>
                  </pic:blipFill>
                  <pic:spPr bwMode="auto">
                    <a:xfrm>
                      <a:off x="0" y="0"/>
                      <a:ext cx="447675" cy="600075"/>
                    </a:xfrm>
                    <a:prstGeom prst="rect">
                      <a:avLst/>
                    </a:prstGeom>
                    <a:solidFill>
                      <a:srgbClr val="FFFFFF"/>
                    </a:solidFill>
                    <a:ln>
                      <a:noFill/>
                    </a:ln>
                  </pic:spPr>
                </pic:pic>
              </a:graphicData>
            </a:graphic>
          </wp:inline>
        </w:drawing>
      </w:r>
    </w:p>
    <w:p w:rsidR="007C2075" w:rsidRPr="008516BB" w:rsidRDefault="007C2075" w:rsidP="008516BB">
      <w:pPr>
        <w:ind w:firstLine="709"/>
        <w:jc w:val="center"/>
        <w:rPr>
          <w:rFonts w:cs="Arial"/>
          <w:bCs/>
          <w:lang w:eastAsia="en-US"/>
        </w:rPr>
      </w:pPr>
      <w:r w:rsidRPr="008516BB">
        <w:rPr>
          <w:rFonts w:cs="Arial"/>
          <w:bCs/>
          <w:lang w:eastAsia="en-US"/>
        </w:rPr>
        <w:t>АДМИНИСТРАЦИЯ</w:t>
      </w:r>
    </w:p>
    <w:p w:rsidR="007C2075" w:rsidRPr="008516BB" w:rsidRDefault="007C2075" w:rsidP="008516BB">
      <w:pPr>
        <w:ind w:firstLine="709"/>
        <w:contextualSpacing/>
        <w:jc w:val="center"/>
        <w:rPr>
          <w:rFonts w:cs="Arial"/>
          <w:bCs/>
          <w:lang w:eastAsia="en-US"/>
        </w:rPr>
      </w:pPr>
      <w:r w:rsidRPr="008516BB">
        <w:rPr>
          <w:rFonts w:cs="Arial"/>
          <w:bCs/>
          <w:lang w:eastAsia="en-US"/>
        </w:rPr>
        <w:t>КАЛАЧЕЕВСКОГО МУНИЦИПАЛЬНОГО РАЙОНА</w:t>
      </w:r>
    </w:p>
    <w:p w:rsidR="008516BB" w:rsidRDefault="007C2075" w:rsidP="008516BB">
      <w:pPr>
        <w:ind w:firstLine="709"/>
        <w:contextualSpacing/>
        <w:jc w:val="center"/>
        <w:rPr>
          <w:rFonts w:cs="Arial"/>
          <w:bCs/>
          <w:lang w:eastAsia="en-US"/>
        </w:rPr>
      </w:pPr>
      <w:r w:rsidRPr="008516BB">
        <w:rPr>
          <w:rFonts w:cs="Arial"/>
          <w:bCs/>
          <w:lang w:eastAsia="en-US"/>
        </w:rPr>
        <w:t>ВОРОНЕЖСКОЙ ОБЛАСТИ</w:t>
      </w:r>
    </w:p>
    <w:p w:rsidR="008516BB" w:rsidRDefault="007C2075" w:rsidP="008516BB">
      <w:pPr>
        <w:ind w:firstLine="709"/>
        <w:contextualSpacing/>
        <w:jc w:val="center"/>
        <w:rPr>
          <w:rFonts w:cs="Arial"/>
          <w:bCs/>
          <w:position w:val="40"/>
          <w:lang w:eastAsia="en-US"/>
        </w:rPr>
      </w:pPr>
      <w:r w:rsidRPr="008516BB">
        <w:rPr>
          <w:rFonts w:cs="Arial"/>
          <w:bCs/>
          <w:position w:val="40"/>
          <w:lang w:eastAsia="en-US"/>
        </w:rPr>
        <w:t>ПОСТАНОВЛЕНИЕ</w:t>
      </w:r>
    </w:p>
    <w:p w:rsidR="007C2075" w:rsidRPr="008516BB" w:rsidRDefault="007C2075" w:rsidP="008516BB">
      <w:pPr>
        <w:ind w:firstLine="709"/>
        <w:contextualSpacing/>
        <w:rPr>
          <w:rFonts w:cs="Arial"/>
          <w:lang w:eastAsia="en-US"/>
        </w:rPr>
      </w:pPr>
      <w:r w:rsidRPr="008516BB">
        <w:rPr>
          <w:rFonts w:cs="Arial"/>
          <w:lang w:eastAsia="en-US"/>
        </w:rPr>
        <w:t>«</w:t>
      </w:r>
      <w:r w:rsidR="00C71AAA" w:rsidRPr="008516BB">
        <w:rPr>
          <w:rFonts w:cs="Arial"/>
          <w:lang w:eastAsia="en-US"/>
        </w:rPr>
        <w:t>29</w:t>
      </w:r>
      <w:r w:rsidRPr="008516BB">
        <w:rPr>
          <w:rFonts w:cs="Arial"/>
          <w:lang w:eastAsia="en-US"/>
        </w:rPr>
        <w:t xml:space="preserve">» </w:t>
      </w:r>
      <w:r w:rsidR="00C71AAA" w:rsidRPr="008516BB">
        <w:rPr>
          <w:rFonts w:cs="Arial"/>
          <w:lang w:eastAsia="en-US"/>
        </w:rPr>
        <w:t>мая</w:t>
      </w:r>
      <w:r w:rsidRPr="008516BB">
        <w:rPr>
          <w:rFonts w:cs="Arial"/>
          <w:lang w:eastAsia="en-US"/>
        </w:rPr>
        <w:t xml:space="preserve"> 2023 г. № </w:t>
      </w:r>
      <w:r w:rsidR="00C71AAA" w:rsidRPr="008516BB">
        <w:rPr>
          <w:rFonts w:cs="Arial"/>
          <w:lang w:eastAsia="en-US"/>
        </w:rPr>
        <w:t>446</w:t>
      </w:r>
    </w:p>
    <w:p w:rsidR="007C2075" w:rsidRPr="008516BB" w:rsidRDefault="007C2075" w:rsidP="008516BB">
      <w:pPr>
        <w:ind w:firstLine="709"/>
        <w:contextualSpacing/>
        <w:rPr>
          <w:rFonts w:cs="Arial"/>
          <w:lang w:eastAsia="en-US"/>
        </w:rPr>
      </w:pPr>
      <w:r w:rsidRPr="008516BB">
        <w:rPr>
          <w:rFonts w:cs="Arial"/>
          <w:lang w:eastAsia="en-US"/>
        </w:rPr>
        <w:t xml:space="preserve"> г. Калач</w:t>
      </w:r>
    </w:p>
    <w:p w:rsidR="007C2075" w:rsidRPr="008516BB" w:rsidRDefault="007C2075" w:rsidP="008516BB">
      <w:pPr>
        <w:ind w:firstLine="709"/>
        <w:rPr>
          <w:rFonts w:cs="Arial"/>
          <w:bCs/>
          <w:lang w:eastAsia="en-US"/>
        </w:rPr>
      </w:pPr>
    </w:p>
    <w:tbl>
      <w:tblPr>
        <w:tblW w:w="9747" w:type="dxa"/>
        <w:tblLook w:val="04A0" w:firstRow="1" w:lastRow="0" w:firstColumn="1" w:lastColumn="0" w:noHBand="0" w:noVBand="1"/>
      </w:tblPr>
      <w:tblGrid>
        <w:gridCol w:w="9747"/>
      </w:tblGrid>
      <w:tr w:rsidR="008516BB" w:rsidRPr="008516BB" w:rsidTr="008516BB">
        <w:trPr>
          <w:trHeight w:val="2093"/>
        </w:trPr>
        <w:tc>
          <w:tcPr>
            <w:tcW w:w="9747" w:type="dxa"/>
            <w:shd w:val="clear" w:color="auto" w:fill="auto"/>
          </w:tcPr>
          <w:p w:rsidR="008516BB" w:rsidRPr="008516BB" w:rsidRDefault="008516BB" w:rsidP="008516BB">
            <w:pPr>
              <w:pStyle w:val="Title"/>
              <w:rPr>
                <w:lang w:eastAsia="en-US"/>
              </w:rPr>
            </w:pPr>
            <w:r w:rsidRPr="008516BB">
              <w:rPr>
                <w:lang w:eastAsia="en-US"/>
              </w:rPr>
              <w:t xml:space="preserve">О внесении изменений в постановление администрации Калачеевского муниципального района Воронежской области от 28.12.2017 г. № 744 </w:t>
            </w:r>
          </w:p>
        </w:tc>
      </w:tr>
    </w:tbl>
    <w:p w:rsidR="007C2075" w:rsidRPr="008516BB" w:rsidRDefault="007C2075" w:rsidP="008516BB">
      <w:pPr>
        <w:tabs>
          <w:tab w:val="left" w:pos="0"/>
        </w:tabs>
        <w:ind w:firstLine="709"/>
        <w:rPr>
          <w:rFonts w:cs="Arial"/>
          <w:lang w:eastAsia="en-US"/>
        </w:rPr>
      </w:pPr>
    </w:p>
    <w:p w:rsidR="007C2075" w:rsidRPr="008516BB" w:rsidRDefault="007C2075" w:rsidP="008516BB">
      <w:pPr>
        <w:tabs>
          <w:tab w:val="left" w:pos="0"/>
        </w:tabs>
        <w:ind w:firstLine="709"/>
        <w:rPr>
          <w:rFonts w:cs="Arial"/>
          <w:bCs/>
          <w:lang w:eastAsia="en-US"/>
        </w:rPr>
      </w:pPr>
      <w:r w:rsidRPr="008516BB">
        <w:rPr>
          <w:rFonts w:cs="Arial"/>
          <w:lang w:eastAsia="en-US"/>
        </w:rPr>
        <w:t xml:space="preserve">В соответствии с Федеральным законом от 27.07.2010 № 210-ФЗ «Об организации предоставления государственных и муниципальных услуг» и в целях приведения в соответствие с действующим законодательством, администрация Калачеевского муниципального район </w:t>
      </w:r>
      <w:r w:rsidRPr="008516BB">
        <w:rPr>
          <w:rFonts w:cs="Arial"/>
          <w:spacing w:val="30"/>
          <w:lang w:eastAsia="en-US"/>
        </w:rPr>
        <w:t>постановляет:</w:t>
      </w:r>
    </w:p>
    <w:p w:rsidR="007C2075" w:rsidRPr="008516BB" w:rsidRDefault="007C2075" w:rsidP="008516BB">
      <w:pPr>
        <w:tabs>
          <w:tab w:val="left" w:pos="0"/>
        </w:tabs>
        <w:ind w:firstLine="709"/>
        <w:rPr>
          <w:rFonts w:cs="Arial"/>
          <w:lang w:eastAsia="en-US"/>
        </w:rPr>
      </w:pPr>
      <w:r w:rsidRPr="008516BB">
        <w:rPr>
          <w:rFonts w:cs="Arial"/>
          <w:lang w:eastAsia="en-US"/>
        </w:rPr>
        <w:t xml:space="preserve">1. Внести изменение в постановление администрации Калачеевского муниципального района Воронежской области от </w:t>
      </w:r>
      <w:r w:rsidR="00BB1CC6" w:rsidRPr="008516BB">
        <w:rPr>
          <w:rFonts w:cs="Arial"/>
          <w:lang w:eastAsia="en-US"/>
        </w:rPr>
        <w:t>28</w:t>
      </w:r>
      <w:r w:rsidRPr="008516BB">
        <w:rPr>
          <w:rFonts w:cs="Arial"/>
          <w:lang w:eastAsia="en-US"/>
        </w:rPr>
        <w:t>.12.2017 г. № 7</w:t>
      </w:r>
      <w:r w:rsidR="00BB1CC6" w:rsidRPr="008516BB">
        <w:rPr>
          <w:rFonts w:cs="Arial"/>
          <w:lang w:eastAsia="en-US"/>
        </w:rPr>
        <w:t>44</w:t>
      </w:r>
      <w:r w:rsidRPr="008516BB">
        <w:rPr>
          <w:rFonts w:cs="Arial"/>
          <w:lang w:eastAsia="en-US"/>
        </w:rPr>
        <w:t xml:space="preserve"> «Об утверждении административного регламента администрации Калачеевского муниципального района по предоставлению муниципальной услуги</w:t>
      </w:r>
      <w:r w:rsidR="00BB1CC6" w:rsidRPr="008516BB">
        <w:rPr>
          <w:rFonts w:cs="Arial"/>
          <w:lang w:eastAsia="en-US"/>
        </w:rPr>
        <w:t>:</w:t>
      </w:r>
      <w:r w:rsidRPr="008516BB">
        <w:rPr>
          <w:rFonts w:cs="Arial"/>
          <w:lang w:eastAsia="en-US"/>
        </w:rPr>
        <w:t xml:space="preserve"> «</w:t>
      </w:r>
      <w:r w:rsidR="00BB1CC6" w:rsidRPr="008516BB">
        <w:rPr>
          <w:rFonts w:cs="Arial"/>
          <w:lang w:eastAsia="en-US"/>
        </w:rPr>
        <w:t>Предоставление в собственность, аренду земельного участка, находящегося в муниципальной собственности и собственность на которые не разграничена на торгах</w:t>
      </w:r>
      <w:r w:rsidRPr="008516BB">
        <w:rPr>
          <w:rFonts w:cs="Arial"/>
          <w:lang w:eastAsia="en-US"/>
        </w:rPr>
        <w:t xml:space="preserve">», ( ред. пост. от 15.02.2019 г. № </w:t>
      </w:r>
      <w:r w:rsidR="00BB1CC6" w:rsidRPr="008516BB">
        <w:rPr>
          <w:rFonts w:cs="Arial"/>
          <w:lang w:eastAsia="en-US"/>
        </w:rPr>
        <w:t>93</w:t>
      </w:r>
      <w:r w:rsidRPr="008516BB">
        <w:rPr>
          <w:rFonts w:cs="Arial"/>
          <w:lang w:eastAsia="en-US"/>
        </w:rPr>
        <w:t xml:space="preserve">, от 19.03.2019 г. № </w:t>
      </w:r>
      <w:r w:rsidR="00BB1CC6" w:rsidRPr="008516BB">
        <w:rPr>
          <w:rFonts w:cs="Arial"/>
          <w:lang w:eastAsia="en-US"/>
        </w:rPr>
        <w:t>168</w:t>
      </w:r>
      <w:r w:rsidRPr="008516BB">
        <w:rPr>
          <w:rFonts w:cs="Arial"/>
          <w:lang w:eastAsia="en-US"/>
        </w:rPr>
        <w:t>, от 02.03.2020 г. №</w:t>
      </w:r>
      <w:r w:rsidR="00BB1CC6" w:rsidRPr="008516BB">
        <w:rPr>
          <w:rFonts w:cs="Arial"/>
          <w:lang w:eastAsia="en-US"/>
        </w:rPr>
        <w:t xml:space="preserve"> 111</w:t>
      </w:r>
      <w:r w:rsidRPr="008516BB">
        <w:rPr>
          <w:rFonts w:cs="Arial"/>
          <w:lang w:eastAsia="en-US"/>
        </w:rPr>
        <w:t>):</w:t>
      </w:r>
    </w:p>
    <w:p w:rsidR="007C2075" w:rsidRPr="008516BB" w:rsidRDefault="007C2075" w:rsidP="008516BB">
      <w:pPr>
        <w:tabs>
          <w:tab w:val="left" w:pos="0"/>
        </w:tabs>
        <w:ind w:firstLine="709"/>
        <w:rPr>
          <w:rFonts w:cs="Arial"/>
          <w:bCs/>
          <w:lang w:eastAsia="en-US"/>
        </w:rPr>
      </w:pPr>
      <w:r w:rsidRPr="008516BB">
        <w:rPr>
          <w:rFonts w:cs="Arial"/>
          <w:bCs/>
          <w:lang w:eastAsia="en-US"/>
        </w:rPr>
        <w:t>1.1. В Административный регламент администрации Калачеевского муниципального района Воронежской области по предоставлению муниципальной услуги «</w:t>
      </w:r>
      <w:r w:rsidR="006B670A" w:rsidRPr="008516BB">
        <w:rPr>
          <w:rFonts w:cs="Arial"/>
          <w:bCs/>
          <w:lang w:eastAsia="en-US"/>
        </w:rPr>
        <w:t>Предоставление в собственность, аренду земельного участка, находящегося в муниципальной собственности и собственность на которые не разграничена на торгах</w:t>
      </w:r>
      <w:r w:rsidRPr="008516BB">
        <w:rPr>
          <w:rFonts w:cs="Arial"/>
          <w:bCs/>
          <w:lang w:eastAsia="en-US"/>
        </w:rPr>
        <w:t>» (далее – Административный регламент):</w:t>
      </w:r>
    </w:p>
    <w:p w:rsidR="006B670A" w:rsidRPr="008516BB" w:rsidRDefault="006B670A" w:rsidP="008516BB">
      <w:pPr>
        <w:tabs>
          <w:tab w:val="left" w:pos="0"/>
        </w:tabs>
        <w:ind w:firstLine="709"/>
        <w:rPr>
          <w:rFonts w:cs="Arial"/>
          <w:bCs/>
          <w:lang w:eastAsia="en-US"/>
        </w:rPr>
      </w:pPr>
      <w:r w:rsidRPr="008516BB">
        <w:rPr>
          <w:rFonts w:cs="Arial"/>
          <w:bCs/>
          <w:lang w:eastAsia="en-US"/>
        </w:rPr>
        <w:t>1.1.1. подпункт 10) пункта 2.8.1. Административного регламента исключить;</w:t>
      </w:r>
    </w:p>
    <w:p w:rsidR="004C51A9" w:rsidRPr="008516BB" w:rsidRDefault="004C51A9" w:rsidP="008516BB">
      <w:pPr>
        <w:tabs>
          <w:tab w:val="left" w:pos="0"/>
        </w:tabs>
        <w:ind w:firstLine="709"/>
        <w:rPr>
          <w:rFonts w:cs="Arial"/>
          <w:bCs/>
          <w:lang w:eastAsia="en-US"/>
        </w:rPr>
      </w:pPr>
      <w:r w:rsidRPr="008516BB">
        <w:rPr>
          <w:rFonts w:cs="Arial"/>
          <w:bCs/>
          <w:lang w:eastAsia="en-US"/>
        </w:rPr>
        <w:t>1.1.2. подпункт 19) пункта 2.8.1. Административного регламента изложить в следующей редакции:</w:t>
      </w:r>
    </w:p>
    <w:p w:rsidR="004C51A9" w:rsidRPr="008516BB" w:rsidRDefault="004C51A9" w:rsidP="008516BB">
      <w:pPr>
        <w:tabs>
          <w:tab w:val="left" w:pos="0"/>
        </w:tabs>
        <w:ind w:firstLine="709"/>
        <w:rPr>
          <w:rFonts w:cs="Arial"/>
          <w:bCs/>
          <w:lang w:eastAsia="en-US"/>
        </w:rPr>
      </w:pPr>
      <w:r w:rsidRPr="008516BB">
        <w:rPr>
          <w:rFonts w:cs="Arial"/>
          <w:bCs/>
          <w:lang w:eastAsia="en-US"/>
        </w:rPr>
        <w:t>«19)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предусмотренная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случаях установленных законодательством;»;</w:t>
      </w:r>
    </w:p>
    <w:p w:rsidR="00BB1CC6" w:rsidRPr="008516BB" w:rsidRDefault="00E85F50" w:rsidP="008516BB">
      <w:pPr>
        <w:tabs>
          <w:tab w:val="left" w:pos="0"/>
        </w:tabs>
        <w:ind w:firstLine="709"/>
        <w:rPr>
          <w:rFonts w:cs="Arial"/>
          <w:bCs/>
          <w:lang w:eastAsia="en-US"/>
        </w:rPr>
      </w:pPr>
      <w:r w:rsidRPr="008516BB">
        <w:rPr>
          <w:rFonts w:cs="Arial"/>
          <w:bCs/>
          <w:lang w:eastAsia="en-US"/>
        </w:rPr>
        <w:lastRenderedPageBreak/>
        <w:t>1.1.3</w:t>
      </w:r>
      <w:r w:rsidR="006B670A" w:rsidRPr="008516BB">
        <w:rPr>
          <w:rFonts w:cs="Arial"/>
          <w:bCs/>
          <w:lang w:eastAsia="en-US"/>
        </w:rPr>
        <w:t>.</w:t>
      </w:r>
      <w:r w:rsidR="00BB1CC6" w:rsidRPr="008516BB">
        <w:rPr>
          <w:rFonts w:cs="Arial"/>
          <w:bCs/>
          <w:lang w:eastAsia="en-US"/>
        </w:rPr>
        <w:t xml:space="preserve"> Абзац 4 пункта 3.1.1. Административного регламента изложить в следующей редакции:</w:t>
      </w:r>
    </w:p>
    <w:p w:rsidR="00BB1CC6" w:rsidRPr="008516BB" w:rsidRDefault="00BB1CC6" w:rsidP="008516BB">
      <w:pPr>
        <w:tabs>
          <w:tab w:val="left" w:pos="0"/>
        </w:tabs>
        <w:ind w:firstLine="709"/>
        <w:rPr>
          <w:rFonts w:cs="Arial"/>
          <w:bCs/>
          <w:lang w:eastAsia="en-US"/>
        </w:rPr>
      </w:pPr>
      <w:r w:rsidRPr="008516BB">
        <w:rPr>
          <w:rFonts w:cs="Arial"/>
          <w:bCs/>
          <w:lang w:eastAsia="en-US"/>
        </w:rPr>
        <w:t>« -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случаях ус</w:t>
      </w:r>
      <w:r w:rsidR="00D2187A" w:rsidRPr="008516BB">
        <w:rPr>
          <w:rFonts w:cs="Arial"/>
          <w:bCs/>
          <w:lang w:eastAsia="en-US"/>
        </w:rPr>
        <w:t>тановленных законодательством;»;</w:t>
      </w:r>
    </w:p>
    <w:p w:rsidR="00D2187A" w:rsidRPr="008516BB" w:rsidRDefault="00D2187A" w:rsidP="008516BB">
      <w:pPr>
        <w:tabs>
          <w:tab w:val="left" w:pos="0"/>
        </w:tabs>
        <w:ind w:firstLine="709"/>
        <w:rPr>
          <w:rFonts w:cs="Arial"/>
          <w:bCs/>
          <w:lang w:eastAsia="en-US"/>
        </w:rPr>
      </w:pPr>
      <w:r w:rsidRPr="008516BB">
        <w:rPr>
          <w:rFonts w:cs="Arial"/>
          <w:bCs/>
          <w:lang w:eastAsia="en-US"/>
        </w:rPr>
        <w:t>1.1.</w:t>
      </w:r>
      <w:r w:rsidR="00E85F50" w:rsidRPr="008516BB">
        <w:rPr>
          <w:rFonts w:cs="Arial"/>
          <w:bCs/>
          <w:lang w:eastAsia="en-US"/>
        </w:rPr>
        <w:t>4</w:t>
      </w:r>
      <w:r w:rsidRPr="008516BB">
        <w:rPr>
          <w:rFonts w:cs="Arial"/>
          <w:bCs/>
          <w:lang w:eastAsia="en-US"/>
        </w:rPr>
        <w:t>. пункт 3.2.3 Административного регламента изложить в следующей редакции:</w:t>
      </w:r>
    </w:p>
    <w:p w:rsidR="00D2187A" w:rsidRPr="008516BB" w:rsidRDefault="00D2187A" w:rsidP="008516BB">
      <w:pPr>
        <w:tabs>
          <w:tab w:val="left" w:pos="0"/>
        </w:tabs>
        <w:ind w:firstLine="709"/>
        <w:rPr>
          <w:rFonts w:cs="Arial"/>
          <w:bCs/>
          <w:lang w:eastAsia="en-US"/>
        </w:rPr>
      </w:pPr>
      <w:r w:rsidRPr="008516BB">
        <w:rPr>
          <w:rFonts w:cs="Arial"/>
          <w:bCs/>
          <w:lang w:eastAsia="en-US"/>
        </w:rPr>
        <w:t>«3.2.3.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случаях установленных законодательством.»;</w:t>
      </w:r>
    </w:p>
    <w:p w:rsidR="00D2187A" w:rsidRPr="008516BB" w:rsidRDefault="00D2187A" w:rsidP="008516BB">
      <w:pPr>
        <w:tabs>
          <w:tab w:val="left" w:pos="0"/>
        </w:tabs>
        <w:ind w:firstLine="709"/>
        <w:rPr>
          <w:rFonts w:cs="Arial"/>
          <w:bCs/>
          <w:lang w:eastAsia="en-US"/>
        </w:rPr>
      </w:pPr>
      <w:r w:rsidRPr="008516BB">
        <w:rPr>
          <w:rFonts w:cs="Arial"/>
          <w:bCs/>
          <w:lang w:eastAsia="en-US"/>
        </w:rPr>
        <w:t>1.1.</w:t>
      </w:r>
      <w:r w:rsidR="00E85F50" w:rsidRPr="008516BB">
        <w:rPr>
          <w:rFonts w:cs="Arial"/>
          <w:bCs/>
          <w:lang w:eastAsia="en-US"/>
        </w:rPr>
        <w:t>5</w:t>
      </w:r>
      <w:r w:rsidRPr="008516BB">
        <w:rPr>
          <w:rFonts w:cs="Arial"/>
          <w:bCs/>
          <w:lang w:eastAsia="en-US"/>
        </w:rPr>
        <w:t>. пункт 3.2.3.</w:t>
      </w:r>
      <w:r w:rsidR="00015F52">
        <w:rPr>
          <w:rFonts w:cs="Arial"/>
          <w:bCs/>
          <w:lang w:eastAsia="en-US"/>
        </w:rPr>
        <w:t>1.</w:t>
      </w:r>
      <w:r w:rsidR="00E45CD0" w:rsidRPr="008516BB">
        <w:rPr>
          <w:rFonts w:cs="Arial"/>
          <w:bCs/>
          <w:lang w:eastAsia="en-US"/>
        </w:rPr>
        <w:t xml:space="preserve"> Административного регламента изложить в следующей редакции:</w:t>
      </w:r>
    </w:p>
    <w:p w:rsidR="00E45CD0" w:rsidRPr="008516BB" w:rsidRDefault="00E45CD0" w:rsidP="008516BB">
      <w:pPr>
        <w:tabs>
          <w:tab w:val="left" w:pos="0"/>
        </w:tabs>
        <w:ind w:firstLine="709"/>
        <w:rPr>
          <w:rFonts w:cs="Arial"/>
          <w:bCs/>
          <w:lang w:eastAsia="en-US"/>
        </w:rPr>
      </w:pPr>
      <w:r w:rsidRPr="008516BB">
        <w:rPr>
          <w:rFonts w:cs="Arial"/>
          <w:bCs/>
          <w:lang w:eastAsia="en-US"/>
        </w:rPr>
        <w:t>«3.2.3.1. В целях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4C51A9" w:rsidRPr="008516BB">
        <w:rPr>
          <w:rFonts w:cs="Arial"/>
          <w:bCs/>
          <w:lang w:eastAsia="en-US"/>
        </w:rPr>
        <w:t>,</w:t>
      </w:r>
      <w:r w:rsidRPr="008516BB">
        <w:rPr>
          <w:rFonts w:cs="Arial"/>
          <w:bCs/>
          <w:lang w:eastAsia="en-US"/>
        </w:rPr>
        <w:t xml:space="preserve"> специалист администрации уполномоченный на рассмотрение заявления 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E45CD0" w:rsidRPr="008516BB" w:rsidRDefault="00D24575" w:rsidP="008516BB">
      <w:pPr>
        <w:tabs>
          <w:tab w:val="left" w:pos="0"/>
        </w:tabs>
        <w:ind w:firstLine="709"/>
        <w:rPr>
          <w:rFonts w:cs="Arial"/>
          <w:bCs/>
          <w:lang w:eastAsia="en-US"/>
        </w:rPr>
      </w:pPr>
      <w:r w:rsidRPr="008516BB">
        <w:rPr>
          <w:rFonts w:cs="Arial"/>
          <w:bCs/>
          <w:lang w:eastAsia="en-US"/>
        </w:rPr>
        <w:t>1.1.</w:t>
      </w:r>
      <w:r w:rsidR="00E85F50" w:rsidRPr="008516BB">
        <w:rPr>
          <w:rFonts w:cs="Arial"/>
          <w:bCs/>
          <w:lang w:eastAsia="en-US"/>
        </w:rPr>
        <w:t>6</w:t>
      </w:r>
      <w:r w:rsidRPr="008516BB">
        <w:rPr>
          <w:rFonts w:cs="Arial"/>
          <w:bCs/>
          <w:lang w:eastAsia="en-US"/>
        </w:rPr>
        <w:t>. пункт 3.2.3.2. Административного регламента исключить;</w:t>
      </w:r>
    </w:p>
    <w:p w:rsidR="00D44206" w:rsidRPr="008516BB" w:rsidRDefault="00D24575" w:rsidP="008516BB">
      <w:pPr>
        <w:tabs>
          <w:tab w:val="left" w:pos="0"/>
        </w:tabs>
        <w:ind w:firstLine="709"/>
        <w:rPr>
          <w:rFonts w:cs="Arial"/>
          <w:bCs/>
          <w:lang w:eastAsia="en-US"/>
        </w:rPr>
      </w:pPr>
      <w:r w:rsidRPr="008516BB">
        <w:rPr>
          <w:rFonts w:cs="Arial"/>
          <w:bCs/>
          <w:lang w:eastAsia="en-US"/>
        </w:rPr>
        <w:t>1.1.</w:t>
      </w:r>
      <w:r w:rsidR="00E85F50" w:rsidRPr="008516BB">
        <w:rPr>
          <w:rFonts w:cs="Arial"/>
          <w:bCs/>
          <w:lang w:eastAsia="en-US"/>
        </w:rPr>
        <w:t>7</w:t>
      </w:r>
      <w:r w:rsidRPr="008516BB">
        <w:rPr>
          <w:rFonts w:cs="Arial"/>
          <w:bCs/>
          <w:lang w:eastAsia="en-US"/>
        </w:rPr>
        <w:t>. пункт 3.2.3.3. Административного регламента исключить;</w:t>
      </w:r>
    </w:p>
    <w:p w:rsidR="00D44206" w:rsidRPr="008516BB" w:rsidRDefault="00D44206" w:rsidP="008516BB">
      <w:pPr>
        <w:tabs>
          <w:tab w:val="left" w:pos="0"/>
        </w:tabs>
        <w:ind w:firstLine="709"/>
        <w:rPr>
          <w:rFonts w:cs="Arial"/>
          <w:bCs/>
          <w:lang w:eastAsia="en-US"/>
        </w:rPr>
      </w:pPr>
      <w:r w:rsidRPr="008516BB">
        <w:rPr>
          <w:rFonts w:cs="Arial"/>
          <w:bCs/>
          <w:lang w:eastAsia="en-US"/>
        </w:rPr>
        <w:t>1.1.</w:t>
      </w:r>
      <w:r w:rsidR="00E85F50" w:rsidRPr="008516BB">
        <w:rPr>
          <w:rFonts w:cs="Arial"/>
          <w:bCs/>
          <w:lang w:eastAsia="en-US"/>
        </w:rPr>
        <w:t>8</w:t>
      </w:r>
      <w:r w:rsidRPr="008516BB">
        <w:rPr>
          <w:rFonts w:cs="Arial"/>
          <w:bCs/>
          <w:lang w:eastAsia="en-US"/>
        </w:rPr>
        <w:t>. пункт 3.2.3.4. Административного регламента изложить в следующей редакции:</w:t>
      </w:r>
    </w:p>
    <w:p w:rsidR="00D44206" w:rsidRPr="008516BB" w:rsidRDefault="00D44206" w:rsidP="008516BB">
      <w:pPr>
        <w:tabs>
          <w:tab w:val="left" w:pos="0"/>
        </w:tabs>
        <w:ind w:firstLine="709"/>
        <w:rPr>
          <w:rFonts w:cs="Arial"/>
          <w:color w:val="000000"/>
        </w:rPr>
      </w:pPr>
      <w:r w:rsidRPr="008516BB">
        <w:rPr>
          <w:rFonts w:cs="Arial"/>
          <w:bCs/>
          <w:lang w:eastAsia="en-US"/>
        </w:rPr>
        <w:t xml:space="preserve">«3.2.3.4. </w:t>
      </w:r>
      <w:r w:rsidRPr="008516BB">
        <w:rPr>
          <w:rFonts w:cs="Arial"/>
          <w:color w:val="000000"/>
        </w:rPr>
        <w:t>После получения от о</w:t>
      </w:r>
      <w:r w:rsidRPr="008516BB">
        <w:rPr>
          <w:rFonts w:eastAsia="Calibri" w:cs="Arial"/>
          <w:color w:val="000000"/>
          <w:lang w:eastAsia="en-US"/>
        </w:rPr>
        <w:t xml:space="preserve">рганизации(й), осуществляющей(их) эксплуатацию сетей инженерно-технического обеспечения, </w:t>
      </w:r>
      <w:r w:rsidRPr="008516BB">
        <w:rPr>
          <w:rFonts w:eastAsia="Calibri" w:cs="Arial"/>
          <w:bCs/>
          <w:color w:val="000000"/>
          <w:lang w:eastAsia="en-US"/>
        </w:rPr>
        <w:t>информации о возможности подключения (технологического присоединения) объектов капитального строительства к сетям инженерно-технического обеспечения</w:t>
      </w:r>
      <w:r w:rsidRPr="008516BB">
        <w:rPr>
          <w:rFonts w:eastAsia="Calibri" w:cs="Arial"/>
          <w:color w:val="000000"/>
          <w:lang w:eastAsia="en-US"/>
        </w:rPr>
        <w:t xml:space="preserve"> либо мотивированного отказа в выдаче указанных условий </w:t>
      </w:r>
      <w:r w:rsidRPr="008516BB">
        <w:rPr>
          <w:rFonts w:cs="Arial"/>
          <w:color w:val="000000"/>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r w:rsidR="004C51A9" w:rsidRPr="008516BB">
        <w:rPr>
          <w:rFonts w:cs="Arial"/>
          <w:color w:val="000000"/>
        </w:rPr>
        <w:t>»;</w:t>
      </w:r>
    </w:p>
    <w:p w:rsidR="00E85F50" w:rsidRPr="008516BB" w:rsidRDefault="00E85F50" w:rsidP="008516BB">
      <w:pPr>
        <w:tabs>
          <w:tab w:val="left" w:pos="0"/>
        </w:tabs>
        <w:ind w:firstLine="709"/>
        <w:rPr>
          <w:rFonts w:cs="Arial"/>
          <w:color w:val="000000"/>
        </w:rPr>
      </w:pPr>
      <w:r w:rsidRPr="008516BB">
        <w:rPr>
          <w:rFonts w:cs="Arial"/>
          <w:color w:val="000000"/>
        </w:rPr>
        <w:t>1.1.9. Раздел 5 Административного регламента изложить в следующей редакции:</w:t>
      </w:r>
    </w:p>
    <w:p w:rsidR="00E85F50" w:rsidRPr="008516BB" w:rsidRDefault="00E85F50" w:rsidP="008516BB">
      <w:pPr>
        <w:tabs>
          <w:tab w:val="left" w:pos="0"/>
        </w:tabs>
        <w:ind w:firstLine="709"/>
        <w:rPr>
          <w:rFonts w:cs="Arial"/>
          <w:bCs/>
          <w:color w:val="000000"/>
        </w:rPr>
      </w:pPr>
      <w:r w:rsidRPr="008516BB">
        <w:rPr>
          <w:rFonts w:cs="Arial"/>
          <w:color w:val="000000"/>
        </w:rPr>
        <w:t xml:space="preserve">«5. </w:t>
      </w:r>
      <w:r w:rsidRPr="008516BB">
        <w:rPr>
          <w:rFonts w:cs="Arial"/>
          <w:bCs/>
          <w:color w:val="000000"/>
        </w:rPr>
        <w:t>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E85F50" w:rsidRPr="008516BB" w:rsidRDefault="00E85F50" w:rsidP="008516BB">
      <w:pPr>
        <w:tabs>
          <w:tab w:val="left" w:pos="0"/>
        </w:tabs>
        <w:ind w:firstLine="709"/>
        <w:rPr>
          <w:rFonts w:cs="Arial"/>
          <w:bCs/>
          <w:color w:val="000000"/>
        </w:rPr>
      </w:pPr>
      <w:r w:rsidRPr="008516BB">
        <w:rPr>
          <w:rFonts w:cs="Arial"/>
          <w:bCs/>
          <w:color w:val="000000"/>
        </w:rPr>
        <w:lastRenderedPageBreak/>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E85F50" w:rsidRPr="008516BB" w:rsidRDefault="00E85F50" w:rsidP="008516BB">
      <w:pPr>
        <w:tabs>
          <w:tab w:val="left" w:pos="0"/>
        </w:tabs>
        <w:ind w:firstLine="709"/>
        <w:rPr>
          <w:rFonts w:cs="Arial"/>
          <w:bCs/>
          <w:color w:val="000000"/>
        </w:rPr>
      </w:pPr>
      <w:r w:rsidRPr="008516BB">
        <w:rPr>
          <w:rFonts w:cs="Arial"/>
          <w:bCs/>
          <w:color w:val="000000"/>
        </w:rPr>
        <w:t>5.2. Заявитель может обратиться с жалобой в том числе в следующих случаях:</w:t>
      </w:r>
    </w:p>
    <w:p w:rsidR="00E85F50" w:rsidRPr="008516BB" w:rsidRDefault="00E85F50" w:rsidP="008516BB">
      <w:pPr>
        <w:tabs>
          <w:tab w:val="left" w:pos="0"/>
        </w:tabs>
        <w:ind w:firstLine="709"/>
        <w:rPr>
          <w:rFonts w:cs="Arial"/>
          <w:bCs/>
          <w:color w:val="000000"/>
        </w:rPr>
      </w:pPr>
      <w:r w:rsidRPr="008516BB">
        <w:rPr>
          <w:rFonts w:cs="Arial"/>
          <w:bCs/>
          <w:color w:val="000000"/>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E85F50" w:rsidRPr="008516BB" w:rsidRDefault="00E85F50" w:rsidP="008516BB">
      <w:pPr>
        <w:tabs>
          <w:tab w:val="left" w:pos="0"/>
        </w:tabs>
        <w:ind w:firstLine="709"/>
        <w:rPr>
          <w:rFonts w:cs="Arial"/>
          <w:bCs/>
          <w:color w:val="000000"/>
        </w:rPr>
      </w:pPr>
      <w:r w:rsidRPr="008516BB">
        <w:rPr>
          <w:rFonts w:cs="Arial"/>
          <w:bCs/>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85F50" w:rsidRPr="008516BB" w:rsidRDefault="00E85F50" w:rsidP="008516BB">
      <w:pPr>
        <w:tabs>
          <w:tab w:val="left" w:pos="0"/>
        </w:tabs>
        <w:ind w:firstLine="709"/>
        <w:rPr>
          <w:rFonts w:cs="Arial"/>
          <w:bCs/>
          <w:color w:val="000000"/>
        </w:rPr>
      </w:pPr>
      <w:r w:rsidRPr="008516BB">
        <w:rPr>
          <w:rFonts w:cs="Arial"/>
          <w:bCs/>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для предоставления муниципальной услуги;</w:t>
      </w:r>
    </w:p>
    <w:p w:rsidR="00E85F50" w:rsidRPr="008516BB" w:rsidRDefault="00E85F50" w:rsidP="008516BB">
      <w:pPr>
        <w:tabs>
          <w:tab w:val="left" w:pos="0"/>
        </w:tabs>
        <w:ind w:firstLine="709"/>
        <w:rPr>
          <w:rFonts w:cs="Arial"/>
          <w:bCs/>
          <w:color w:val="000000"/>
        </w:rPr>
      </w:pPr>
      <w:r w:rsidRPr="008516BB">
        <w:rPr>
          <w:rFonts w:cs="Arial"/>
          <w:bCs/>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для предоставления муниципальной услуги, у заявителя;</w:t>
      </w:r>
    </w:p>
    <w:p w:rsidR="00E85F50" w:rsidRPr="008516BB" w:rsidRDefault="00E85F50" w:rsidP="008516BB">
      <w:pPr>
        <w:tabs>
          <w:tab w:val="left" w:pos="0"/>
        </w:tabs>
        <w:ind w:firstLine="709"/>
        <w:rPr>
          <w:rFonts w:cs="Arial"/>
          <w:bCs/>
          <w:color w:val="000000"/>
        </w:rPr>
      </w:pPr>
      <w:r w:rsidRPr="008516BB">
        <w:rPr>
          <w:rFonts w:cs="Arial"/>
          <w:bCs/>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85F50" w:rsidRPr="008516BB" w:rsidRDefault="00E85F50" w:rsidP="008516BB">
      <w:pPr>
        <w:tabs>
          <w:tab w:val="left" w:pos="0"/>
        </w:tabs>
        <w:ind w:firstLine="709"/>
        <w:rPr>
          <w:rFonts w:cs="Arial"/>
          <w:bCs/>
          <w:color w:val="000000"/>
        </w:rPr>
      </w:pPr>
      <w:r w:rsidRPr="008516BB">
        <w:rPr>
          <w:rFonts w:cs="Arial"/>
          <w:bCs/>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w:t>
      </w:r>
    </w:p>
    <w:p w:rsidR="00E85F50" w:rsidRPr="008516BB" w:rsidRDefault="00E85F50" w:rsidP="008516BB">
      <w:pPr>
        <w:tabs>
          <w:tab w:val="left" w:pos="0"/>
        </w:tabs>
        <w:ind w:firstLine="709"/>
        <w:rPr>
          <w:rFonts w:cs="Arial"/>
          <w:bCs/>
          <w:color w:val="000000"/>
        </w:rPr>
      </w:pPr>
      <w:r w:rsidRPr="008516BB">
        <w:rPr>
          <w:rFonts w:cs="Arial"/>
          <w:bCs/>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w:t>
      </w:r>
      <w:r w:rsidRPr="008516BB">
        <w:rPr>
          <w:rFonts w:cs="Arial"/>
          <w:bCs/>
          <w:color w:val="000000"/>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85F50" w:rsidRPr="008516BB" w:rsidRDefault="00E85F50" w:rsidP="008516BB">
      <w:pPr>
        <w:tabs>
          <w:tab w:val="left" w:pos="0"/>
        </w:tabs>
        <w:ind w:firstLine="709"/>
        <w:rPr>
          <w:rFonts w:cs="Arial"/>
          <w:bCs/>
          <w:color w:val="000000"/>
        </w:rPr>
      </w:pPr>
      <w:r w:rsidRPr="008516BB">
        <w:rPr>
          <w:rFonts w:cs="Arial"/>
          <w:bCs/>
          <w:color w:val="000000"/>
        </w:rPr>
        <w:t>- нарушение срока или порядка выдачи документов по результатам предоставления муниципальной услуги;</w:t>
      </w:r>
    </w:p>
    <w:p w:rsidR="00E85F50" w:rsidRPr="008516BB" w:rsidRDefault="00E85F50" w:rsidP="008516BB">
      <w:pPr>
        <w:tabs>
          <w:tab w:val="left" w:pos="0"/>
        </w:tabs>
        <w:ind w:firstLine="709"/>
        <w:rPr>
          <w:rFonts w:cs="Arial"/>
          <w:bCs/>
          <w:color w:val="000000"/>
        </w:rPr>
      </w:pPr>
      <w:r w:rsidRPr="008516BB">
        <w:rPr>
          <w:rFonts w:cs="Arial"/>
          <w:bCs/>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Калачеевского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85F50" w:rsidRPr="008516BB" w:rsidRDefault="00E85F50" w:rsidP="008516BB">
      <w:pPr>
        <w:tabs>
          <w:tab w:val="left" w:pos="0"/>
        </w:tabs>
        <w:ind w:firstLine="709"/>
        <w:rPr>
          <w:rFonts w:cs="Arial"/>
          <w:bCs/>
          <w:color w:val="000000"/>
        </w:rPr>
      </w:pPr>
      <w:r w:rsidRPr="008516BB">
        <w:rPr>
          <w:rFonts w:cs="Arial"/>
          <w:bCs/>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85F50" w:rsidRPr="008516BB" w:rsidRDefault="00E85F50" w:rsidP="008516BB">
      <w:pPr>
        <w:tabs>
          <w:tab w:val="left" w:pos="0"/>
        </w:tabs>
        <w:ind w:firstLine="709"/>
        <w:rPr>
          <w:rFonts w:cs="Arial"/>
          <w:bCs/>
          <w:color w:val="000000"/>
        </w:rPr>
      </w:pPr>
      <w:r w:rsidRPr="008516BB">
        <w:rPr>
          <w:rFonts w:cs="Arial"/>
          <w:bCs/>
          <w:color w:val="000000"/>
        </w:rPr>
        <w:t>5.3. Заявители имеют право на получение информации, необходимой для обоснования и рассмотрения жалобы.</w:t>
      </w:r>
    </w:p>
    <w:p w:rsidR="00E85F50" w:rsidRPr="008516BB" w:rsidRDefault="00E85F50" w:rsidP="008516BB">
      <w:pPr>
        <w:tabs>
          <w:tab w:val="left" w:pos="0"/>
        </w:tabs>
        <w:ind w:firstLine="709"/>
        <w:rPr>
          <w:rFonts w:cs="Arial"/>
          <w:bCs/>
          <w:color w:val="000000"/>
        </w:rPr>
      </w:pPr>
      <w:r w:rsidRPr="008516BB">
        <w:rPr>
          <w:rFonts w:cs="Arial"/>
          <w:bCs/>
          <w:color w:val="000000"/>
        </w:rPr>
        <w:t>5.4. Оснований для отказа в рассмотрении жалобы не имеется.</w:t>
      </w:r>
    </w:p>
    <w:p w:rsidR="00E85F50" w:rsidRPr="008516BB" w:rsidRDefault="00E85F50" w:rsidP="008516BB">
      <w:pPr>
        <w:tabs>
          <w:tab w:val="left" w:pos="0"/>
        </w:tabs>
        <w:ind w:firstLine="709"/>
        <w:rPr>
          <w:rFonts w:cs="Arial"/>
          <w:bCs/>
          <w:color w:val="000000"/>
        </w:rPr>
      </w:pPr>
      <w:r w:rsidRPr="008516BB">
        <w:rPr>
          <w:rFonts w:cs="Arial"/>
          <w:bCs/>
          <w:color w:val="000000"/>
        </w:rPr>
        <w:t>5.5. Основанием для начала процедуры досудебного (внесудебного) обжалования является поступившая жалоба.</w:t>
      </w:r>
    </w:p>
    <w:p w:rsidR="00E85F50" w:rsidRPr="008516BB" w:rsidRDefault="00E85F50" w:rsidP="008516BB">
      <w:pPr>
        <w:tabs>
          <w:tab w:val="left" w:pos="0"/>
        </w:tabs>
        <w:ind w:firstLine="709"/>
        <w:rPr>
          <w:rFonts w:cs="Arial"/>
          <w:color w:val="000000"/>
        </w:rPr>
      </w:pPr>
      <w:r w:rsidRPr="008516BB">
        <w:rPr>
          <w:rFonts w:cs="Arial"/>
          <w:color w:val="000000"/>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E85F50" w:rsidRPr="008516BB" w:rsidRDefault="00E85F50" w:rsidP="008516BB">
      <w:pPr>
        <w:tabs>
          <w:tab w:val="left" w:pos="0"/>
        </w:tabs>
        <w:ind w:firstLine="709"/>
        <w:rPr>
          <w:rFonts w:cs="Arial"/>
          <w:bCs/>
          <w:color w:val="000000"/>
        </w:rPr>
      </w:pPr>
      <w:r w:rsidRPr="008516BB">
        <w:rPr>
          <w:rFonts w:cs="Arial"/>
          <w:bCs/>
          <w:color w:val="000000"/>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E85F50" w:rsidRPr="008516BB" w:rsidRDefault="00E85F50" w:rsidP="008516BB">
      <w:pPr>
        <w:tabs>
          <w:tab w:val="left" w:pos="0"/>
        </w:tabs>
        <w:ind w:firstLine="709"/>
        <w:rPr>
          <w:rFonts w:cs="Arial"/>
          <w:bCs/>
          <w:color w:val="000000"/>
        </w:rPr>
      </w:pPr>
      <w:r w:rsidRPr="008516BB">
        <w:rPr>
          <w:rFonts w:cs="Arial"/>
          <w:bCs/>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w:t>
      </w:r>
      <w:r w:rsidRPr="008516BB">
        <w:rPr>
          <w:rFonts w:cs="Arial"/>
          <w:bCs/>
          <w:color w:val="000000"/>
        </w:rPr>
        <w:lastRenderedPageBreak/>
        <w:t>Воронежской области в сети Интернет, а также может быть принята при личном приеме заявителя.</w:t>
      </w:r>
    </w:p>
    <w:p w:rsidR="00E85F50" w:rsidRPr="008516BB" w:rsidRDefault="00E85F50" w:rsidP="008516BB">
      <w:pPr>
        <w:tabs>
          <w:tab w:val="left" w:pos="0"/>
        </w:tabs>
        <w:ind w:firstLine="709"/>
        <w:rPr>
          <w:rFonts w:cs="Arial"/>
          <w:bCs/>
          <w:color w:val="000000"/>
        </w:rPr>
      </w:pPr>
      <w:r w:rsidRPr="008516BB">
        <w:rPr>
          <w:rFonts w:cs="Arial"/>
          <w:bCs/>
          <w:color w:val="000000"/>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E85F50" w:rsidRPr="008516BB" w:rsidRDefault="00E85F50" w:rsidP="008516BB">
      <w:pPr>
        <w:tabs>
          <w:tab w:val="left" w:pos="0"/>
        </w:tabs>
        <w:ind w:firstLine="709"/>
        <w:rPr>
          <w:rFonts w:cs="Arial"/>
          <w:bCs/>
          <w:color w:val="000000"/>
        </w:rPr>
      </w:pPr>
      <w:r w:rsidRPr="008516BB">
        <w:rPr>
          <w:rFonts w:cs="Arial"/>
          <w:bCs/>
          <w:color w:val="000000"/>
        </w:rPr>
        <w:t>5.6. Жалоба должна содержать:</w:t>
      </w:r>
    </w:p>
    <w:p w:rsidR="00E85F50" w:rsidRPr="008516BB" w:rsidRDefault="00E85F50" w:rsidP="008516BB">
      <w:pPr>
        <w:tabs>
          <w:tab w:val="left" w:pos="0"/>
        </w:tabs>
        <w:ind w:firstLine="709"/>
        <w:rPr>
          <w:rFonts w:cs="Arial"/>
          <w:bCs/>
          <w:color w:val="000000"/>
        </w:rPr>
      </w:pPr>
      <w:r w:rsidRPr="008516BB">
        <w:rPr>
          <w:rFonts w:cs="Arial"/>
          <w:bCs/>
          <w:color w:val="000000"/>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E85F50" w:rsidRPr="008516BB" w:rsidRDefault="00E85F50" w:rsidP="008516BB">
      <w:pPr>
        <w:tabs>
          <w:tab w:val="left" w:pos="0"/>
        </w:tabs>
        <w:ind w:firstLine="709"/>
        <w:rPr>
          <w:rFonts w:cs="Arial"/>
          <w:bCs/>
          <w:color w:val="000000"/>
        </w:rPr>
      </w:pPr>
      <w:r w:rsidRPr="008516BB">
        <w:rPr>
          <w:rFonts w:cs="Arial"/>
          <w:bCs/>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5F50" w:rsidRPr="008516BB" w:rsidRDefault="00E85F50" w:rsidP="008516BB">
      <w:pPr>
        <w:tabs>
          <w:tab w:val="left" w:pos="0"/>
        </w:tabs>
        <w:ind w:firstLine="709"/>
        <w:rPr>
          <w:rFonts w:cs="Arial"/>
          <w:bCs/>
          <w:color w:val="000000"/>
        </w:rPr>
      </w:pPr>
      <w:r w:rsidRPr="008516BB">
        <w:rPr>
          <w:rFonts w:cs="Arial"/>
          <w:bCs/>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E85F50" w:rsidRPr="008516BB" w:rsidRDefault="00E85F50" w:rsidP="008516BB">
      <w:pPr>
        <w:tabs>
          <w:tab w:val="left" w:pos="0"/>
        </w:tabs>
        <w:ind w:firstLine="709"/>
        <w:rPr>
          <w:rFonts w:cs="Arial"/>
          <w:bCs/>
          <w:color w:val="000000"/>
        </w:rPr>
      </w:pPr>
      <w:r w:rsidRPr="008516BB">
        <w:rPr>
          <w:rFonts w:cs="Arial"/>
          <w:bCs/>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85F50" w:rsidRPr="008516BB" w:rsidRDefault="00E85F50" w:rsidP="008516BB">
      <w:pPr>
        <w:tabs>
          <w:tab w:val="left" w:pos="0"/>
        </w:tabs>
        <w:ind w:firstLine="709"/>
        <w:rPr>
          <w:rFonts w:cs="Arial"/>
          <w:bCs/>
          <w:color w:val="000000"/>
        </w:rPr>
      </w:pPr>
      <w:r w:rsidRPr="008516BB">
        <w:rPr>
          <w:rFonts w:cs="Arial"/>
          <w:bCs/>
          <w:color w:val="000000"/>
        </w:rPr>
        <w:t>5.7. Заявитель может обжаловать решения и действия (бездействие) должностных лиц, муниципальных служащих администрации главе администрации Калачеевского муниципального района.</w:t>
      </w:r>
    </w:p>
    <w:p w:rsidR="00E85F50" w:rsidRPr="008516BB" w:rsidRDefault="00E85F50" w:rsidP="008516BB">
      <w:pPr>
        <w:tabs>
          <w:tab w:val="left" w:pos="0"/>
        </w:tabs>
        <w:ind w:firstLine="709"/>
        <w:rPr>
          <w:rFonts w:cs="Arial"/>
          <w:bCs/>
          <w:color w:val="000000"/>
        </w:rPr>
      </w:pPr>
      <w:r w:rsidRPr="008516BB">
        <w:rPr>
          <w:rFonts w:cs="Arial"/>
          <w:bCs/>
          <w:color w:val="000000"/>
        </w:rPr>
        <w:t>Глава администрации Калачеевского муниципального района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E85F50" w:rsidRPr="008516BB" w:rsidRDefault="00E85F50" w:rsidP="008516BB">
      <w:pPr>
        <w:tabs>
          <w:tab w:val="left" w:pos="0"/>
        </w:tabs>
        <w:ind w:firstLine="709"/>
        <w:rPr>
          <w:rFonts w:cs="Arial"/>
          <w:bCs/>
          <w:color w:val="000000"/>
        </w:rPr>
      </w:pPr>
      <w:r w:rsidRPr="008516BB">
        <w:rPr>
          <w:rFonts w:cs="Arial"/>
          <w:bCs/>
          <w:color w:val="000000"/>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85F50" w:rsidRPr="008516BB" w:rsidRDefault="00E85F50" w:rsidP="008516BB">
      <w:pPr>
        <w:tabs>
          <w:tab w:val="left" w:pos="0"/>
        </w:tabs>
        <w:ind w:firstLine="709"/>
        <w:rPr>
          <w:rFonts w:cs="Arial"/>
          <w:bCs/>
          <w:color w:val="000000"/>
        </w:rPr>
      </w:pPr>
      <w:r w:rsidRPr="008516BB">
        <w:rPr>
          <w:rFonts w:cs="Arial"/>
          <w:bCs/>
          <w:color w:val="000000"/>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E85F50" w:rsidRPr="008516BB" w:rsidRDefault="00E85F50" w:rsidP="008516BB">
      <w:pPr>
        <w:tabs>
          <w:tab w:val="left" w:pos="0"/>
        </w:tabs>
        <w:ind w:firstLine="709"/>
        <w:rPr>
          <w:rFonts w:cs="Arial"/>
          <w:bCs/>
          <w:color w:val="000000"/>
        </w:rPr>
      </w:pPr>
      <w:r w:rsidRPr="008516BB">
        <w:rPr>
          <w:rFonts w:cs="Arial"/>
          <w:bCs/>
          <w:color w:val="000000"/>
        </w:rPr>
        <w:t>Жалобы на решения и действия (бездействие) работников привлекаемых организаций подаются руководителям этих организаций.</w:t>
      </w:r>
    </w:p>
    <w:p w:rsidR="00E85F50" w:rsidRPr="008516BB" w:rsidRDefault="00E85F50" w:rsidP="008516BB">
      <w:pPr>
        <w:tabs>
          <w:tab w:val="left" w:pos="0"/>
        </w:tabs>
        <w:ind w:firstLine="709"/>
        <w:rPr>
          <w:rFonts w:cs="Arial"/>
          <w:bCs/>
          <w:color w:val="000000"/>
        </w:rPr>
      </w:pPr>
      <w:bookmarkStart w:id="1" w:name="Par49"/>
      <w:bookmarkEnd w:id="1"/>
      <w:r w:rsidRPr="008516BB">
        <w:rPr>
          <w:rFonts w:cs="Arial"/>
          <w:bCs/>
          <w:color w:val="000000"/>
        </w:rPr>
        <w:t>5.9. По результатам рассмотрения жалобы лицом, уполномоченным на ее рассмотрение, принимается одно из следующих решений:</w:t>
      </w:r>
    </w:p>
    <w:p w:rsidR="00E85F50" w:rsidRPr="008516BB" w:rsidRDefault="00E85F50" w:rsidP="008516BB">
      <w:pPr>
        <w:tabs>
          <w:tab w:val="left" w:pos="0"/>
        </w:tabs>
        <w:ind w:firstLine="709"/>
        <w:rPr>
          <w:rFonts w:cs="Arial"/>
          <w:bCs/>
          <w:color w:val="000000"/>
        </w:rPr>
      </w:pPr>
      <w:r w:rsidRPr="008516BB">
        <w:rPr>
          <w:rFonts w:cs="Arial"/>
          <w:bCs/>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8516BB">
        <w:rPr>
          <w:rFonts w:cs="Arial"/>
          <w:bCs/>
          <w:color w:val="000000"/>
        </w:rPr>
        <w:lastRenderedPageBreak/>
        <w:t>Российской Федерации, нормативными правовыми актами Воронежской области, нормативными правовыми актами Калачеевского муниципального района;</w:t>
      </w:r>
    </w:p>
    <w:p w:rsidR="00E85F50" w:rsidRPr="008516BB" w:rsidRDefault="00E85F50" w:rsidP="008516BB">
      <w:pPr>
        <w:tabs>
          <w:tab w:val="left" w:pos="0"/>
        </w:tabs>
        <w:ind w:firstLine="709"/>
        <w:rPr>
          <w:rFonts w:cs="Arial"/>
          <w:bCs/>
          <w:color w:val="000000"/>
        </w:rPr>
      </w:pPr>
      <w:r w:rsidRPr="008516BB">
        <w:rPr>
          <w:rFonts w:cs="Arial"/>
          <w:bCs/>
          <w:color w:val="000000"/>
        </w:rPr>
        <w:t>2) в удовлетворении жалобы отказывается.</w:t>
      </w:r>
    </w:p>
    <w:p w:rsidR="00E85F50" w:rsidRPr="008516BB" w:rsidRDefault="00E85F50" w:rsidP="008516BB">
      <w:pPr>
        <w:tabs>
          <w:tab w:val="left" w:pos="0"/>
        </w:tabs>
        <w:ind w:firstLine="709"/>
        <w:rPr>
          <w:rFonts w:cs="Arial"/>
          <w:bCs/>
          <w:color w:val="000000"/>
        </w:rPr>
      </w:pPr>
      <w:r w:rsidRPr="008516BB">
        <w:rPr>
          <w:rFonts w:cs="Arial"/>
          <w:bCs/>
          <w:color w:val="000000"/>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85F50" w:rsidRPr="008516BB" w:rsidRDefault="00E85F50" w:rsidP="008516BB">
      <w:pPr>
        <w:tabs>
          <w:tab w:val="left" w:pos="0"/>
        </w:tabs>
        <w:ind w:firstLine="709"/>
        <w:rPr>
          <w:rFonts w:cs="Arial"/>
          <w:color w:val="000000"/>
        </w:rPr>
      </w:pPr>
      <w:r w:rsidRPr="008516BB">
        <w:rPr>
          <w:rFonts w:cs="Arial"/>
          <w:bCs/>
          <w:color w:val="000000"/>
        </w:rPr>
        <w:t xml:space="preserve">5.11. </w:t>
      </w:r>
      <w:r w:rsidRPr="008516BB">
        <w:rPr>
          <w:rFonts w:cs="Arial"/>
          <w:color w:val="000000"/>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E85F50" w:rsidRPr="008516BB" w:rsidRDefault="00E85F50" w:rsidP="008516BB">
      <w:pPr>
        <w:tabs>
          <w:tab w:val="left" w:pos="0"/>
        </w:tabs>
        <w:ind w:firstLine="709"/>
        <w:rPr>
          <w:rFonts w:cs="Arial"/>
          <w:color w:val="000000"/>
        </w:rPr>
      </w:pPr>
      <w:r w:rsidRPr="008516BB">
        <w:rPr>
          <w:rFonts w:cs="Arial"/>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E85F50" w:rsidRPr="008516BB" w:rsidRDefault="00E85F50" w:rsidP="008516BB">
      <w:pPr>
        <w:tabs>
          <w:tab w:val="left" w:pos="0"/>
        </w:tabs>
        <w:ind w:firstLine="709"/>
        <w:rPr>
          <w:rFonts w:cs="Arial"/>
          <w:color w:val="000000"/>
        </w:rPr>
      </w:pPr>
      <w:r w:rsidRPr="008516BB">
        <w:rPr>
          <w:rFonts w:cs="Arial"/>
          <w:color w:val="000000"/>
        </w:rPr>
        <w:t>2) подача жалобы лицом, полномочия которого не подтверждены в порядке, установленном законодательством;</w:t>
      </w:r>
    </w:p>
    <w:p w:rsidR="00E85F50" w:rsidRPr="008516BB" w:rsidRDefault="00E85F50" w:rsidP="008516BB">
      <w:pPr>
        <w:tabs>
          <w:tab w:val="left" w:pos="0"/>
        </w:tabs>
        <w:ind w:firstLine="709"/>
        <w:rPr>
          <w:rFonts w:cs="Arial"/>
          <w:color w:val="000000"/>
        </w:rPr>
      </w:pPr>
      <w:r w:rsidRPr="008516BB">
        <w:rPr>
          <w:rFonts w:cs="Arial"/>
          <w:color w:val="000000"/>
        </w:rPr>
        <w:t>3) наличие решения по жалобе, принятого ранее этим же органом в соответствии с требованиями Закона Вороне</w:t>
      </w:r>
      <w:r w:rsidR="00BD00D9" w:rsidRPr="008516BB">
        <w:rPr>
          <w:rFonts w:cs="Arial"/>
          <w:color w:val="000000"/>
        </w:rPr>
        <w:t xml:space="preserve">жской области от 26.04.2013 </w:t>
      </w:r>
      <w:r w:rsidRPr="008516BB">
        <w:rPr>
          <w:rFonts w:cs="Arial"/>
          <w:color w:val="000000"/>
        </w:rPr>
        <w:t>№ 53-ОЗ «Об особенностях подачи и рассмотрения жалоб на нарушение порядка предоставления государственны</w:t>
      </w:r>
      <w:r w:rsidR="00BD00D9" w:rsidRPr="008516BB">
        <w:rPr>
          <w:rFonts w:cs="Arial"/>
          <w:color w:val="000000"/>
        </w:rPr>
        <w:t xml:space="preserve">х услуг в Воронежской области» </w:t>
      </w:r>
      <w:r w:rsidRPr="008516BB">
        <w:rPr>
          <w:rFonts w:cs="Arial"/>
          <w:color w:val="000000"/>
        </w:rPr>
        <w:t>в отношении того же заявителя и по тому же предмету жалобы;</w:t>
      </w:r>
    </w:p>
    <w:p w:rsidR="00E85F50" w:rsidRPr="008516BB" w:rsidRDefault="00E85F50" w:rsidP="008516BB">
      <w:pPr>
        <w:tabs>
          <w:tab w:val="left" w:pos="0"/>
        </w:tabs>
        <w:ind w:firstLine="709"/>
        <w:rPr>
          <w:rFonts w:cs="Arial"/>
          <w:color w:val="000000"/>
        </w:rPr>
      </w:pPr>
      <w:r w:rsidRPr="008516BB">
        <w:rPr>
          <w:rFonts w:cs="Arial"/>
          <w:color w:val="000000"/>
        </w:rPr>
        <w:t>4) если обжалуемые действия являются правомерными.</w:t>
      </w:r>
    </w:p>
    <w:p w:rsidR="00E85F50" w:rsidRPr="008516BB" w:rsidRDefault="00E85F50" w:rsidP="008516BB">
      <w:pPr>
        <w:tabs>
          <w:tab w:val="left" w:pos="0"/>
        </w:tabs>
        <w:ind w:firstLine="709"/>
        <w:rPr>
          <w:rFonts w:cs="Arial"/>
          <w:color w:val="000000"/>
        </w:rPr>
      </w:pPr>
      <w:r w:rsidRPr="008516BB">
        <w:rPr>
          <w:rFonts w:cs="Arial"/>
          <w:color w:val="000000"/>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E85F50" w:rsidRPr="008516BB" w:rsidRDefault="00E85F50" w:rsidP="008516BB">
      <w:pPr>
        <w:tabs>
          <w:tab w:val="left" w:pos="0"/>
        </w:tabs>
        <w:ind w:firstLine="709"/>
        <w:rPr>
          <w:rFonts w:cs="Arial"/>
          <w:color w:val="000000"/>
        </w:rPr>
      </w:pPr>
      <w:r w:rsidRPr="008516BB">
        <w:rPr>
          <w:rFonts w:cs="Arial"/>
          <w:color w:val="000000"/>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E85F50" w:rsidRPr="008516BB" w:rsidRDefault="00E85F50" w:rsidP="008516BB">
      <w:pPr>
        <w:tabs>
          <w:tab w:val="left" w:pos="0"/>
        </w:tabs>
        <w:ind w:firstLine="709"/>
        <w:rPr>
          <w:rFonts w:cs="Arial"/>
          <w:color w:val="000000"/>
        </w:rPr>
      </w:pPr>
      <w:r w:rsidRPr="008516BB">
        <w:rPr>
          <w:rFonts w:cs="Arial"/>
          <w:color w:val="000000"/>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E85F50" w:rsidRPr="008516BB" w:rsidRDefault="00E85F50" w:rsidP="008516BB">
      <w:pPr>
        <w:tabs>
          <w:tab w:val="left" w:pos="0"/>
        </w:tabs>
        <w:ind w:firstLine="709"/>
        <w:rPr>
          <w:rFonts w:cs="Arial"/>
          <w:color w:val="000000"/>
        </w:rPr>
      </w:pPr>
      <w:r w:rsidRPr="008516BB">
        <w:rPr>
          <w:rFonts w:cs="Arial"/>
          <w:color w:val="000000"/>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E85F50" w:rsidRPr="008516BB" w:rsidRDefault="00E85F50" w:rsidP="008516BB">
      <w:pPr>
        <w:tabs>
          <w:tab w:val="left" w:pos="0"/>
        </w:tabs>
        <w:ind w:firstLine="709"/>
        <w:rPr>
          <w:rFonts w:cs="Arial"/>
          <w:color w:val="000000"/>
        </w:rPr>
      </w:pPr>
      <w:r w:rsidRPr="008516BB">
        <w:rPr>
          <w:rFonts w:cs="Arial"/>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E85F50" w:rsidRPr="008516BB" w:rsidRDefault="00E85F50" w:rsidP="008516BB">
      <w:pPr>
        <w:tabs>
          <w:tab w:val="left" w:pos="0"/>
        </w:tabs>
        <w:ind w:firstLine="709"/>
        <w:rPr>
          <w:rFonts w:cs="Arial"/>
          <w:bCs/>
          <w:color w:val="000000"/>
        </w:rPr>
      </w:pPr>
      <w:bookmarkStart w:id="2" w:name="Par54"/>
      <w:bookmarkEnd w:id="2"/>
      <w:r w:rsidRPr="008516BB">
        <w:rPr>
          <w:rFonts w:cs="Arial"/>
          <w:bCs/>
          <w:color w:val="000000"/>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5F50" w:rsidRPr="008516BB" w:rsidRDefault="00E85F50" w:rsidP="008516BB">
      <w:pPr>
        <w:tabs>
          <w:tab w:val="left" w:pos="0"/>
        </w:tabs>
        <w:ind w:firstLine="709"/>
        <w:rPr>
          <w:rFonts w:cs="Arial"/>
          <w:bCs/>
          <w:color w:val="000000"/>
        </w:rPr>
      </w:pPr>
      <w:r w:rsidRPr="008516BB">
        <w:rPr>
          <w:rFonts w:cs="Arial"/>
          <w:bCs/>
          <w:color w:val="000000"/>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w:t>
      </w:r>
      <w:r w:rsidRPr="008516BB">
        <w:rPr>
          <w:rFonts w:cs="Arial"/>
          <w:bCs/>
          <w:color w:val="000000"/>
        </w:rPr>
        <w:lastRenderedPageBreak/>
        <w:t>которые необходимо совершить заявителю в целях получения муниципальной услуги.</w:t>
      </w:r>
    </w:p>
    <w:p w:rsidR="00E85F50" w:rsidRPr="008516BB" w:rsidRDefault="00E85F50" w:rsidP="008516BB">
      <w:pPr>
        <w:tabs>
          <w:tab w:val="left" w:pos="0"/>
        </w:tabs>
        <w:ind w:firstLine="709"/>
        <w:rPr>
          <w:rFonts w:cs="Arial"/>
          <w:bCs/>
          <w:color w:val="000000"/>
        </w:rPr>
      </w:pPr>
      <w:r w:rsidRPr="008516BB">
        <w:rPr>
          <w:rFonts w:cs="Arial"/>
          <w:bCs/>
          <w:color w:val="000000"/>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85F50" w:rsidRPr="008516BB" w:rsidRDefault="00E85F50" w:rsidP="008516BB">
      <w:pPr>
        <w:tabs>
          <w:tab w:val="left" w:pos="0"/>
        </w:tabs>
        <w:ind w:firstLine="709"/>
        <w:rPr>
          <w:rFonts w:cs="Arial"/>
          <w:bCs/>
          <w:color w:val="000000"/>
        </w:rPr>
      </w:pPr>
      <w:r w:rsidRPr="008516BB">
        <w:rPr>
          <w:rFonts w:cs="Arial"/>
          <w:bCs/>
          <w:color w:val="000000"/>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8516BB">
        <w:rPr>
          <w:rFonts w:cs="Arial"/>
          <w:color w:val="000000"/>
        </w:rPr>
        <w:t>».</w:t>
      </w:r>
    </w:p>
    <w:p w:rsidR="00D44CD7" w:rsidRPr="008516BB" w:rsidRDefault="00D44CD7" w:rsidP="008516BB">
      <w:pPr>
        <w:tabs>
          <w:tab w:val="left" w:pos="0"/>
        </w:tabs>
        <w:ind w:firstLine="709"/>
        <w:rPr>
          <w:rFonts w:cs="Arial"/>
          <w:bCs/>
          <w:lang w:eastAsia="en-US"/>
        </w:rPr>
      </w:pPr>
      <w:r w:rsidRPr="008516BB">
        <w:rPr>
          <w:rFonts w:cs="Arial"/>
          <w:bCs/>
          <w:lang w:eastAsia="en-US"/>
        </w:rPr>
        <w:t>2.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w:t>
      </w:r>
    </w:p>
    <w:p w:rsidR="008516BB" w:rsidRDefault="00D44CD7" w:rsidP="008516BB">
      <w:pPr>
        <w:tabs>
          <w:tab w:val="left" w:pos="0"/>
        </w:tabs>
        <w:ind w:firstLine="709"/>
        <w:rPr>
          <w:rFonts w:cs="Arial"/>
          <w:bCs/>
          <w:lang w:eastAsia="en-US"/>
        </w:rPr>
      </w:pPr>
      <w:r w:rsidRPr="008516BB">
        <w:rPr>
          <w:rFonts w:cs="Arial"/>
          <w:bCs/>
          <w:lang w:eastAsia="en-US"/>
        </w:rPr>
        <w:t>3. Контроль за исполнением настоящего постановления возложить на заместителя главы администрации – руководителя отдела по образованию администрации Калачеевского муниципального района Пономарева А. В.</w:t>
      </w:r>
    </w:p>
    <w:tbl>
      <w:tblPr>
        <w:tblW w:w="0" w:type="auto"/>
        <w:tblLook w:val="04A0" w:firstRow="1" w:lastRow="0" w:firstColumn="1" w:lastColumn="0" w:noHBand="0" w:noVBand="1"/>
      </w:tblPr>
      <w:tblGrid>
        <w:gridCol w:w="3284"/>
        <w:gridCol w:w="3285"/>
        <w:gridCol w:w="3285"/>
      </w:tblGrid>
      <w:tr w:rsidR="008516BB" w:rsidRPr="00437FB7" w:rsidTr="00437FB7">
        <w:tc>
          <w:tcPr>
            <w:tcW w:w="3284" w:type="dxa"/>
            <w:shd w:val="clear" w:color="auto" w:fill="auto"/>
          </w:tcPr>
          <w:p w:rsidR="008516BB" w:rsidRPr="00437FB7" w:rsidRDefault="008516BB" w:rsidP="00437FB7">
            <w:pPr>
              <w:tabs>
                <w:tab w:val="left" w:pos="0"/>
              </w:tabs>
              <w:ind w:firstLine="0"/>
              <w:rPr>
                <w:rFonts w:cs="Arial"/>
                <w:lang w:eastAsia="en-US"/>
              </w:rPr>
            </w:pPr>
            <w:r w:rsidRPr="00437FB7">
              <w:rPr>
                <w:rFonts w:cs="Arial"/>
                <w:lang w:eastAsia="en-US"/>
              </w:rPr>
              <w:t xml:space="preserve">Глава администрации Калачеевского </w:t>
            </w:r>
          </w:p>
          <w:p w:rsidR="008516BB" w:rsidRPr="00437FB7" w:rsidRDefault="008516BB" w:rsidP="00437FB7">
            <w:pPr>
              <w:tabs>
                <w:tab w:val="left" w:pos="0"/>
              </w:tabs>
              <w:ind w:firstLine="0"/>
              <w:rPr>
                <w:rFonts w:cs="Arial"/>
                <w:lang w:eastAsia="en-US"/>
              </w:rPr>
            </w:pPr>
            <w:r w:rsidRPr="00437FB7">
              <w:rPr>
                <w:rFonts w:cs="Arial"/>
                <w:lang w:eastAsia="en-US"/>
              </w:rPr>
              <w:t>муниципального района</w:t>
            </w:r>
          </w:p>
        </w:tc>
        <w:tc>
          <w:tcPr>
            <w:tcW w:w="3285" w:type="dxa"/>
            <w:shd w:val="clear" w:color="auto" w:fill="auto"/>
          </w:tcPr>
          <w:p w:rsidR="008516BB" w:rsidRPr="00437FB7" w:rsidRDefault="008516BB" w:rsidP="00437FB7">
            <w:pPr>
              <w:tabs>
                <w:tab w:val="left" w:pos="0"/>
              </w:tabs>
              <w:ind w:firstLine="0"/>
              <w:rPr>
                <w:rFonts w:cs="Arial"/>
                <w:lang w:eastAsia="en-US"/>
              </w:rPr>
            </w:pPr>
          </w:p>
        </w:tc>
        <w:tc>
          <w:tcPr>
            <w:tcW w:w="3285" w:type="dxa"/>
            <w:shd w:val="clear" w:color="auto" w:fill="auto"/>
          </w:tcPr>
          <w:p w:rsidR="008516BB" w:rsidRPr="00437FB7" w:rsidRDefault="008516BB" w:rsidP="00437FB7">
            <w:pPr>
              <w:tabs>
                <w:tab w:val="left" w:pos="0"/>
              </w:tabs>
              <w:ind w:firstLine="0"/>
              <w:rPr>
                <w:rFonts w:cs="Arial"/>
                <w:lang w:eastAsia="en-US"/>
              </w:rPr>
            </w:pPr>
            <w:r w:rsidRPr="00437FB7">
              <w:rPr>
                <w:rFonts w:cs="Arial"/>
                <w:lang w:eastAsia="en-US"/>
              </w:rPr>
              <w:t>Н. Т. Котолевский</w:t>
            </w:r>
          </w:p>
          <w:p w:rsidR="008516BB" w:rsidRPr="00437FB7" w:rsidRDefault="008516BB" w:rsidP="00437FB7">
            <w:pPr>
              <w:tabs>
                <w:tab w:val="left" w:pos="0"/>
              </w:tabs>
              <w:ind w:firstLine="0"/>
              <w:rPr>
                <w:rFonts w:cs="Arial"/>
                <w:lang w:eastAsia="en-US"/>
              </w:rPr>
            </w:pPr>
          </w:p>
        </w:tc>
      </w:tr>
    </w:tbl>
    <w:p w:rsidR="007C2075" w:rsidRPr="008516BB" w:rsidRDefault="007C2075" w:rsidP="008516BB">
      <w:pPr>
        <w:tabs>
          <w:tab w:val="left" w:pos="0"/>
        </w:tabs>
        <w:ind w:firstLine="709"/>
        <w:rPr>
          <w:rFonts w:cs="Arial"/>
          <w:lang w:eastAsia="en-US"/>
        </w:rPr>
      </w:pPr>
    </w:p>
    <w:sectPr w:rsidR="007C2075" w:rsidRPr="008516BB" w:rsidSect="008516BB">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DEA" w:rsidRDefault="009E6DEA" w:rsidP="008516BB">
      <w:r>
        <w:separator/>
      </w:r>
    </w:p>
  </w:endnote>
  <w:endnote w:type="continuationSeparator" w:id="0">
    <w:p w:rsidR="009E6DEA" w:rsidRDefault="009E6DEA" w:rsidP="0085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6BB" w:rsidRDefault="008516B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6BB" w:rsidRDefault="008516B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6BB" w:rsidRDefault="008516B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DEA" w:rsidRDefault="009E6DEA" w:rsidP="008516BB">
      <w:r>
        <w:separator/>
      </w:r>
    </w:p>
  </w:footnote>
  <w:footnote w:type="continuationSeparator" w:id="0">
    <w:p w:rsidR="009E6DEA" w:rsidRDefault="009E6DEA" w:rsidP="00851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6BB" w:rsidRDefault="008516B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6E6" w:rsidRDefault="002946E6">
    <w:pPr>
      <w:pStyle w:val="aa"/>
      <w:rPr>
        <w:color w:val="800000"/>
        <w:sz w:val="20"/>
      </w:rPr>
    </w:pPr>
    <w:r>
      <w:rPr>
        <w:color w:val="800000"/>
        <w:sz w:val="20"/>
      </w:rPr>
      <w:t>Документ подписан электронно-цифровой подписью:</w:t>
    </w:r>
  </w:p>
  <w:p w:rsidR="002946E6" w:rsidRDefault="002946E6">
    <w:pPr>
      <w:pStyle w:val="aa"/>
      <w:rPr>
        <w:color w:val="800000"/>
        <w:sz w:val="20"/>
      </w:rPr>
    </w:pPr>
    <w:r>
      <w:rPr>
        <w:color w:val="800000"/>
        <w:sz w:val="20"/>
      </w:rPr>
      <w:t>Владелец: Котолевский Николай Тимофеевич</w:t>
    </w:r>
  </w:p>
  <w:p w:rsidR="002946E6" w:rsidRDefault="002946E6">
    <w:pPr>
      <w:pStyle w:val="aa"/>
      <w:rPr>
        <w:color w:val="800000"/>
        <w:sz w:val="20"/>
      </w:rPr>
    </w:pPr>
    <w:r>
      <w:rPr>
        <w:color w:val="800000"/>
        <w:sz w:val="20"/>
      </w:rPr>
      <w:t>Должность: Глава администрации</w:t>
    </w:r>
  </w:p>
  <w:p w:rsidR="002946E6" w:rsidRDefault="002946E6">
    <w:pPr>
      <w:pStyle w:val="aa"/>
      <w:rPr>
        <w:color w:val="800000"/>
        <w:sz w:val="20"/>
      </w:rPr>
    </w:pPr>
    <w:r>
      <w:rPr>
        <w:color w:val="800000"/>
        <w:sz w:val="20"/>
      </w:rPr>
      <w:t>Дата подписи: 01.06.2023 13:16:06</w:t>
    </w:r>
  </w:p>
  <w:p w:rsidR="008516BB" w:rsidRPr="002946E6" w:rsidRDefault="008516BB">
    <w:pPr>
      <w:pStyle w:val="aa"/>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6BB" w:rsidRDefault="008516B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075"/>
    <w:rsid w:val="00015F52"/>
    <w:rsid w:val="00084665"/>
    <w:rsid w:val="00152B40"/>
    <w:rsid w:val="002946E6"/>
    <w:rsid w:val="002B6148"/>
    <w:rsid w:val="00437FB7"/>
    <w:rsid w:val="004C51A9"/>
    <w:rsid w:val="006B670A"/>
    <w:rsid w:val="007C2075"/>
    <w:rsid w:val="008516BB"/>
    <w:rsid w:val="00901773"/>
    <w:rsid w:val="009B389B"/>
    <w:rsid w:val="009E6DEA"/>
    <w:rsid w:val="00BB1CC6"/>
    <w:rsid w:val="00BD00D9"/>
    <w:rsid w:val="00C71AAA"/>
    <w:rsid w:val="00D2187A"/>
    <w:rsid w:val="00D24575"/>
    <w:rsid w:val="00D44206"/>
    <w:rsid w:val="00D44CD7"/>
    <w:rsid w:val="00E45CD0"/>
    <w:rsid w:val="00E85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E6DE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E6DEA"/>
    <w:pPr>
      <w:jc w:val="center"/>
      <w:outlineLvl w:val="0"/>
    </w:pPr>
    <w:rPr>
      <w:rFonts w:cs="Arial"/>
      <w:b/>
      <w:bCs/>
      <w:kern w:val="32"/>
      <w:sz w:val="32"/>
      <w:szCs w:val="32"/>
    </w:rPr>
  </w:style>
  <w:style w:type="paragraph" w:styleId="2">
    <w:name w:val="heading 2"/>
    <w:aliases w:val="!Разделы документа"/>
    <w:basedOn w:val="a"/>
    <w:link w:val="20"/>
    <w:qFormat/>
    <w:rsid w:val="009E6DEA"/>
    <w:pPr>
      <w:jc w:val="center"/>
      <w:outlineLvl w:val="1"/>
    </w:pPr>
    <w:rPr>
      <w:rFonts w:cs="Arial"/>
      <w:b/>
      <w:bCs/>
      <w:iCs/>
      <w:sz w:val="30"/>
      <w:szCs w:val="28"/>
    </w:rPr>
  </w:style>
  <w:style w:type="paragraph" w:styleId="3">
    <w:name w:val="heading 3"/>
    <w:aliases w:val="!Главы документа"/>
    <w:basedOn w:val="a"/>
    <w:link w:val="30"/>
    <w:qFormat/>
    <w:rsid w:val="009E6DEA"/>
    <w:pPr>
      <w:outlineLvl w:val="2"/>
    </w:pPr>
    <w:rPr>
      <w:rFonts w:cs="Arial"/>
      <w:b/>
      <w:bCs/>
      <w:sz w:val="28"/>
      <w:szCs w:val="26"/>
    </w:rPr>
  </w:style>
  <w:style w:type="paragraph" w:styleId="4">
    <w:name w:val="heading 4"/>
    <w:aliases w:val="!Параграфы/Статьи документа"/>
    <w:basedOn w:val="a"/>
    <w:link w:val="40"/>
    <w:qFormat/>
    <w:rsid w:val="009E6DEA"/>
    <w:pPr>
      <w:outlineLvl w:val="3"/>
    </w:pPr>
    <w:rPr>
      <w:b/>
      <w:bCs/>
      <w:sz w:val="26"/>
      <w:szCs w:val="28"/>
    </w:rPr>
  </w:style>
  <w:style w:type="character" w:default="1" w:styleId="a0">
    <w:name w:val="Default Paragraph Font"/>
    <w:semiHidden/>
    <w:rsid w:val="009E6DE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9E6DEA"/>
  </w:style>
  <w:style w:type="character" w:styleId="a3">
    <w:name w:val="Hyperlink"/>
    <w:basedOn w:val="a0"/>
    <w:rsid w:val="009E6DEA"/>
    <w:rPr>
      <w:color w:val="0000FF"/>
      <w:u w:val="none"/>
    </w:rPr>
  </w:style>
  <w:style w:type="paragraph" w:styleId="a4">
    <w:name w:val="List Paragraph"/>
    <w:basedOn w:val="a"/>
    <w:uiPriority w:val="34"/>
    <w:qFormat/>
    <w:rsid w:val="007C2075"/>
    <w:pPr>
      <w:ind w:left="720"/>
      <w:contextualSpacing/>
    </w:pPr>
  </w:style>
  <w:style w:type="character" w:customStyle="1" w:styleId="20">
    <w:name w:val="Заголовок 2 Знак"/>
    <w:link w:val="2"/>
    <w:rsid w:val="00D44CD7"/>
    <w:rPr>
      <w:rFonts w:ascii="Arial" w:eastAsia="Times New Roman" w:hAnsi="Arial" w:cs="Arial"/>
      <w:b/>
      <w:bCs/>
      <w:iCs/>
      <w:sz w:val="30"/>
      <w:szCs w:val="28"/>
    </w:rPr>
  </w:style>
  <w:style w:type="paragraph" w:customStyle="1" w:styleId="ConsPlusNormal">
    <w:name w:val="ConsPlusNormal"/>
    <w:link w:val="ConsPlusNormal0"/>
    <w:rsid w:val="00D44206"/>
    <w:pPr>
      <w:widowControl w:val="0"/>
      <w:autoSpaceDE w:val="0"/>
      <w:autoSpaceDN w:val="0"/>
    </w:pPr>
    <w:rPr>
      <w:rFonts w:eastAsia="Times New Roman" w:cs="Calibri"/>
      <w:sz w:val="22"/>
    </w:rPr>
  </w:style>
  <w:style w:type="character" w:customStyle="1" w:styleId="ConsPlusNormal0">
    <w:name w:val="ConsPlusNormal Знак"/>
    <w:link w:val="ConsPlusNormal"/>
    <w:locked/>
    <w:rsid w:val="00D44206"/>
    <w:rPr>
      <w:rFonts w:ascii="Calibri" w:eastAsia="Times New Roman" w:hAnsi="Calibri" w:cs="Calibri"/>
      <w:szCs w:val="20"/>
      <w:lang w:eastAsia="ru-RU"/>
    </w:rPr>
  </w:style>
  <w:style w:type="paragraph" w:styleId="a5">
    <w:name w:val="Balloon Text"/>
    <w:basedOn w:val="a"/>
    <w:link w:val="a6"/>
    <w:uiPriority w:val="99"/>
    <w:semiHidden/>
    <w:unhideWhenUsed/>
    <w:rsid w:val="002B6148"/>
    <w:rPr>
      <w:rFonts w:ascii="Tahoma" w:hAnsi="Tahoma" w:cs="Tahoma"/>
      <w:sz w:val="16"/>
      <w:szCs w:val="16"/>
    </w:rPr>
  </w:style>
  <w:style w:type="character" w:customStyle="1" w:styleId="a6">
    <w:name w:val="Текст выноски Знак"/>
    <w:link w:val="a5"/>
    <w:uiPriority w:val="99"/>
    <w:semiHidden/>
    <w:rsid w:val="002B6148"/>
    <w:rPr>
      <w:rFonts w:ascii="Tahoma" w:eastAsia="Times New Roman" w:hAnsi="Tahoma" w:cs="Tahoma"/>
      <w:sz w:val="16"/>
      <w:szCs w:val="16"/>
      <w:lang w:eastAsia="ru-RU"/>
    </w:rPr>
  </w:style>
  <w:style w:type="character" w:customStyle="1" w:styleId="10">
    <w:name w:val="Заголовок 1 Знак"/>
    <w:link w:val="1"/>
    <w:rsid w:val="008516BB"/>
    <w:rPr>
      <w:rFonts w:ascii="Arial" w:eastAsia="Times New Roman" w:hAnsi="Arial" w:cs="Arial"/>
      <w:b/>
      <w:bCs/>
      <w:kern w:val="32"/>
      <w:sz w:val="32"/>
      <w:szCs w:val="32"/>
    </w:rPr>
  </w:style>
  <w:style w:type="character" w:customStyle="1" w:styleId="30">
    <w:name w:val="Заголовок 3 Знак"/>
    <w:link w:val="3"/>
    <w:rsid w:val="008516BB"/>
    <w:rPr>
      <w:rFonts w:ascii="Arial" w:eastAsia="Times New Roman" w:hAnsi="Arial" w:cs="Arial"/>
      <w:b/>
      <w:bCs/>
      <w:sz w:val="28"/>
      <w:szCs w:val="26"/>
    </w:rPr>
  </w:style>
  <w:style w:type="character" w:customStyle="1" w:styleId="40">
    <w:name w:val="Заголовок 4 Знак"/>
    <w:link w:val="4"/>
    <w:rsid w:val="008516BB"/>
    <w:rPr>
      <w:rFonts w:ascii="Arial" w:eastAsia="Times New Roman" w:hAnsi="Arial"/>
      <w:b/>
      <w:bCs/>
      <w:sz w:val="26"/>
      <w:szCs w:val="28"/>
    </w:rPr>
  </w:style>
  <w:style w:type="character" w:styleId="HTML">
    <w:name w:val="HTML Variable"/>
    <w:aliases w:val="!Ссылки в документе"/>
    <w:basedOn w:val="a0"/>
    <w:rsid w:val="009E6DEA"/>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9E6DEA"/>
    <w:rPr>
      <w:rFonts w:ascii="Courier" w:hAnsi="Courier"/>
      <w:sz w:val="22"/>
      <w:szCs w:val="20"/>
    </w:rPr>
  </w:style>
  <w:style w:type="character" w:customStyle="1" w:styleId="a8">
    <w:name w:val="Текст примечания Знак"/>
    <w:link w:val="a7"/>
    <w:semiHidden/>
    <w:rsid w:val="008516BB"/>
    <w:rPr>
      <w:rFonts w:ascii="Courier" w:eastAsia="Times New Roman" w:hAnsi="Courier"/>
      <w:sz w:val="22"/>
    </w:rPr>
  </w:style>
  <w:style w:type="paragraph" w:customStyle="1" w:styleId="Title">
    <w:name w:val="Title!Название НПА"/>
    <w:basedOn w:val="a"/>
    <w:rsid w:val="009E6DEA"/>
    <w:pPr>
      <w:spacing w:before="240" w:after="60"/>
      <w:jc w:val="center"/>
      <w:outlineLvl w:val="0"/>
    </w:pPr>
    <w:rPr>
      <w:rFonts w:cs="Arial"/>
      <w:b/>
      <w:bCs/>
      <w:kern w:val="28"/>
      <w:sz w:val="32"/>
      <w:szCs w:val="32"/>
    </w:rPr>
  </w:style>
  <w:style w:type="table" w:styleId="a9">
    <w:name w:val="Table Grid"/>
    <w:basedOn w:val="a1"/>
    <w:uiPriority w:val="39"/>
    <w:rsid w:val="008516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8516BB"/>
    <w:pPr>
      <w:tabs>
        <w:tab w:val="center" w:pos="4677"/>
        <w:tab w:val="right" w:pos="9355"/>
      </w:tabs>
    </w:pPr>
  </w:style>
  <w:style w:type="character" w:customStyle="1" w:styleId="ab">
    <w:name w:val="Верхний колонтитул Знак"/>
    <w:link w:val="aa"/>
    <w:uiPriority w:val="99"/>
    <w:rsid w:val="008516BB"/>
    <w:rPr>
      <w:rFonts w:ascii="Arial" w:eastAsia="Times New Roman" w:hAnsi="Arial"/>
      <w:sz w:val="24"/>
      <w:szCs w:val="24"/>
    </w:rPr>
  </w:style>
  <w:style w:type="paragraph" w:styleId="ac">
    <w:name w:val="footer"/>
    <w:basedOn w:val="a"/>
    <w:link w:val="ad"/>
    <w:uiPriority w:val="99"/>
    <w:unhideWhenUsed/>
    <w:rsid w:val="008516BB"/>
    <w:pPr>
      <w:tabs>
        <w:tab w:val="center" w:pos="4677"/>
        <w:tab w:val="right" w:pos="9355"/>
      </w:tabs>
    </w:pPr>
  </w:style>
  <w:style w:type="character" w:customStyle="1" w:styleId="ad">
    <w:name w:val="Нижний колонтитул Знак"/>
    <w:link w:val="ac"/>
    <w:uiPriority w:val="99"/>
    <w:rsid w:val="008516BB"/>
    <w:rPr>
      <w:rFonts w:ascii="Arial" w:eastAsia="Times New Roman" w:hAnsi="Arial"/>
      <w:sz w:val="24"/>
      <w:szCs w:val="24"/>
    </w:rPr>
  </w:style>
  <w:style w:type="paragraph" w:customStyle="1" w:styleId="Application">
    <w:name w:val="Application!Приложение"/>
    <w:rsid w:val="009E6DEA"/>
    <w:pPr>
      <w:spacing w:before="120" w:after="120"/>
      <w:jc w:val="right"/>
    </w:pPr>
    <w:rPr>
      <w:rFonts w:ascii="Arial" w:eastAsia="Times New Roman" w:hAnsi="Arial" w:cs="Arial"/>
      <w:b/>
      <w:bCs/>
      <w:kern w:val="28"/>
      <w:sz w:val="32"/>
      <w:szCs w:val="32"/>
    </w:rPr>
  </w:style>
  <w:style w:type="paragraph" w:customStyle="1" w:styleId="Table">
    <w:name w:val="Table!Таблица"/>
    <w:rsid w:val="009E6DEA"/>
    <w:rPr>
      <w:rFonts w:ascii="Arial" w:eastAsia="Times New Roman" w:hAnsi="Arial" w:cs="Arial"/>
      <w:bCs/>
      <w:kern w:val="28"/>
      <w:sz w:val="24"/>
      <w:szCs w:val="32"/>
    </w:rPr>
  </w:style>
  <w:style w:type="paragraph" w:customStyle="1" w:styleId="Table0">
    <w:name w:val="Table!"/>
    <w:next w:val="Table"/>
    <w:rsid w:val="009E6DEA"/>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9E6DEA"/>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9E6DEA"/>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E6DE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E6DEA"/>
    <w:pPr>
      <w:jc w:val="center"/>
      <w:outlineLvl w:val="0"/>
    </w:pPr>
    <w:rPr>
      <w:rFonts w:cs="Arial"/>
      <w:b/>
      <w:bCs/>
      <w:kern w:val="32"/>
      <w:sz w:val="32"/>
      <w:szCs w:val="32"/>
    </w:rPr>
  </w:style>
  <w:style w:type="paragraph" w:styleId="2">
    <w:name w:val="heading 2"/>
    <w:aliases w:val="!Разделы документа"/>
    <w:basedOn w:val="a"/>
    <w:link w:val="20"/>
    <w:qFormat/>
    <w:rsid w:val="009E6DEA"/>
    <w:pPr>
      <w:jc w:val="center"/>
      <w:outlineLvl w:val="1"/>
    </w:pPr>
    <w:rPr>
      <w:rFonts w:cs="Arial"/>
      <w:b/>
      <w:bCs/>
      <w:iCs/>
      <w:sz w:val="30"/>
      <w:szCs w:val="28"/>
    </w:rPr>
  </w:style>
  <w:style w:type="paragraph" w:styleId="3">
    <w:name w:val="heading 3"/>
    <w:aliases w:val="!Главы документа"/>
    <w:basedOn w:val="a"/>
    <w:link w:val="30"/>
    <w:qFormat/>
    <w:rsid w:val="009E6DEA"/>
    <w:pPr>
      <w:outlineLvl w:val="2"/>
    </w:pPr>
    <w:rPr>
      <w:rFonts w:cs="Arial"/>
      <w:b/>
      <w:bCs/>
      <w:sz w:val="28"/>
      <w:szCs w:val="26"/>
    </w:rPr>
  </w:style>
  <w:style w:type="paragraph" w:styleId="4">
    <w:name w:val="heading 4"/>
    <w:aliases w:val="!Параграфы/Статьи документа"/>
    <w:basedOn w:val="a"/>
    <w:link w:val="40"/>
    <w:qFormat/>
    <w:rsid w:val="009E6DEA"/>
    <w:pPr>
      <w:outlineLvl w:val="3"/>
    </w:pPr>
    <w:rPr>
      <w:b/>
      <w:bCs/>
      <w:sz w:val="26"/>
      <w:szCs w:val="28"/>
    </w:rPr>
  </w:style>
  <w:style w:type="character" w:default="1" w:styleId="a0">
    <w:name w:val="Default Paragraph Font"/>
    <w:semiHidden/>
    <w:rsid w:val="009E6DE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9E6DEA"/>
  </w:style>
  <w:style w:type="character" w:styleId="a3">
    <w:name w:val="Hyperlink"/>
    <w:basedOn w:val="a0"/>
    <w:rsid w:val="009E6DEA"/>
    <w:rPr>
      <w:color w:val="0000FF"/>
      <w:u w:val="none"/>
    </w:rPr>
  </w:style>
  <w:style w:type="paragraph" w:styleId="a4">
    <w:name w:val="List Paragraph"/>
    <w:basedOn w:val="a"/>
    <w:uiPriority w:val="34"/>
    <w:qFormat/>
    <w:rsid w:val="007C2075"/>
    <w:pPr>
      <w:ind w:left="720"/>
      <w:contextualSpacing/>
    </w:pPr>
  </w:style>
  <w:style w:type="character" w:customStyle="1" w:styleId="20">
    <w:name w:val="Заголовок 2 Знак"/>
    <w:link w:val="2"/>
    <w:rsid w:val="00D44CD7"/>
    <w:rPr>
      <w:rFonts w:ascii="Arial" w:eastAsia="Times New Roman" w:hAnsi="Arial" w:cs="Arial"/>
      <w:b/>
      <w:bCs/>
      <w:iCs/>
      <w:sz w:val="30"/>
      <w:szCs w:val="28"/>
    </w:rPr>
  </w:style>
  <w:style w:type="paragraph" w:customStyle="1" w:styleId="ConsPlusNormal">
    <w:name w:val="ConsPlusNormal"/>
    <w:link w:val="ConsPlusNormal0"/>
    <w:rsid w:val="00D44206"/>
    <w:pPr>
      <w:widowControl w:val="0"/>
      <w:autoSpaceDE w:val="0"/>
      <w:autoSpaceDN w:val="0"/>
    </w:pPr>
    <w:rPr>
      <w:rFonts w:eastAsia="Times New Roman" w:cs="Calibri"/>
      <w:sz w:val="22"/>
    </w:rPr>
  </w:style>
  <w:style w:type="character" w:customStyle="1" w:styleId="ConsPlusNormal0">
    <w:name w:val="ConsPlusNormal Знак"/>
    <w:link w:val="ConsPlusNormal"/>
    <w:locked/>
    <w:rsid w:val="00D44206"/>
    <w:rPr>
      <w:rFonts w:ascii="Calibri" w:eastAsia="Times New Roman" w:hAnsi="Calibri" w:cs="Calibri"/>
      <w:szCs w:val="20"/>
      <w:lang w:eastAsia="ru-RU"/>
    </w:rPr>
  </w:style>
  <w:style w:type="paragraph" w:styleId="a5">
    <w:name w:val="Balloon Text"/>
    <w:basedOn w:val="a"/>
    <w:link w:val="a6"/>
    <w:uiPriority w:val="99"/>
    <w:semiHidden/>
    <w:unhideWhenUsed/>
    <w:rsid w:val="002B6148"/>
    <w:rPr>
      <w:rFonts w:ascii="Tahoma" w:hAnsi="Tahoma" w:cs="Tahoma"/>
      <w:sz w:val="16"/>
      <w:szCs w:val="16"/>
    </w:rPr>
  </w:style>
  <w:style w:type="character" w:customStyle="1" w:styleId="a6">
    <w:name w:val="Текст выноски Знак"/>
    <w:link w:val="a5"/>
    <w:uiPriority w:val="99"/>
    <w:semiHidden/>
    <w:rsid w:val="002B6148"/>
    <w:rPr>
      <w:rFonts w:ascii="Tahoma" w:eastAsia="Times New Roman" w:hAnsi="Tahoma" w:cs="Tahoma"/>
      <w:sz w:val="16"/>
      <w:szCs w:val="16"/>
      <w:lang w:eastAsia="ru-RU"/>
    </w:rPr>
  </w:style>
  <w:style w:type="character" w:customStyle="1" w:styleId="10">
    <w:name w:val="Заголовок 1 Знак"/>
    <w:link w:val="1"/>
    <w:rsid w:val="008516BB"/>
    <w:rPr>
      <w:rFonts w:ascii="Arial" w:eastAsia="Times New Roman" w:hAnsi="Arial" w:cs="Arial"/>
      <w:b/>
      <w:bCs/>
      <w:kern w:val="32"/>
      <w:sz w:val="32"/>
      <w:szCs w:val="32"/>
    </w:rPr>
  </w:style>
  <w:style w:type="character" w:customStyle="1" w:styleId="30">
    <w:name w:val="Заголовок 3 Знак"/>
    <w:link w:val="3"/>
    <w:rsid w:val="008516BB"/>
    <w:rPr>
      <w:rFonts w:ascii="Arial" w:eastAsia="Times New Roman" w:hAnsi="Arial" w:cs="Arial"/>
      <w:b/>
      <w:bCs/>
      <w:sz w:val="28"/>
      <w:szCs w:val="26"/>
    </w:rPr>
  </w:style>
  <w:style w:type="character" w:customStyle="1" w:styleId="40">
    <w:name w:val="Заголовок 4 Знак"/>
    <w:link w:val="4"/>
    <w:rsid w:val="008516BB"/>
    <w:rPr>
      <w:rFonts w:ascii="Arial" w:eastAsia="Times New Roman" w:hAnsi="Arial"/>
      <w:b/>
      <w:bCs/>
      <w:sz w:val="26"/>
      <w:szCs w:val="28"/>
    </w:rPr>
  </w:style>
  <w:style w:type="character" w:styleId="HTML">
    <w:name w:val="HTML Variable"/>
    <w:aliases w:val="!Ссылки в документе"/>
    <w:basedOn w:val="a0"/>
    <w:rsid w:val="009E6DEA"/>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9E6DEA"/>
    <w:rPr>
      <w:rFonts w:ascii="Courier" w:hAnsi="Courier"/>
      <w:sz w:val="22"/>
      <w:szCs w:val="20"/>
    </w:rPr>
  </w:style>
  <w:style w:type="character" w:customStyle="1" w:styleId="a8">
    <w:name w:val="Текст примечания Знак"/>
    <w:link w:val="a7"/>
    <w:semiHidden/>
    <w:rsid w:val="008516BB"/>
    <w:rPr>
      <w:rFonts w:ascii="Courier" w:eastAsia="Times New Roman" w:hAnsi="Courier"/>
      <w:sz w:val="22"/>
    </w:rPr>
  </w:style>
  <w:style w:type="paragraph" w:customStyle="1" w:styleId="Title">
    <w:name w:val="Title!Название НПА"/>
    <w:basedOn w:val="a"/>
    <w:rsid w:val="009E6DEA"/>
    <w:pPr>
      <w:spacing w:before="240" w:after="60"/>
      <w:jc w:val="center"/>
      <w:outlineLvl w:val="0"/>
    </w:pPr>
    <w:rPr>
      <w:rFonts w:cs="Arial"/>
      <w:b/>
      <w:bCs/>
      <w:kern w:val="28"/>
      <w:sz w:val="32"/>
      <w:szCs w:val="32"/>
    </w:rPr>
  </w:style>
  <w:style w:type="table" w:styleId="a9">
    <w:name w:val="Table Grid"/>
    <w:basedOn w:val="a1"/>
    <w:uiPriority w:val="39"/>
    <w:rsid w:val="008516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8516BB"/>
    <w:pPr>
      <w:tabs>
        <w:tab w:val="center" w:pos="4677"/>
        <w:tab w:val="right" w:pos="9355"/>
      </w:tabs>
    </w:pPr>
  </w:style>
  <w:style w:type="character" w:customStyle="1" w:styleId="ab">
    <w:name w:val="Верхний колонтитул Знак"/>
    <w:link w:val="aa"/>
    <w:uiPriority w:val="99"/>
    <w:rsid w:val="008516BB"/>
    <w:rPr>
      <w:rFonts w:ascii="Arial" w:eastAsia="Times New Roman" w:hAnsi="Arial"/>
      <w:sz w:val="24"/>
      <w:szCs w:val="24"/>
    </w:rPr>
  </w:style>
  <w:style w:type="paragraph" w:styleId="ac">
    <w:name w:val="footer"/>
    <w:basedOn w:val="a"/>
    <w:link w:val="ad"/>
    <w:uiPriority w:val="99"/>
    <w:unhideWhenUsed/>
    <w:rsid w:val="008516BB"/>
    <w:pPr>
      <w:tabs>
        <w:tab w:val="center" w:pos="4677"/>
        <w:tab w:val="right" w:pos="9355"/>
      </w:tabs>
    </w:pPr>
  </w:style>
  <w:style w:type="character" w:customStyle="1" w:styleId="ad">
    <w:name w:val="Нижний колонтитул Знак"/>
    <w:link w:val="ac"/>
    <w:uiPriority w:val="99"/>
    <w:rsid w:val="008516BB"/>
    <w:rPr>
      <w:rFonts w:ascii="Arial" w:eastAsia="Times New Roman" w:hAnsi="Arial"/>
      <w:sz w:val="24"/>
      <w:szCs w:val="24"/>
    </w:rPr>
  </w:style>
  <w:style w:type="paragraph" w:customStyle="1" w:styleId="Application">
    <w:name w:val="Application!Приложение"/>
    <w:rsid w:val="009E6DEA"/>
    <w:pPr>
      <w:spacing w:before="120" w:after="120"/>
      <w:jc w:val="right"/>
    </w:pPr>
    <w:rPr>
      <w:rFonts w:ascii="Arial" w:eastAsia="Times New Roman" w:hAnsi="Arial" w:cs="Arial"/>
      <w:b/>
      <w:bCs/>
      <w:kern w:val="28"/>
      <w:sz w:val="32"/>
      <w:szCs w:val="32"/>
    </w:rPr>
  </w:style>
  <w:style w:type="paragraph" w:customStyle="1" w:styleId="Table">
    <w:name w:val="Table!Таблица"/>
    <w:rsid w:val="009E6DEA"/>
    <w:rPr>
      <w:rFonts w:ascii="Arial" w:eastAsia="Times New Roman" w:hAnsi="Arial" w:cs="Arial"/>
      <w:bCs/>
      <w:kern w:val="28"/>
      <w:sz w:val="24"/>
      <w:szCs w:val="32"/>
    </w:rPr>
  </w:style>
  <w:style w:type="paragraph" w:customStyle="1" w:styleId="Table0">
    <w:name w:val="Table!"/>
    <w:next w:val="Table"/>
    <w:rsid w:val="009E6DEA"/>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9E6DEA"/>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9E6DE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2200">
      <w:bodyDiv w:val="1"/>
      <w:marLeft w:val="0"/>
      <w:marRight w:val="0"/>
      <w:marTop w:val="0"/>
      <w:marBottom w:val="0"/>
      <w:divBdr>
        <w:top w:val="none" w:sz="0" w:space="0" w:color="auto"/>
        <w:left w:val="none" w:sz="0" w:space="0" w:color="auto"/>
        <w:bottom w:val="none" w:sz="0" w:space="0" w:color="auto"/>
        <w:right w:val="none" w:sz="0" w:space="0" w:color="auto"/>
      </w:divBdr>
    </w:div>
    <w:div w:id="209296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7</Pages>
  <Words>2870</Words>
  <Characters>16365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Слепокурова Светлана</cp:lastModifiedBy>
  <cp:revision>1</cp:revision>
  <dcterms:created xsi:type="dcterms:W3CDTF">2023-08-07T11:26:00Z</dcterms:created>
  <dcterms:modified xsi:type="dcterms:W3CDTF">2023-08-07T11:26:00Z</dcterms:modified>
</cp:coreProperties>
</file>