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ADAEB2" w14:textId="77777777" w:rsidR="00CA337F" w:rsidRDefault="00414C0C" w:rsidP="00CA337F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B0A923D" wp14:editId="5F992179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B29D" w14:textId="77777777" w:rsidR="00F13CD0" w:rsidRPr="00CA337F" w:rsidRDefault="00F13CD0" w:rsidP="00CA337F">
      <w:pPr>
        <w:ind w:firstLine="709"/>
        <w:jc w:val="center"/>
        <w:rPr>
          <w:rFonts w:cs="Arial"/>
        </w:rPr>
      </w:pPr>
      <w:r w:rsidRPr="00CA337F">
        <w:rPr>
          <w:rFonts w:cs="Arial"/>
        </w:rPr>
        <w:t>АДМИНИСТРАЦИЯ</w:t>
      </w:r>
    </w:p>
    <w:p w14:paraId="06B8039C" w14:textId="77777777" w:rsidR="00F13CD0" w:rsidRPr="00CA337F" w:rsidRDefault="00F13CD0" w:rsidP="00CA337F">
      <w:pPr>
        <w:ind w:firstLine="709"/>
        <w:jc w:val="center"/>
        <w:rPr>
          <w:rFonts w:cs="Arial"/>
        </w:rPr>
      </w:pPr>
      <w:r w:rsidRPr="00CA337F">
        <w:rPr>
          <w:rFonts w:cs="Arial"/>
        </w:rPr>
        <w:t>КАЛАЧЕЕВСКОГО МУНИЦИПАЛЬНОГО РАЙОНА</w:t>
      </w:r>
    </w:p>
    <w:p w14:paraId="5C6F3197" w14:textId="77777777" w:rsidR="00F13CD0" w:rsidRPr="00CA337F" w:rsidRDefault="00F13CD0" w:rsidP="00CA337F">
      <w:pPr>
        <w:ind w:firstLine="709"/>
        <w:jc w:val="center"/>
        <w:rPr>
          <w:rFonts w:cs="Arial"/>
        </w:rPr>
      </w:pPr>
      <w:r w:rsidRPr="00CA337F">
        <w:rPr>
          <w:rFonts w:cs="Arial"/>
        </w:rPr>
        <w:t>ВОРОНЕЖСКОЙ ОБЛАСТИ</w:t>
      </w:r>
    </w:p>
    <w:p w14:paraId="30CE575B" w14:textId="77777777" w:rsidR="00CA337F" w:rsidRDefault="00F13CD0" w:rsidP="00CA337F">
      <w:pPr>
        <w:ind w:firstLine="709"/>
        <w:jc w:val="center"/>
        <w:rPr>
          <w:rFonts w:cs="Arial"/>
        </w:rPr>
      </w:pPr>
      <w:r w:rsidRPr="00CA337F">
        <w:rPr>
          <w:rFonts w:cs="Arial"/>
        </w:rPr>
        <w:t>ПОСТАНОВЛЕНИЕ</w:t>
      </w:r>
    </w:p>
    <w:p w14:paraId="76FA0E4E" w14:textId="77777777" w:rsidR="00F13CD0" w:rsidRPr="00CA337F" w:rsidRDefault="00F13CD0" w:rsidP="00CA337F">
      <w:pPr>
        <w:ind w:firstLine="709"/>
        <w:rPr>
          <w:rFonts w:cs="Arial"/>
        </w:rPr>
      </w:pPr>
    </w:p>
    <w:p w14:paraId="7203B4C7" w14:textId="1C90F20C" w:rsidR="00F13CD0" w:rsidRPr="00CA337F" w:rsidRDefault="00F13CD0" w:rsidP="00CA337F">
      <w:pPr>
        <w:ind w:firstLine="709"/>
        <w:rPr>
          <w:rFonts w:cs="Arial"/>
        </w:rPr>
      </w:pPr>
      <w:r w:rsidRPr="00CA337F">
        <w:rPr>
          <w:rFonts w:cs="Arial"/>
        </w:rPr>
        <w:t>от</w:t>
      </w:r>
      <w:r w:rsidR="00CA337F">
        <w:rPr>
          <w:rFonts w:cs="Arial"/>
        </w:rPr>
        <w:t xml:space="preserve"> </w:t>
      </w:r>
      <w:r w:rsidRPr="00CA337F">
        <w:rPr>
          <w:rFonts w:cs="Arial"/>
        </w:rPr>
        <w:t>"</w:t>
      </w:r>
      <w:r w:rsidR="00121C29">
        <w:rPr>
          <w:rFonts w:cs="Arial"/>
        </w:rPr>
        <w:t xml:space="preserve">    </w:t>
      </w:r>
      <w:r w:rsidRPr="00CA337F">
        <w:rPr>
          <w:rFonts w:cs="Arial"/>
        </w:rPr>
        <w:t>"</w:t>
      </w:r>
      <w:r w:rsidR="00CA337F">
        <w:rPr>
          <w:rFonts w:cs="Arial"/>
        </w:rPr>
        <w:t xml:space="preserve"> </w:t>
      </w:r>
      <w:r w:rsidR="00B86817">
        <w:rPr>
          <w:rFonts w:cs="Arial"/>
        </w:rPr>
        <w:t xml:space="preserve">       </w:t>
      </w:r>
      <w:bookmarkStart w:id="0" w:name="_GoBack"/>
      <w:bookmarkEnd w:id="0"/>
      <w:r w:rsidR="00CA337F">
        <w:rPr>
          <w:rFonts w:cs="Arial"/>
        </w:rPr>
        <w:t xml:space="preserve"> </w:t>
      </w:r>
      <w:r w:rsidRPr="00CA337F">
        <w:rPr>
          <w:rFonts w:cs="Arial"/>
        </w:rPr>
        <w:t>202</w:t>
      </w:r>
      <w:r w:rsidR="008C19ED" w:rsidRPr="00CA337F">
        <w:rPr>
          <w:rFonts w:cs="Arial"/>
        </w:rPr>
        <w:t>3</w:t>
      </w:r>
      <w:r w:rsidRPr="00CA337F">
        <w:rPr>
          <w:rFonts w:cs="Arial"/>
        </w:rPr>
        <w:t xml:space="preserve"> г.</w:t>
      </w:r>
      <w:r w:rsidR="00CA337F">
        <w:rPr>
          <w:rFonts w:cs="Arial"/>
        </w:rPr>
        <w:t xml:space="preserve"> </w:t>
      </w:r>
      <w:r w:rsidRPr="00CA337F">
        <w:rPr>
          <w:rFonts w:cs="Arial"/>
        </w:rPr>
        <w:t>№</w:t>
      </w:r>
      <w:r w:rsidR="00CA337F">
        <w:rPr>
          <w:rFonts w:cs="Arial"/>
        </w:rPr>
        <w:t xml:space="preserve"> </w:t>
      </w:r>
      <w:r w:rsidR="00121C29">
        <w:rPr>
          <w:rFonts w:cs="Arial"/>
        </w:rPr>
        <w:t xml:space="preserve">  </w:t>
      </w:r>
    </w:p>
    <w:p w14:paraId="133B2C9C" w14:textId="77777777" w:rsidR="00F13CD0" w:rsidRPr="00CA337F" w:rsidRDefault="00CA337F" w:rsidP="00CA337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13CD0" w:rsidRPr="00CA337F">
        <w:rPr>
          <w:rFonts w:cs="Arial"/>
        </w:rPr>
        <w:t>г. Калач</w:t>
      </w:r>
    </w:p>
    <w:p w14:paraId="602B08F4" w14:textId="77777777" w:rsidR="006D5C41" w:rsidRPr="00CA337F" w:rsidRDefault="00CA337F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 </w:t>
      </w:r>
    </w:p>
    <w:p w14:paraId="6E035FE4" w14:textId="77777777" w:rsidR="00CA337F" w:rsidRDefault="00040306" w:rsidP="00CA337F">
      <w:pPr>
        <w:pStyle w:val="Title"/>
      </w:pPr>
      <w:r w:rsidRPr="00CA337F">
        <w:t>О внесении изменений в постано</w:t>
      </w:r>
      <w:r w:rsidR="004523FC" w:rsidRPr="00CA337F">
        <w:t>в</w:t>
      </w:r>
      <w:r w:rsidRPr="00CA337F">
        <w:t>ление</w:t>
      </w:r>
      <w:r w:rsidR="00CA337F">
        <w:t xml:space="preserve"> </w:t>
      </w:r>
      <w:r w:rsidRPr="00CA337F">
        <w:t>администрации Калачеевского</w:t>
      </w:r>
      <w:r w:rsidR="00CA337F">
        <w:t xml:space="preserve"> </w:t>
      </w:r>
      <w:r w:rsidRPr="00CA337F">
        <w:t>муниципального района Воронежской области</w:t>
      </w:r>
      <w:r w:rsidR="00CA337F">
        <w:t xml:space="preserve"> </w:t>
      </w:r>
      <w:r w:rsidRPr="00CA337F">
        <w:t>от 20.12.2022г. №</w:t>
      </w:r>
      <w:r w:rsidR="00CA337F">
        <w:t xml:space="preserve"> </w:t>
      </w:r>
      <w:r w:rsidRPr="00CA337F">
        <w:t>963</w:t>
      </w:r>
    </w:p>
    <w:p w14:paraId="12829336" w14:textId="77777777" w:rsidR="00ED2AC3" w:rsidRPr="00CA337F" w:rsidRDefault="00ED2AC3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365628F4" w14:textId="77777777" w:rsidR="00E05699" w:rsidRPr="00CA337F" w:rsidRDefault="00040306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CA337F">
        <w:rPr>
          <w:rFonts w:cs="Arial"/>
        </w:rPr>
        <w:t>В соответствии с Градостроительным кодексом Российской Федерации</w:t>
      </w:r>
      <w:r w:rsidR="00F924E8" w:rsidRPr="00CA337F">
        <w:rPr>
          <w:rFonts w:cs="Arial"/>
        </w:rPr>
        <w:t xml:space="preserve"> от 29.12.2004г. №190-ФЗ</w:t>
      </w:r>
      <w:r w:rsidRPr="00CA337F">
        <w:rPr>
          <w:rFonts w:cs="Arial"/>
        </w:rPr>
        <w:t>, в целях приведения нормативных правовых актов администрации в соответствие с действующим законодательством</w:t>
      </w:r>
      <w:r w:rsidR="00F924E8" w:rsidRPr="00CA337F">
        <w:rPr>
          <w:rFonts w:cs="Arial"/>
        </w:rPr>
        <w:t>,</w:t>
      </w:r>
      <w:r w:rsidRPr="00CA337F">
        <w:rPr>
          <w:rFonts w:cs="Arial"/>
        </w:rPr>
        <w:t xml:space="preserve"> администрация Калачеевского муниципального района Воронежской области </w:t>
      </w:r>
      <w:r w:rsidRPr="00CA337F">
        <w:rPr>
          <w:rFonts w:cs="Arial"/>
          <w:bCs/>
        </w:rPr>
        <w:t>постановляет:</w:t>
      </w:r>
    </w:p>
    <w:p w14:paraId="226DE42C" w14:textId="77777777" w:rsidR="00040306" w:rsidRPr="00CA337F" w:rsidRDefault="00040306" w:rsidP="00CA337F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CA337F">
        <w:rPr>
          <w:rFonts w:cs="Arial"/>
        </w:rPr>
        <w:t>Внести в</w:t>
      </w:r>
      <w:r w:rsidR="00DD3F3D" w:rsidRPr="00CA337F">
        <w:rPr>
          <w:rFonts w:cs="Arial"/>
        </w:rPr>
        <w:t xml:space="preserve"> </w:t>
      </w:r>
      <w:r w:rsidRPr="00CA337F">
        <w:rPr>
          <w:rFonts w:cs="Arial"/>
        </w:rPr>
        <w:t>постановление</w:t>
      </w:r>
      <w:r w:rsidR="00DD3F3D" w:rsidRPr="00CA337F">
        <w:rPr>
          <w:rFonts w:cs="Arial"/>
        </w:rPr>
        <w:t xml:space="preserve"> </w:t>
      </w:r>
      <w:r w:rsidRPr="00CA337F">
        <w:rPr>
          <w:rFonts w:cs="Arial"/>
        </w:rPr>
        <w:t>администрации</w:t>
      </w:r>
      <w:r w:rsidR="00B55451" w:rsidRPr="00CA337F">
        <w:rPr>
          <w:rFonts w:cs="Arial"/>
        </w:rPr>
        <w:t xml:space="preserve"> </w:t>
      </w:r>
      <w:r w:rsidRPr="00CA337F">
        <w:rPr>
          <w:rFonts w:cs="Arial"/>
        </w:rPr>
        <w:t>Калачеевского муниципального района от 20.12.2022г. №963 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Калачеевского муниципального района Воронежской области»</w:t>
      </w:r>
      <w:r w:rsidR="00B55451" w:rsidRPr="00CA337F">
        <w:rPr>
          <w:rFonts w:cs="Arial"/>
        </w:rPr>
        <w:t xml:space="preserve"> следующие изменения</w:t>
      </w:r>
      <w:r w:rsidRPr="00CA337F">
        <w:rPr>
          <w:rFonts w:cs="Arial"/>
        </w:rPr>
        <w:t>:</w:t>
      </w:r>
    </w:p>
    <w:p w14:paraId="6CD7230E" w14:textId="77777777" w:rsidR="00626B79" w:rsidRPr="00CA337F" w:rsidRDefault="00626B79" w:rsidP="00CA337F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CA337F">
        <w:rPr>
          <w:rFonts w:cs="Arial"/>
        </w:rPr>
        <w:t>В административн</w:t>
      </w:r>
      <w:r w:rsidR="00B55451" w:rsidRPr="00CA337F">
        <w:rPr>
          <w:rFonts w:cs="Arial"/>
        </w:rPr>
        <w:t>ый</w:t>
      </w:r>
      <w:r w:rsidRPr="00CA337F">
        <w:rPr>
          <w:rFonts w:cs="Arial"/>
        </w:rPr>
        <w:t xml:space="preserve"> регламент по предоставлению муниципальной услуги «Выдача разрешения на строительство, внесение изменений в разрешение на строительство, в том числе в связи с </w:t>
      </w:r>
      <w:r w:rsidR="002450A6" w:rsidRPr="00CA337F">
        <w:rPr>
          <w:rFonts w:cs="Arial"/>
        </w:rPr>
        <w:t>необходимостью продления срока действия разрешения на строительство</w:t>
      </w:r>
      <w:r w:rsidRPr="00CA337F">
        <w:rPr>
          <w:rFonts w:cs="Arial"/>
        </w:rPr>
        <w:t>»</w:t>
      </w:r>
      <w:r w:rsidR="001F343A" w:rsidRPr="00CA337F">
        <w:rPr>
          <w:rFonts w:cs="Arial"/>
        </w:rPr>
        <w:t xml:space="preserve"> на территории Калачеевского муниципального района Воронежской области</w:t>
      </w:r>
      <w:r w:rsidR="00F924E8" w:rsidRPr="00CA337F">
        <w:rPr>
          <w:rFonts w:cs="Arial"/>
        </w:rPr>
        <w:t xml:space="preserve"> </w:t>
      </w:r>
      <w:r w:rsidR="00B55451" w:rsidRPr="00CA337F">
        <w:rPr>
          <w:rFonts w:cs="Arial"/>
        </w:rPr>
        <w:t>(</w:t>
      </w:r>
      <w:r w:rsidRPr="00CA337F">
        <w:rPr>
          <w:rFonts w:cs="Arial"/>
        </w:rPr>
        <w:t>далее</w:t>
      </w:r>
      <w:r w:rsidR="00B55451" w:rsidRPr="00CA337F">
        <w:rPr>
          <w:rFonts w:cs="Arial"/>
        </w:rPr>
        <w:t xml:space="preserve"> - </w:t>
      </w:r>
      <w:r w:rsidRPr="00CA337F">
        <w:rPr>
          <w:rFonts w:cs="Arial"/>
        </w:rPr>
        <w:t>административн</w:t>
      </w:r>
      <w:r w:rsidR="00B55451" w:rsidRPr="00CA337F">
        <w:rPr>
          <w:rFonts w:cs="Arial"/>
        </w:rPr>
        <w:t>ый</w:t>
      </w:r>
      <w:r w:rsidRPr="00CA337F">
        <w:rPr>
          <w:rFonts w:cs="Arial"/>
        </w:rPr>
        <w:t xml:space="preserve"> регламент</w:t>
      </w:r>
      <w:r w:rsidR="00B55451" w:rsidRPr="00CA337F">
        <w:rPr>
          <w:rFonts w:cs="Arial"/>
        </w:rPr>
        <w:t>)</w:t>
      </w:r>
      <w:r w:rsidR="00F924E8" w:rsidRPr="00CA337F">
        <w:rPr>
          <w:rFonts w:cs="Arial"/>
        </w:rPr>
        <w:t>:</w:t>
      </w:r>
    </w:p>
    <w:p w14:paraId="1468BD56" w14:textId="77777777" w:rsidR="00626B79" w:rsidRPr="00CA337F" w:rsidRDefault="00626B79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1.1.1</w:t>
      </w:r>
      <w:r w:rsidR="001F343A" w:rsidRPr="00CA337F">
        <w:rPr>
          <w:rFonts w:cs="Arial"/>
        </w:rPr>
        <w:t>.</w:t>
      </w:r>
      <w:r w:rsidR="00040306" w:rsidRPr="00CA337F">
        <w:rPr>
          <w:rFonts w:cs="Arial"/>
        </w:rPr>
        <w:t xml:space="preserve"> </w:t>
      </w:r>
      <w:r w:rsidR="00974809" w:rsidRPr="00CA337F">
        <w:rPr>
          <w:rFonts w:cs="Arial"/>
        </w:rPr>
        <w:t>П</w:t>
      </w:r>
      <w:r w:rsidR="00040306" w:rsidRPr="00CA337F">
        <w:rPr>
          <w:rFonts w:cs="Arial"/>
        </w:rPr>
        <w:t>ункт 2.8</w:t>
      </w:r>
      <w:r w:rsidR="00F924E8" w:rsidRPr="00CA337F">
        <w:rPr>
          <w:rFonts w:cs="Arial"/>
        </w:rPr>
        <w:t xml:space="preserve"> административного регламента</w:t>
      </w:r>
      <w:r w:rsidR="00974809" w:rsidRPr="00CA337F">
        <w:rPr>
          <w:rFonts w:cs="Arial"/>
        </w:rPr>
        <w:t xml:space="preserve"> дополнить </w:t>
      </w:r>
      <w:r w:rsidR="00040306" w:rsidRPr="00CA337F">
        <w:rPr>
          <w:rFonts w:cs="Arial"/>
        </w:rPr>
        <w:t>подпунктом</w:t>
      </w:r>
      <w:r w:rsidR="00606675" w:rsidRPr="00CA337F">
        <w:rPr>
          <w:rFonts w:cs="Arial"/>
        </w:rPr>
        <w:t xml:space="preserve"> </w:t>
      </w:r>
      <w:r w:rsidR="00974809" w:rsidRPr="00CA337F">
        <w:rPr>
          <w:rFonts w:cs="Arial"/>
        </w:rPr>
        <w:t>е)</w:t>
      </w:r>
      <w:r w:rsidR="00F924E8" w:rsidRPr="00CA337F">
        <w:rPr>
          <w:rFonts w:cs="Arial"/>
        </w:rPr>
        <w:t xml:space="preserve"> </w:t>
      </w:r>
      <w:r w:rsidR="00974809" w:rsidRPr="00CA337F">
        <w:rPr>
          <w:rFonts w:cs="Arial"/>
        </w:rPr>
        <w:t>следующего содержания</w:t>
      </w:r>
      <w:r w:rsidR="00606675" w:rsidRPr="00CA337F">
        <w:rPr>
          <w:rFonts w:cs="Arial"/>
        </w:rPr>
        <w:t>:</w:t>
      </w:r>
    </w:p>
    <w:p w14:paraId="1134396D" w14:textId="77777777" w:rsidR="00606675" w:rsidRPr="00CA337F" w:rsidRDefault="00F924E8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«</w:t>
      </w:r>
      <w:r w:rsidR="00974809" w:rsidRPr="00CA337F">
        <w:rPr>
          <w:rFonts w:cs="Arial"/>
        </w:rPr>
        <w:t xml:space="preserve">е) </w:t>
      </w:r>
      <w:r w:rsidR="00606675" w:rsidRPr="00CA337F">
        <w:rPr>
          <w:rFonts w:cs="Arial"/>
        </w:rPr>
        <w:t xml:space="preserve">документ, о согласовании архитектурно-градостроительного облика объекта капитального строительства в случае, если такое </w:t>
      </w:r>
      <w:r w:rsidR="00516FF7" w:rsidRPr="00CA337F">
        <w:rPr>
          <w:rFonts w:cs="Arial"/>
        </w:rPr>
        <w:t>согласование предусмотрено статьей 40.1 Градостроительного кодекса Российской Федерации</w:t>
      </w:r>
      <w:r w:rsidRPr="00CA337F">
        <w:rPr>
          <w:rFonts w:cs="Arial"/>
        </w:rPr>
        <w:t xml:space="preserve"> от 29.12.2004г. №190-ФЗ</w:t>
      </w:r>
      <w:r w:rsidR="00B55451" w:rsidRPr="00CA337F">
        <w:rPr>
          <w:rFonts w:cs="Arial"/>
        </w:rPr>
        <w:t>.</w:t>
      </w:r>
      <w:r w:rsidRPr="00CA337F">
        <w:rPr>
          <w:rFonts w:cs="Arial"/>
        </w:rPr>
        <w:t>»</w:t>
      </w:r>
      <w:r w:rsidR="00ED2AC3" w:rsidRPr="00CA337F">
        <w:rPr>
          <w:rFonts w:cs="Arial"/>
        </w:rPr>
        <w:t>;</w:t>
      </w:r>
    </w:p>
    <w:p w14:paraId="1B8BD262" w14:textId="77777777" w:rsidR="00974809" w:rsidRPr="00CA337F" w:rsidRDefault="00974809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1.</w:t>
      </w:r>
      <w:r w:rsidR="00626B79" w:rsidRPr="00CA337F">
        <w:rPr>
          <w:rFonts w:cs="Arial"/>
        </w:rPr>
        <w:t>1.2</w:t>
      </w:r>
      <w:r w:rsidR="001F343A" w:rsidRPr="00CA337F">
        <w:rPr>
          <w:rFonts w:cs="Arial"/>
        </w:rPr>
        <w:t>.</w:t>
      </w:r>
      <w:r w:rsidR="00F924E8" w:rsidRPr="00CA337F">
        <w:rPr>
          <w:rFonts w:cs="Arial"/>
        </w:rPr>
        <w:t xml:space="preserve"> Подпункт «к» пункта 2.9.1 административного регламента признать утратившим силу</w:t>
      </w:r>
      <w:r w:rsidRPr="00CA337F">
        <w:rPr>
          <w:rFonts w:cs="Arial"/>
        </w:rPr>
        <w:t>;</w:t>
      </w:r>
    </w:p>
    <w:p w14:paraId="5E12AD86" w14:textId="77777777" w:rsidR="00F924E8" w:rsidRPr="00CA337F" w:rsidRDefault="00516FF7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1.</w:t>
      </w:r>
      <w:r w:rsidR="00626B79" w:rsidRPr="00CA337F">
        <w:rPr>
          <w:rFonts w:cs="Arial"/>
        </w:rPr>
        <w:t>1.3</w:t>
      </w:r>
      <w:r w:rsidR="001F343A" w:rsidRPr="00CA337F">
        <w:rPr>
          <w:rFonts w:cs="Arial"/>
        </w:rPr>
        <w:t>.</w:t>
      </w:r>
      <w:r w:rsidRPr="00CA337F">
        <w:rPr>
          <w:rFonts w:cs="Arial"/>
        </w:rPr>
        <w:t xml:space="preserve"> </w:t>
      </w:r>
      <w:r w:rsidR="00F924E8" w:rsidRPr="00CA337F">
        <w:rPr>
          <w:rFonts w:cs="Arial"/>
        </w:rPr>
        <w:t>Пункт 2.9.1 административного регламента дополнить подпунктом с) следующего содержания:</w:t>
      </w:r>
    </w:p>
    <w:p w14:paraId="0D97E92A" w14:textId="77777777" w:rsidR="00516FF7" w:rsidRPr="00CA337F" w:rsidRDefault="00F924E8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«с) документ, о согласовании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 от 29.12.2004г. №190-ФЗ</w:t>
      </w:r>
      <w:r w:rsidR="00B55451" w:rsidRPr="00CA337F">
        <w:rPr>
          <w:rFonts w:cs="Arial"/>
        </w:rPr>
        <w:t>.</w:t>
      </w:r>
      <w:r w:rsidRPr="00CA337F">
        <w:rPr>
          <w:rFonts w:cs="Arial"/>
        </w:rPr>
        <w:t>»</w:t>
      </w:r>
      <w:r w:rsidR="009B3881" w:rsidRPr="00CA337F">
        <w:rPr>
          <w:rFonts w:cs="Arial"/>
        </w:rPr>
        <w:t>;</w:t>
      </w:r>
    </w:p>
    <w:p w14:paraId="17D8B0EC" w14:textId="77777777" w:rsidR="009B3881" w:rsidRPr="00CA337F" w:rsidRDefault="009B3881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1.1.4. Приложение №2 к административному регламенту изложить в новой редакции в соответствии с приложением к настоящему постановлению.</w:t>
      </w:r>
    </w:p>
    <w:p w14:paraId="6F081E34" w14:textId="77777777" w:rsidR="00516FF7" w:rsidRPr="00CA337F" w:rsidRDefault="00516FF7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lastRenderedPageBreak/>
        <w:t xml:space="preserve">2. </w:t>
      </w:r>
      <w:r w:rsidR="00ED2AC3" w:rsidRPr="00CA337F">
        <w:rPr>
          <w:rFonts w:cs="Arial"/>
        </w:rPr>
        <w:t>Настоящее постановление подлежит опубликованию в Вестнике</w:t>
      </w:r>
      <w:r w:rsidR="00CA337F">
        <w:rPr>
          <w:rFonts w:cs="Arial"/>
        </w:rPr>
        <w:t xml:space="preserve"> </w:t>
      </w:r>
      <w:r w:rsidR="00ED2AC3" w:rsidRPr="00CA337F">
        <w:rPr>
          <w:rFonts w:cs="Arial"/>
        </w:rPr>
        <w:t>муниципальных правовых актов Калачеевского муниципального района Воронежской области.</w:t>
      </w:r>
    </w:p>
    <w:p w14:paraId="257BB43E" w14:textId="77777777" w:rsidR="00CA337F" w:rsidRDefault="00ED2AC3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3. Контроль за исполнением настоящего постановления возложить на заместителя главы администрации - руководителя отдела по образованию Калачеевского муниципального района Воронежской области Пономарева А. 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A337F" w:rsidRPr="00CD6D5D" w14:paraId="70109CFB" w14:textId="77777777" w:rsidTr="00CD6D5D">
        <w:tc>
          <w:tcPr>
            <w:tcW w:w="3284" w:type="dxa"/>
            <w:shd w:val="clear" w:color="auto" w:fill="auto"/>
          </w:tcPr>
          <w:p w14:paraId="15BE7209" w14:textId="77777777"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D6D5D">
              <w:rPr>
                <w:rFonts w:cs="Arial"/>
                <w:bCs/>
              </w:rPr>
              <w:t xml:space="preserve">Глава администрации </w:t>
            </w:r>
          </w:p>
          <w:p w14:paraId="46298FFF" w14:textId="77777777"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6D5D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4386037A" w14:textId="77777777"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74030FF" w14:textId="77777777"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D6D5D">
              <w:rPr>
                <w:rFonts w:cs="Arial"/>
                <w:bCs/>
              </w:rPr>
              <w:t xml:space="preserve">Н. Т. </w:t>
            </w:r>
            <w:proofErr w:type="spellStart"/>
            <w:r w:rsidRPr="00CD6D5D">
              <w:rPr>
                <w:rFonts w:cs="Arial"/>
                <w:bCs/>
              </w:rPr>
              <w:t>Котолевский</w:t>
            </w:r>
            <w:proofErr w:type="spellEnd"/>
          </w:p>
          <w:p w14:paraId="44A459AA" w14:textId="77777777"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48633B4D" w14:textId="77777777" w:rsidR="00CA337F" w:rsidRDefault="00CA337F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21E6C507" w14:textId="77777777" w:rsidR="000C411C" w:rsidRPr="00CA337F" w:rsidRDefault="000C411C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14:paraId="2D215F08" w14:textId="6F7BDA9A" w:rsidR="00CA337F" w:rsidRDefault="00CA337F" w:rsidP="00CA337F">
      <w:pPr>
        <w:ind w:left="5670" w:firstLine="0"/>
        <w:contextualSpacing/>
        <w:rPr>
          <w:rFonts w:cs="Arial"/>
        </w:rPr>
      </w:pPr>
      <w:r>
        <w:rPr>
          <w:rFonts w:cs="Arial"/>
        </w:rPr>
        <w:br w:type="page"/>
      </w:r>
      <w:r w:rsidR="009B3881" w:rsidRPr="00CA337F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="009B3881" w:rsidRPr="00CA337F">
        <w:rPr>
          <w:rFonts w:cs="Arial"/>
        </w:rPr>
        <w:t xml:space="preserve">к постановлению </w:t>
      </w:r>
      <w:r w:rsidR="00121C29" w:rsidRPr="00CA337F">
        <w:rPr>
          <w:rFonts w:cs="Arial"/>
        </w:rPr>
        <w:t xml:space="preserve">администрации </w:t>
      </w:r>
      <w:r w:rsidR="00121C29">
        <w:rPr>
          <w:rFonts w:cs="Arial"/>
        </w:rPr>
        <w:t>Калачеевского</w:t>
      </w:r>
      <w:r w:rsidR="009B3881" w:rsidRPr="00CA337F">
        <w:rPr>
          <w:rFonts w:cs="Arial"/>
        </w:rPr>
        <w:t xml:space="preserve"> муниципального района от «</w:t>
      </w:r>
      <w:r w:rsidR="0084755C" w:rsidRPr="00CA337F">
        <w:rPr>
          <w:rFonts w:cs="Arial"/>
        </w:rPr>
        <w:t>12</w:t>
      </w:r>
      <w:r w:rsidR="009B3881" w:rsidRPr="00CA337F">
        <w:rPr>
          <w:rFonts w:cs="Arial"/>
        </w:rPr>
        <w:t>»</w:t>
      </w:r>
      <w:r>
        <w:rPr>
          <w:rFonts w:cs="Arial"/>
        </w:rPr>
        <w:t xml:space="preserve"> </w:t>
      </w:r>
      <w:r w:rsidR="0084755C" w:rsidRPr="00CA337F">
        <w:rPr>
          <w:rFonts w:cs="Arial"/>
        </w:rPr>
        <w:t>мая</w:t>
      </w:r>
      <w:r>
        <w:rPr>
          <w:rFonts w:cs="Arial"/>
        </w:rPr>
        <w:t xml:space="preserve"> </w:t>
      </w:r>
      <w:r w:rsidR="009B3881" w:rsidRPr="00CA337F">
        <w:rPr>
          <w:rFonts w:cs="Arial"/>
        </w:rPr>
        <w:t xml:space="preserve">2023г.№ </w:t>
      </w:r>
      <w:r w:rsidR="0084755C" w:rsidRPr="00CA337F">
        <w:rPr>
          <w:rFonts w:cs="Arial"/>
        </w:rPr>
        <w:t>379</w:t>
      </w:r>
      <w:r>
        <w:rPr>
          <w:rFonts w:cs="Arial"/>
        </w:rPr>
        <w:t xml:space="preserve"> </w:t>
      </w:r>
    </w:p>
    <w:p w14:paraId="7447864D" w14:textId="77777777" w:rsidR="009B3881" w:rsidRPr="00CA337F" w:rsidRDefault="009B3881" w:rsidP="00CA337F">
      <w:pPr>
        <w:adjustRightInd w:val="0"/>
        <w:ind w:left="5670" w:firstLine="0"/>
        <w:contextualSpacing/>
        <w:rPr>
          <w:rFonts w:cs="Arial"/>
        </w:rPr>
      </w:pPr>
      <w:r w:rsidRPr="00CA337F">
        <w:rPr>
          <w:rFonts w:cs="Arial"/>
        </w:rPr>
        <w:t>кому: ______________________________________</w:t>
      </w:r>
    </w:p>
    <w:p w14:paraId="76F8345A" w14:textId="77777777" w:rsidR="00CA337F" w:rsidRDefault="009B3881" w:rsidP="00CA337F">
      <w:pPr>
        <w:adjustRightInd w:val="0"/>
        <w:ind w:left="5670" w:firstLine="0"/>
        <w:contextualSpacing/>
        <w:rPr>
          <w:rFonts w:cs="Arial"/>
        </w:rPr>
      </w:pPr>
      <w:r w:rsidRPr="00CA337F">
        <w:rPr>
          <w:rFonts w:cs="Arial"/>
        </w:rPr>
        <w:t>(наименование органа, осуществляющего</w:t>
      </w:r>
      <w:r w:rsidR="00CA337F">
        <w:rPr>
          <w:rFonts w:cs="Arial"/>
        </w:rPr>
        <w:t xml:space="preserve"> </w:t>
      </w:r>
      <w:r w:rsidRPr="00CA337F">
        <w:rPr>
          <w:rFonts w:cs="Arial"/>
        </w:rPr>
        <w:t>выдачу разрешения на строительство)</w:t>
      </w:r>
    </w:p>
    <w:p w14:paraId="2AFD4E9E" w14:textId="77777777" w:rsidR="009B3881" w:rsidRPr="00CA337F" w:rsidRDefault="009B3881" w:rsidP="00CA337F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52BDC8DB" w14:textId="77777777" w:rsidR="009B3881" w:rsidRPr="00CA337F" w:rsidRDefault="009B3881" w:rsidP="00CA337F">
      <w:pPr>
        <w:adjustRightInd w:val="0"/>
        <w:ind w:firstLine="709"/>
        <w:contextualSpacing/>
        <w:rPr>
          <w:rFonts w:eastAsia="Calibri" w:cs="Arial"/>
          <w:lang w:eastAsia="en-US"/>
        </w:rPr>
      </w:pPr>
      <w:r w:rsidRPr="00CA337F">
        <w:rPr>
          <w:rFonts w:eastAsia="Calibri" w:cs="Arial"/>
          <w:lang w:eastAsia="en-US"/>
        </w:rPr>
        <w:t>Заявление</w:t>
      </w:r>
      <w:r w:rsidR="00CA337F">
        <w:rPr>
          <w:rFonts w:eastAsia="Calibri" w:cs="Arial"/>
          <w:lang w:eastAsia="en-US"/>
        </w:rPr>
        <w:t xml:space="preserve"> </w:t>
      </w:r>
      <w:r w:rsidRPr="00CA337F">
        <w:rPr>
          <w:rFonts w:eastAsia="Calibri" w:cs="Arial"/>
          <w:lang w:eastAsia="en-US"/>
        </w:rPr>
        <w:t>о выдаче разрешения на строительство</w:t>
      </w:r>
    </w:p>
    <w:p w14:paraId="55CF6202" w14:textId="77777777" w:rsidR="009B3881" w:rsidRPr="00CA337F" w:rsidRDefault="009B3881" w:rsidP="00CA337F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9B3881" w:rsidRPr="00CA337F" w14:paraId="7CEBFEA3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FC88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1. Информация о застройщике</w:t>
            </w:r>
          </w:p>
        </w:tc>
      </w:tr>
      <w:tr w:rsidR="009B3881" w:rsidRPr="00CA337F" w14:paraId="55697C00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A42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 Сведения о физическом лице или индивидуальном предпринимателе</w:t>
            </w:r>
          </w:p>
        </w:tc>
      </w:tr>
      <w:tr w:rsidR="009B3881" w:rsidRPr="00CA337F" w14:paraId="17EB86FC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6E91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1.1.1. Фамилия: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537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097DE07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6298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1.1.2. Имя: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11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F685205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D70E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1.1.3. Отчество &lt;1&gt;: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CB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38ED4959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EF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1.1.4. Место жительства (регистрации):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22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5202AD3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C6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1.1.5. Реквизиты документа, удостоверяющего личность: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0E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9B83098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29E" w14:textId="77777777" w:rsidR="009B3881" w:rsidRPr="00CA337F" w:rsidRDefault="009B3881" w:rsidP="00CA337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A337F">
              <w:rPr>
                <w:sz w:val="24"/>
                <w:szCs w:val="24"/>
              </w:rPr>
              <w:t>1.1.6. Контактный телефон: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BC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A01A3B1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315B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1.1.7. Адрес электронной почты: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3D76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67B8638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1B69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1.1.8.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B6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D41160B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8E47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1.1.9. ОГРНИП &lt;2&gt;: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861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86E3526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4BA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1.1.10. СНИЛС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30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ED25B21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F90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 Сведения о юридическом лице</w:t>
            </w:r>
          </w:p>
        </w:tc>
      </w:tr>
      <w:tr w:rsidR="009B3881" w:rsidRPr="00CA337F" w14:paraId="39F91F0E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ECA9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1.2.1. Полное наименование &lt;3&gt;: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4C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1698493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25B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1.2.2.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2B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5EA79A0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C56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1.2.3. ОГРН: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F87B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678C224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B07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1.2.4. Юридический и почтовый адреса: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57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BEE88D0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AB7" w14:textId="77777777" w:rsidR="009B3881" w:rsidRPr="00CA337F" w:rsidRDefault="009B3881" w:rsidP="00CA337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A337F">
              <w:rPr>
                <w:sz w:val="24"/>
                <w:szCs w:val="24"/>
              </w:rPr>
              <w:t>1.2.5. Контактный телефон: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6D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50627FA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38F6B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1.2.6.</w:t>
            </w:r>
            <w:r w:rsidR="004523FC" w:rsidRPr="00CA337F">
              <w:rPr>
                <w:rFonts w:cs="Arial"/>
              </w:rPr>
              <w:t xml:space="preserve"> </w:t>
            </w:r>
            <w:r w:rsidRPr="00CA337F">
              <w:rPr>
                <w:rFonts w:cs="Arial"/>
              </w:rPr>
              <w:t>Адрес электронной почты: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F7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A0F5283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87C8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2. Информация об объекте капитального строительства</w:t>
            </w:r>
          </w:p>
        </w:tc>
      </w:tr>
      <w:tr w:rsidR="009B3881" w:rsidRPr="00CA337F" w14:paraId="615C5B19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D604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lastRenderedPageBreak/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05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3E4F3790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AF6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2.2. Вид выполняемых работ в отношении объекта капитального строительства в соответствии с проектной документацией &lt;4&gt;:</w:t>
            </w:r>
          </w:p>
          <w:p w14:paraId="6D994D7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FE3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19C4707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5B2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 Адрес (местоположение) объекта капитального строительства &lt;5&gt;</w:t>
            </w:r>
          </w:p>
        </w:tc>
      </w:tr>
      <w:tr w:rsidR="009B3881" w:rsidRPr="00CA337F" w14:paraId="0A6A5B7D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8DF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2.3.1. Субъект Российской Федерации: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91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3599D5E9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4710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2.3.2. Муниципальный район, городской округ в составе субъекта Российской Федерации: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56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0CC4040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0262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2.3.3. Городское или сельское поселение в составе муниципального района: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68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12D612F6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A8D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2.3.4. Тип и наименование населенного пункта: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F4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CD30B96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32B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2.3.5. Наименование элемента планировочной структуры: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8E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1265AE14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0728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2.3.6. Наименование элемента улично-дорожной сети: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FD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66B6759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E25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2.3.7. Тип и номер здания (сооружения):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DB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4524173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8961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3. Информация о земельном участке</w:t>
            </w:r>
          </w:p>
        </w:tc>
      </w:tr>
      <w:tr w:rsidR="009B3881" w:rsidRPr="00CA337F" w14:paraId="027D5077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5BE0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&lt;6&gt;: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56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38A2CA77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4874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3.2. 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 &lt;7&gt;: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79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132C4EC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183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3.3. Сведения о градостроительном плане земельного участка &lt;8&gt;</w:t>
            </w:r>
          </w:p>
        </w:tc>
      </w:tr>
      <w:tr w:rsidR="009B3881" w:rsidRPr="00CA337F" w14:paraId="74CE6885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9899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3.3.X.1. Дата: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437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76F5D86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CAEA7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3.3.X.2.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BB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D60D7B3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3A2B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3.3.X.3. Наименование органа, выдавшего градостроительный план земельного участка: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EF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4CBDF24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A0D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&lt;9&gt;: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4B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23A7DC5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594B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3.5. Сведения о схеме расположения земельного участка или земельных участков на кадастровом плане территории &lt;10&gt;</w:t>
            </w:r>
          </w:p>
        </w:tc>
      </w:tr>
      <w:tr w:rsidR="009B3881" w:rsidRPr="00CA337F" w14:paraId="6E3E77E1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B2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3.5.1. Дата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65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1EB7ACB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9F1B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3.5.2. Номер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B5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8D1D330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88D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E0A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FABCAC1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FC09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 Информация о документации по планировке территории</w:t>
            </w:r>
          </w:p>
        </w:tc>
      </w:tr>
      <w:tr w:rsidR="009B3881" w:rsidRPr="00CA337F" w14:paraId="014413FC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E118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3.6.1. Сведения о проекте планировки территории &lt;11&gt;</w:t>
            </w:r>
          </w:p>
        </w:tc>
      </w:tr>
      <w:tr w:rsidR="009B3881" w:rsidRPr="00CA337F" w14:paraId="6D1A9912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F622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3.6.1.X.1. Дата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6B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5C36A55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38FB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3.6.1.X.2. Номер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F5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4C51A13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32E26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78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A4E2073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6112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3.6.2. Сведения о проекте межевания территории &lt;12&gt;</w:t>
            </w:r>
          </w:p>
        </w:tc>
      </w:tr>
      <w:tr w:rsidR="009B3881" w:rsidRPr="00CA337F" w14:paraId="63652C81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FB69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3.6.2.X.1. Дата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E6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84C8610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4A5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3.6.2.X.2. Номер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67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BFEF82A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E6A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D5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179547B9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350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4. Сведения о проектной документации, типовом архитектурном решении &lt;13&gt;</w:t>
            </w:r>
          </w:p>
        </w:tc>
      </w:tr>
      <w:tr w:rsidR="009B3881" w:rsidRPr="00CA337F" w14:paraId="2EE7DEEF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D4E76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 Сведения о разработчике - индивидуальном предпринимателе &lt;14&gt;</w:t>
            </w:r>
          </w:p>
        </w:tc>
      </w:tr>
      <w:tr w:rsidR="009B3881" w:rsidRPr="00CA337F" w14:paraId="7BC5EDBE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370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4.1.1. Фамилия: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7A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6B7D834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E799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4.1.2. Имя: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77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439EF6C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E07A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4.1.3. Отчество &lt;15&gt;: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7F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1C0716A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2DA46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4.1.4.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9A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51360D7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BDB1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4.1.5. ОГРНИП: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E5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53DE1CF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6F266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4.2. Сведения о разработчике - юридическом лице</w:t>
            </w:r>
          </w:p>
        </w:tc>
      </w:tr>
      <w:tr w:rsidR="009B3881" w:rsidRPr="00CA337F" w14:paraId="6ECD3F7B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93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4.2.1. Полное наименование &lt;16&gt;: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68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13030B8F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3B8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4.2.2.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9C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0006D8F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A7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4.2.3. ОГРН: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1A4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CB503A7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7CC1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4.3. Дата утверждения (при наличии) &lt;17&gt;: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AC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97745D6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9F79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4.4. Номер (при наличии) &lt;18&gt;: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7C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B3D8533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EF157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 Типовое архитектурное решение объекта капитального строительства, утвержденное для исторического поселения (при наличии) &lt;19&gt;</w:t>
            </w:r>
          </w:p>
        </w:tc>
      </w:tr>
      <w:tr w:rsidR="009B3881" w:rsidRPr="00CA337F" w14:paraId="35C245FE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BD34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4.5.1. Дата: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41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0DD8E3C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402F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2BA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126E3C0D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6905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4.5.3. Наименование документа: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C2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3F3E2988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2795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3E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5D5FB65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C11D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5.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9B3881" w:rsidRPr="00CA337F" w14:paraId="680BEDE6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9F65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5.1. Сведения об экспертизе проектной документации &lt;20&gt;</w:t>
            </w:r>
          </w:p>
        </w:tc>
      </w:tr>
      <w:tr w:rsidR="009B3881" w:rsidRPr="00CA337F" w14:paraId="5D2040BE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2744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5.1.X.1. Дата утверждения: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54B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F0B2029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9257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5.1.X.2.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AD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C086341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D907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C8B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240B213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4AEB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5.2. Сведения о государственной экологической экспертизе &lt;21&gt;</w:t>
            </w:r>
          </w:p>
        </w:tc>
      </w:tr>
      <w:tr w:rsidR="009B3881" w:rsidRPr="00CA337F" w14:paraId="2C77DF71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50D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5.2.X.1. Дата утверждения: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B4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18B9CAC8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AB1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5.2.X.2.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426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F5CAE0F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51E3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43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01966DD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E6DD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5.3.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&lt;22&gt;</w:t>
            </w:r>
          </w:p>
        </w:tc>
      </w:tr>
      <w:tr w:rsidR="009B3881" w:rsidRPr="00CA337F" w14:paraId="59531E9B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133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5.3.1. Дата: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4D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D668BFF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A017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5.3.2.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8C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3060F04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58236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5.3.3. Сведения о лице, утвердившем указанное подтверждение &lt;23&gt;: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43E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7B39EFC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AE517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5.4.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&lt;24&gt;</w:t>
            </w:r>
          </w:p>
        </w:tc>
      </w:tr>
      <w:tr w:rsidR="009B3881" w:rsidRPr="00CA337F" w14:paraId="7AB1DCCD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71EA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5.4.1. Дата: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F9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B67ED9A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0AE5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5.4.2.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21D6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8B12C18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052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18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86535AE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5811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6. Проектные характеристики объекта капитального строительства &lt;25&gt;</w:t>
            </w:r>
          </w:p>
        </w:tc>
      </w:tr>
      <w:tr w:rsidR="009B3881" w:rsidRPr="00CA337F" w14:paraId="5DBEE696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9192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 Наименование объекта капитального строительства, предусмотренного проектной документацией &lt;26&gt;: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E7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0D03824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0E147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6.X.1. Вид объекта капитального строительства &lt;27&gt;: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A5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0B24102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6AC6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6.X.2. Назначение объекта &lt;28&gt;: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1E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16A942DD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4B06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6.X.3. Кадастровый номер реконструируемого объекта капитального строительства &lt;29&gt;: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47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3F736AE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6E14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6.X.4. Площадь застройки (кв. м) &lt;30&gt;: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46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6751EE1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9587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6.X.4.1. Площадь застройки части объекта капитального строительства (кв. м) &lt;31&gt;: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AB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9B5B210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EA1F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6.X.5. Площадь (кв. м) &lt;32&gt;: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15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9821D96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CEE2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6.X.5.1. Площадь части объекта капитального строительства (кв. м) &lt;33&gt;: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59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33A9377A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5CFC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6.X.6. Площадь нежилых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EF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D4FB4B9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2218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6.X.7. Площадь 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81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989F846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5012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6.X.8. Количество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7B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6D825DF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68E24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6.X.9. Количество нежилых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68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72228B5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1CD6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6.X.10. Количество 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54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47877872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0788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6.X.11. в том числе квартир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58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5C79EF0B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49B0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 xml:space="preserve">6.X.12. Количество </w:t>
            </w:r>
            <w:proofErr w:type="spellStart"/>
            <w:r w:rsidRPr="00CA337F">
              <w:rPr>
                <w:rFonts w:cs="Arial"/>
              </w:rPr>
              <w:t>машино</w:t>
            </w:r>
            <w:proofErr w:type="spellEnd"/>
            <w:r w:rsidRPr="00CA337F">
              <w:rPr>
                <w:rFonts w:cs="Arial"/>
              </w:rPr>
              <w:t>-мест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82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223E77C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D66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6.X.13. Количество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FB2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E88A6ED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65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6.X.14. в том числе, количество подземных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87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70DBE40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D4ED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6.X.15. Вместимость (человек):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145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73A06C1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849F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6.X.16. Высота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CE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710FC3B1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CFB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6.X.17. Иные показатели &lt;34&gt;: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557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3B8BD17A" w14:textId="77777777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35C6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7. Проектные характеристики линейного объекта &lt;35&gt;</w:t>
            </w:r>
          </w:p>
        </w:tc>
      </w:tr>
      <w:tr w:rsidR="009B3881" w:rsidRPr="00CA337F" w14:paraId="40B5ED8E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FFC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 Наименование линейного объекта, предусмотренного проектной документацией &lt;36&gt;: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41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E49403B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35C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7.X.1. Кадастровый номер реконструируемого линейного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14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1A702D7B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1B3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7.X.2. Протяженность (м) &lt;37&gt;: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3C2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11AEEDCA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D7D68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7.X.2.1. Протяженность участка или части линейного объекта (м) &lt;38&gt;: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1B0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0DA2ED3C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5117B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7.X.3. Категория (класс):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973E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29600F59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C3C1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C5A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3A79B6BB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99D79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2A7C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14:paraId="6B5EE1BD" w14:textId="77777777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C1F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7.X.6. Иные показатели &lt;39&gt;: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973" w14:textId="77777777"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</w:tbl>
    <w:p w14:paraId="3206FC02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</w:p>
    <w:p w14:paraId="50FEA561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Обязуюсь обо всех изменениях, связанных с приведенными в настоящем заявлении сведениями, сообщать в_____________________________________</w:t>
      </w:r>
    </w:p>
    <w:p w14:paraId="541B4D1C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__________________________________________________________________.</w:t>
      </w:r>
    </w:p>
    <w:p w14:paraId="366A00F7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(наименование органа, осуществляющего</w:t>
      </w:r>
    </w:p>
    <w:p w14:paraId="1BB3DCBF" w14:textId="77777777" w:rsid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выдачу разрешения на строительство)</w:t>
      </w:r>
    </w:p>
    <w:p w14:paraId="5E285D22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Разрешение на строительство прошу выдать мне лично (или уполномоченному представителю)/выслать по почте/представить в электронном виде (в личном кабинете на Едином портале, Региональном портале) (нужное подчеркнуть).</w:t>
      </w:r>
    </w:p>
    <w:p w14:paraId="4D89C1B5" w14:textId="77777777" w:rsid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14:paraId="38D92D39" w14:textId="77777777" w:rsidR="009B3881" w:rsidRPr="00CA337F" w:rsidRDefault="009B3881" w:rsidP="00CA337F">
      <w:pPr>
        <w:adjustRightInd w:val="0"/>
        <w:ind w:firstLine="709"/>
        <w:contextualSpacing/>
        <w:rPr>
          <w:rFonts w:eastAsia="Calibri" w:cs="Arial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2976"/>
      </w:tblGrid>
      <w:tr w:rsidR="009B3881" w:rsidRPr="00CA337F" w14:paraId="2E20BBF1" w14:textId="77777777" w:rsidTr="009C1CF8">
        <w:tc>
          <w:tcPr>
            <w:tcW w:w="3464" w:type="dxa"/>
            <w:hideMark/>
          </w:tcPr>
          <w:p w14:paraId="7EA8AFD5" w14:textId="77777777"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«____» ___________ 20__ г.</w:t>
            </w:r>
          </w:p>
        </w:tc>
        <w:tc>
          <w:tcPr>
            <w:tcW w:w="3261" w:type="dxa"/>
            <w:hideMark/>
          </w:tcPr>
          <w:p w14:paraId="286E6D33" w14:textId="77777777"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______________________</w:t>
            </w:r>
          </w:p>
          <w:p w14:paraId="2F6009E1" w14:textId="77777777"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(подпись)</w:t>
            </w:r>
          </w:p>
        </w:tc>
        <w:tc>
          <w:tcPr>
            <w:tcW w:w="2976" w:type="dxa"/>
            <w:hideMark/>
          </w:tcPr>
          <w:p w14:paraId="1267DA1A" w14:textId="77777777"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______________________</w:t>
            </w:r>
          </w:p>
          <w:p w14:paraId="3526D75C" w14:textId="77777777"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(Ф.И.О.)</w:t>
            </w:r>
          </w:p>
        </w:tc>
      </w:tr>
    </w:tbl>
    <w:p w14:paraId="38D6C606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--------------------------------</w:t>
      </w:r>
    </w:p>
    <w:p w14:paraId="227793DF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&lt;1&gt; Отчество указывается при наличии.</w:t>
      </w:r>
    </w:p>
    <w:p w14:paraId="6070949F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&lt;2&gt; Заполняется в случае, если застройщик является индивидуальным предпринимателем.</w:t>
      </w:r>
    </w:p>
    <w:p w14:paraId="5A0283F5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&lt;3&gt; Указывается полное наименование организации в соответствии со статьей 54 Гражданского кодекса Российской Федерации (Собрание законодательства Российской Федерации, 1994, № 32, ст. 3301; 2015, № 27, ст. 4000), в случае если застройщиком является юридическое лицо.</w:t>
      </w:r>
    </w:p>
    <w:p w14:paraId="2D8D32EF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&lt;4&gt; Указывается вид выполняемых работ в отношении объекта, на который оформляется разрешение на строительство: строительство, реконструкция.</w:t>
      </w:r>
    </w:p>
    <w:p w14:paraId="1CE7C801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&lt;5&gt; В строках 2.3.1 - 2.3.7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</w:t>
      </w:r>
      <w:proofErr w:type="spellStart"/>
      <w:r w:rsidRPr="00CA337F">
        <w:rPr>
          <w:rFonts w:cs="Arial"/>
        </w:rPr>
        <w:t>ий</w:t>
      </w:r>
      <w:proofErr w:type="spellEnd"/>
      <w:r w:rsidRPr="00CA337F">
        <w:rPr>
          <w:rFonts w:cs="Arial"/>
        </w:rPr>
        <w:t>) субъекта(-</w:t>
      </w:r>
      <w:proofErr w:type="spellStart"/>
      <w:r w:rsidRPr="00CA337F">
        <w:rPr>
          <w:rFonts w:cs="Arial"/>
        </w:rPr>
        <w:t>ов</w:t>
      </w:r>
      <w:proofErr w:type="spellEnd"/>
      <w:r w:rsidRPr="00CA337F">
        <w:rPr>
          <w:rFonts w:cs="Arial"/>
        </w:rPr>
        <w:t>) Российской Федерации и муниципального(-ых) образования(-</w:t>
      </w:r>
      <w:proofErr w:type="spellStart"/>
      <w:r w:rsidRPr="00CA337F">
        <w:rPr>
          <w:rFonts w:cs="Arial"/>
        </w:rPr>
        <w:t>ий</w:t>
      </w:r>
      <w:proofErr w:type="spellEnd"/>
      <w:r w:rsidRPr="00CA337F">
        <w:rPr>
          <w:rFonts w:cs="Arial"/>
        </w:rPr>
        <w:t>), на территории которого(-ых) планируется строительство такого линейного объекта. В случае реконструкции линейных объектов указывается местоположение в виде наименования(-</w:t>
      </w:r>
      <w:proofErr w:type="spellStart"/>
      <w:r w:rsidRPr="00CA337F">
        <w:rPr>
          <w:rFonts w:cs="Arial"/>
        </w:rPr>
        <w:t>ий</w:t>
      </w:r>
      <w:proofErr w:type="spellEnd"/>
      <w:r w:rsidRPr="00CA337F">
        <w:rPr>
          <w:rFonts w:cs="Arial"/>
        </w:rPr>
        <w:t>) субъекта(-</w:t>
      </w:r>
      <w:proofErr w:type="spellStart"/>
      <w:r w:rsidRPr="00CA337F">
        <w:rPr>
          <w:rFonts w:cs="Arial"/>
        </w:rPr>
        <w:t>ов</w:t>
      </w:r>
      <w:proofErr w:type="spellEnd"/>
      <w:r w:rsidRPr="00CA337F">
        <w:rPr>
          <w:rFonts w:cs="Arial"/>
        </w:rPr>
        <w:t>) Российской Федерации и муниципального(-ых) образования(-</w:t>
      </w:r>
      <w:proofErr w:type="spellStart"/>
      <w:r w:rsidRPr="00CA337F">
        <w:rPr>
          <w:rFonts w:cs="Arial"/>
        </w:rPr>
        <w:t>ий</w:t>
      </w:r>
      <w:proofErr w:type="spellEnd"/>
      <w:r w:rsidRPr="00CA337F">
        <w:rPr>
          <w:rFonts w:cs="Arial"/>
        </w:rPr>
        <w:t>), на территории которого(-ых) планируется реконструкция такого линейного объекта.</w:t>
      </w:r>
    </w:p>
    <w:p w14:paraId="02F0854A" w14:textId="70E5AB15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 xml:space="preserve"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</w:t>
      </w:r>
      <w:r w:rsidR="00121C29" w:rsidRPr="00CA337F">
        <w:rPr>
          <w:rFonts w:cs="Arial"/>
        </w:rPr>
        <w:t>адрес образующих</w:t>
      </w:r>
      <w:r w:rsidRPr="00CA337F">
        <w:rPr>
          <w:rFonts w:cs="Arial"/>
        </w:rPr>
        <w:t xml:space="preserve"> элементов, утвержденными приказом Министерства финансов Российской Федерации от 5 ноября 2015 г. № 171н.</w:t>
      </w:r>
    </w:p>
    <w:p w14:paraId="603620D4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&lt;6&gt;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подаче заявления о выдаче разрешения на строительство линейного объекта и в случаях, указанных в части 7.3 статьи 51 Градостроительного кодекса Российской Федерации и части 1.1 статьи 57.3 Градостроительного кодекса Российской Федерации.</w:t>
      </w:r>
    </w:p>
    <w:p w14:paraId="179640A8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&lt;7&gt;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14:paraId="7A3B3D20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&lt;8&gt; В строках 3.3.X.1 - 3.3.X.3 указываются соответственно дата выдачи градостроительного плана земельного участка, его номер и орган, выдавший градостроительный план земельного участка. Заполнение не является обязательным при подаче заявления о выдаче разрешения на строительство линейного объекта.</w:t>
      </w:r>
    </w:p>
    <w:p w14:paraId="4DA4FB7F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При заполнении строк 3.3.X.1 - 3.3.X.3 в номерах строк вместо знака «X» в отношении каждого градостроительного плана земельного участка посредством сквозной нумерации, начиная с 1, указывается порядковый номер того градостроительного плана земельного участка, к которому относятся значения этих строк. В случае отсутствия необходимости в заполнении данных строк вместо знака «X» указывается «1».</w:t>
      </w:r>
    </w:p>
    <w:p w14:paraId="4D510F2D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&lt;9&gt; Заполняется в случаях, указанных в части 7.3 статьи 51 и части 1.1 статьи 57.3 Градостроительного кодекса Российской Федерации, если предусматривается образование двух и более земельных участков. Заполнение не является обязательным при подаче заявления о выдаче разрешения на строительство (реконструкцию) линейного объекта.</w:t>
      </w:r>
    </w:p>
    <w:p w14:paraId="39C01B99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&lt;10&gt; Сведения в строках 3.5.1 - 3.5.3 указываются в случаях, предусмотренных частью 7.3 статьи 51 и частью 1.1 статьи 57.3 Градостроительного кодекса Российской Федерации.</w:t>
      </w:r>
    </w:p>
    <w:p w14:paraId="19EF85CA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&lt;11&gt; Сведения в строках 3.6.1.X.1 - 3.6.1.X.3 заполняются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 или высший исполнительный орган государственной власти субъекта Российской Федерации, или глава местной администрации).</w:t>
      </w:r>
    </w:p>
    <w:p w14:paraId="14EC5B9F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При заполнении строк 3.6.1.X.1 - 3.6.1.X.3 в номерах строк вместо знака «X» в отношении каждого проекта планировки территории посредством сквозной нумерации, начиная с 1, указывается порядковый номер того проекта планировки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документации по планировке территории, вместо знака «X» указывается «1».</w:t>
      </w:r>
    </w:p>
    <w:p w14:paraId="4A838FF1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&lt;12&gt; Сведения в строках 3.6.2.X.1 - 3.6.2.X.3 заполняются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14:paraId="3435FEB2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При заполнении строк 3.6.2.X.1 - 3.6.2.X.3 в номерах строк вместо знака «X» в отношении каждого проекта межевания территории посредством сквозной нумерации, начиная с 1, указывается порядковый номер того проекта межевания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документации по планировке территории, вместо знака «X» указывается «1».</w:t>
      </w:r>
    </w:p>
    <w:p w14:paraId="1678CCF5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&lt;13&gt; Указывается, кем разработана проектная документация. Строки 4.1.1 - 4.2.3 заполняются в случаях, если проектная документация не подлежит экспертизе согласно статье 49 Градостроительного кодекса Российской Федерации.</w:t>
      </w:r>
    </w:p>
    <w:p w14:paraId="335B81C3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&lt;14&gt; Указываются сведения об индивидуальном предпринимателе в случае, если разработчиком проектной документации является индивидуальный предприниматель.</w:t>
      </w:r>
    </w:p>
    <w:p w14:paraId="588DD680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&lt;15&gt; Отчество указывается при наличии.</w:t>
      </w:r>
    </w:p>
    <w:p w14:paraId="546AE356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&lt;16&gt; Указывается полное наименование организации в соответствии со статьей 54 Гражданского кодекса Российской Федерации в случае, если проектировщиком является юридическое лицо.</w:t>
      </w:r>
    </w:p>
    <w:p w14:paraId="23A0373B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&lt;17&gt; Указывается дата решения об утверждении проектной документации в соответствии с частями 15, 15.2 и 15.3 статьи 48 Градостроительного кодекса Российской Федерации.</w:t>
      </w:r>
    </w:p>
    <w:p w14:paraId="547395DE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 xml:space="preserve">&lt;18&gt; Указывается номер решения об утверждении проектной документации в соответствии с частями 15, 15.2 и 15.3 статьи 48 Градостроительного кодекса Российской Федерации. </w:t>
      </w:r>
    </w:p>
    <w:p w14:paraId="714951C4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&lt;19&gt;</w:t>
      </w:r>
      <w:r w:rsidR="00013A36" w:rsidRPr="00CA337F">
        <w:rPr>
          <w:rFonts w:cs="Arial"/>
        </w:rPr>
        <w:t xml:space="preserve"> </w:t>
      </w:r>
      <w:r w:rsidRPr="00CA337F">
        <w:rPr>
          <w:rFonts w:cs="Arial"/>
        </w:rPr>
        <w:t>Строки 4.5.1 - 4.5.4 заполняются в случае подачи заявления о выдаче разрешения на строительство объекта в границах территории исторического поселения федерального или регионального значения. Указываются реквизиты документа (дата, номер, наименование), на основании которого утверждено типовое архитектурное решение, а также наименование органа, утвердившего данное решение.</w:t>
      </w:r>
    </w:p>
    <w:p w14:paraId="24D2D087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&lt;20&gt; Сведения в строках 5.1.X.1 - 5.1.X.3 заполняются в случае, если проектная документация подлежит экспертизе в соответствии со статьей 49 Градостроительного кодекса Российской Федерации. В отношении заключений экспертизы проектной документации,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строительства, информация о положительном заключении экспертизы проектной документации указывается в соответствии со сведениями, содержащимися в указанном реестре. В случае, если проектная документация содержит сведения, составляющие государственную тайну, то информация о выданном заключении экспертизы проектной документации указывается в соответствии со сведениями, указанными в таком заключении.</w:t>
      </w:r>
    </w:p>
    <w:p w14:paraId="46969C7D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При заполнении строк 5.1.X.1 - 5.1.X.3 в номерах строк вместо знака «X»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нумерации, начиная с 1, указывается порядковый номер того заключения экспертизы проектной документации, к которому относятся значения этих строк. Если проектная документация не подлежит экспертизе в соответствии со статьей 49 Градостроительного кодекса Российской Федерации вместо знака «X» указывается «1».</w:t>
      </w:r>
    </w:p>
    <w:p w14:paraId="1AFE5243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&lt;21&gt; В строках 5.2.X.1 - 5.2.X.3 указываются реквизиты приказа об утверждении положительного заключения государственной экологической экспертизы (дата, номер), в случае если в соответствии с законодательством Российской Федерации проектная документация подлежит государственной экологической экспертизе.</w:t>
      </w:r>
    </w:p>
    <w:p w14:paraId="29A68891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При заполнении строк 5.2.X.1 - 5.2.X.3 в номерах строк вместо знака «X» в отношении каждого полученного положительного заключения государственной экологической экспертизы посредством сквозной нумерации, начиная с 1, указывается порядковый номер того положительного заключения государственной экологической экспертизы, к которому относятся значения этих строк. Если проектная документация не подлежит государственной экологической экспертизе вместо знака «X» указывается «1».</w:t>
      </w:r>
    </w:p>
    <w:p w14:paraId="74D1ED4D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&lt;22&gt;</w:t>
      </w:r>
      <w:r w:rsidR="00013A36" w:rsidRPr="00CA337F">
        <w:rPr>
          <w:rFonts w:cs="Arial"/>
        </w:rPr>
        <w:t xml:space="preserve"> </w:t>
      </w:r>
      <w:r w:rsidRPr="00CA337F">
        <w:rPr>
          <w:rFonts w:cs="Arial"/>
        </w:rPr>
        <w:t>Строки 5.3.1 - 5.3.3 заполняются в отношении представляемого подтверждения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если такие изменения внесены в проектную документацию до обращения за выдачей разрешения на строительство.</w:t>
      </w:r>
    </w:p>
    <w:p w14:paraId="34899FE1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&lt;23&gt; Указываются сведения о специалисте по организации архитектурно-строительного проектирования в должности главного инженера проекта, утвердившем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Федерации.</w:t>
      </w:r>
    </w:p>
    <w:p w14:paraId="1EC74CCA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&lt;24&gt;Строки 5.4.1 - 5.4.3 заполняются в отношении представленного застройщиком подтверждения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14:paraId="5ED990E3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&lt;25&gt; Строки раздела 6 формы заявления о выдаче разрешения на строительство последовательно заполняются в отношении каждого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14:paraId="5B983472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&lt;26&gt; При заполнении строк 6.X - 6.X.17 в номерах строк вместо знака «X»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6.X не заполняется.</w:t>
      </w:r>
    </w:p>
    <w:p w14:paraId="7920ED66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&lt;27&gt; Указывается один из видов объектов капитального строительства: здание, строение, сооружение.</w:t>
      </w:r>
    </w:p>
    <w:p w14:paraId="7F406926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&lt;28&gt; Указывается назначение объекта из числа предусмотренных пунктом 9 части 5 статьи 8 Федерального закона от 13 июля 2015 г. № 218-ФЗ «О государственной регистрации недвижимости» на дату подачи заявления о выдаче разрешения на строительство.</w:t>
      </w:r>
    </w:p>
    <w:p w14:paraId="650EC3D3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 xml:space="preserve">&lt;29&gt; Указывается кадастровый номер реконструируемого объекта капитального строительства. </w:t>
      </w:r>
    </w:p>
    <w:p w14:paraId="027B5A96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&lt;30&gt;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6.X.4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разрешаемого к строительству, реконструкции.</w:t>
      </w:r>
    </w:p>
    <w:p w14:paraId="514ED34E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&lt;31&gt; Заполняется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строке 6.X.4.1 указывается площадь застройки этапа, разрешаемого к строительству, реконструкции.</w:t>
      </w:r>
    </w:p>
    <w:p w14:paraId="580D349F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&lt;32&gt;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6.X.5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разрешаемого к строительству, реконструкции.</w:t>
      </w:r>
    </w:p>
    <w:p w14:paraId="0DA8AE14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&lt;33&gt; Заполняется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строке 6.X.5.1 указывается площадь этапа, разрешаемого к строительству, реконструкции.</w:t>
      </w:r>
    </w:p>
    <w:p w14:paraId="1B2AE17A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&lt;34&gt;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строительства.</w:t>
      </w:r>
    </w:p>
    <w:p w14:paraId="5718BF3D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&lt;35&gt; Строки раздела 7 формы заявления о выдаче разрешения на строительство последовательно заполняются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14:paraId="6B6D70A8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&lt;36&gt; При заполнении строк 7.X - 7.X.6 в номерах строк вместо знака «X»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7.X не заполняется.</w:t>
      </w:r>
    </w:p>
    <w:p w14:paraId="6087D3A4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&lt;37&gt;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строке 7.X.2 указывается протяженность линейного объекта, соответствующая всем ранее введенным в эксплуатацию этапам такого линейного объекта и этапа, разрешаемого к строительству, реконструкции.</w:t>
      </w:r>
    </w:p>
    <w:p w14:paraId="55CF2919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В случае, если подается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 в строке 7.X.2 указывается протяженность всех ранее введенных в эксплуатацию участков или частей линейного объекта и участков или частей линейного объекта, разрешаемых к реконструкции.</w:t>
      </w:r>
    </w:p>
    <w:p w14:paraId="07687ADA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&lt;38&gt; Заполняется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подается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объекта.</w:t>
      </w:r>
    </w:p>
    <w:p w14:paraId="4E3DBDB5" w14:textId="77777777"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В данных случаях, в строке 7.X.2.1 указывается протяженность этапа, разрешаемого к строительству, реконструкции, либо указывается протяженность соответствующего участка или части линейного объекта.</w:t>
      </w:r>
    </w:p>
    <w:p w14:paraId="31A3B1A8" w14:textId="77777777" w:rsidR="00CA337F" w:rsidRDefault="009B3881" w:rsidP="00CA337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A337F">
        <w:rPr>
          <w:sz w:val="24"/>
          <w:szCs w:val="24"/>
        </w:rPr>
        <w:t>&lt;39&gt;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объекта.».</w:t>
      </w:r>
    </w:p>
    <w:p w14:paraId="6FE338E5" w14:textId="77777777" w:rsidR="000C411C" w:rsidRPr="00CA337F" w:rsidRDefault="000C411C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sectPr w:rsidR="000C411C" w:rsidRPr="00CA337F" w:rsidSect="00CA337F">
      <w:pgSz w:w="11906" w:h="16838"/>
      <w:pgMar w:top="2268" w:right="567" w:bottom="567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E8FA3" w14:textId="77777777" w:rsidR="00C23C9D" w:rsidRDefault="00C23C9D" w:rsidP="00CA337F">
      <w:r>
        <w:separator/>
      </w:r>
    </w:p>
  </w:endnote>
  <w:endnote w:type="continuationSeparator" w:id="0">
    <w:p w14:paraId="24E300D7" w14:textId="77777777" w:rsidR="00C23C9D" w:rsidRDefault="00C23C9D" w:rsidP="00CA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2C208" w14:textId="77777777" w:rsidR="00C23C9D" w:rsidRDefault="00C23C9D" w:rsidP="00CA337F">
      <w:r>
        <w:separator/>
      </w:r>
    </w:p>
  </w:footnote>
  <w:footnote w:type="continuationSeparator" w:id="0">
    <w:p w14:paraId="426C8CE6" w14:textId="77777777" w:rsidR="00C23C9D" w:rsidRDefault="00C23C9D" w:rsidP="00CA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649E"/>
    <w:multiLevelType w:val="hybridMultilevel"/>
    <w:tmpl w:val="7AA8F858"/>
    <w:lvl w:ilvl="0" w:tplc="95103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27302"/>
    <w:multiLevelType w:val="hybridMultilevel"/>
    <w:tmpl w:val="C56C56AE"/>
    <w:lvl w:ilvl="0" w:tplc="7604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57BC3"/>
    <w:multiLevelType w:val="hybridMultilevel"/>
    <w:tmpl w:val="96A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62C4"/>
    <w:multiLevelType w:val="hybridMultilevel"/>
    <w:tmpl w:val="1FAC668E"/>
    <w:lvl w:ilvl="0" w:tplc="6BCCE4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61F46"/>
    <w:multiLevelType w:val="hybridMultilevel"/>
    <w:tmpl w:val="D9869242"/>
    <w:lvl w:ilvl="0" w:tplc="E5EC2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B6681"/>
    <w:multiLevelType w:val="hybridMultilevel"/>
    <w:tmpl w:val="D1541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317F"/>
    <w:multiLevelType w:val="hybridMultilevel"/>
    <w:tmpl w:val="2E749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A83D2D"/>
    <w:multiLevelType w:val="multilevel"/>
    <w:tmpl w:val="C868BB8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8" w15:restartNumberingAfterBreak="0">
    <w:nsid w:val="554A3652"/>
    <w:multiLevelType w:val="hybridMultilevel"/>
    <w:tmpl w:val="9940908C"/>
    <w:lvl w:ilvl="0" w:tplc="C52E3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822617"/>
    <w:multiLevelType w:val="hybridMultilevel"/>
    <w:tmpl w:val="CE6239B0"/>
    <w:lvl w:ilvl="0" w:tplc="95103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AF160D4"/>
    <w:multiLevelType w:val="hybridMultilevel"/>
    <w:tmpl w:val="BC860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82019D"/>
    <w:multiLevelType w:val="hybridMultilevel"/>
    <w:tmpl w:val="603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03A19"/>
    <w:multiLevelType w:val="hybridMultilevel"/>
    <w:tmpl w:val="FF3A104C"/>
    <w:lvl w:ilvl="0" w:tplc="95103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43882"/>
    <w:multiLevelType w:val="multilevel"/>
    <w:tmpl w:val="1E46D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A22"/>
    <w:rsid w:val="00013A36"/>
    <w:rsid w:val="00040306"/>
    <w:rsid w:val="000639D6"/>
    <w:rsid w:val="000740D4"/>
    <w:rsid w:val="000959B3"/>
    <w:rsid w:val="000B5447"/>
    <w:rsid w:val="000C411C"/>
    <w:rsid w:val="000F2DBD"/>
    <w:rsid w:val="00117749"/>
    <w:rsid w:val="00121C29"/>
    <w:rsid w:val="001231DF"/>
    <w:rsid w:val="0012635C"/>
    <w:rsid w:val="00135ACC"/>
    <w:rsid w:val="00155CC1"/>
    <w:rsid w:val="00163389"/>
    <w:rsid w:val="001824CC"/>
    <w:rsid w:val="001B348A"/>
    <w:rsid w:val="001C6F79"/>
    <w:rsid w:val="001E3DAE"/>
    <w:rsid w:val="001F343A"/>
    <w:rsid w:val="00200525"/>
    <w:rsid w:val="00200A12"/>
    <w:rsid w:val="00231A22"/>
    <w:rsid w:val="00234687"/>
    <w:rsid w:val="002450A6"/>
    <w:rsid w:val="002C1F4C"/>
    <w:rsid w:val="00356C63"/>
    <w:rsid w:val="003617EF"/>
    <w:rsid w:val="00362DE4"/>
    <w:rsid w:val="003641F3"/>
    <w:rsid w:val="003C2433"/>
    <w:rsid w:val="003D6F04"/>
    <w:rsid w:val="00407D3E"/>
    <w:rsid w:val="00412A39"/>
    <w:rsid w:val="00414C0C"/>
    <w:rsid w:val="004523FC"/>
    <w:rsid w:val="0045391C"/>
    <w:rsid w:val="004736BF"/>
    <w:rsid w:val="00477C4F"/>
    <w:rsid w:val="00497452"/>
    <w:rsid w:val="004A21C9"/>
    <w:rsid w:val="004C3DFF"/>
    <w:rsid w:val="004D5AA7"/>
    <w:rsid w:val="004E7C0E"/>
    <w:rsid w:val="00516FF7"/>
    <w:rsid w:val="0052437F"/>
    <w:rsid w:val="00526152"/>
    <w:rsid w:val="00536051"/>
    <w:rsid w:val="0056668E"/>
    <w:rsid w:val="00585E5B"/>
    <w:rsid w:val="00600A41"/>
    <w:rsid w:val="00606675"/>
    <w:rsid w:val="0062201F"/>
    <w:rsid w:val="00626B79"/>
    <w:rsid w:val="006339AD"/>
    <w:rsid w:val="006B0F91"/>
    <w:rsid w:val="006D5C41"/>
    <w:rsid w:val="006E7FB7"/>
    <w:rsid w:val="0070147D"/>
    <w:rsid w:val="00714AB1"/>
    <w:rsid w:val="0071585E"/>
    <w:rsid w:val="007509DF"/>
    <w:rsid w:val="00777F58"/>
    <w:rsid w:val="008155C2"/>
    <w:rsid w:val="0084755C"/>
    <w:rsid w:val="00851CA0"/>
    <w:rsid w:val="00866EC0"/>
    <w:rsid w:val="008745B7"/>
    <w:rsid w:val="008B14E0"/>
    <w:rsid w:val="008C18BF"/>
    <w:rsid w:val="008C19ED"/>
    <w:rsid w:val="008F2234"/>
    <w:rsid w:val="009050C5"/>
    <w:rsid w:val="00914309"/>
    <w:rsid w:val="00935AC7"/>
    <w:rsid w:val="009545B4"/>
    <w:rsid w:val="00974809"/>
    <w:rsid w:val="00992B49"/>
    <w:rsid w:val="009A119A"/>
    <w:rsid w:val="009B3881"/>
    <w:rsid w:val="009C1CF8"/>
    <w:rsid w:val="00A1427E"/>
    <w:rsid w:val="00A301DF"/>
    <w:rsid w:val="00A71929"/>
    <w:rsid w:val="00B211EE"/>
    <w:rsid w:val="00B27DD6"/>
    <w:rsid w:val="00B54B82"/>
    <w:rsid w:val="00B55451"/>
    <w:rsid w:val="00B848E3"/>
    <w:rsid w:val="00B86817"/>
    <w:rsid w:val="00BA270D"/>
    <w:rsid w:val="00BE1121"/>
    <w:rsid w:val="00BE72A3"/>
    <w:rsid w:val="00BF241F"/>
    <w:rsid w:val="00BF5D50"/>
    <w:rsid w:val="00C13826"/>
    <w:rsid w:val="00C23C9D"/>
    <w:rsid w:val="00C303EC"/>
    <w:rsid w:val="00C47538"/>
    <w:rsid w:val="00C549C2"/>
    <w:rsid w:val="00C67CAE"/>
    <w:rsid w:val="00C838DA"/>
    <w:rsid w:val="00CA337F"/>
    <w:rsid w:val="00CA370F"/>
    <w:rsid w:val="00CA5387"/>
    <w:rsid w:val="00CA5DA7"/>
    <w:rsid w:val="00CA7FF8"/>
    <w:rsid w:val="00CC317C"/>
    <w:rsid w:val="00CD6D5D"/>
    <w:rsid w:val="00CF3B6C"/>
    <w:rsid w:val="00D108D7"/>
    <w:rsid w:val="00D163A3"/>
    <w:rsid w:val="00D67C20"/>
    <w:rsid w:val="00DA3101"/>
    <w:rsid w:val="00DB50DE"/>
    <w:rsid w:val="00DC1CE8"/>
    <w:rsid w:val="00DD3F3D"/>
    <w:rsid w:val="00DE4503"/>
    <w:rsid w:val="00DE70AF"/>
    <w:rsid w:val="00E05699"/>
    <w:rsid w:val="00E15CAD"/>
    <w:rsid w:val="00E35F98"/>
    <w:rsid w:val="00E36D16"/>
    <w:rsid w:val="00E4669D"/>
    <w:rsid w:val="00E62ACA"/>
    <w:rsid w:val="00E638F1"/>
    <w:rsid w:val="00E75079"/>
    <w:rsid w:val="00E9094B"/>
    <w:rsid w:val="00ED2AC3"/>
    <w:rsid w:val="00F13CD0"/>
    <w:rsid w:val="00F16EA7"/>
    <w:rsid w:val="00F71C8C"/>
    <w:rsid w:val="00F875C4"/>
    <w:rsid w:val="00F924E8"/>
    <w:rsid w:val="00FB6D58"/>
    <w:rsid w:val="00FC5892"/>
    <w:rsid w:val="00FD006B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3591A"/>
  <w15:docId w15:val="{6FA1B28E-FD68-4D9C-B22D-3C1F7D29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14C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4C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4C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4C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4C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basedOn w:val="a0"/>
    <w:rsid w:val="00414C0C"/>
    <w:rPr>
      <w:color w:val="0000FF"/>
      <w:u w:val="none"/>
    </w:rPr>
  </w:style>
  <w:style w:type="character" w:customStyle="1" w:styleId="15">
    <w:name w:val="Неразрешенное упоминание1"/>
    <w:uiPriority w:val="99"/>
    <w:semiHidden/>
    <w:unhideWhenUsed/>
    <w:rsid w:val="00412A39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C3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16"/>
    <w:uiPriority w:val="99"/>
    <w:semiHidden/>
    <w:unhideWhenUsed/>
    <w:rsid w:val="009545B4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b"/>
    <w:uiPriority w:val="99"/>
    <w:semiHidden/>
    <w:rsid w:val="009545B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9B388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B3881"/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A337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A337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A337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A337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14C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414C0C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CA337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4C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CA33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A337F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A33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337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14C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4C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4C0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4C0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14C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E9B7-E749-4D85-9E98-53FDD81C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2023-05-16T11:37:00Z</cp:lastPrinted>
  <dcterms:created xsi:type="dcterms:W3CDTF">2023-08-07T11:24:00Z</dcterms:created>
  <dcterms:modified xsi:type="dcterms:W3CDTF">2023-08-07T13:23:00Z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