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D76B4" w14:textId="77777777" w:rsidR="00266FAA" w:rsidRDefault="00F94C81" w:rsidP="00424477">
      <w:pPr>
        <w:pageBreakBefore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51B34C6" wp14:editId="5FC47BFA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FAB89" w14:textId="77777777" w:rsidR="00424477" w:rsidRPr="00266FAA" w:rsidRDefault="00424477" w:rsidP="00424477">
      <w:pPr>
        <w:jc w:val="center"/>
        <w:rPr>
          <w:rFonts w:cs="Arial"/>
        </w:rPr>
      </w:pPr>
    </w:p>
    <w:p w14:paraId="37D496F0" w14:textId="77777777" w:rsidR="00424477" w:rsidRPr="00266FAA" w:rsidRDefault="00424477" w:rsidP="00424477">
      <w:pPr>
        <w:jc w:val="center"/>
        <w:rPr>
          <w:rFonts w:cs="Arial"/>
          <w:bCs/>
        </w:rPr>
      </w:pPr>
      <w:r w:rsidRPr="00266FAA">
        <w:rPr>
          <w:rFonts w:cs="Arial"/>
          <w:bCs/>
        </w:rPr>
        <w:t>АДМИНИСТРАЦИЯ</w:t>
      </w:r>
    </w:p>
    <w:p w14:paraId="71AF4BCD" w14:textId="77777777" w:rsidR="00424477" w:rsidRPr="00266FAA" w:rsidRDefault="00424477" w:rsidP="00424477">
      <w:pPr>
        <w:spacing w:line="60" w:lineRule="atLeast"/>
        <w:contextualSpacing/>
        <w:jc w:val="center"/>
        <w:rPr>
          <w:rFonts w:cs="Arial"/>
          <w:bCs/>
        </w:rPr>
      </w:pPr>
      <w:r w:rsidRPr="00266FAA">
        <w:rPr>
          <w:rFonts w:cs="Arial"/>
          <w:bCs/>
        </w:rPr>
        <w:t>КАЛАЧЕЕВСКОГО МУНИЦИПАЛЬНОГО РАЙОНА</w:t>
      </w:r>
    </w:p>
    <w:p w14:paraId="6CFBF6C6" w14:textId="77777777" w:rsidR="00424477" w:rsidRPr="00266FAA" w:rsidRDefault="00424477" w:rsidP="00424477">
      <w:pPr>
        <w:spacing w:line="60" w:lineRule="atLeast"/>
        <w:contextualSpacing/>
        <w:jc w:val="center"/>
        <w:rPr>
          <w:rFonts w:cs="Arial"/>
          <w:bCs/>
        </w:rPr>
      </w:pPr>
      <w:r w:rsidRPr="00266FAA">
        <w:rPr>
          <w:rFonts w:cs="Arial"/>
          <w:bCs/>
        </w:rPr>
        <w:t>ВОРОНЕЖСКОЙ ОБЛАСТИ</w:t>
      </w:r>
    </w:p>
    <w:p w14:paraId="1936FB26" w14:textId="77777777" w:rsidR="00266FAA" w:rsidRDefault="00424477" w:rsidP="00424477">
      <w:pPr>
        <w:contextualSpacing/>
        <w:jc w:val="center"/>
        <w:rPr>
          <w:rFonts w:cs="Arial"/>
          <w:bCs/>
          <w:position w:val="40"/>
        </w:rPr>
      </w:pPr>
      <w:r w:rsidRPr="00266FAA">
        <w:rPr>
          <w:rFonts w:cs="Arial"/>
          <w:bCs/>
          <w:position w:val="40"/>
        </w:rPr>
        <w:t>ПОСТАНОВЛЕНИЕ</w:t>
      </w:r>
    </w:p>
    <w:p w14:paraId="6D4DA5F6" w14:textId="60C0D9E6" w:rsidR="00424477" w:rsidRPr="00266FAA" w:rsidRDefault="00424477" w:rsidP="00424477">
      <w:pPr>
        <w:widowControl w:val="0"/>
        <w:suppressAutoHyphens/>
        <w:snapToGrid w:val="0"/>
        <w:spacing w:before="240"/>
        <w:rPr>
          <w:rFonts w:cs="Arial"/>
          <w:color w:val="000000"/>
          <w:kern w:val="1"/>
          <w:lang w:eastAsia="ar-SA"/>
        </w:rPr>
      </w:pPr>
      <w:r w:rsidRPr="00266FAA">
        <w:rPr>
          <w:rFonts w:cs="Arial"/>
          <w:color w:val="000000"/>
          <w:kern w:val="1"/>
          <w:lang w:eastAsia="ar-SA"/>
        </w:rPr>
        <w:t xml:space="preserve"> " </w:t>
      </w:r>
      <w:r w:rsidR="00E830DB">
        <w:rPr>
          <w:rFonts w:cs="Arial"/>
          <w:color w:val="000000"/>
          <w:kern w:val="1"/>
          <w:lang w:eastAsia="ar-SA"/>
        </w:rPr>
        <w:t xml:space="preserve">    </w:t>
      </w:r>
      <w:bookmarkStart w:id="0" w:name="_GoBack"/>
      <w:bookmarkEnd w:id="0"/>
      <w:r w:rsidRPr="00266FAA">
        <w:rPr>
          <w:rFonts w:cs="Arial"/>
          <w:color w:val="000000"/>
          <w:kern w:val="1"/>
          <w:lang w:eastAsia="ar-SA"/>
        </w:rPr>
        <w:t xml:space="preserve">" </w:t>
      </w:r>
      <w:r w:rsidR="008F7B0C">
        <w:rPr>
          <w:rFonts w:cs="Arial"/>
          <w:color w:val="000000"/>
          <w:kern w:val="1"/>
          <w:lang w:eastAsia="ar-SA"/>
        </w:rPr>
        <w:t xml:space="preserve">                  </w:t>
      </w:r>
      <w:r w:rsidRPr="00266FAA">
        <w:rPr>
          <w:rFonts w:cs="Arial"/>
          <w:color w:val="000000"/>
          <w:kern w:val="1"/>
          <w:lang w:eastAsia="ar-SA"/>
        </w:rPr>
        <w:t>г.</w:t>
      </w:r>
      <w:r w:rsidR="00266FAA">
        <w:rPr>
          <w:rFonts w:cs="Arial"/>
          <w:color w:val="000000"/>
          <w:kern w:val="1"/>
          <w:lang w:eastAsia="ar-SA"/>
        </w:rPr>
        <w:t xml:space="preserve"> </w:t>
      </w:r>
      <w:r w:rsidRPr="00266FAA">
        <w:rPr>
          <w:rFonts w:cs="Arial"/>
          <w:color w:val="000000"/>
          <w:kern w:val="1"/>
          <w:lang w:eastAsia="ar-SA"/>
        </w:rPr>
        <w:t>№</w:t>
      </w:r>
      <w:r w:rsidR="00266FAA">
        <w:rPr>
          <w:rFonts w:cs="Arial"/>
          <w:color w:val="000000"/>
          <w:kern w:val="1"/>
          <w:lang w:eastAsia="ar-SA"/>
        </w:rPr>
        <w:t xml:space="preserve"> </w:t>
      </w:r>
    </w:p>
    <w:p w14:paraId="56E4C14E" w14:textId="77777777" w:rsidR="00266FAA" w:rsidRDefault="00266FAA" w:rsidP="00424477">
      <w:pPr>
        <w:widowControl w:val="0"/>
        <w:suppressAutoHyphens/>
        <w:snapToGrid w:val="0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424477" w:rsidRPr="00266FAA">
        <w:rPr>
          <w:rFonts w:cs="Arial"/>
          <w:kern w:val="1"/>
          <w:lang w:eastAsia="ar-SA"/>
        </w:rPr>
        <w:t>г. Калач</w:t>
      </w:r>
    </w:p>
    <w:p w14:paraId="20D8BFC1" w14:textId="77777777" w:rsidR="00424477" w:rsidRPr="00266FAA" w:rsidRDefault="00424477" w:rsidP="00424477">
      <w:pPr>
        <w:jc w:val="center"/>
        <w:rPr>
          <w:rFonts w:cs="Arial"/>
        </w:rPr>
      </w:pPr>
    </w:p>
    <w:p w14:paraId="3641109A" w14:textId="77777777" w:rsidR="00266FAA" w:rsidRDefault="00424477" w:rsidP="00266FAA">
      <w:pPr>
        <w:pStyle w:val="Title"/>
      </w:pPr>
      <w:r w:rsidRPr="00266FAA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 Калачеевского муниципального района</w:t>
      </w:r>
      <w:r w:rsidR="00266FAA">
        <w:t>»</w:t>
      </w:r>
    </w:p>
    <w:p w14:paraId="7926B457" w14:textId="77777777" w:rsidR="00424477" w:rsidRPr="00266FAA" w:rsidRDefault="00266FAA" w:rsidP="00424477">
      <w:pPr>
        <w:rPr>
          <w:rFonts w:cs="Arial"/>
        </w:rPr>
      </w:pPr>
      <w:r>
        <w:rPr>
          <w:rFonts w:cs="Arial"/>
        </w:rPr>
        <w:t xml:space="preserve"> </w:t>
      </w:r>
    </w:p>
    <w:p w14:paraId="5CE169FC" w14:textId="77777777" w:rsidR="00424477" w:rsidRPr="00266FAA" w:rsidRDefault="00424477" w:rsidP="00424477">
      <w:pPr>
        <w:widowControl w:val="0"/>
        <w:suppressAutoHyphens/>
        <w:ind w:firstLine="660"/>
        <w:rPr>
          <w:rFonts w:eastAsia="Lucida Sans Unicode" w:cs="Arial"/>
          <w:kern w:val="1"/>
        </w:rPr>
      </w:pPr>
      <w:r w:rsidRPr="00266FAA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266FAA">
        <w:rPr>
          <w:rFonts w:eastAsia="Lucida Sans Unicode" w:cs="Arial"/>
          <w:bCs/>
          <w:kern w:val="1"/>
        </w:rPr>
        <w:t>постановляет:</w:t>
      </w:r>
    </w:p>
    <w:p w14:paraId="4EABD677" w14:textId="77777777" w:rsidR="00424477" w:rsidRPr="00266FAA" w:rsidRDefault="00424477" w:rsidP="00424477">
      <w:pPr>
        <w:ind w:firstLine="675"/>
        <w:rPr>
          <w:rFonts w:cs="Arial"/>
        </w:rPr>
      </w:pPr>
      <w:r w:rsidRPr="00266FAA">
        <w:rPr>
          <w:rFonts w:cs="Arial"/>
        </w:rPr>
        <w:t>1.Внести в состав административной комиссии, утвержденный постановлением</w:t>
      </w:r>
      <w:r w:rsidR="00266FAA">
        <w:rPr>
          <w:rFonts w:cs="Arial"/>
        </w:rPr>
        <w:t xml:space="preserve"> </w:t>
      </w:r>
      <w:r w:rsidRPr="00266FAA">
        <w:rPr>
          <w:rFonts w:cs="Arial"/>
        </w:rPr>
        <w:t>администрации Калачеевского муниципального района от 01.10.2020 г. № 620</w:t>
      </w:r>
      <w:r w:rsidR="00266FAA">
        <w:rPr>
          <w:rFonts w:cs="Arial"/>
        </w:rPr>
        <w:t xml:space="preserve"> </w:t>
      </w:r>
      <w:r w:rsidRPr="00266FAA">
        <w:rPr>
          <w:rFonts w:cs="Arial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14:paraId="314F7EFB" w14:textId="77777777" w:rsidR="00424477" w:rsidRPr="00266FAA" w:rsidRDefault="00424477" w:rsidP="00424477">
      <w:pPr>
        <w:ind w:firstLine="709"/>
        <w:rPr>
          <w:rFonts w:cs="Arial"/>
        </w:rPr>
      </w:pPr>
      <w:r w:rsidRPr="00266FAA">
        <w:rPr>
          <w:rFonts w:cs="Arial"/>
        </w:rPr>
        <w:t>1.</w:t>
      </w:r>
      <w:proofErr w:type="gramStart"/>
      <w:r w:rsidRPr="00266FAA">
        <w:rPr>
          <w:rFonts w:cs="Arial"/>
        </w:rPr>
        <w:t>1.Вывести</w:t>
      </w:r>
      <w:proofErr w:type="gramEnd"/>
      <w:r w:rsidRPr="00266FAA">
        <w:rPr>
          <w:rFonts w:cs="Arial"/>
        </w:rPr>
        <w:t xml:space="preserve"> из состава административной комиссии </w:t>
      </w:r>
      <w:proofErr w:type="spellStart"/>
      <w:r w:rsidRPr="00266FAA">
        <w:rPr>
          <w:rFonts w:eastAsia="Calibri" w:cs="Arial"/>
        </w:rPr>
        <w:t>Крахмалеву</w:t>
      </w:r>
      <w:proofErr w:type="spellEnd"/>
      <w:r w:rsidRPr="00266FAA">
        <w:rPr>
          <w:rFonts w:eastAsia="Calibri" w:cs="Arial"/>
        </w:rPr>
        <w:t xml:space="preserve"> Ирину Александровну – инспектора по вопросам землепользования </w:t>
      </w:r>
      <w:r w:rsidRPr="00266FAA">
        <w:rPr>
          <w:rFonts w:cs="Arial"/>
        </w:rPr>
        <w:t xml:space="preserve">администрации </w:t>
      </w:r>
      <w:proofErr w:type="spellStart"/>
      <w:r w:rsidRPr="00266FAA">
        <w:rPr>
          <w:rFonts w:cs="Arial"/>
        </w:rPr>
        <w:t>Ясеновского</w:t>
      </w:r>
      <w:proofErr w:type="spellEnd"/>
      <w:r w:rsidRPr="00266FAA">
        <w:rPr>
          <w:rFonts w:cs="Arial"/>
        </w:rPr>
        <w:t xml:space="preserve"> сельского поселения.</w:t>
      </w:r>
    </w:p>
    <w:p w14:paraId="51C71E4D" w14:textId="77777777" w:rsidR="00424477" w:rsidRPr="00266FAA" w:rsidRDefault="00424477" w:rsidP="00424477">
      <w:pPr>
        <w:snapToGrid w:val="0"/>
        <w:ind w:firstLine="709"/>
        <w:rPr>
          <w:rFonts w:cs="Arial"/>
        </w:rPr>
      </w:pPr>
      <w:r w:rsidRPr="00266FAA">
        <w:rPr>
          <w:rFonts w:eastAsia="Lucida Sans Unicode" w:cs="Arial"/>
          <w:kern w:val="1"/>
        </w:rPr>
        <w:t>1.2. Включить в</w:t>
      </w:r>
      <w:r w:rsidRPr="00266FAA">
        <w:rPr>
          <w:rFonts w:cs="Arial"/>
        </w:rPr>
        <w:t xml:space="preserve"> состав административной комиссии </w:t>
      </w:r>
      <w:proofErr w:type="spellStart"/>
      <w:r w:rsidRPr="00266FAA">
        <w:rPr>
          <w:rFonts w:cs="Arial"/>
        </w:rPr>
        <w:t>Кущеву</w:t>
      </w:r>
      <w:proofErr w:type="spellEnd"/>
      <w:r w:rsidRPr="00266FAA">
        <w:rPr>
          <w:rFonts w:cs="Arial"/>
        </w:rPr>
        <w:t xml:space="preserve"> Надежду Ивановну - </w:t>
      </w:r>
      <w:r w:rsidRPr="00266FAA">
        <w:rPr>
          <w:rFonts w:eastAsia="Calibri" w:cs="Arial"/>
        </w:rPr>
        <w:t xml:space="preserve">инспектора по земельным вопросам </w:t>
      </w:r>
      <w:r w:rsidRPr="00266FAA">
        <w:rPr>
          <w:rFonts w:cs="Arial"/>
        </w:rPr>
        <w:t xml:space="preserve">администрации </w:t>
      </w:r>
      <w:proofErr w:type="spellStart"/>
      <w:r w:rsidRPr="00266FAA">
        <w:rPr>
          <w:rFonts w:cs="Arial"/>
        </w:rPr>
        <w:t>Манинского</w:t>
      </w:r>
      <w:proofErr w:type="spellEnd"/>
      <w:r w:rsidRPr="00266FAA">
        <w:rPr>
          <w:rFonts w:cs="Arial"/>
        </w:rPr>
        <w:t xml:space="preserve"> сельского поселения.</w:t>
      </w:r>
    </w:p>
    <w:p w14:paraId="5EE255E0" w14:textId="77777777" w:rsidR="00424477" w:rsidRPr="00266FAA" w:rsidRDefault="00424477" w:rsidP="00424477">
      <w:pPr>
        <w:snapToGrid w:val="0"/>
        <w:ind w:firstLine="709"/>
        <w:rPr>
          <w:rFonts w:cs="Arial"/>
        </w:rPr>
      </w:pPr>
      <w:r w:rsidRPr="00266FAA">
        <w:rPr>
          <w:rFonts w:cs="Arial"/>
          <w:color w:val="000000"/>
        </w:rPr>
        <w:t>2. Включить в перечень должностных лиц, уполномоченных составлять протоколы об административных правонарушениях</w:t>
      </w:r>
      <w:r w:rsidRPr="00266FAA">
        <w:rPr>
          <w:rFonts w:cs="Arial"/>
        </w:rPr>
        <w:t xml:space="preserve">, </w:t>
      </w:r>
      <w:proofErr w:type="spellStart"/>
      <w:r w:rsidRPr="00266FAA">
        <w:rPr>
          <w:rFonts w:cs="Arial"/>
        </w:rPr>
        <w:t>Кущеву</w:t>
      </w:r>
      <w:proofErr w:type="spellEnd"/>
      <w:r w:rsidRPr="00266FAA">
        <w:rPr>
          <w:rFonts w:cs="Arial"/>
        </w:rPr>
        <w:t xml:space="preserve"> Надежду Ивановну.</w:t>
      </w:r>
    </w:p>
    <w:p w14:paraId="2C054D6A" w14:textId="77777777" w:rsidR="00424477" w:rsidRPr="00266FAA" w:rsidRDefault="00424477" w:rsidP="00424477">
      <w:pPr>
        <w:ind w:firstLine="675"/>
        <w:rPr>
          <w:rFonts w:cs="Arial"/>
        </w:rPr>
      </w:pPr>
      <w:r w:rsidRPr="00266FAA">
        <w:rPr>
          <w:rFonts w:cs="Arial"/>
        </w:rPr>
        <w:t>3.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14:paraId="6277A995" w14:textId="77777777" w:rsidR="00266FAA" w:rsidRDefault="00424477" w:rsidP="00424477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266FAA">
        <w:rPr>
          <w:rFonts w:cs="Arial"/>
          <w:color w:val="000000"/>
        </w:rPr>
        <w:t>4</w:t>
      </w:r>
      <w:r w:rsidRPr="00266FAA">
        <w:rPr>
          <w:rFonts w:eastAsia="Lucida Sans Unicode" w:cs="Arial"/>
          <w:color w:val="000000"/>
          <w:kern w:val="1"/>
        </w:rPr>
        <w:t xml:space="preserve">. </w:t>
      </w:r>
      <w:r w:rsidRPr="00266FAA">
        <w:rPr>
          <w:rFonts w:cs="Arial"/>
        </w:rPr>
        <w:t xml:space="preserve">Контроль за исполнением настоящего постановления возложить на </w:t>
      </w:r>
      <w:r w:rsidRPr="00266FAA">
        <w:rPr>
          <w:rFonts w:eastAsia="Lucida Sans Unicode" w:cs="Arial"/>
          <w:kern w:val="1"/>
        </w:rPr>
        <w:t xml:space="preserve">заместителя главы </w:t>
      </w:r>
      <w:r w:rsidRPr="00266FAA">
        <w:rPr>
          <w:rFonts w:cs="Arial"/>
        </w:rPr>
        <w:t>администрации Калачеевского муниципального района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66FAA" w:rsidRPr="00447C0D" w14:paraId="22A59F94" w14:textId="77777777" w:rsidTr="00447C0D">
        <w:tc>
          <w:tcPr>
            <w:tcW w:w="3284" w:type="dxa"/>
            <w:shd w:val="clear" w:color="auto" w:fill="auto"/>
          </w:tcPr>
          <w:p w14:paraId="23B19D4F" w14:textId="77777777" w:rsidR="00266FAA" w:rsidRPr="00447C0D" w:rsidRDefault="00266FAA" w:rsidP="00447C0D">
            <w:pPr>
              <w:ind w:firstLine="0"/>
              <w:rPr>
                <w:rFonts w:cs="Arial"/>
              </w:rPr>
            </w:pPr>
            <w:r w:rsidRPr="00447C0D">
              <w:rPr>
                <w:rFonts w:cs="Arial"/>
              </w:rPr>
              <w:t>Глава администрации</w:t>
            </w:r>
          </w:p>
          <w:p w14:paraId="6FECB3EB" w14:textId="77777777" w:rsidR="00266FAA" w:rsidRPr="00447C0D" w:rsidRDefault="00266FAA" w:rsidP="00447C0D">
            <w:pPr>
              <w:ind w:firstLine="0"/>
              <w:rPr>
                <w:rFonts w:cs="Arial"/>
                <w:color w:val="000000"/>
              </w:rPr>
            </w:pPr>
            <w:r w:rsidRPr="00447C0D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66BF1E81" w14:textId="77777777" w:rsidR="00266FAA" w:rsidRPr="00447C0D" w:rsidRDefault="00266FAA" w:rsidP="00447C0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14:paraId="4D021680" w14:textId="77777777" w:rsidR="00266FAA" w:rsidRPr="00447C0D" w:rsidRDefault="00266FAA" w:rsidP="00447C0D">
            <w:pPr>
              <w:ind w:firstLine="0"/>
              <w:rPr>
                <w:rFonts w:cs="Arial"/>
              </w:rPr>
            </w:pPr>
            <w:r w:rsidRPr="00447C0D">
              <w:rPr>
                <w:rFonts w:cs="Arial"/>
              </w:rPr>
              <w:t xml:space="preserve">Н.Т. </w:t>
            </w:r>
            <w:proofErr w:type="spellStart"/>
            <w:r w:rsidRPr="00447C0D">
              <w:rPr>
                <w:rFonts w:cs="Arial"/>
              </w:rPr>
              <w:t>Котолевский</w:t>
            </w:r>
            <w:proofErr w:type="spellEnd"/>
          </w:p>
          <w:p w14:paraId="64260BF5" w14:textId="77777777" w:rsidR="00266FAA" w:rsidRPr="00447C0D" w:rsidRDefault="00266FAA" w:rsidP="00447C0D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14:paraId="46E7C7FB" w14:textId="77777777" w:rsidR="00424477" w:rsidRPr="00266FAA" w:rsidRDefault="00424477" w:rsidP="00424477">
      <w:pPr>
        <w:rPr>
          <w:rFonts w:cs="Arial"/>
          <w:color w:val="000000"/>
        </w:rPr>
      </w:pPr>
    </w:p>
    <w:p w14:paraId="44EFD282" w14:textId="77777777" w:rsidR="00266FAA" w:rsidRDefault="00266FAA" w:rsidP="00424477">
      <w:pPr>
        <w:rPr>
          <w:rFonts w:cs="Arial"/>
        </w:rPr>
      </w:pPr>
    </w:p>
    <w:p w14:paraId="3F6B9566" w14:textId="77777777" w:rsidR="00266FAA" w:rsidRDefault="00266FAA" w:rsidP="00424477">
      <w:pPr>
        <w:rPr>
          <w:rFonts w:cs="Arial"/>
        </w:rPr>
      </w:pPr>
    </w:p>
    <w:p w14:paraId="1D4F5188" w14:textId="77777777" w:rsidR="00266FAA" w:rsidRDefault="00266FAA" w:rsidP="00424477">
      <w:pPr>
        <w:rPr>
          <w:rFonts w:cs="Arial"/>
        </w:rPr>
      </w:pPr>
    </w:p>
    <w:p w14:paraId="06F7A254" w14:textId="77777777" w:rsidR="00447C0D" w:rsidRPr="00266FAA" w:rsidRDefault="00447C0D">
      <w:pPr>
        <w:rPr>
          <w:rFonts w:cs="Arial"/>
        </w:rPr>
      </w:pPr>
    </w:p>
    <w:sectPr w:rsidR="00447C0D" w:rsidRPr="00266FAA" w:rsidSect="00266FA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FD633" w14:textId="77777777" w:rsidR="006A0890" w:rsidRDefault="006A0890" w:rsidP="00266FAA">
      <w:r>
        <w:separator/>
      </w:r>
    </w:p>
  </w:endnote>
  <w:endnote w:type="continuationSeparator" w:id="0">
    <w:p w14:paraId="70CBDD42" w14:textId="77777777" w:rsidR="006A0890" w:rsidRDefault="006A0890" w:rsidP="0026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2943" w14:textId="77777777" w:rsidR="006A0890" w:rsidRDefault="006A0890" w:rsidP="00266FAA">
      <w:r>
        <w:separator/>
      </w:r>
    </w:p>
  </w:footnote>
  <w:footnote w:type="continuationSeparator" w:id="0">
    <w:p w14:paraId="7FDF7C19" w14:textId="77777777" w:rsidR="006A0890" w:rsidRDefault="006A0890" w:rsidP="0026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53C"/>
    <w:rsid w:val="00266FAA"/>
    <w:rsid w:val="00424477"/>
    <w:rsid w:val="00447C0D"/>
    <w:rsid w:val="006A0890"/>
    <w:rsid w:val="006D316C"/>
    <w:rsid w:val="007D4C5A"/>
    <w:rsid w:val="008F7B0C"/>
    <w:rsid w:val="00DB753C"/>
    <w:rsid w:val="00E830DB"/>
    <w:rsid w:val="00ED2A3A"/>
    <w:rsid w:val="00F01666"/>
    <w:rsid w:val="00F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C623"/>
  <w15:docId w15:val="{9C9B317B-CB55-4BB2-A4AE-EE8BD560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94C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4C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4C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4C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4C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4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4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266F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66FA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66FA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66FA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94C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F94C8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66FA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4C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F94C81"/>
    <w:rPr>
      <w:color w:val="0000FF"/>
      <w:u w:val="none"/>
    </w:rPr>
  </w:style>
  <w:style w:type="table" w:styleId="a8">
    <w:name w:val="Table Grid"/>
    <w:basedOn w:val="a1"/>
    <w:uiPriority w:val="39"/>
    <w:rsid w:val="0026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66F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66FAA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66F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66FA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94C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4C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4C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94C8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94C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2022-04-13T12:58:00Z</cp:lastPrinted>
  <dcterms:created xsi:type="dcterms:W3CDTF">2022-05-26T08:21:00Z</dcterms:created>
  <dcterms:modified xsi:type="dcterms:W3CDTF">2022-05-27T10:38:00Z</dcterms:modified>
</cp:coreProperties>
</file>