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5C5C1D" w14:textId="77777777" w:rsidR="00F83C9E" w:rsidRPr="004913E9" w:rsidRDefault="00781FCD" w:rsidP="004913E9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 wp14:anchorId="722E3094" wp14:editId="710A852A">
            <wp:extent cx="476250" cy="647700"/>
            <wp:effectExtent l="0" t="0" r="0" b="0"/>
            <wp:docPr id="1" name="Рисунок 1" descr="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002(серый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68EB6" w14:textId="77777777" w:rsidR="00F83C9E" w:rsidRPr="004913E9" w:rsidRDefault="00F83C9E" w:rsidP="004913E9">
      <w:pPr>
        <w:snapToGrid w:val="0"/>
        <w:ind w:firstLine="709"/>
        <w:jc w:val="center"/>
        <w:rPr>
          <w:rFonts w:cs="Arial"/>
          <w:caps/>
          <w:lang w:eastAsia="ar-SA"/>
        </w:rPr>
      </w:pPr>
      <w:r w:rsidRPr="004913E9">
        <w:rPr>
          <w:rFonts w:cs="Arial"/>
          <w:caps/>
          <w:lang w:eastAsia="ar-SA"/>
        </w:rPr>
        <w:t>АДМИНИСТРАЦИЯ</w:t>
      </w:r>
    </w:p>
    <w:p w14:paraId="68DDD593" w14:textId="77777777" w:rsidR="00F83C9E" w:rsidRPr="004913E9" w:rsidRDefault="00F83C9E" w:rsidP="004913E9">
      <w:pPr>
        <w:snapToGrid w:val="0"/>
        <w:ind w:firstLine="709"/>
        <w:jc w:val="center"/>
        <w:rPr>
          <w:rFonts w:cs="Arial"/>
          <w:caps/>
          <w:lang w:eastAsia="ar-SA"/>
        </w:rPr>
      </w:pPr>
      <w:r w:rsidRPr="004913E9">
        <w:rPr>
          <w:rFonts w:cs="Arial"/>
          <w:caps/>
          <w:lang w:eastAsia="ar-SA"/>
        </w:rPr>
        <w:t>КАЛАЧЕЕВСКОГО МУНИЦИПАЛЬНОГО РАЙОНА</w:t>
      </w:r>
    </w:p>
    <w:p w14:paraId="2157532D" w14:textId="77777777" w:rsidR="00F83C9E" w:rsidRPr="004913E9" w:rsidRDefault="00F83C9E" w:rsidP="004913E9">
      <w:pPr>
        <w:snapToGrid w:val="0"/>
        <w:ind w:firstLine="709"/>
        <w:jc w:val="center"/>
        <w:rPr>
          <w:rFonts w:cs="Arial"/>
          <w:caps/>
          <w:lang w:eastAsia="ar-SA"/>
        </w:rPr>
      </w:pPr>
      <w:r w:rsidRPr="004913E9">
        <w:rPr>
          <w:rFonts w:cs="Arial"/>
          <w:caps/>
          <w:lang w:eastAsia="ar-SA"/>
        </w:rPr>
        <w:t>ВОРОНЕЖСКОЙ ОБЛАСТИ</w:t>
      </w:r>
    </w:p>
    <w:p w14:paraId="2E1EB8F8" w14:textId="77777777" w:rsidR="004913E9" w:rsidRDefault="00F83C9E" w:rsidP="004913E9">
      <w:pPr>
        <w:ind w:firstLine="709"/>
        <w:jc w:val="center"/>
        <w:rPr>
          <w:rFonts w:cs="Arial"/>
        </w:rPr>
      </w:pPr>
      <w:r w:rsidRPr="004913E9">
        <w:rPr>
          <w:rFonts w:cs="Arial"/>
        </w:rPr>
        <w:t>ПОСТАНОВЛЕНИЕ</w:t>
      </w:r>
    </w:p>
    <w:p w14:paraId="6BAAD0D7" w14:textId="7E7B3D87" w:rsidR="00F83C9E" w:rsidRPr="004913E9" w:rsidRDefault="00F83C9E" w:rsidP="004913E9">
      <w:pPr>
        <w:ind w:firstLine="709"/>
        <w:rPr>
          <w:rFonts w:cs="Arial"/>
        </w:rPr>
      </w:pPr>
      <w:r w:rsidRPr="004913E9">
        <w:rPr>
          <w:rFonts w:cs="Arial"/>
        </w:rPr>
        <w:t>от</w:t>
      </w:r>
      <w:r w:rsidR="004913E9">
        <w:rPr>
          <w:rFonts w:cs="Arial"/>
        </w:rPr>
        <w:t xml:space="preserve"> </w:t>
      </w:r>
      <w:bookmarkStart w:id="1" w:name="_Hlk95915714"/>
      <w:r w:rsidR="004573A3">
        <w:rPr>
          <w:rFonts w:cs="Arial"/>
        </w:rPr>
        <w:t xml:space="preserve">                 </w:t>
      </w:r>
      <w:r w:rsidR="004913E9">
        <w:rPr>
          <w:rFonts w:cs="Arial"/>
        </w:rPr>
        <w:t xml:space="preserve"> </w:t>
      </w:r>
      <w:r w:rsidRPr="004913E9">
        <w:rPr>
          <w:rFonts w:cs="Arial"/>
        </w:rPr>
        <w:t xml:space="preserve">№ </w:t>
      </w:r>
    </w:p>
    <w:bookmarkEnd w:id="1"/>
    <w:p w14:paraId="131AC4A4" w14:textId="77777777" w:rsidR="004913E9" w:rsidRDefault="004913E9" w:rsidP="004913E9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F83C9E" w:rsidRPr="004913E9">
        <w:rPr>
          <w:rFonts w:cs="Arial"/>
        </w:rPr>
        <w:t>г. Калач</w:t>
      </w:r>
    </w:p>
    <w:p w14:paraId="04F676DD" w14:textId="77777777" w:rsidR="004913E9" w:rsidRDefault="009F3BBF" w:rsidP="004913E9">
      <w:pPr>
        <w:pStyle w:val="Title"/>
      </w:pPr>
      <w:r w:rsidRPr="004913E9">
        <w:t>О создании и поддержании в состоянии</w:t>
      </w:r>
      <w:r w:rsidR="004913E9" w:rsidRPr="004913E9">
        <w:t xml:space="preserve"> </w:t>
      </w:r>
      <w:r w:rsidR="00310ACD" w:rsidRPr="004913E9">
        <w:t>п</w:t>
      </w:r>
      <w:r w:rsidRPr="004913E9">
        <w:t>остоянной готовности к использованию систем оповещени</w:t>
      </w:r>
      <w:r w:rsidR="00310ACD" w:rsidRPr="004913E9">
        <w:t>я и информирования населения</w:t>
      </w:r>
      <w:r w:rsidRPr="004913E9">
        <w:t xml:space="preserve">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</w:t>
      </w:r>
      <w:r w:rsidR="00310ACD" w:rsidRPr="004913E9">
        <w:t xml:space="preserve"> на территории </w:t>
      </w:r>
      <w:r w:rsidR="00F83C9E" w:rsidRPr="004913E9">
        <w:t>Калачеевского</w:t>
      </w:r>
      <w:r w:rsidR="00310ACD" w:rsidRPr="004913E9">
        <w:t xml:space="preserve"> муниципального района</w:t>
      </w:r>
    </w:p>
    <w:p w14:paraId="7E3AA0FF" w14:textId="77777777" w:rsidR="004913E9" w:rsidRDefault="008128C1" w:rsidP="004913E9">
      <w:pPr>
        <w:pStyle w:val="21"/>
        <w:shd w:val="clear" w:color="auto" w:fill="auto"/>
        <w:spacing w:before="0" w:line="240" w:lineRule="auto"/>
        <w:ind w:firstLine="709"/>
        <w:jc w:val="both"/>
        <w:rPr>
          <w:rFonts w:cs="Arial"/>
          <w:color w:val="333333"/>
          <w:sz w:val="24"/>
          <w:szCs w:val="24"/>
          <w:shd w:val="clear" w:color="auto" w:fill="FFFFFF"/>
        </w:rPr>
      </w:pPr>
      <w:r w:rsidRPr="004913E9">
        <w:rPr>
          <w:rFonts w:cs="Arial"/>
          <w:sz w:val="24"/>
          <w:szCs w:val="24"/>
        </w:rPr>
        <w:t xml:space="preserve">Во исполнение Федерального закона от 21 декабря 1994 года № </w:t>
      </w:r>
      <w:r w:rsidRPr="004913E9">
        <w:rPr>
          <w:rStyle w:val="a8"/>
          <w:rFonts w:cs="Arial"/>
          <w:b w:val="0"/>
          <w:sz w:val="24"/>
          <w:szCs w:val="24"/>
        </w:rPr>
        <w:t xml:space="preserve">68-ФЗ </w:t>
      </w:r>
      <w:r w:rsidRPr="004913E9">
        <w:rPr>
          <w:rFonts w:cs="Arial"/>
          <w:sz w:val="24"/>
          <w:szCs w:val="24"/>
        </w:rPr>
        <w:t>"О защите населения и территорий от чрезвычайных ситуаций природного и техногенного характера", Федерального закона от 12 февраля 1998 года № 28-ФЗ "О гражданской обороне", Федерального закона от 06 октября 2003 года № 131-ФЗ "Об общих принципах организации местного самоуправления в Российской Федерации", Федерального закона от 07 июля 2003 года № 126-ФЗ "О связи", Закона Российской Федерации от 27 декабря 1991</w:t>
      </w:r>
      <w:r w:rsidR="00F83C9E" w:rsidRPr="004913E9">
        <w:rPr>
          <w:rFonts w:cs="Arial"/>
          <w:sz w:val="24"/>
          <w:szCs w:val="24"/>
        </w:rPr>
        <w:t xml:space="preserve"> </w:t>
      </w:r>
      <w:r w:rsidRPr="004913E9">
        <w:rPr>
          <w:rFonts w:cs="Arial"/>
          <w:sz w:val="24"/>
          <w:szCs w:val="24"/>
        </w:rPr>
        <w:t>г. №2124-1 «О средствах массовой информации», указов Президента</w:t>
      </w:r>
      <w:r w:rsidR="00F83C9E" w:rsidRPr="004913E9">
        <w:rPr>
          <w:rFonts w:cs="Arial"/>
          <w:sz w:val="24"/>
          <w:szCs w:val="24"/>
        </w:rPr>
        <w:t xml:space="preserve"> </w:t>
      </w:r>
      <w:r w:rsidRPr="004913E9">
        <w:rPr>
          <w:rFonts w:cs="Arial"/>
          <w:sz w:val="24"/>
          <w:szCs w:val="24"/>
        </w:rPr>
        <w:t>Российской Федерации от 13 ноября 2012</w:t>
      </w:r>
      <w:r w:rsidR="00F83C9E" w:rsidRPr="004913E9">
        <w:rPr>
          <w:rFonts w:cs="Arial"/>
          <w:sz w:val="24"/>
          <w:szCs w:val="24"/>
        </w:rPr>
        <w:t xml:space="preserve"> </w:t>
      </w:r>
      <w:r w:rsidRPr="004913E9">
        <w:rPr>
          <w:rFonts w:cs="Arial"/>
          <w:sz w:val="24"/>
          <w:szCs w:val="24"/>
        </w:rPr>
        <w:t>г. №1522 «О создании комплексной системы экстренного оповещения населения об угрозе возникновения или о возникновении чрезвычайных ситуаций», постановления Правительства Российской Федерации от 30 декабря 2003 г. №794 «О единой государственной системе предупреждения и ликвидации чрезвычайных ситуаций, постановления Правительства Российской Федерации от 02 апреля 2020</w:t>
      </w:r>
      <w:r w:rsidR="00F83C9E" w:rsidRPr="004913E9">
        <w:rPr>
          <w:rFonts w:cs="Arial"/>
          <w:sz w:val="24"/>
          <w:szCs w:val="24"/>
        </w:rPr>
        <w:t xml:space="preserve"> </w:t>
      </w:r>
      <w:r w:rsidRPr="004913E9">
        <w:rPr>
          <w:rFonts w:cs="Arial"/>
          <w:sz w:val="24"/>
          <w:szCs w:val="24"/>
        </w:rPr>
        <w:t>г. №417 «Об утверждении Правил поведения, обязательных для исполнения гражданами и организациями, при введении режима повышенной готовности или чрезвычайной ситуации, постановления Правительства Российской Федерации от 09 декабря 2014</w:t>
      </w:r>
      <w:r w:rsidR="00F83C9E" w:rsidRPr="004913E9">
        <w:rPr>
          <w:rFonts w:cs="Arial"/>
          <w:sz w:val="24"/>
          <w:szCs w:val="24"/>
        </w:rPr>
        <w:t xml:space="preserve"> </w:t>
      </w:r>
      <w:r w:rsidRPr="004913E9">
        <w:rPr>
          <w:rFonts w:cs="Arial"/>
          <w:sz w:val="24"/>
          <w:szCs w:val="24"/>
        </w:rPr>
        <w:t>г. №1342 «О порядке оказания услуг телефонной связи», распоряжения Правительства Российской Федерации от 14 октября 2004</w:t>
      </w:r>
      <w:r w:rsidR="00F83C9E" w:rsidRPr="004913E9">
        <w:rPr>
          <w:rFonts w:cs="Arial"/>
          <w:sz w:val="24"/>
          <w:szCs w:val="24"/>
        </w:rPr>
        <w:t xml:space="preserve"> </w:t>
      </w:r>
      <w:r w:rsidRPr="004913E9">
        <w:rPr>
          <w:rFonts w:cs="Arial"/>
          <w:sz w:val="24"/>
          <w:szCs w:val="24"/>
        </w:rPr>
        <w:t xml:space="preserve">г. №1327-р «Об организации обеспечения граждан информацией о чрезвычайных ситуациях и угрозе террористических актов с использованием </w:t>
      </w:r>
      <w:r w:rsidRPr="004913E9">
        <w:rPr>
          <w:rFonts w:cs="Arial"/>
          <w:color w:val="333333"/>
          <w:sz w:val="24"/>
          <w:szCs w:val="24"/>
          <w:shd w:val="clear" w:color="auto" w:fill="FFFFFF"/>
        </w:rPr>
        <w:t>современных технических средств массовой информации", постановление правительства Воронежской области</w:t>
      </w:r>
      <w:r w:rsidR="004913E9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r w:rsidRPr="004913E9">
        <w:rPr>
          <w:rFonts w:cs="Arial"/>
          <w:color w:val="333333"/>
          <w:sz w:val="24"/>
          <w:szCs w:val="24"/>
          <w:shd w:val="clear" w:color="auto" w:fill="FFFFFF"/>
        </w:rPr>
        <w:t xml:space="preserve">от 29 декабря 2010г. №1161 «О порядке оповещения и информации населения Воронежской области в чрезвычайных ситуациях мирного и военного времени», приказов МЧС России и </w:t>
      </w:r>
      <w:proofErr w:type="spellStart"/>
      <w:r w:rsidRPr="004913E9">
        <w:rPr>
          <w:rFonts w:cs="Arial"/>
          <w:color w:val="333333"/>
          <w:sz w:val="24"/>
          <w:szCs w:val="24"/>
          <w:shd w:val="clear" w:color="auto" w:fill="FFFFFF"/>
        </w:rPr>
        <w:t>Минцифры</w:t>
      </w:r>
      <w:proofErr w:type="spellEnd"/>
      <w:r w:rsidRPr="004913E9">
        <w:rPr>
          <w:rFonts w:cs="Arial"/>
          <w:color w:val="333333"/>
          <w:sz w:val="24"/>
          <w:szCs w:val="24"/>
          <w:shd w:val="clear" w:color="auto" w:fill="FFFFFF"/>
        </w:rPr>
        <w:t xml:space="preserve"> России от 31.07.2020</w:t>
      </w:r>
      <w:r w:rsidR="00F83C9E" w:rsidRPr="004913E9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r w:rsidRPr="004913E9">
        <w:rPr>
          <w:rFonts w:cs="Arial"/>
          <w:color w:val="333333"/>
          <w:sz w:val="24"/>
          <w:szCs w:val="24"/>
          <w:shd w:val="clear" w:color="auto" w:fill="FFFFFF"/>
        </w:rPr>
        <w:t xml:space="preserve">г. №578/365 «Об утверждении Положения о системах оповещения населения, от 31.07.2020г. №579/366 «Об утверждении Положения об организации </w:t>
      </w:r>
      <w:proofErr w:type="spellStart"/>
      <w:r w:rsidRPr="004913E9">
        <w:rPr>
          <w:rFonts w:cs="Arial"/>
          <w:color w:val="333333"/>
          <w:sz w:val="24"/>
          <w:szCs w:val="24"/>
          <w:shd w:val="clear" w:color="auto" w:fill="FFFFFF"/>
        </w:rPr>
        <w:t>эксплутационно</w:t>
      </w:r>
      <w:proofErr w:type="spellEnd"/>
      <w:r w:rsidRPr="004913E9">
        <w:rPr>
          <w:rFonts w:cs="Arial"/>
          <w:color w:val="333333"/>
          <w:sz w:val="24"/>
          <w:szCs w:val="24"/>
          <w:shd w:val="clear" w:color="auto" w:fill="FFFFFF"/>
        </w:rPr>
        <w:t xml:space="preserve">-технического обслуживания систем оповещения населения» и в целях совершенствования системы оповещения и информирования населения </w:t>
      </w:r>
      <w:r w:rsidR="00F83C9E" w:rsidRPr="004913E9">
        <w:rPr>
          <w:rFonts w:cs="Arial"/>
          <w:color w:val="333333"/>
          <w:sz w:val="24"/>
          <w:szCs w:val="24"/>
          <w:shd w:val="clear" w:color="auto" w:fill="FFFFFF"/>
        </w:rPr>
        <w:t>Калачеевского</w:t>
      </w:r>
      <w:r w:rsidRPr="004913E9">
        <w:rPr>
          <w:rFonts w:cs="Arial"/>
          <w:color w:val="333333"/>
          <w:sz w:val="24"/>
          <w:szCs w:val="24"/>
          <w:shd w:val="clear" w:color="auto" w:fill="FFFFFF"/>
        </w:rPr>
        <w:t xml:space="preserve"> муниципального района</w:t>
      </w:r>
      <w:r w:rsidR="0067701C" w:rsidRPr="004913E9">
        <w:rPr>
          <w:rFonts w:cs="Arial"/>
          <w:color w:val="333333"/>
          <w:sz w:val="24"/>
          <w:szCs w:val="24"/>
          <w:shd w:val="clear" w:color="auto" w:fill="FFFFFF"/>
        </w:rPr>
        <w:t xml:space="preserve"> администрация </w:t>
      </w:r>
      <w:r w:rsidR="00F83C9E" w:rsidRPr="004913E9">
        <w:rPr>
          <w:rFonts w:cs="Arial"/>
          <w:color w:val="333333"/>
          <w:sz w:val="24"/>
          <w:szCs w:val="24"/>
          <w:shd w:val="clear" w:color="auto" w:fill="FFFFFF"/>
        </w:rPr>
        <w:t>Калачеевского</w:t>
      </w:r>
      <w:r w:rsidR="0067701C" w:rsidRPr="004913E9">
        <w:rPr>
          <w:rFonts w:cs="Arial"/>
          <w:color w:val="333333"/>
          <w:sz w:val="24"/>
          <w:szCs w:val="24"/>
          <w:shd w:val="clear" w:color="auto" w:fill="FFFFFF"/>
        </w:rPr>
        <w:t xml:space="preserve"> муниципального района </w:t>
      </w:r>
      <w:r w:rsidRPr="004913E9">
        <w:rPr>
          <w:rFonts w:cs="Arial"/>
          <w:color w:val="333333"/>
          <w:sz w:val="24"/>
          <w:szCs w:val="24"/>
          <w:shd w:val="clear" w:color="auto" w:fill="FFFFFF"/>
        </w:rPr>
        <w:t>постановляет:</w:t>
      </w:r>
    </w:p>
    <w:p w14:paraId="2A3F56FE" w14:textId="77777777" w:rsidR="004F5B85" w:rsidRPr="004913E9" w:rsidRDefault="008128C1" w:rsidP="004913E9">
      <w:pPr>
        <w:pStyle w:val="ConsPlusNormal"/>
        <w:ind w:firstLine="709"/>
        <w:jc w:val="both"/>
        <w:rPr>
          <w:sz w:val="24"/>
          <w:szCs w:val="24"/>
        </w:rPr>
      </w:pPr>
      <w:r w:rsidRPr="004913E9">
        <w:rPr>
          <w:sz w:val="24"/>
          <w:szCs w:val="24"/>
        </w:rPr>
        <w:lastRenderedPageBreak/>
        <w:t xml:space="preserve">1. </w:t>
      </w:r>
      <w:r w:rsidR="004F5B85" w:rsidRPr="004913E9">
        <w:rPr>
          <w:sz w:val="24"/>
          <w:szCs w:val="24"/>
        </w:rPr>
        <w:t>Создать и поддерживать в состоянии постоянной готовности к использованию муниципальную систему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14:paraId="5AF90798" w14:textId="77777777" w:rsidR="004F5B85" w:rsidRPr="004913E9" w:rsidRDefault="004F5B85" w:rsidP="004913E9">
      <w:pPr>
        <w:autoSpaceDE w:val="0"/>
        <w:autoSpaceDN w:val="0"/>
        <w:adjustRightInd w:val="0"/>
        <w:ind w:firstLine="709"/>
        <w:rPr>
          <w:rFonts w:cs="Arial"/>
        </w:rPr>
      </w:pPr>
      <w:r w:rsidRPr="004913E9">
        <w:rPr>
          <w:rFonts w:cs="Arial"/>
        </w:rPr>
        <w:t xml:space="preserve">2. </w:t>
      </w:r>
      <w:r w:rsidRPr="004913E9">
        <w:rPr>
          <w:rFonts w:cs="Arial"/>
          <w:color w:val="000000"/>
        </w:rPr>
        <w:t xml:space="preserve">Утвердить </w:t>
      </w:r>
      <w:r w:rsidR="0014560D" w:rsidRPr="004913E9">
        <w:rPr>
          <w:rFonts w:cs="Arial"/>
          <w:color w:val="000000"/>
        </w:rPr>
        <w:t xml:space="preserve">прилагаемое </w:t>
      </w:r>
      <w:hyperlink w:anchor="Par35" w:tooltip="Ссылка на текущий документ" w:history="1">
        <w:r w:rsidRPr="004913E9">
          <w:rPr>
            <w:rFonts w:cs="Arial"/>
            <w:color w:val="000000"/>
          </w:rPr>
          <w:t>Положение</w:t>
        </w:r>
      </w:hyperlink>
      <w:r w:rsidR="00614F8C" w:rsidRPr="004913E9">
        <w:rPr>
          <w:rFonts w:cs="Arial"/>
        </w:rPr>
        <w:t xml:space="preserve"> о создании и поддержании в состоянии постоянной готовности к использованию</w:t>
      </w:r>
      <w:r w:rsidR="0014560D" w:rsidRPr="004913E9">
        <w:rPr>
          <w:rFonts w:cs="Arial"/>
          <w:bCs/>
        </w:rPr>
        <w:t xml:space="preserve"> систем</w:t>
      </w:r>
      <w:r w:rsidRPr="004913E9">
        <w:rPr>
          <w:rFonts w:cs="Arial"/>
          <w:bCs/>
        </w:rPr>
        <w:t xml:space="preserve"> оповещения</w:t>
      </w:r>
      <w:r w:rsidR="00614F8C" w:rsidRPr="004913E9">
        <w:rPr>
          <w:rFonts w:cs="Arial"/>
          <w:bCs/>
        </w:rPr>
        <w:t xml:space="preserve"> и ин</w:t>
      </w:r>
      <w:r w:rsidR="0014560D" w:rsidRPr="004913E9">
        <w:rPr>
          <w:rFonts w:cs="Arial"/>
          <w:bCs/>
        </w:rPr>
        <w:t>формирования</w:t>
      </w:r>
      <w:r w:rsidRPr="004913E9">
        <w:rPr>
          <w:rFonts w:cs="Arial"/>
          <w:bCs/>
        </w:rPr>
        <w:t xml:space="preserve"> населения </w:t>
      </w:r>
      <w:r w:rsidRPr="004913E9">
        <w:rPr>
          <w:rFonts w:cs="Arial"/>
        </w:rPr>
        <w:t>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</w:t>
      </w:r>
      <w:r w:rsidR="00614F8C" w:rsidRPr="004913E9">
        <w:rPr>
          <w:rFonts w:cs="Arial"/>
        </w:rPr>
        <w:t xml:space="preserve"> на территории </w:t>
      </w:r>
      <w:r w:rsidR="00F83C9E" w:rsidRPr="004913E9">
        <w:rPr>
          <w:rFonts w:cs="Arial"/>
        </w:rPr>
        <w:t>Калачеевского</w:t>
      </w:r>
      <w:r w:rsidR="00614F8C" w:rsidRPr="004913E9">
        <w:rPr>
          <w:rFonts w:cs="Arial"/>
        </w:rPr>
        <w:t xml:space="preserve"> муниципального района.</w:t>
      </w:r>
      <w:r w:rsidRPr="004913E9">
        <w:rPr>
          <w:rFonts w:cs="Arial"/>
        </w:rPr>
        <w:t xml:space="preserve"> </w:t>
      </w:r>
    </w:p>
    <w:p w14:paraId="1EA52A56" w14:textId="77777777" w:rsidR="00F83C9E" w:rsidRPr="004913E9" w:rsidRDefault="004913E9" w:rsidP="004913E9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</w:t>
      </w:r>
      <w:r w:rsidR="0030068D" w:rsidRPr="004913E9">
        <w:rPr>
          <w:rFonts w:cs="Arial"/>
        </w:rPr>
        <w:t xml:space="preserve">3. Признать утратившим силу постановление администрации </w:t>
      </w:r>
      <w:r w:rsidR="00F83C9E" w:rsidRPr="004913E9">
        <w:rPr>
          <w:rFonts w:cs="Arial"/>
        </w:rPr>
        <w:t>Калачеевского</w:t>
      </w:r>
      <w:r w:rsidR="0030068D" w:rsidRPr="004913E9">
        <w:rPr>
          <w:rFonts w:cs="Arial"/>
        </w:rPr>
        <w:t xml:space="preserve"> муниципального района от </w:t>
      </w:r>
      <w:r w:rsidR="00F83C9E" w:rsidRPr="004913E9">
        <w:rPr>
          <w:rFonts w:cs="Arial"/>
        </w:rPr>
        <w:t>22</w:t>
      </w:r>
      <w:r w:rsidR="0030068D" w:rsidRPr="004913E9">
        <w:rPr>
          <w:rFonts w:cs="Arial"/>
        </w:rPr>
        <w:t>.</w:t>
      </w:r>
      <w:r w:rsidR="00F83C9E" w:rsidRPr="004913E9">
        <w:rPr>
          <w:rFonts w:cs="Arial"/>
        </w:rPr>
        <w:t>12</w:t>
      </w:r>
      <w:r w:rsidR="0030068D" w:rsidRPr="004913E9">
        <w:rPr>
          <w:rFonts w:cs="Arial"/>
        </w:rPr>
        <w:t>.2016</w:t>
      </w:r>
      <w:r>
        <w:rPr>
          <w:rFonts w:cs="Arial"/>
        </w:rPr>
        <w:t xml:space="preserve"> </w:t>
      </w:r>
      <w:r w:rsidR="0030068D" w:rsidRPr="004913E9">
        <w:rPr>
          <w:rFonts w:cs="Arial"/>
        </w:rPr>
        <w:t>№</w:t>
      </w:r>
      <w:r w:rsidR="00F83C9E" w:rsidRPr="004913E9">
        <w:rPr>
          <w:rFonts w:cs="Arial"/>
        </w:rPr>
        <w:t>402</w:t>
      </w:r>
      <w:r w:rsidR="0030068D" w:rsidRPr="004913E9">
        <w:rPr>
          <w:rFonts w:cs="Arial"/>
        </w:rPr>
        <w:t xml:space="preserve"> «</w:t>
      </w:r>
      <w:r w:rsidR="00F83C9E" w:rsidRPr="004913E9">
        <w:rPr>
          <w:rFonts w:cs="Arial"/>
        </w:rPr>
        <w:t>О системе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Калачеевского муниципального района</w:t>
      </w:r>
      <w:proofErr w:type="gramStart"/>
      <w:r w:rsidR="0030068D" w:rsidRPr="004913E9">
        <w:rPr>
          <w:rFonts w:cs="Arial"/>
        </w:rPr>
        <w:t>»</w:t>
      </w:r>
      <w:r w:rsidR="00F83C9E" w:rsidRPr="004913E9">
        <w:rPr>
          <w:rFonts w:cs="Arial"/>
        </w:rPr>
        <w:t xml:space="preserve"> </w:t>
      </w:r>
      <w:r w:rsidR="004D077B" w:rsidRPr="004913E9">
        <w:rPr>
          <w:rFonts w:cs="Arial"/>
        </w:rPr>
        <w:t>.</w:t>
      </w:r>
      <w:proofErr w:type="gramEnd"/>
    </w:p>
    <w:p w14:paraId="4155F019" w14:textId="77777777" w:rsidR="00D63CD0" w:rsidRPr="004913E9" w:rsidRDefault="00D63CD0" w:rsidP="004913E9">
      <w:pPr>
        <w:tabs>
          <w:tab w:val="left" w:pos="6096"/>
        </w:tabs>
        <w:ind w:firstLine="709"/>
        <w:rPr>
          <w:rFonts w:cs="Arial"/>
        </w:rPr>
      </w:pPr>
      <w:r w:rsidRPr="004913E9">
        <w:rPr>
          <w:rFonts w:cs="Arial"/>
        </w:rPr>
        <w:t>4. Настоящее постановление вступает в силу со дня опубликования в Вестнике нормативных правовых актов Калачеевского муниципального района Воронежской области.</w:t>
      </w:r>
    </w:p>
    <w:p w14:paraId="18E8B42B" w14:textId="77777777" w:rsidR="004913E9" w:rsidRDefault="00D63CD0" w:rsidP="004913E9">
      <w:pPr>
        <w:tabs>
          <w:tab w:val="left" w:pos="6096"/>
        </w:tabs>
        <w:ind w:firstLine="709"/>
        <w:rPr>
          <w:rFonts w:cs="Arial"/>
        </w:rPr>
      </w:pPr>
      <w:r w:rsidRPr="004913E9">
        <w:rPr>
          <w:rFonts w:cs="Arial"/>
        </w:rPr>
        <w:t>5. Контроль за исполнением настоящего постановления возложить на заместителя главы администрации Калачеевского муниципального района Самойленко А.Г.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4913E9" w:rsidRPr="00FD42AA" w14:paraId="713CE665" w14:textId="77777777" w:rsidTr="00FD42AA">
        <w:tc>
          <w:tcPr>
            <w:tcW w:w="3284" w:type="dxa"/>
            <w:shd w:val="clear" w:color="auto" w:fill="auto"/>
          </w:tcPr>
          <w:p w14:paraId="32549B3B" w14:textId="77777777" w:rsidR="004913E9" w:rsidRPr="00FD42AA" w:rsidRDefault="004913E9" w:rsidP="00FD42AA">
            <w:pPr>
              <w:ind w:firstLine="0"/>
              <w:contextualSpacing/>
              <w:rPr>
                <w:rFonts w:cs="Arial"/>
              </w:rPr>
            </w:pPr>
            <w:r w:rsidRPr="00FD42AA">
              <w:rPr>
                <w:rFonts w:cs="Arial"/>
              </w:rPr>
              <w:t xml:space="preserve">Глава администрации </w:t>
            </w:r>
          </w:p>
          <w:p w14:paraId="72D3F674" w14:textId="77777777" w:rsidR="004913E9" w:rsidRPr="00FD42AA" w:rsidRDefault="004913E9" w:rsidP="00FD42AA">
            <w:pPr>
              <w:ind w:firstLine="0"/>
              <w:rPr>
                <w:rFonts w:cs="Arial"/>
              </w:rPr>
            </w:pPr>
            <w:r w:rsidRPr="00FD42AA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14:paraId="48A2C00B" w14:textId="77777777" w:rsidR="004913E9" w:rsidRPr="00FD42AA" w:rsidRDefault="004913E9" w:rsidP="00FD42AA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26AE423C" w14:textId="77777777" w:rsidR="004913E9" w:rsidRPr="00FD42AA" w:rsidRDefault="004913E9" w:rsidP="00FD42AA">
            <w:pPr>
              <w:ind w:firstLine="0"/>
              <w:contextualSpacing/>
              <w:rPr>
                <w:rFonts w:cs="Arial"/>
              </w:rPr>
            </w:pPr>
            <w:r w:rsidRPr="00FD42AA">
              <w:rPr>
                <w:rFonts w:cs="Arial"/>
              </w:rPr>
              <w:t xml:space="preserve">Н.Т. </w:t>
            </w:r>
            <w:proofErr w:type="spellStart"/>
            <w:r w:rsidRPr="00FD42AA">
              <w:rPr>
                <w:rFonts w:cs="Arial"/>
              </w:rPr>
              <w:t>Котолевский</w:t>
            </w:r>
            <w:proofErr w:type="spellEnd"/>
          </w:p>
          <w:p w14:paraId="062FC248" w14:textId="77777777" w:rsidR="004913E9" w:rsidRPr="00FD42AA" w:rsidRDefault="004913E9" w:rsidP="00FD42AA">
            <w:pPr>
              <w:ind w:firstLine="0"/>
              <w:rPr>
                <w:rFonts w:cs="Arial"/>
              </w:rPr>
            </w:pPr>
          </w:p>
        </w:tc>
      </w:tr>
    </w:tbl>
    <w:p w14:paraId="485FB145" w14:textId="77777777" w:rsidR="00D63CD0" w:rsidRPr="004913E9" w:rsidRDefault="00D63CD0" w:rsidP="004913E9">
      <w:pPr>
        <w:ind w:firstLine="709"/>
        <w:rPr>
          <w:rFonts w:cs="Arial"/>
        </w:rPr>
      </w:pPr>
    </w:p>
    <w:p w14:paraId="1A207238" w14:textId="77777777" w:rsidR="004913E9" w:rsidRDefault="004913E9" w:rsidP="004913E9">
      <w:pPr>
        <w:ind w:firstLine="709"/>
        <w:contextualSpacing/>
        <w:rPr>
          <w:rFonts w:cs="Arial"/>
        </w:rPr>
      </w:pPr>
    </w:p>
    <w:p w14:paraId="69CA9320" w14:textId="77777777" w:rsidR="004913E9" w:rsidRDefault="004913E9" w:rsidP="004913E9">
      <w:pPr>
        <w:tabs>
          <w:tab w:val="left" w:pos="2568"/>
        </w:tabs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</w:p>
    <w:p w14:paraId="1B7B2917" w14:textId="77777777" w:rsidR="0005069E" w:rsidRPr="004913E9" w:rsidRDefault="004913E9" w:rsidP="004913E9">
      <w:pPr>
        <w:tabs>
          <w:tab w:val="left" w:pos="2568"/>
        </w:tabs>
        <w:ind w:left="5103" w:firstLine="0"/>
        <w:contextualSpacing/>
        <w:rPr>
          <w:rFonts w:cs="Arial"/>
        </w:rPr>
      </w:pPr>
      <w:r>
        <w:rPr>
          <w:rFonts w:cs="Arial"/>
        </w:rPr>
        <w:br w:type="page"/>
      </w:r>
      <w:r w:rsidR="00352F9B" w:rsidRPr="004913E9">
        <w:rPr>
          <w:rFonts w:cs="Arial"/>
        </w:rPr>
        <w:lastRenderedPageBreak/>
        <w:t>УТВЕРЖДЕНО</w:t>
      </w:r>
      <w:r w:rsidRPr="004573A3">
        <w:rPr>
          <w:rFonts w:cs="Arial"/>
        </w:rPr>
        <w:t xml:space="preserve"> </w:t>
      </w:r>
      <w:r w:rsidR="004D077B" w:rsidRPr="004913E9">
        <w:rPr>
          <w:rFonts w:cs="Arial"/>
        </w:rPr>
        <w:t>постановлени</w:t>
      </w:r>
      <w:r w:rsidR="00352F9B" w:rsidRPr="004913E9">
        <w:rPr>
          <w:rFonts w:cs="Arial"/>
        </w:rPr>
        <w:t>ем</w:t>
      </w:r>
      <w:r w:rsidR="004D077B" w:rsidRPr="004913E9">
        <w:rPr>
          <w:rFonts w:cs="Arial"/>
        </w:rPr>
        <w:t xml:space="preserve"> администрации</w:t>
      </w:r>
      <w:r w:rsidRPr="004573A3">
        <w:rPr>
          <w:rFonts w:cs="Arial"/>
        </w:rPr>
        <w:t xml:space="preserve"> </w:t>
      </w:r>
      <w:r w:rsidR="004D077B" w:rsidRPr="004913E9">
        <w:rPr>
          <w:rFonts w:cs="Arial"/>
        </w:rPr>
        <w:t xml:space="preserve">Калачеевского муниципального </w:t>
      </w:r>
      <w:proofErr w:type="gramStart"/>
      <w:r w:rsidR="004D077B" w:rsidRPr="004913E9">
        <w:rPr>
          <w:rFonts w:cs="Arial"/>
        </w:rPr>
        <w:t>района</w:t>
      </w:r>
      <w:r w:rsidRPr="004573A3">
        <w:rPr>
          <w:rFonts w:cs="Arial"/>
        </w:rPr>
        <w:t xml:space="preserve"> </w:t>
      </w:r>
      <w:r>
        <w:rPr>
          <w:rFonts w:cs="Arial"/>
        </w:rPr>
        <w:t xml:space="preserve"> </w:t>
      </w:r>
      <w:r w:rsidR="0005069E" w:rsidRPr="004913E9">
        <w:rPr>
          <w:rFonts w:cs="Arial"/>
        </w:rPr>
        <w:t>от</w:t>
      </w:r>
      <w:proofErr w:type="gramEnd"/>
      <w:r>
        <w:rPr>
          <w:rFonts w:cs="Arial"/>
        </w:rPr>
        <w:t xml:space="preserve"> </w:t>
      </w:r>
      <w:r w:rsidR="0005069E" w:rsidRPr="004913E9">
        <w:rPr>
          <w:rFonts w:cs="Arial"/>
        </w:rPr>
        <w:t>"28" марта</w:t>
      </w:r>
      <w:r>
        <w:rPr>
          <w:rFonts w:cs="Arial"/>
        </w:rPr>
        <w:t xml:space="preserve"> </w:t>
      </w:r>
      <w:r w:rsidR="0005069E" w:rsidRPr="004913E9">
        <w:rPr>
          <w:rFonts w:cs="Arial"/>
        </w:rPr>
        <w:t>2022 г.</w:t>
      </w:r>
      <w:r>
        <w:rPr>
          <w:rFonts w:cs="Arial"/>
        </w:rPr>
        <w:t xml:space="preserve"> </w:t>
      </w:r>
      <w:r w:rsidR="0005069E" w:rsidRPr="004913E9">
        <w:rPr>
          <w:rFonts w:cs="Arial"/>
        </w:rPr>
        <w:t xml:space="preserve">№234 </w:t>
      </w:r>
    </w:p>
    <w:p w14:paraId="5EE41180" w14:textId="77777777" w:rsidR="004913E9" w:rsidRDefault="004913E9" w:rsidP="004913E9">
      <w:pPr>
        <w:tabs>
          <w:tab w:val="left" w:pos="2568"/>
        </w:tabs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</w:p>
    <w:p w14:paraId="6E80338A" w14:textId="77777777" w:rsidR="004913E9" w:rsidRDefault="004F5B85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>ПОЛОЖЕНИЕ</w:t>
      </w:r>
      <w:r w:rsidR="004913E9" w:rsidRPr="004913E9">
        <w:rPr>
          <w:sz w:val="24"/>
          <w:szCs w:val="24"/>
          <w:lang w:eastAsia="ru-RU"/>
        </w:rPr>
        <w:t xml:space="preserve"> </w:t>
      </w:r>
      <w:r w:rsidRPr="004913E9">
        <w:rPr>
          <w:sz w:val="24"/>
          <w:szCs w:val="24"/>
          <w:lang w:eastAsia="ru-RU"/>
        </w:rPr>
        <w:t xml:space="preserve">о системе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</w:t>
      </w:r>
      <w:r w:rsidR="003421A2" w:rsidRPr="004913E9">
        <w:rPr>
          <w:sz w:val="24"/>
          <w:szCs w:val="24"/>
          <w:lang w:eastAsia="ru-RU"/>
        </w:rPr>
        <w:t xml:space="preserve">на территории </w:t>
      </w:r>
      <w:r w:rsidR="00F83C9E" w:rsidRPr="004913E9">
        <w:rPr>
          <w:sz w:val="24"/>
          <w:szCs w:val="24"/>
          <w:lang w:eastAsia="ru-RU"/>
        </w:rPr>
        <w:t>Калачеевского</w:t>
      </w:r>
      <w:r w:rsidR="003421A2" w:rsidRPr="004913E9">
        <w:rPr>
          <w:sz w:val="24"/>
          <w:szCs w:val="24"/>
          <w:lang w:eastAsia="ru-RU"/>
        </w:rPr>
        <w:t xml:space="preserve"> муниципального района</w:t>
      </w:r>
    </w:p>
    <w:p w14:paraId="47461F62" w14:textId="77777777" w:rsidR="004F5B85" w:rsidRPr="004913E9" w:rsidRDefault="004F5B85" w:rsidP="004913E9">
      <w:pPr>
        <w:pStyle w:val="ConsPlusNormal"/>
        <w:widowControl w:val="0"/>
        <w:numPr>
          <w:ilvl w:val="0"/>
          <w:numId w:val="4"/>
        </w:numPr>
        <w:ind w:left="0"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>Общее положение</w:t>
      </w:r>
    </w:p>
    <w:p w14:paraId="682EBBF4" w14:textId="77777777" w:rsidR="00C73B95" w:rsidRPr="004913E9" w:rsidRDefault="004913E9" w:rsidP="004913E9">
      <w:pPr>
        <w:pStyle w:val="a4"/>
        <w:autoSpaceDE w:val="0"/>
        <w:autoSpaceDN w:val="0"/>
        <w:adjustRightInd w:val="0"/>
        <w:ind w:left="0" w:firstLine="709"/>
        <w:rPr>
          <w:rFonts w:cs="Arial"/>
        </w:rPr>
      </w:pPr>
      <w:r>
        <w:rPr>
          <w:rFonts w:cs="Arial"/>
        </w:rPr>
        <w:t xml:space="preserve"> </w:t>
      </w:r>
      <w:r w:rsidR="00C73B95" w:rsidRPr="004913E9">
        <w:rPr>
          <w:rFonts w:cs="Arial"/>
        </w:rPr>
        <w:t>1.1.</w:t>
      </w:r>
      <w:r>
        <w:rPr>
          <w:rFonts w:cs="Arial"/>
        </w:rPr>
        <w:t xml:space="preserve"> </w:t>
      </w:r>
      <w:r w:rsidR="00C73B95" w:rsidRPr="004913E9">
        <w:rPr>
          <w:rFonts w:cs="Arial"/>
        </w:rPr>
        <w:t>Настоящее Положение</w:t>
      </w:r>
      <w:r w:rsidR="00C73B95" w:rsidRPr="004913E9">
        <w:rPr>
          <w:rFonts w:cs="Arial"/>
          <w:bCs/>
        </w:rPr>
        <w:t xml:space="preserve"> о системе оповещения населения </w:t>
      </w:r>
      <w:r w:rsidR="00C73B95" w:rsidRPr="004913E9">
        <w:rPr>
          <w:rFonts w:cs="Arial"/>
        </w:rPr>
        <w:t xml:space="preserve">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разработано в целях реализации </w:t>
      </w:r>
      <w:r w:rsidR="00C73B95" w:rsidRPr="004913E9">
        <w:rPr>
          <w:rFonts w:cs="Arial"/>
          <w:color w:val="333333"/>
          <w:shd w:val="clear" w:color="auto" w:fill="FFFFFF"/>
        </w:rPr>
        <w:t>федеральных законов Российской Федерации от 21 декабря 1994</w:t>
      </w:r>
      <w:r>
        <w:rPr>
          <w:rFonts w:cs="Arial"/>
          <w:color w:val="333333"/>
          <w:shd w:val="clear" w:color="auto" w:fill="FFFFFF"/>
        </w:rPr>
        <w:t xml:space="preserve"> </w:t>
      </w:r>
      <w:r w:rsidR="00C73B95" w:rsidRPr="004913E9">
        <w:rPr>
          <w:rFonts w:cs="Arial"/>
          <w:color w:val="333333"/>
          <w:shd w:val="clear" w:color="auto" w:fill="FFFFFF"/>
        </w:rPr>
        <w:t xml:space="preserve">г. </w:t>
      </w:r>
      <w:r w:rsidR="00352F9B" w:rsidRPr="004913E9">
        <w:rPr>
          <w:rFonts w:cs="Arial"/>
          <w:color w:val="333333"/>
          <w:shd w:val="clear" w:color="auto" w:fill="FFFFFF"/>
        </w:rPr>
        <w:t>№</w:t>
      </w:r>
      <w:r>
        <w:rPr>
          <w:rFonts w:cs="Arial"/>
          <w:color w:val="333333"/>
          <w:shd w:val="clear" w:color="auto" w:fill="FFFFFF"/>
        </w:rPr>
        <w:t xml:space="preserve"> </w:t>
      </w:r>
      <w:r w:rsidR="00C73B95" w:rsidRPr="004913E9">
        <w:rPr>
          <w:rFonts w:cs="Arial"/>
          <w:color w:val="333333"/>
          <w:shd w:val="clear" w:color="auto" w:fill="FFFFFF"/>
        </w:rPr>
        <w:t>68-ФЗ "О защите населения и территорий от чрезвычайных ситуаций природного и техногенного характера"</w:t>
      </w:r>
      <w:r>
        <w:rPr>
          <w:rFonts w:cs="Arial"/>
          <w:color w:val="333333"/>
          <w:shd w:val="clear" w:color="auto" w:fill="FFFFFF"/>
          <w:vertAlign w:val="superscript"/>
        </w:rPr>
        <w:t xml:space="preserve"> </w:t>
      </w:r>
      <w:r w:rsidR="00C73B95" w:rsidRPr="004913E9">
        <w:rPr>
          <w:rFonts w:cs="Arial"/>
          <w:color w:val="333333"/>
          <w:shd w:val="clear" w:color="auto" w:fill="FFFFFF"/>
        </w:rPr>
        <w:t xml:space="preserve">(далее - Федеральный закон </w:t>
      </w:r>
      <w:r w:rsidR="00352F9B" w:rsidRPr="004913E9">
        <w:rPr>
          <w:rFonts w:cs="Arial"/>
          <w:color w:val="333333"/>
          <w:shd w:val="clear" w:color="auto" w:fill="FFFFFF"/>
        </w:rPr>
        <w:t>№</w:t>
      </w:r>
      <w:r>
        <w:rPr>
          <w:rFonts w:cs="Arial"/>
          <w:color w:val="333333"/>
          <w:shd w:val="clear" w:color="auto" w:fill="FFFFFF"/>
        </w:rPr>
        <w:t xml:space="preserve"> </w:t>
      </w:r>
      <w:r w:rsidR="00C73B95" w:rsidRPr="004913E9">
        <w:rPr>
          <w:rFonts w:cs="Arial"/>
          <w:color w:val="333333"/>
          <w:shd w:val="clear" w:color="auto" w:fill="FFFFFF"/>
        </w:rPr>
        <w:t>68-ФЗ), от 12 февраля 1998</w:t>
      </w:r>
      <w:r>
        <w:rPr>
          <w:rFonts w:cs="Arial"/>
          <w:color w:val="333333"/>
          <w:shd w:val="clear" w:color="auto" w:fill="FFFFFF"/>
        </w:rPr>
        <w:t xml:space="preserve"> </w:t>
      </w:r>
      <w:r w:rsidR="00C73B95" w:rsidRPr="004913E9">
        <w:rPr>
          <w:rFonts w:cs="Arial"/>
          <w:color w:val="333333"/>
          <w:shd w:val="clear" w:color="auto" w:fill="FFFFFF"/>
        </w:rPr>
        <w:t xml:space="preserve">г. </w:t>
      </w:r>
      <w:r w:rsidR="00352F9B" w:rsidRPr="004913E9">
        <w:rPr>
          <w:rFonts w:cs="Arial"/>
          <w:color w:val="333333"/>
          <w:shd w:val="clear" w:color="auto" w:fill="FFFFFF"/>
        </w:rPr>
        <w:t>№</w:t>
      </w:r>
      <w:r>
        <w:rPr>
          <w:rFonts w:cs="Arial"/>
          <w:color w:val="333333"/>
          <w:shd w:val="clear" w:color="auto" w:fill="FFFFFF"/>
        </w:rPr>
        <w:t xml:space="preserve"> </w:t>
      </w:r>
      <w:r w:rsidR="00C73B95" w:rsidRPr="004913E9">
        <w:rPr>
          <w:rFonts w:cs="Arial"/>
          <w:color w:val="333333"/>
          <w:shd w:val="clear" w:color="auto" w:fill="FFFFFF"/>
        </w:rPr>
        <w:t>28-ФЗ "О гражданской обороне", от 7 июля 2003</w:t>
      </w:r>
      <w:r>
        <w:rPr>
          <w:rFonts w:cs="Arial"/>
          <w:color w:val="333333"/>
          <w:shd w:val="clear" w:color="auto" w:fill="FFFFFF"/>
        </w:rPr>
        <w:t xml:space="preserve"> </w:t>
      </w:r>
      <w:r w:rsidR="00C73B95" w:rsidRPr="004913E9">
        <w:rPr>
          <w:rFonts w:cs="Arial"/>
          <w:color w:val="333333"/>
          <w:shd w:val="clear" w:color="auto" w:fill="FFFFFF"/>
        </w:rPr>
        <w:t xml:space="preserve">г. </w:t>
      </w:r>
      <w:r w:rsidR="00352F9B" w:rsidRPr="004913E9">
        <w:rPr>
          <w:rFonts w:cs="Arial"/>
          <w:color w:val="333333"/>
          <w:shd w:val="clear" w:color="auto" w:fill="FFFFFF"/>
        </w:rPr>
        <w:t>№</w:t>
      </w:r>
      <w:r>
        <w:rPr>
          <w:rFonts w:cs="Arial"/>
          <w:color w:val="333333"/>
          <w:shd w:val="clear" w:color="auto" w:fill="FFFFFF"/>
        </w:rPr>
        <w:t xml:space="preserve"> </w:t>
      </w:r>
      <w:r w:rsidR="00C73B95" w:rsidRPr="004913E9">
        <w:rPr>
          <w:rFonts w:cs="Arial"/>
          <w:color w:val="333333"/>
          <w:shd w:val="clear" w:color="auto" w:fill="FFFFFF"/>
        </w:rPr>
        <w:t>126-ФЗ "О связи", от 26 февраля 1997</w:t>
      </w:r>
      <w:r>
        <w:rPr>
          <w:rFonts w:cs="Arial"/>
          <w:color w:val="333333"/>
          <w:shd w:val="clear" w:color="auto" w:fill="FFFFFF"/>
        </w:rPr>
        <w:t xml:space="preserve"> </w:t>
      </w:r>
      <w:r w:rsidR="00C73B95" w:rsidRPr="004913E9">
        <w:rPr>
          <w:rFonts w:cs="Arial"/>
          <w:color w:val="333333"/>
          <w:shd w:val="clear" w:color="auto" w:fill="FFFFFF"/>
        </w:rPr>
        <w:t xml:space="preserve">г. </w:t>
      </w:r>
      <w:r w:rsidR="00352F9B" w:rsidRPr="004913E9">
        <w:rPr>
          <w:rFonts w:cs="Arial"/>
          <w:color w:val="333333"/>
          <w:shd w:val="clear" w:color="auto" w:fill="FFFFFF"/>
        </w:rPr>
        <w:t>№</w:t>
      </w:r>
      <w:r>
        <w:rPr>
          <w:rFonts w:cs="Arial"/>
          <w:color w:val="333333"/>
          <w:shd w:val="clear" w:color="auto" w:fill="FFFFFF"/>
        </w:rPr>
        <w:t xml:space="preserve"> </w:t>
      </w:r>
      <w:r w:rsidR="00C73B95" w:rsidRPr="004913E9">
        <w:rPr>
          <w:rFonts w:cs="Arial"/>
          <w:color w:val="333333"/>
          <w:shd w:val="clear" w:color="auto" w:fill="FFFFFF"/>
        </w:rPr>
        <w:t>31-ФЗ "О мобилизационной подготовке и мобилизации в Российской Федерации", от 6 октября 1999</w:t>
      </w:r>
      <w:r>
        <w:rPr>
          <w:rFonts w:cs="Arial"/>
          <w:color w:val="333333"/>
          <w:shd w:val="clear" w:color="auto" w:fill="FFFFFF"/>
        </w:rPr>
        <w:t xml:space="preserve"> </w:t>
      </w:r>
      <w:r w:rsidR="00C73B95" w:rsidRPr="004913E9">
        <w:rPr>
          <w:rFonts w:cs="Arial"/>
          <w:color w:val="333333"/>
          <w:shd w:val="clear" w:color="auto" w:fill="FFFFFF"/>
        </w:rPr>
        <w:t xml:space="preserve">г. </w:t>
      </w:r>
      <w:r w:rsidR="00352F9B" w:rsidRPr="004913E9">
        <w:rPr>
          <w:rFonts w:cs="Arial"/>
          <w:color w:val="333333"/>
          <w:shd w:val="clear" w:color="auto" w:fill="FFFFFF"/>
        </w:rPr>
        <w:t>№</w:t>
      </w:r>
      <w:r>
        <w:rPr>
          <w:rFonts w:cs="Arial"/>
          <w:color w:val="333333"/>
          <w:shd w:val="clear" w:color="auto" w:fill="FFFFFF"/>
        </w:rPr>
        <w:t xml:space="preserve"> </w:t>
      </w:r>
      <w:r w:rsidR="00C73B95" w:rsidRPr="004913E9">
        <w:rPr>
          <w:rFonts w:cs="Arial"/>
          <w:color w:val="333333"/>
          <w:shd w:val="clear" w:color="auto" w:fill="FFFFFF"/>
        </w:rPr>
        <w:t>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от 6 октября 2003</w:t>
      </w:r>
      <w:r>
        <w:rPr>
          <w:rFonts w:cs="Arial"/>
          <w:color w:val="333333"/>
          <w:shd w:val="clear" w:color="auto" w:fill="FFFFFF"/>
        </w:rPr>
        <w:t xml:space="preserve"> </w:t>
      </w:r>
      <w:r w:rsidR="00C73B95" w:rsidRPr="004913E9">
        <w:rPr>
          <w:rFonts w:cs="Arial"/>
          <w:color w:val="333333"/>
          <w:shd w:val="clear" w:color="auto" w:fill="FFFFFF"/>
        </w:rPr>
        <w:t xml:space="preserve">г. </w:t>
      </w:r>
      <w:r w:rsidR="00352F9B" w:rsidRPr="004913E9">
        <w:rPr>
          <w:rFonts w:cs="Arial"/>
          <w:color w:val="333333"/>
          <w:shd w:val="clear" w:color="auto" w:fill="FFFFFF"/>
        </w:rPr>
        <w:t>№</w:t>
      </w:r>
      <w:r>
        <w:rPr>
          <w:rFonts w:cs="Arial"/>
          <w:color w:val="333333"/>
          <w:shd w:val="clear" w:color="auto" w:fill="FFFFFF"/>
        </w:rPr>
        <w:t xml:space="preserve"> </w:t>
      </w:r>
      <w:r w:rsidR="00C73B95" w:rsidRPr="004913E9">
        <w:rPr>
          <w:rFonts w:cs="Arial"/>
          <w:color w:val="333333"/>
          <w:shd w:val="clear" w:color="auto" w:fill="FFFFFF"/>
        </w:rPr>
        <w:t>131-ФЗ "Об общих принципах организации местного самоуправления в Российской Федерации", от 21 июля 1997</w:t>
      </w:r>
      <w:r>
        <w:rPr>
          <w:rFonts w:cs="Arial"/>
          <w:color w:val="333333"/>
          <w:shd w:val="clear" w:color="auto" w:fill="FFFFFF"/>
        </w:rPr>
        <w:t xml:space="preserve"> </w:t>
      </w:r>
      <w:r w:rsidR="00C73B95" w:rsidRPr="004913E9">
        <w:rPr>
          <w:rFonts w:cs="Arial"/>
          <w:color w:val="333333"/>
          <w:shd w:val="clear" w:color="auto" w:fill="FFFFFF"/>
        </w:rPr>
        <w:t xml:space="preserve">г. </w:t>
      </w:r>
      <w:r w:rsidR="00352F9B" w:rsidRPr="004913E9">
        <w:rPr>
          <w:rFonts w:cs="Arial"/>
          <w:color w:val="333333"/>
          <w:shd w:val="clear" w:color="auto" w:fill="FFFFFF"/>
        </w:rPr>
        <w:t>№</w:t>
      </w:r>
      <w:r>
        <w:rPr>
          <w:rFonts w:cs="Arial"/>
          <w:color w:val="333333"/>
          <w:shd w:val="clear" w:color="auto" w:fill="FFFFFF"/>
        </w:rPr>
        <w:t xml:space="preserve"> </w:t>
      </w:r>
      <w:r w:rsidR="00C73B95" w:rsidRPr="004913E9">
        <w:rPr>
          <w:rFonts w:cs="Arial"/>
          <w:color w:val="333333"/>
          <w:shd w:val="clear" w:color="auto" w:fill="FFFFFF"/>
        </w:rPr>
        <w:t>116-ФЗ "О промышленной безопасности опасных производственных объектов", от 21 июля 1997</w:t>
      </w:r>
      <w:r>
        <w:rPr>
          <w:rFonts w:cs="Arial"/>
          <w:color w:val="333333"/>
          <w:shd w:val="clear" w:color="auto" w:fill="FFFFFF"/>
        </w:rPr>
        <w:t xml:space="preserve"> </w:t>
      </w:r>
      <w:r w:rsidR="00C73B95" w:rsidRPr="004913E9">
        <w:rPr>
          <w:rFonts w:cs="Arial"/>
          <w:color w:val="333333"/>
          <w:shd w:val="clear" w:color="auto" w:fill="FFFFFF"/>
        </w:rPr>
        <w:t xml:space="preserve">г. </w:t>
      </w:r>
      <w:r w:rsidR="00352F9B" w:rsidRPr="004913E9">
        <w:rPr>
          <w:rFonts w:cs="Arial"/>
          <w:color w:val="333333"/>
          <w:shd w:val="clear" w:color="auto" w:fill="FFFFFF"/>
        </w:rPr>
        <w:t>№</w:t>
      </w:r>
      <w:r>
        <w:rPr>
          <w:rFonts w:cs="Arial"/>
          <w:color w:val="333333"/>
          <w:shd w:val="clear" w:color="auto" w:fill="FFFFFF"/>
        </w:rPr>
        <w:t xml:space="preserve"> </w:t>
      </w:r>
      <w:r w:rsidR="00C73B95" w:rsidRPr="004913E9">
        <w:rPr>
          <w:rFonts w:cs="Arial"/>
          <w:color w:val="333333"/>
          <w:shd w:val="clear" w:color="auto" w:fill="FFFFFF"/>
        </w:rPr>
        <w:t>117-ФЗ "О безопасности гидротехнических сооружений", от 9 января 1996</w:t>
      </w:r>
      <w:r>
        <w:rPr>
          <w:rFonts w:cs="Arial"/>
          <w:color w:val="333333"/>
          <w:shd w:val="clear" w:color="auto" w:fill="FFFFFF"/>
        </w:rPr>
        <w:t xml:space="preserve"> </w:t>
      </w:r>
      <w:r w:rsidR="00C73B95" w:rsidRPr="004913E9">
        <w:rPr>
          <w:rFonts w:cs="Arial"/>
          <w:color w:val="333333"/>
          <w:shd w:val="clear" w:color="auto" w:fill="FFFFFF"/>
        </w:rPr>
        <w:t xml:space="preserve">г. </w:t>
      </w:r>
      <w:r w:rsidR="00352F9B" w:rsidRPr="004913E9">
        <w:rPr>
          <w:rFonts w:cs="Arial"/>
          <w:color w:val="333333"/>
          <w:shd w:val="clear" w:color="auto" w:fill="FFFFFF"/>
        </w:rPr>
        <w:t>№</w:t>
      </w:r>
      <w:r>
        <w:rPr>
          <w:rFonts w:cs="Arial"/>
          <w:color w:val="333333"/>
          <w:shd w:val="clear" w:color="auto" w:fill="FFFFFF"/>
        </w:rPr>
        <w:t xml:space="preserve"> </w:t>
      </w:r>
      <w:r w:rsidR="00C73B95" w:rsidRPr="004913E9">
        <w:rPr>
          <w:rFonts w:cs="Arial"/>
          <w:color w:val="333333"/>
          <w:shd w:val="clear" w:color="auto" w:fill="FFFFFF"/>
        </w:rPr>
        <w:t>3-ФЗ "О радиационной безопасности населения", Законом Российской Федерации от 27 декабря 1991</w:t>
      </w:r>
      <w:r>
        <w:rPr>
          <w:rFonts w:cs="Arial"/>
          <w:color w:val="333333"/>
          <w:shd w:val="clear" w:color="auto" w:fill="FFFFFF"/>
        </w:rPr>
        <w:t xml:space="preserve"> </w:t>
      </w:r>
      <w:r w:rsidR="00C73B95" w:rsidRPr="004913E9">
        <w:rPr>
          <w:rFonts w:cs="Arial"/>
          <w:color w:val="333333"/>
          <w:shd w:val="clear" w:color="auto" w:fill="FFFFFF"/>
        </w:rPr>
        <w:t xml:space="preserve">г. </w:t>
      </w:r>
      <w:r w:rsidR="00352F9B" w:rsidRPr="004913E9">
        <w:rPr>
          <w:rFonts w:cs="Arial"/>
          <w:color w:val="333333"/>
          <w:shd w:val="clear" w:color="auto" w:fill="FFFFFF"/>
        </w:rPr>
        <w:t>№</w:t>
      </w:r>
      <w:r>
        <w:rPr>
          <w:rFonts w:cs="Arial"/>
          <w:color w:val="333333"/>
          <w:shd w:val="clear" w:color="auto" w:fill="FFFFFF"/>
        </w:rPr>
        <w:t xml:space="preserve"> </w:t>
      </w:r>
      <w:r w:rsidR="00C73B95" w:rsidRPr="004913E9">
        <w:rPr>
          <w:rFonts w:cs="Arial"/>
          <w:color w:val="333333"/>
          <w:shd w:val="clear" w:color="auto" w:fill="FFFFFF"/>
        </w:rPr>
        <w:t>2124-1 "О средствах массовой информации", указами Президента Российской Федерации от 11 июля 2004</w:t>
      </w:r>
      <w:r>
        <w:rPr>
          <w:rFonts w:cs="Arial"/>
          <w:color w:val="333333"/>
          <w:shd w:val="clear" w:color="auto" w:fill="FFFFFF"/>
        </w:rPr>
        <w:t xml:space="preserve"> </w:t>
      </w:r>
      <w:r w:rsidR="00C73B95" w:rsidRPr="004913E9">
        <w:rPr>
          <w:rFonts w:cs="Arial"/>
          <w:color w:val="333333"/>
          <w:shd w:val="clear" w:color="auto" w:fill="FFFFFF"/>
        </w:rPr>
        <w:t xml:space="preserve">г. </w:t>
      </w:r>
      <w:r w:rsidR="00352F9B" w:rsidRPr="004913E9">
        <w:rPr>
          <w:rFonts w:cs="Arial"/>
          <w:color w:val="333333"/>
          <w:shd w:val="clear" w:color="auto" w:fill="FFFFFF"/>
        </w:rPr>
        <w:t>№</w:t>
      </w:r>
      <w:r>
        <w:rPr>
          <w:rFonts w:cs="Arial"/>
          <w:color w:val="333333"/>
          <w:shd w:val="clear" w:color="auto" w:fill="FFFFFF"/>
        </w:rPr>
        <w:t xml:space="preserve"> </w:t>
      </w:r>
      <w:r w:rsidR="00C73B95" w:rsidRPr="004913E9">
        <w:rPr>
          <w:rFonts w:cs="Arial"/>
          <w:color w:val="333333"/>
          <w:shd w:val="clear" w:color="auto" w:fill="FFFFFF"/>
        </w:rPr>
        <w:t>868 "Вопросы Министерства Российской Федерации по делам гражданской обороны, чрезвычайным ситуациям и ликвидации последствий стихийных бедствий", от 13 ноября 2012</w:t>
      </w:r>
      <w:r>
        <w:rPr>
          <w:rFonts w:cs="Arial"/>
          <w:color w:val="333333"/>
          <w:shd w:val="clear" w:color="auto" w:fill="FFFFFF"/>
        </w:rPr>
        <w:t xml:space="preserve"> </w:t>
      </w:r>
      <w:r w:rsidR="00C73B95" w:rsidRPr="004913E9">
        <w:rPr>
          <w:rFonts w:cs="Arial"/>
          <w:color w:val="333333"/>
          <w:shd w:val="clear" w:color="auto" w:fill="FFFFFF"/>
        </w:rPr>
        <w:t xml:space="preserve">г. </w:t>
      </w:r>
      <w:r w:rsidR="00352F9B" w:rsidRPr="004913E9">
        <w:rPr>
          <w:rFonts w:cs="Arial"/>
          <w:color w:val="333333"/>
          <w:shd w:val="clear" w:color="auto" w:fill="FFFFFF"/>
        </w:rPr>
        <w:t>№</w:t>
      </w:r>
      <w:r>
        <w:rPr>
          <w:rFonts w:cs="Arial"/>
          <w:color w:val="333333"/>
          <w:shd w:val="clear" w:color="auto" w:fill="FFFFFF"/>
        </w:rPr>
        <w:t xml:space="preserve"> </w:t>
      </w:r>
      <w:r w:rsidR="00C73B95" w:rsidRPr="004913E9">
        <w:rPr>
          <w:rFonts w:cs="Arial"/>
          <w:color w:val="333333"/>
          <w:shd w:val="clear" w:color="auto" w:fill="FFFFFF"/>
        </w:rPr>
        <w:t>1522 "О создании комплексной системы экстренного оповещения населения об угрозе возникновения или о возникновении чрезвычайных ситуаций", постановлениями Правительства Российской Федерации от 30 декабря 2003</w:t>
      </w:r>
      <w:r>
        <w:rPr>
          <w:rFonts w:cs="Arial"/>
          <w:color w:val="333333"/>
          <w:shd w:val="clear" w:color="auto" w:fill="FFFFFF"/>
        </w:rPr>
        <w:t xml:space="preserve"> </w:t>
      </w:r>
      <w:r w:rsidR="00C73B95" w:rsidRPr="004913E9">
        <w:rPr>
          <w:rFonts w:cs="Arial"/>
          <w:color w:val="333333"/>
          <w:shd w:val="clear" w:color="auto" w:fill="FFFFFF"/>
        </w:rPr>
        <w:t xml:space="preserve">г. </w:t>
      </w:r>
      <w:r w:rsidR="00352F9B" w:rsidRPr="004913E9">
        <w:rPr>
          <w:rFonts w:cs="Arial"/>
          <w:color w:val="333333"/>
          <w:shd w:val="clear" w:color="auto" w:fill="FFFFFF"/>
        </w:rPr>
        <w:t>№</w:t>
      </w:r>
      <w:r>
        <w:rPr>
          <w:rFonts w:cs="Arial"/>
          <w:color w:val="333333"/>
          <w:shd w:val="clear" w:color="auto" w:fill="FFFFFF"/>
        </w:rPr>
        <w:t xml:space="preserve"> </w:t>
      </w:r>
      <w:r w:rsidR="00C73B95" w:rsidRPr="004913E9">
        <w:rPr>
          <w:rFonts w:cs="Arial"/>
          <w:color w:val="333333"/>
          <w:shd w:val="clear" w:color="auto" w:fill="FFFFFF"/>
        </w:rPr>
        <w:t>794 "О единой государственной системе предупреждения и ликвидации чрезвычайных ситуаций", от 26 ноября 2007</w:t>
      </w:r>
      <w:r>
        <w:rPr>
          <w:rFonts w:cs="Arial"/>
          <w:color w:val="333333"/>
          <w:shd w:val="clear" w:color="auto" w:fill="FFFFFF"/>
        </w:rPr>
        <w:t xml:space="preserve"> </w:t>
      </w:r>
      <w:r w:rsidR="00C73B95" w:rsidRPr="004913E9">
        <w:rPr>
          <w:rFonts w:cs="Arial"/>
          <w:color w:val="333333"/>
          <w:shd w:val="clear" w:color="auto" w:fill="FFFFFF"/>
        </w:rPr>
        <w:t xml:space="preserve">г. </w:t>
      </w:r>
      <w:r w:rsidR="00352F9B" w:rsidRPr="004913E9">
        <w:rPr>
          <w:rFonts w:cs="Arial"/>
          <w:color w:val="333333"/>
          <w:shd w:val="clear" w:color="auto" w:fill="FFFFFF"/>
        </w:rPr>
        <w:t>№</w:t>
      </w:r>
      <w:r>
        <w:rPr>
          <w:rFonts w:cs="Arial"/>
          <w:color w:val="333333"/>
          <w:shd w:val="clear" w:color="auto" w:fill="FFFFFF"/>
        </w:rPr>
        <w:t xml:space="preserve"> </w:t>
      </w:r>
      <w:r w:rsidR="00C73B95" w:rsidRPr="004913E9">
        <w:rPr>
          <w:rFonts w:cs="Arial"/>
          <w:color w:val="333333"/>
          <w:shd w:val="clear" w:color="auto" w:fill="FFFFFF"/>
        </w:rPr>
        <w:t>804 "Об утверждении Положения о гражданской обороне в Российской Федерации", от 2 апреля 2020</w:t>
      </w:r>
      <w:r>
        <w:rPr>
          <w:rFonts w:cs="Arial"/>
          <w:color w:val="333333"/>
          <w:shd w:val="clear" w:color="auto" w:fill="FFFFFF"/>
        </w:rPr>
        <w:t xml:space="preserve"> </w:t>
      </w:r>
      <w:r w:rsidR="00C73B95" w:rsidRPr="004913E9">
        <w:rPr>
          <w:rFonts w:cs="Arial"/>
          <w:color w:val="333333"/>
          <w:shd w:val="clear" w:color="auto" w:fill="FFFFFF"/>
        </w:rPr>
        <w:t xml:space="preserve">г. </w:t>
      </w:r>
      <w:r w:rsidR="00352F9B" w:rsidRPr="004913E9">
        <w:rPr>
          <w:rFonts w:cs="Arial"/>
          <w:color w:val="333333"/>
          <w:shd w:val="clear" w:color="auto" w:fill="FFFFFF"/>
        </w:rPr>
        <w:t>№</w:t>
      </w:r>
      <w:r>
        <w:rPr>
          <w:rFonts w:cs="Arial"/>
          <w:color w:val="333333"/>
          <w:shd w:val="clear" w:color="auto" w:fill="FFFFFF"/>
        </w:rPr>
        <w:t xml:space="preserve"> </w:t>
      </w:r>
      <w:r w:rsidR="00C73B95" w:rsidRPr="004913E9">
        <w:rPr>
          <w:rFonts w:cs="Arial"/>
          <w:color w:val="333333"/>
          <w:shd w:val="clear" w:color="auto" w:fill="FFFFFF"/>
        </w:rPr>
        <w:t>417 "Об утверждении Правил поведения, обязательных для исполнения гражданами и организациями, при введении режима повышенной готовности или чрезвычайной ситуации", от 26 сентября 2016</w:t>
      </w:r>
      <w:r>
        <w:rPr>
          <w:rFonts w:cs="Arial"/>
          <w:color w:val="333333"/>
          <w:shd w:val="clear" w:color="auto" w:fill="FFFFFF"/>
        </w:rPr>
        <w:t xml:space="preserve"> </w:t>
      </w:r>
      <w:r w:rsidR="00C73B95" w:rsidRPr="004913E9">
        <w:rPr>
          <w:rFonts w:cs="Arial"/>
          <w:color w:val="333333"/>
          <w:shd w:val="clear" w:color="auto" w:fill="FFFFFF"/>
        </w:rPr>
        <w:t xml:space="preserve">г. </w:t>
      </w:r>
      <w:r w:rsidR="00352F9B" w:rsidRPr="004913E9">
        <w:rPr>
          <w:rFonts w:cs="Arial"/>
          <w:color w:val="333333"/>
          <w:shd w:val="clear" w:color="auto" w:fill="FFFFFF"/>
        </w:rPr>
        <w:t>№</w:t>
      </w:r>
      <w:r>
        <w:rPr>
          <w:rFonts w:cs="Arial"/>
          <w:color w:val="333333"/>
          <w:shd w:val="clear" w:color="auto" w:fill="FFFFFF"/>
        </w:rPr>
        <w:t xml:space="preserve"> </w:t>
      </w:r>
      <w:r w:rsidR="00C73B95" w:rsidRPr="004913E9">
        <w:rPr>
          <w:rFonts w:cs="Arial"/>
          <w:color w:val="333333"/>
          <w:shd w:val="clear" w:color="auto" w:fill="FFFFFF"/>
        </w:rPr>
        <w:t>969 "Об утверждении требований к функциональным свойствам технических средств обеспечения транспортной безопасности и Правил обязательной сертификации технических средств обеспечения транспортной безопасности", от 9 декабря 2014</w:t>
      </w:r>
      <w:r>
        <w:rPr>
          <w:rFonts w:cs="Arial"/>
          <w:color w:val="333333"/>
          <w:shd w:val="clear" w:color="auto" w:fill="FFFFFF"/>
        </w:rPr>
        <w:t xml:space="preserve"> </w:t>
      </w:r>
      <w:r w:rsidR="00C73B95" w:rsidRPr="004913E9">
        <w:rPr>
          <w:rFonts w:cs="Arial"/>
          <w:color w:val="333333"/>
          <w:shd w:val="clear" w:color="auto" w:fill="FFFFFF"/>
        </w:rPr>
        <w:t xml:space="preserve">г. </w:t>
      </w:r>
      <w:r w:rsidR="00352F9B" w:rsidRPr="004913E9">
        <w:rPr>
          <w:rFonts w:cs="Arial"/>
          <w:color w:val="333333"/>
          <w:shd w:val="clear" w:color="auto" w:fill="FFFFFF"/>
        </w:rPr>
        <w:t>№</w:t>
      </w:r>
      <w:r>
        <w:rPr>
          <w:rFonts w:cs="Arial"/>
          <w:color w:val="333333"/>
          <w:shd w:val="clear" w:color="auto" w:fill="FFFFFF"/>
        </w:rPr>
        <w:t xml:space="preserve"> </w:t>
      </w:r>
      <w:r w:rsidR="00C73B95" w:rsidRPr="004913E9">
        <w:rPr>
          <w:rFonts w:cs="Arial"/>
          <w:color w:val="333333"/>
          <w:shd w:val="clear" w:color="auto" w:fill="FFFFFF"/>
        </w:rPr>
        <w:t>1342 "О порядке оказания услуг телефонной связи", распоряжением Правительства Российской Федерации от 14 октября 2004</w:t>
      </w:r>
      <w:r>
        <w:rPr>
          <w:rFonts w:cs="Arial"/>
          <w:color w:val="333333"/>
          <w:shd w:val="clear" w:color="auto" w:fill="FFFFFF"/>
        </w:rPr>
        <w:t xml:space="preserve"> </w:t>
      </w:r>
      <w:r w:rsidR="00C73B95" w:rsidRPr="004913E9">
        <w:rPr>
          <w:rFonts w:cs="Arial"/>
          <w:color w:val="333333"/>
          <w:shd w:val="clear" w:color="auto" w:fill="FFFFFF"/>
        </w:rPr>
        <w:t xml:space="preserve">г. </w:t>
      </w:r>
      <w:r w:rsidR="00352F9B" w:rsidRPr="004913E9">
        <w:rPr>
          <w:rFonts w:cs="Arial"/>
          <w:color w:val="333333"/>
          <w:shd w:val="clear" w:color="auto" w:fill="FFFFFF"/>
        </w:rPr>
        <w:t>№</w:t>
      </w:r>
      <w:r>
        <w:rPr>
          <w:rFonts w:cs="Arial"/>
          <w:color w:val="333333"/>
          <w:shd w:val="clear" w:color="auto" w:fill="FFFFFF"/>
        </w:rPr>
        <w:t xml:space="preserve"> </w:t>
      </w:r>
      <w:r w:rsidR="00C73B95" w:rsidRPr="004913E9">
        <w:rPr>
          <w:rFonts w:cs="Arial"/>
          <w:color w:val="333333"/>
          <w:shd w:val="clear" w:color="auto" w:fill="FFFFFF"/>
        </w:rPr>
        <w:t>1327-р "Об организации обеспечения граждан информацией о чрезвычайных ситуациях и угрозе террористических актов с использованием</w:t>
      </w:r>
      <w:r>
        <w:rPr>
          <w:rFonts w:cs="Arial"/>
          <w:color w:val="333333"/>
          <w:shd w:val="clear" w:color="auto" w:fill="FFFFFF"/>
        </w:rPr>
        <w:t xml:space="preserve"> </w:t>
      </w:r>
      <w:r w:rsidR="00C73B95" w:rsidRPr="004913E9">
        <w:rPr>
          <w:rFonts w:cs="Arial"/>
          <w:color w:val="333333"/>
          <w:shd w:val="clear" w:color="auto" w:fill="FFFFFF"/>
        </w:rPr>
        <w:t>современных технических средств массовой информации"</w:t>
      </w:r>
      <w:r w:rsidR="00C73B95" w:rsidRPr="004913E9">
        <w:rPr>
          <w:rFonts w:cs="Arial"/>
        </w:rPr>
        <w:t xml:space="preserve"> (далее - Положение).</w:t>
      </w:r>
    </w:p>
    <w:p w14:paraId="63ED792C" w14:textId="77777777" w:rsidR="004F5B85" w:rsidRPr="004913E9" w:rsidRDefault="004F5B85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 xml:space="preserve">1.2. Настоящее Положение определяет назначение и задачи, а также порядок реализации мероприятий по созданию, совершенствованию и поддержанию в постоянной готовности к задействованию в целях оповещения населения муниципальной системой оповещения и информирования населения </w:t>
      </w:r>
      <w:r w:rsidR="00F83C9E" w:rsidRPr="004913E9">
        <w:rPr>
          <w:sz w:val="24"/>
          <w:szCs w:val="24"/>
          <w:lang w:eastAsia="ru-RU"/>
        </w:rPr>
        <w:t>Калачеевского</w:t>
      </w:r>
      <w:r w:rsidRPr="004913E9">
        <w:rPr>
          <w:sz w:val="24"/>
          <w:szCs w:val="24"/>
          <w:lang w:eastAsia="ru-RU"/>
        </w:rPr>
        <w:t xml:space="preserve"> </w:t>
      </w:r>
      <w:r w:rsidRPr="004913E9">
        <w:rPr>
          <w:sz w:val="24"/>
          <w:szCs w:val="24"/>
          <w:lang w:eastAsia="ru-RU"/>
        </w:rPr>
        <w:lastRenderedPageBreak/>
        <w:t>муниципального</w:t>
      </w:r>
      <w:r w:rsidR="004913E9">
        <w:rPr>
          <w:sz w:val="24"/>
          <w:szCs w:val="24"/>
          <w:lang w:eastAsia="ru-RU"/>
        </w:rPr>
        <w:t xml:space="preserve"> </w:t>
      </w:r>
      <w:r w:rsidRPr="004913E9">
        <w:rPr>
          <w:sz w:val="24"/>
          <w:szCs w:val="24"/>
          <w:lang w:eastAsia="ru-RU"/>
        </w:rPr>
        <w:t>района</w:t>
      </w:r>
      <w:r w:rsidRPr="004913E9">
        <w:rPr>
          <w:sz w:val="24"/>
          <w:szCs w:val="24"/>
        </w:rPr>
        <w:t xml:space="preserve"> </w:t>
      </w:r>
      <w:r w:rsidRPr="004913E9">
        <w:rPr>
          <w:sz w:val="24"/>
          <w:szCs w:val="24"/>
          <w:lang w:eastAsia="ru-RU"/>
        </w:rPr>
        <w:t>Воронежской области об угрозе возникновения или о возникновении чрезвычайных ситуаций, об опасностях, возникающих при военных конфликтах или вследствие этих конфликтов (далее - муниципальная система оповещения).</w:t>
      </w:r>
    </w:p>
    <w:p w14:paraId="284E7EA7" w14:textId="77777777" w:rsidR="004F5B85" w:rsidRPr="004913E9" w:rsidRDefault="004F5B85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>1.3. Муниципальная система оповещения представляет собой организационно-техническое объединение сил и средств связи, специализированных технических средств оповещения и информирования, в том числе в местах массового пребывания людей, сетей вещания, каналов сети связи и передачи данных общего пользования, обеспечивающих доведение информации и сигналов оповещения до органов управления, сил гражданской обороны</w:t>
      </w:r>
      <w:r w:rsidR="004913E9">
        <w:rPr>
          <w:sz w:val="24"/>
          <w:szCs w:val="24"/>
          <w:lang w:eastAsia="ru-RU"/>
        </w:rPr>
        <w:t xml:space="preserve"> </w:t>
      </w:r>
      <w:r w:rsidR="003D133E" w:rsidRPr="004913E9">
        <w:rPr>
          <w:sz w:val="24"/>
          <w:szCs w:val="24"/>
          <w:lang w:eastAsia="ru-RU"/>
        </w:rPr>
        <w:t>Калаче</w:t>
      </w:r>
      <w:r w:rsidRPr="004913E9">
        <w:rPr>
          <w:sz w:val="24"/>
          <w:szCs w:val="24"/>
          <w:lang w:eastAsia="ru-RU"/>
        </w:rPr>
        <w:t>е</w:t>
      </w:r>
      <w:r w:rsidR="003D133E" w:rsidRPr="004913E9">
        <w:rPr>
          <w:sz w:val="24"/>
          <w:szCs w:val="24"/>
          <w:lang w:eastAsia="ru-RU"/>
        </w:rPr>
        <w:t>в</w:t>
      </w:r>
      <w:r w:rsidRPr="004913E9">
        <w:rPr>
          <w:sz w:val="24"/>
          <w:szCs w:val="24"/>
          <w:lang w:eastAsia="ru-RU"/>
        </w:rPr>
        <w:t>ского муниципального района Воронежской области, муниципального звена Воронежской территориальной подсистемы единой государственной системы предупреждения и ликвидации чрезвычайных ситуаций (далее – МЗ ВТП РСЧС) и населения</w:t>
      </w:r>
      <w:r w:rsidR="004D67EE" w:rsidRPr="004913E9">
        <w:rPr>
          <w:sz w:val="24"/>
          <w:szCs w:val="24"/>
          <w:lang w:eastAsia="ru-RU"/>
        </w:rPr>
        <w:t xml:space="preserve"> </w:t>
      </w:r>
      <w:r w:rsidR="003D133E" w:rsidRPr="004913E9">
        <w:rPr>
          <w:sz w:val="24"/>
          <w:szCs w:val="24"/>
          <w:lang w:eastAsia="ru-RU"/>
        </w:rPr>
        <w:t>Калачеевского</w:t>
      </w:r>
      <w:r w:rsidRPr="004913E9">
        <w:rPr>
          <w:sz w:val="24"/>
          <w:szCs w:val="24"/>
          <w:lang w:eastAsia="ru-RU"/>
        </w:rPr>
        <w:t xml:space="preserve"> муниципального</w:t>
      </w:r>
      <w:r w:rsidR="004913E9">
        <w:rPr>
          <w:sz w:val="24"/>
          <w:szCs w:val="24"/>
          <w:lang w:eastAsia="ru-RU"/>
        </w:rPr>
        <w:t xml:space="preserve"> </w:t>
      </w:r>
      <w:r w:rsidRPr="004913E9">
        <w:rPr>
          <w:sz w:val="24"/>
          <w:szCs w:val="24"/>
          <w:lang w:eastAsia="ru-RU"/>
        </w:rPr>
        <w:t>района</w:t>
      </w:r>
      <w:r w:rsidRPr="004913E9">
        <w:rPr>
          <w:sz w:val="24"/>
          <w:szCs w:val="24"/>
        </w:rPr>
        <w:t xml:space="preserve"> </w:t>
      </w:r>
      <w:r w:rsidRPr="004913E9">
        <w:rPr>
          <w:sz w:val="24"/>
          <w:szCs w:val="24"/>
          <w:lang w:eastAsia="ru-RU"/>
        </w:rPr>
        <w:t>Воронежской области.</w:t>
      </w:r>
    </w:p>
    <w:p w14:paraId="665D9532" w14:textId="77777777" w:rsidR="004F5B85" w:rsidRPr="004913E9" w:rsidRDefault="004F5B85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>1.4. В муниципальную систему оповещения входят:</w:t>
      </w:r>
    </w:p>
    <w:p w14:paraId="2F3198C6" w14:textId="77777777" w:rsidR="004F5B85" w:rsidRPr="004913E9" w:rsidRDefault="004913E9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="004F5B85" w:rsidRPr="004913E9">
        <w:rPr>
          <w:sz w:val="24"/>
          <w:szCs w:val="24"/>
          <w:lang w:eastAsia="ru-RU"/>
        </w:rPr>
        <w:t>- на муниципальном уровне - местная система оповещения (на территории муниципального образования);</w:t>
      </w:r>
    </w:p>
    <w:p w14:paraId="1CBEB634" w14:textId="77777777" w:rsidR="004F5B85" w:rsidRPr="004913E9" w:rsidRDefault="004913E9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="004F5B85" w:rsidRPr="004913E9">
        <w:rPr>
          <w:sz w:val="24"/>
          <w:szCs w:val="24"/>
          <w:lang w:eastAsia="ru-RU"/>
        </w:rPr>
        <w:t>- на объектовом уровне - локальная система оповещения (в районе размещения потенциально опасного объекта).</w:t>
      </w:r>
    </w:p>
    <w:p w14:paraId="5B60AD4C" w14:textId="77777777" w:rsidR="004F5B85" w:rsidRPr="004913E9" w:rsidRDefault="004913E9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="004F5B85" w:rsidRPr="004913E9">
        <w:rPr>
          <w:sz w:val="24"/>
          <w:szCs w:val="24"/>
          <w:lang w:eastAsia="ru-RU"/>
        </w:rPr>
        <w:t xml:space="preserve">Системы оповещения всех уровней должны технически и </w:t>
      </w:r>
      <w:proofErr w:type="spellStart"/>
      <w:r w:rsidR="004F5B85" w:rsidRPr="004913E9">
        <w:rPr>
          <w:sz w:val="24"/>
          <w:szCs w:val="24"/>
          <w:lang w:eastAsia="ru-RU"/>
        </w:rPr>
        <w:t>программно</w:t>
      </w:r>
      <w:proofErr w:type="spellEnd"/>
      <w:r w:rsidR="004F5B85" w:rsidRPr="004913E9">
        <w:rPr>
          <w:sz w:val="24"/>
          <w:szCs w:val="24"/>
          <w:lang w:eastAsia="ru-RU"/>
        </w:rPr>
        <w:t xml:space="preserve"> сопрягаться.</w:t>
      </w:r>
    </w:p>
    <w:p w14:paraId="26E53698" w14:textId="77777777" w:rsidR="004913E9" w:rsidRDefault="004F5B85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>1.5 Системы оповещения могут быть задействованы как в мирное время, так и при военных конфликтах.</w:t>
      </w:r>
    </w:p>
    <w:p w14:paraId="426C33F8" w14:textId="77777777" w:rsidR="004913E9" w:rsidRDefault="004F5B85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>2. Назначение и основные задачи</w:t>
      </w:r>
      <w:r w:rsidR="004913E9">
        <w:rPr>
          <w:sz w:val="24"/>
          <w:szCs w:val="24"/>
          <w:lang w:eastAsia="ru-RU"/>
        </w:rPr>
        <w:t xml:space="preserve"> </w:t>
      </w:r>
      <w:r w:rsidRPr="004913E9">
        <w:rPr>
          <w:sz w:val="24"/>
          <w:szCs w:val="24"/>
          <w:lang w:eastAsia="ru-RU"/>
        </w:rPr>
        <w:t xml:space="preserve">системы оповещения </w:t>
      </w:r>
      <w:r w:rsidR="00F83C9E" w:rsidRPr="004913E9">
        <w:rPr>
          <w:sz w:val="24"/>
          <w:szCs w:val="24"/>
          <w:lang w:eastAsia="ru-RU"/>
        </w:rPr>
        <w:t>Калачеевского</w:t>
      </w:r>
      <w:r w:rsidRPr="004913E9">
        <w:rPr>
          <w:sz w:val="24"/>
          <w:szCs w:val="24"/>
          <w:lang w:eastAsia="ru-RU"/>
        </w:rPr>
        <w:t xml:space="preserve"> муниципального района.</w:t>
      </w:r>
    </w:p>
    <w:p w14:paraId="4C128743" w14:textId="77777777" w:rsidR="004F5B85" w:rsidRPr="004913E9" w:rsidRDefault="004F5B85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>2.1. Муниципальная система оповещения предназначена для обеспечения своевременного доведения до органов управления, сил и средств гражданской обороны</w:t>
      </w:r>
      <w:r w:rsidR="004913E9">
        <w:rPr>
          <w:sz w:val="24"/>
          <w:szCs w:val="24"/>
          <w:lang w:eastAsia="ru-RU"/>
        </w:rPr>
        <w:t xml:space="preserve"> </w:t>
      </w:r>
      <w:r w:rsidR="004D077B" w:rsidRPr="004913E9">
        <w:rPr>
          <w:sz w:val="24"/>
          <w:szCs w:val="24"/>
          <w:lang w:eastAsia="ru-RU"/>
        </w:rPr>
        <w:t>Калачеевского</w:t>
      </w:r>
      <w:r w:rsidRPr="004913E9">
        <w:rPr>
          <w:sz w:val="24"/>
          <w:szCs w:val="24"/>
          <w:lang w:eastAsia="ru-RU"/>
        </w:rPr>
        <w:t xml:space="preserve"> муниципального района Воронежской области, муниципального звена ВТП РСЧС и населения </w:t>
      </w:r>
      <w:r w:rsidR="00F83C9E" w:rsidRPr="004913E9">
        <w:rPr>
          <w:sz w:val="24"/>
          <w:szCs w:val="24"/>
          <w:lang w:eastAsia="ru-RU"/>
        </w:rPr>
        <w:t>Калачеевского</w:t>
      </w:r>
      <w:r w:rsidRPr="004913E9">
        <w:rPr>
          <w:sz w:val="24"/>
          <w:szCs w:val="24"/>
          <w:lang w:eastAsia="ru-RU"/>
        </w:rPr>
        <w:t xml:space="preserve"> муниципального</w:t>
      </w:r>
      <w:r w:rsidR="004913E9">
        <w:rPr>
          <w:sz w:val="24"/>
          <w:szCs w:val="24"/>
          <w:lang w:eastAsia="ru-RU"/>
        </w:rPr>
        <w:t xml:space="preserve"> </w:t>
      </w:r>
      <w:r w:rsidRPr="004913E9">
        <w:rPr>
          <w:sz w:val="24"/>
          <w:szCs w:val="24"/>
          <w:lang w:eastAsia="ru-RU"/>
        </w:rPr>
        <w:t>района</w:t>
      </w:r>
      <w:r w:rsidRPr="004913E9">
        <w:rPr>
          <w:sz w:val="24"/>
          <w:szCs w:val="24"/>
        </w:rPr>
        <w:t xml:space="preserve"> </w:t>
      </w:r>
      <w:r w:rsidRPr="004913E9">
        <w:rPr>
          <w:sz w:val="24"/>
          <w:szCs w:val="24"/>
          <w:lang w:eastAsia="ru-RU"/>
        </w:rPr>
        <w:t>информации и сигналов оповещения об опасностях, возникающих при военных конфликтах или вследствие этих конфликтов, а также угрозе возникновения или возникновении чрезвычайных ситуаций природного и техногенного характера.</w:t>
      </w:r>
    </w:p>
    <w:p w14:paraId="7DDBEAD4" w14:textId="77777777" w:rsidR="004F5B85" w:rsidRPr="004913E9" w:rsidRDefault="004F5B85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 xml:space="preserve">2.2. Основной задачей системы оповещения </w:t>
      </w:r>
      <w:r w:rsidR="004D077B" w:rsidRPr="004913E9">
        <w:rPr>
          <w:sz w:val="24"/>
          <w:szCs w:val="24"/>
          <w:lang w:eastAsia="ru-RU"/>
        </w:rPr>
        <w:t>Калачеевского</w:t>
      </w:r>
      <w:r w:rsidRPr="004913E9">
        <w:rPr>
          <w:sz w:val="24"/>
          <w:szCs w:val="24"/>
          <w:lang w:eastAsia="ru-RU"/>
        </w:rPr>
        <w:t xml:space="preserve"> муниципального района</w:t>
      </w:r>
      <w:r w:rsidRPr="004913E9">
        <w:rPr>
          <w:sz w:val="24"/>
          <w:szCs w:val="24"/>
        </w:rPr>
        <w:t xml:space="preserve"> </w:t>
      </w:r>
      <w:r w:rsidRPr="004913E9">
        <w:rPr>
          <w:sz w:val="24"/>
          <w:szCs w:val="24"/>
          <w:lang w:eastAsia="ru-RU"/>
        </w:rPr>
        <w:t>является доведение информации и сигналов оповещения до:</w:t>
      </w:r>
    </w:p>
    <w:p w14:paraId="78CCD0E1" w14:textId="77777777" w:rsidR="004F5B85" w:rsidRPr="004913E9" w:rsidRDefault="004F5B85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 xml:space="preserve">- руководящего состава гражданской обороны </w:t>
      </w:r>
      <w:r w:rsidR="00F83C9E" w:rsidRPr="004913E9">
        <w:rPr>
          <w:sz w:val="24"/>
          <w:szCs w:val="24"/>
          <w:lang w:eastAsia="ru-RU"/>
        </w:rPr>
        <w:t>Калачеевского</w:t>
      </w:r>
      <w:r w:rsidRPr="004913E9">
        <w:rPr>
          <w:sz w:val="24"/>
          <w:szCs w:val="24"/>
          <w:lang w:eastAsia="ru-RU"/>
        </w:rPr>
        <w:t xml:space="preserve"> муниципального</w:t>
      </w:r>
      <w:r w:rsidR="004913E9">
        <w:rPr>
          <w:sz w:val="24"/>
          <w:szCs w:val="24"/>
          <w:lang w:eastAsia="ru-RU"/>
        </w:rPr>
        <w:t xml:space="preserve"> </w:t>
      </w:r>
      <w:r w:rsidRPr="004913E9">
        <w:rPr>
          <w:sz w:val="24"/>
          <w:szCs w:val="24"/>
          <w:lang w:eastAsia="ru-RU"/>
        </w:rPr>
        <w:t>района</w:t>
      </w:r>
      <w:r w:rsidRPr="004913E9">
        <w:rPr>
          <w:sz w:val="24"/>
          <w:szCs w:val="24"/>
        </w:rPr>
        <w:t xml:space="preserve"> </w:t>
      </w:r>
      <w:r w:rsidRPr="004913E9">
        <w:rPr>
          <w:sz w:val="24"/>
          <w:szCs w:val="24"/>
          <w:lang w:eastAsia="ru-RU"/>
        </w:rPr>
        <w:t>Воронежской области и муниципального звена ВТП РСЧС;</w:t>
      </w:r>
    </w:p>
    <w:p w14:paraId="64765055" w14:textId="77777777" w:rsidR="004F5B85" w:rsidRPr="004913E9" w:rsidRDefault="004F5B85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 xml:space="preserve"> - должностных лиц </w:t>
      </w:r>
      <w:r w:rsidRPr="004913E9">
        <w:rPr>
          <w:sz w:val="24"/>
          <w:szCs w:val="24"/>
        </w:rPr>
        <w:t xml:space="preserve">органа, специально уполномоченного на решение задач в области защиты населения и территорий от чрезвычайных ситуаций и (или) гражданской обороны при </w:t>
      </w:r>
      <w:r w:rsidR="004D077B" w:rsidRPr="004913E9">
        <w:rPr>
          <w:sz w:val="24"/>
          <w:szCs w:val="24"/>
        </w:rPr>
        <w:t>Калачеевском</w:t>
      </w:r>
      <w:r w:rsidRPr="004913E9">
        <w:rPr>
          <w:sz w:val="24"/>
          <w:szCs w:val="24"/>
        </w:rPr>
        <w:t xml:space="preserve"> муниципальном районе; работника, уполномоченного на решение задач в области защиты населения и территорий от чрезвычайных ситуаций и (или) гражданской обороны при администрации</w:t>
      </w:r>
      <w:r w:rsidR="004913E9">
        <w:rPr>
          <w:sz w:val="24"/>
          <w:szCs w:val="24"/>
        </w:rPr>
        <w:t xml:space="preserve"> </w:t>
      </w:r>
      <w:r w:rsidR="00F83C9E" w:rsidRPr="004913E9">
        <w:rPr>
          <w:sz w:val="24"/>
          <w:szCs w:val="24"/>
        </w:rPr>
        <w:t>Калачеевского</w:t>
      </w:r>
      <w:r w:rsidR="004913E9">
        <w:rPr>
          <w:sz w:val="24"/>
          <w:szCs w:val="24"/>
        </w:rPr>
        <w:t xml:space="preserve"> </w:t>
      </w:r>
      <w:r w:rsidRPr="004913E9">
        <w:rPr>
          <w:sz w:val="24"/>
          <w:szCs w:val="24"/>
        </w:rPr>
        <w:t>муниципального района Воронежской области</w:t>
      </w:r>
      <w:r w:rsidRPr="004913E9">
        <w:rPr>
          <w:sz w:val="24"/>
          <w:szCs w:val="24"/>
          <w:lang w:eastAsia="ru-RU"/>
        </w:rPr>
        <w:t>;</w:t>
      </w:r>
    </w:p>
    <w:p w14:paraId="29F4ABD1" w14:textId="77777777" w:rsidR="004F5B85" w:rsidRPr="004913E9" w:rsidRDefault="004F5B85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 xml:space="preserve">- единой дежурно-диспетчерской службы </w:t>
      </w:r>
      <w:r w:rsidR="004D077B" w:rsidRPr="004913E9">
        <w:rPr>
          <w:sz w:val="24"/>
          <w:szCs w:val="24"/>
          <w:lang w:eastAsia="ru-RU"/>
        </w:rPr>
        <w:t>Калачеевского</w:t>
      </w:r>
      <w:r w:rsidRPr="004913E9">
        <w:rPr>
          <w:sz w:val="24"/>
          <w:szCs w:val="24"/>
          <w:lang w:eastAsia="ru-RU"/>
        </w:rPr>
        <w:t xml:space="preserve"> муниципального</w:t>
      </w:r>
      <w:r w:rsidR="004913E9">
        <w:rPr>
          <w:sz w:val="24"/>
          <w:szCs w:val="24"/>
          <w:lang w:eastAsia="ru-RU"/>
        </w:rPr>
        <w:t xml:space="preserve"> </w:t>
      </w:r>
      <w:r w:rsidRPr="004913E9">
        <w:rPr>
          <w:sz w:val="24"/>
          <w:szCs w:val="24"/>
          <w:lang w:eastAsia="ru-RU"/>
        </w:rPr>
        <w:t>района</w:t>
      </w:r>
      <w:r w:rsidRPr="004913E9">
        <w:rPr>
          <w:sz w:val="24"/>
          <w:szCs w:val="24"/>
        </w:rPr>
        <w:t xml:space="preserve"> </w:t>
      </w:r>
      <w:r w:rsidRPr="004913E9">
        <w:rPr>
          <w:sz w:val="24"/>
          <w:szCs w:val="24"/>
          <w:lang w:eastAsia="ru-RU"/>
        </w:rPr>
        <w:t>Воронежской области;</w:t>
      </w:r>
    </w:p>
    <w:p w14:paraId="2A7029B9" w14:textId="77777777" w:rsidR="004F5B85" w:rsidRPr="004913E9" w:rsidRDefault="004F5B85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>- населения, проживающего на территории</w:t>
      </w:r>
      <w:r w:rsidR="004913E9">
        <w:rPr>
          <w:sz w:val="24"/>
          <w:szCs w:val="24"/>
          <w:lang w:eastAsia="ru-RU"/>
        </w:rPr>
        <w:t xml:space="preserve"> </w:t>
      </w:r>
      <w:r w:rsidR="00F83C9E" w:rsidRPr="004913E9">
        <w:rPr>
          <w:sz w:val="24"/>
          <w:szCs w:val="24"/>
          <w:lang w:eastAsia="ru-RU"/>
        </w:rPr>
        <w:t>Калачеевского</w:t>
      </w:r>
      <w:r w:rsidR="004913E9">
        <w:rPr>
          <w:sz w:val="24"/>
          <w:szCs w:val="24"/>
          <w:lang w:eastAsia="ru-RU"/>
        </w:rPr>
        <w:t xml:space="preserve"> </w:t>
      </w:r>
      <w:r w:rsidRPr="004913E9">
        <w:rPr>
          <w:sz w:val="24"/>
          <w:szCs w:val="24"/>
          <w:lang w:eastAsia="ru-RU"/>
        </w:rPr>
        <w:t>муниципального</w:t>
      </w:r>
      <w:r w:rsidR="004913E9">
        <w:rPr>
          <w:sz w:val="24"/>
          <w:szCs w:val="24"/>
          <w:lang w:eastAsia="ru-RU"/>
        </w:rPr>
        <w:t xml:space="preserve"> </w:t>
      </w:r>
      <w:r w:rsidRPr="004913E9">
        <w:rPr>
          <w:sz w:val="24"/>
          <w:szCs w:val="24"/>
          <w:lang w:eastAsia="ru-RU"/>
        </w:rPr>
        <w:t>района</w:t>
      </w:r>
      <w:r w:rsidRPr="004913E9">
        <w:rPr>
          <w:sz w:val="24"/>
          <w:szCs w:val="24"/>
        </w:rPr>
        <w:t xml:space="preserve"> </w:t>
      </w:r>
      <w:r w:rsidRPr="004913E9">
        <w:rPr>
          <w:sz w:val="24"/>
          <w:szCs w:val="24"/>
          <w:lang w:eastAsia="ru-RU"/>
        </w:rPr>
        <w:t>Воронежской области.</w:t>
      </w:r>
    </w:p>
    <w:p w14:paraId="2BFD6BE9" w14:textId="77777777" w:rsidR="004F5B85" w:rsidRPr="004913E9" w:rsidRDefault="004F5B85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>2.3. Основной задачей локальной системы оповещения является обеспечение доведения информации и сигналов оповещения до:</w:t>
      </w:r>
    </w:p>
    <w:p w14:paraId="34218AFC" w14:textId="77777777" w:rsidR="004F5B85" w:rsidRPr="004913E9" w:rsidRDefault="004F5B85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>- руководящего состава гражданской обороны организации, эксплуатирующей потенциально опасный объект;</w:t>
      </w:r>
    </w:p>
    <w:p w14:paraId="05DDA803" w14:textId="77777777" w:rsidR="004F5B85" w:rsidRPr="004913E9" w:rsidRDefault="004F5B85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lastRenderedPageBreak/>
        <w:t>- объектовых аварийно-спасательных формирований, в том числе специализированных;</w:t>
      </w:r>
    </w:p>
    <w:p w14:paraId="238332FD" w14:textId="77777777" w:rsidR="004F5B85" w:rsidRPr="004913E9" w:rsidRDefault="004F5B85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>- персонала организации, эксплуатирующей потенциально опасный производственный объект;</w:t>
      </w:r>
    </w:p>
    <w:p w14:paraId="7B47DAB7" w14:textId="77777777" w:rsidR="004F5B85" w:rsidRPr="004913E9" w:rsidRDefault="004F5B85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>- руководителей и дежурно-диспетчерских служб организаций, расположенных в зоне действия локальной системы оповещения;</w:t>
      </w:r>
    </w:p>
    <w:p w14:paraId="0E9E9146" w14:textId="77777777" w:rsidR="004913E9" w:rsidRDefault="004F5B85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>- населения, проживающего в зоне действия локальной системы оповещения.</w:t>
      </w:r>
    </w:p>
    <w:p w14:paraId="7437E864" w14:textId="77777777" w:rsidR="004913E9" w:rsidRDefault="004F5B85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 xml:space="preserve">3. Порядок использования муниципальной системы оповещения </w:t>
      </w:r>
      <w:r w:rsidR="00F83C9E" w:rsidRPr="004913E9">
        <w:rPr>
          <w:sz w:val="24"/>
          <w:szCs w:val="24"/>
          <w:lang w:eastAsia="ru-RU"/>
        </w:rPr>
        <w:t>Калачеевского</w:t>
      </w:r>
      <w:r w:rsidRPr="004913E9">
        <w:rPr>
          <w:sz w:val="24"/>
          <w:szCs w:val="24"/>
          <w:lang w:eastAsia="ru-RU"/>
        </w:rPr>
        <w:t xml:space="preserve"> муниципального района.</w:t>
      </w:r>
    </w:p>
    <w:p w14:paraId="1FDB4CDA" w14:textId="77777777" w:rsidR="004F5B85" w:rsidRPr="004913E9" w:rsidRDefault="004F5B85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>3.1. Основной способ оповещения населения - передача информации и сигналов оповещения по сетям связи, предназначенным для распространения программ теле- и радиовещания.</w:t>
      </w:r>
    </w:p>
    <w:p w14:paraId="3B1FF8E0" w14:textId="77777777" w:rsidR="004F5B85" w:rsidRPr="004913E9" w:rsidRDefault="004F5B85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 xml:space="preserve">3.2. Для оповещения и информирования населения </w:t>
      </w:r>
      <w:r w:rsidR="00F83C9E" w:rsidRPr="004913E9">
        <w:rPr>
          <w:sz w:val="24"/>
          <w:szCs w:val="24"/>
          <w:lang w:eastAsia="ru-RU"/>
        </w:rPr>
        <w:t>Калачеевского</w:t>
      </w:r>
      <w:r w:rsidRPr="004913E9">
        <w:rPr>
          <w:sz w:val="24"/>
          <w:szCs w:val="24"/>
          <w:lang w:eastAsia="ru-RU"/>
        </w:rPr>
        <w:t xml:space="preserve"> муниципального района</w:t>
      </w:r>
      <w:r w:rsidRPr="004913E9">
        <w:rPr>
          <w:sz w:val="24"/>
          <w:szCs w:val="24"/>
        </w:rPr>
        <w:t xml:space="preserve"> </w:t>
      </w:r>
      <w:r w:rsidRPr="004913E9">
        <w:rPr>
          <w:sz w:val="24"/>
          <w:szCs w:val="24"/>
          <w:lang w:eastAsia="ru-RU"/>
        </w:rPr>
        <w:t xml:space="preserve">Воронежской области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 привлекаются технические средства действующих радиовещательных и телевизионных станций, студий кабельного телевидения и проводного вещания (далее - организации телерадиовещания), операторы подвижной радиотелефонной связи и владельцы сетей электрической связи (независимо от формы собственности) действующие на территории </w:t>
      </w:r>
      <w:r w:rsidR="003936B5" w:rsidRPr="004913E9">
        <w:rPr>
          <w:sz w:val="24"/>
          <w:szCs w:val="24"/>
          <w:lang w:eastAsia="ru-RU"/>
        </w:rPr>
        <w:t xml:space="preserve">Калачеевского </w:t>
      </w:r>
      <w:r w:rsidRPr="004913E9">
        <w:rPr>
          <w:sz w:val="24"/>
          <w:szCs w:val="24"/>
          <w:lang w:eastAsia="ru-RU"/>
        </w:rPr>
        <w:t>муниципального района Воронежской области.</w:t>
      </w:r>
    </w:p>
    <w:p w14:paraId="549B6D42" w14:textId="77777777" w:rsidR="004F5B85" w:rsidRPr="004913E9" w:rsidRDefault="004F5B85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>Порядок привлечения локальных систем определяется по согласованию с задействованными организациями.</w:t>
      </w:r>
    </w:p>
    <w:p w14:paraId="69BB6C8B" w14:textId="77777777" w:rsidR="004F5B85" w:rsidRPr="004913E9" w:rsidRDefault="004F5B85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 xml:space="preserve">3.3. Для передачи установленных единых сигналов оповещения руководящему составу гражданской обороны </w:t>
      </w:r>
      <w:bookmarkStart w:id="2" w:name="_Hlk98838349"/>
      <w:r w:rsidR="00F83C9E" w:rsidRPr="004913E9">
        <w:rPr>
          <w:sz w:val="24"/>
          <w:szCs w:val="24"/>
          <w:lang w:eastAsia="ru-RU"/>
        </w:rPr>
        <w:t>Калачеевского</w:t>
      </w:r>
      <w:bookmarkEnd w:id="2"/>
      <w:r w:rsidRPr="004913E9">
        <w:rPr>
          <w:sz w:val="24"/>
          <w:szCs w:val="24"/>
          <w:lang w:eastAsia="ru-RU"/>
        </w:rPr>
        <w:t xml:space="preserve"> муниципального района Воронежской области и муниципального звена ВТП РСЧС используются автоматизированная система оповещения АСО-4 единой дежурно-диспетчерской службы муниципального района.</w:t>
      </w:r>
    </w:p>
    <w:p w14:paraId="563FFC18" w14:textId="77777777" w:rsidR="004F5B85" w:rsidRPr="004913E9" w:rsidRDefault="004F5B85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>3.4.</w:t>
      </w:r>
      <w:r w:rsidR="004D077B" w:rsidRPr="004913E9">
        <w:rPr>
          <w:sz w:val="24"/>
          <w:szCs w:val="24"/>
          <w:lang w:eastAsia="ru-RU"/>
        </w:rPr>
        <w:t xml:space="preserve"> </w:t>
      </w:r>
      <w:r w:rsidRPr="004913E9">
        <w:rPr>
          <w:sz w:val="24"/>
          <w:szCs w:val="24"/>
          <w:lang w:eastAsia="ru-RU"/>
        </w:rPr>
        <w:t xml:space="preserve">Для передачи установленных единых сигналов оповещения населения </w:t>
      </w:r>
      <w:r w:rsidR="000C1808" w:rsidRPr="004913E9">
        <w:rPr>
          <w:sz w:val="24"/>
          <w:szCs w:val="24"/>
          <w:lang w:eastAsia="ru-RU"/>
        </w:rPr>
        <w:t xml:space="preserve">Калачеевского </w:t>
      </w:r>
      <w:r w:rsidRPr="004913E9">
        <w:rPr>
          <w:sz w:val="24"/>
          <w:szCs w:val="24"/>
          <w:lang w:eastAsia="ru-RU"/>
        </w:rPr>
        <w:t>муниципального района, в том числе экстренного оповещения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 используется муниципальная система оповещения, которая включает</w:t>
      </w:r>
      <w:r w:rsidR="000C1808" w:rsidRPr="004913E9">
        <w:rPr>
          <w:sz w:val="24"/>
          <w:szCs w:val="24"/>
          <w:lang w:eastAsia="ru-RU"/>
        </w:rPr>
        <w:t xml:space="preserve"> в</w:t>
      </w:r>
      <w:r w:rsidRPr="004913E9">
        <w:rPr>
          <w:sz w:val="24"/>
          <w:szCs w:val="24"/>
          <w:lang w:eastAsia="ru-RU"/>
        </w:rPr>
        <w:t xml:space="preserve"> себя:</w:t>
      </w:r>
    </w:p>
    <w:p w14:paraId="6FB6F843" w14:textId="77777777" w:rsidR="004F5B85" w:rsidRPr="004913E9" w:rsidRDefault="004F5B85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>- комплексы технических средств региональной автоматизированной системы централизованного оповещения муниципального уровня;</w:t>
      </w:r>
    </w:p>
    <w:p w14:paraId="595F107C" w14:textId="77777777" w:rsidR="004F5B85" w:rsidRPr="004913E9" w:rsidRDefault="004F5B85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 xml:space="preserve">- технические средства комплексной системы экстренного оповещения населения (далее - КСЭОН) создаваемые на территории </w:t>
      </w:r>
      <w:r w:rsidR="000C1808" w:rsidRPr="004913E9">
        <w:rPr>
          <w:sz w:val="24"/>
          <w:szCs w:val="24"/>
          <w:lang w:eastAsia="ru-RU"/>
        </w:rPr>
        <w:t xml:space="preserve">Калачеевского </w:t>
      </w:r>
      <w:r w:rsidRPr="004913E9">
        <w:rPr>
          <w:sz w:val="24"/>
          <w:szCs w:val="24"/>
          <w:lang w:eastAsia="ru-RU"/>
        </w:rPr>
        <w:t>муниципального района;</w:t>
      </w:r>
    </w:p>
    <w:p w14:paraId="2F083F7D" w14:textId="77777777" w:rsidR="004F5B85" w:rsidRPr="004913E9" w:rsidRDefault="004F5B85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>- местные системы оповещения сельских (городских) поселений района;</w:t>
      </w:r>
    </w:p>
    <w:p w14:paraId="6A785B1A" w14:textId="77777777" w:rsidR="004F5B85" w:rsidRPr="004913E9" w:rsidRDefault="004F5B85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 xml:space="preserve">- специализированные технические средства оповещения и информирования населения в местах массового пребывания людей; </w:t>
      </w:r>
    </w:p>
    <w:p w14:paraId="264BD33B" w14:textId="77777777" w:rsidR="004F5B85" w:rsidRPr="004913E9" w:rsidRDefault="004F5B85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>- автоматизированная система оповещения АСО-4 по заранее подготовленным спискам;</w:t>
      </w:r>
    </w:p>
    <w:p w14:paraId="45F34FA8" w14:textId="77777777" w:rsidR="004F5B85" w:rsidRPr="004913E9" w:rsidRDefault="004F5B85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>- специализированные транспортные средства с установленными устройствами для подачи специальных световых и звуковых сигналов (по согласованию);</w:t>
      </w:r>
    </w:p>
    <w:p w14:paraId="2243B5FA" w14:textId="77777777" w:rsidR="004F5B85" w:rsidRPr="004913E9" w:rsidRDefault="004F5B85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>- мобильные (переносные) технические средства оповещения;</w:t>
      </w:r>
    </w:p>
    <w:p w14:paraId="1AA8F869" w14:textId="77777777" w:rsidR="004F5B85" w:rsidRPr="004913E9" w:rsidRDefault="004F5B85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 xml:space="preserve">- технические средства локальных систем оповещения. </w:t>
      </w:r>
    </w:p>
    <w:p w14:paraId="5F4E9DA6" w14:textId="77777777" w:rsidR="004F5B85" w:rsidRPr="004913E9" w:rsidRDefault="004F5B85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 xml:space="preserve">3.5. Передача информации и сигналов оповещения осуществляется оперативно дежурной сменной ЕДДС </w:t>
      </w:r>
      <w:r w:rsidR="004D077B" w:rsidRPr="004913E9">
        <w:rPr>
          <w:sz w:val="24"/>
          <w:szCs w:val="24"/>
          <w:lang w:eastAsia="ru-RU"/>
        </w:rPr>
        <w:t xml:space="preserve">Калачеевского </w:t>
      </w:r>
      <w:r w:rsidRPr="004913E9">
        <w:rPr>
          <w:sz w:val="24"/>
          <w:szCs w:val="24"/>
          <w:lang w:eastAsia="ru-RU"/>
        </w:rPr>
        <w:t>муниципального района.</w:t>
      </w:r>
    </w:p>
    <w:p w14:paraId="6602CA69" w14:textId="77777777" w:rsidR="004F5B85" w:rsidRPr="004913E9" w:rsidRDefault="004F5B85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lastRenderedPageBreak/>
        <w:t>Распоряжение на задействование систем оповещения отдаются:</w:t>
      </w:r>
    </w:p>
    <w:p w14:paraId="141C0792" w14:textId="77777777" w:rsidR="004F5B85" w:rsidRPr="004913E9" w:rsidRDefault="004F5B85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>3.5.1. На муниципальном уровне:</w:t>
      </w:r>
    </w:p>
    <w:p w14:paraId="125B3552" w14:textId="77777777" w:rsidR="004F5B85" w:rsidRPr="004913E9" w:rsidRDefault="004F5B85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 xml:space="preserve">- местной системы оповещения </w:t>
      </w:r>
      <w:r w:rsidR="00C06D01" w:rsidRPr="004913E9">
        <w:rPr>
          <w:sz w:val="24"/>
          <w:szCs w:val="24"/>
          <w:lang w:eastAsia="ru-RU"/>
        </w:rPr>
        <w:t xml:space="preserve">Калачеевского </w:t>
      </w:r>
      <w:r w:rsidRPr="004913E9">
        <w:rPr>
          <w:sz w:val="24"/>
          <w:szCs w:val="24"/>
          <w:lang w:eastAsia="ru-RU"/>
        </w:rPr>
        <w:t xml:space="preserve">муниципального района – главой администрации </w:t>
      </w:r>
      <w:r w:rsidR="000C1808" w:rsidRPr="004913E9">
        <w:rPr>
          <w:sz w:val="24"/>
          <w:szCs w:val="24"/>
          <w:lang w:eastAsia="ru-RU"/>
        </w:rPr>
        <w:t xml:space="preserve">Калачеевского </w:t>
      </w:r>
      <w:r w:rsidRPr="004913E9">
        <w:rPr>
          <w:sz w:val="24"/>
          <w:szCs w:val="24"/>
          <w:lang w:eastAsia="ru-RU"/>
        </w:rPr>
        <w:t>муниципального района или лицом, его замещающим, с последующим докладом губернатору Воронежской области;</w:t>
      </w:r>
    </w:p>
    <w:p w14:paraId="501956FE" w14:textId="77777777" w:rsidR="004F5B85" w:rsidRPr="004913E9" w:rsidRDefault="004F5B85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 xml:space="preserve">- местных систем оповещения </w:t>
      </w:r>
      <w:r w:rsidR="00C06D01" w:rsidRPr="004913E9">
        <w:rPr>
          <w:sz w:val="24"/>
          <w:szCs w:val="24"/>
          <w:lang w:eastAsia="ru-RU"/>
        </w:rPr>
        <w:t xml:space="preserve">городского и </w:t>
      </w:r>
      <w:r w:rsidRPr="004913E9">
        <w:rPr>
          <w:sz w:val="24"/>
          <w:szCs w:val="24"/>
          <w:lang w:eastAsia="ru-RU"/>
        </w:rPr>
        <w:t>сельск</w:t>
      </w:r>
      <w:r w:rsidR="000C1808" w:rsidRPr="004913E9">
        <w:rPr>
          <w:sz w:val="24"/>
          <w:szCs w:val="24"/>
          <w:lang w:eastAsia="ru-RU"/>
        </w:rPr>
        <w:t>их</w:t>
      </w:r>
      <w:r w:rsidRPr="004913E9">
        <w:rPr>
          <w:sz w:val="24"/>
          <w:szCs w:val="24"/>
          <w:lang w:eastAsia="ru-RU"/>
        </w:rPr>
        <w:t xml:space="preserve"> поселен</w:t>
      </w:r>
      <w:r w:rsidR="000C1808" w:rsidRPr="004913E9">
        <w:rPr>
          <w:sz w:val="24"/>
          <w:szCs w:val="24"/>
          <w:lang w:eastAsia="ru-RU"/>
        </w:rPr>
        <w:t>ий</w:t>
      </w:r>
      <w:r w:rsidRPr="004913E9">
        <w:rPr>
          <w:sz w:val="24"/>
          <w:szCs w:val="24"/>
          <w:lang w:eastAsia="ru-RU"/>
        </w:rPr>
        <w:t xml:space="preserve"> - главой администрации </w:t>
      </w:r>
      <w:r w:rsidR="00C06D01" w:rsidRPr="004913E9">
        <w:rPr>
          <w:sz w:val="24"/>
          <w:szCs w:val="24"/>
          <w:lang w:eastAsia="ru-RU"/>
        </w:rPr>
        <w:t xml:space="preserve">городского и </w:t>
      </w:r>
      <w:r w:rsidRPr="004913E9">
        <w:rPr>
          <w:sz w:val="24"/>
          <w:szCs w:val="24"/>
          <w:lang w:eastAsia="ru-RU"/>
        </w:rPr>
        <w:t>сельск</w:t>
      </w:r>
      <w:r w:rsidR="000C1808" w:rsidRPr="004913E9">
        <w:rPr>
          <w:sz w:val="24"/>
          <w:szCs w:val="24"/>
          <w:lang w:eastAsia="ru-RU"/>
        </w:rPr>
        <w:t>их</w:t>
      </w:r>
      <w:r w:rsidRPr="004913E9">
        <w:rPr>
          <w:sz w:val="24"/>
          <w:szCs w:val="24"/>
          <w:lang w:eastAsia="ru-RU"/>
        </w:rPr>
        <w:t xml:space="preserve"> поселени</w:t>
      </w:r>
      <w:r w:rsidR="000C1808" w:rsidRPr="004913E9">
        <w:rPr>
          <w:sz w:val="24"/>
          <w:szCs w:val="24"/>
          <w:lang w:eastAsia="ru-RU"/>
        </w:rPr>
        <w:t>й</w:t>
      </w:r>
      <w:r w:rsidRPr="004913E9">
        <w:rPr>
          <w:sz w:val="24"/>
          <w:szCs w:val="24"/>
          <w:lang w:eastAsia="ru-RU"/>
        </w:rPr>
        <w:t xml:space="preserve"> или лиц</w:t>
      </w:r>
      <w:r w:rsidR="000C1808" w:rsidRPr="004913E9">
        <w:rPr>
          <w:sz w:val="24"/>
          <w:szCs w:val="24"/>
          <w:lang w:eastAsia="ru-RU"/>
        </w:rPr>
        <w:t>а</w:t>
      </w:r>
      <w:r w:rsidRPr="004913E9">
        <w:rPr>
          <w:sz w:val="24"/>
          <w:szCs w:val="24"/>
          <w:lang w:eastAsia="ru-RU"/>
        </w:rPr>
        <w:t>м</w:t>
      </w:r>
      <w:r w:rsidR="000C1808" w:rsidRPr="004913E9">
        <w:rPr>
          <w:sz w:val="24"/>
          <w:szCs w:val="24"/>
          <w:lang w:eastAsia="ru-RU"/>
        </w:rPr>
        <w:t>и</w:t>
      </w:r>
      <w:r w:rsidRPr="004913E9">
        <w:rPr>
          <w:sz w:val="24"/>
          <w:szCs w:val="24"/>
          <w:lang w:eastAsia="ru-RU"/>
        </w:rPr>
        <w:t xml:space="preserve">, </w:t>
      </w:r>
      <w:r w:rsidR="000C1808" w:rsidRPr="004913E9">
        <w:rPr>
          <w:sz w:val="24"/>
          <w:szCs w:val="24"/>
          <w:lang w:eastAsia="ru-RU"/>
        </w:rPr>
        <w:t>их</w:t>
      </w:r>
      <w:r w:rsidRPr="004913E9">
        <w:rPr>
          <w:sz w:val="24"/>
          <w:szCs w:val="24"/>
          <w:lang w:eastAsia="ru-RU"/>
        </w:rPr>
        <w:t xml:space="preserve"> замещающим</w:t>
      </w:r>
      <w:r w:rsidR="000C1808" w:rsidRPr="004913E9">
        <w:rPr>
          <w:sz w:val="24"/>
          <w:szCs w:val="24"/>
          <w:lang w:eastAsia="ru-RU"/>
        </w:rPr>
        <w:t>и</w:t>
      </w:r>
      <w:r w:rsidRPr="004913E9">
        <w:rPr>
          <w:sz w:val="24"/>
          <w:szCs w:val="24"/>
          <w:lang w:eastAsia="ru-RU"/>
        </w:rPr>
        <w:t>, с последующ</w:t>
      </w:r>
      <w:r w:rsidR="0098124F" w:rsidRPr="004913E9">
        <w:rPr>
          <w:sz w:val="24"/>
          <w:szCs w:val="24"/>
          <w:lang w:eastAsia="ru-RU"/>
        </w:rPr>
        <w:t xml:space="preserve">им докладом главе </w:t>
      </w:r>
      <w:r w:rsidR="00F83C9E" w:rsidRPr="004913E9">
        <w:rPr>
          <w:sz w:val="24"/>
          <w:szCs w:val="24"/>
          <w:lang w:eastAsia="ru-RU"/>
        </w:rPr>
        <w:t>Калачеевского</w:t>
      </w:r>
      <w:r w:rsidR="0098124F" w:rsidRPr="004913E9">
        <w:rPr>
          <w:sz w:val="24"/>
          <w:szCs w:val="24"/>
          <w:lang w:eastAsia="ru-RU"/>
        </w:rPr>
        <w:t xml:space="preserve"> </w:t>
      </w:r>
      <w:r w:rsidRPr="004913E9">
        <w:rPr>
          <w:sz w:val="24"/>
          <w:szCs w:val="24"/>
          <w:lang w:eastAsia="ru-RU"/>
        </w:rPr>
        <w:t xml:space="preserve">района Воронежской области, оперативному дежурному ЕДДС </w:t>
      </w:r>
      <w:r w:rsidR="004D077B" w:rsidRPr="004913E9">
        <w:rPr>
          <w:sz w:val="24"/>
          <w:szCs w:val="24"/>
          <w:lang w:eastAsia="ru-RU"/>
        </w:rPr>
        <w:t xml:space="preserve">Калачеевского </w:t>
      </w:r>
      <w:r w:rsidRPr="004913E9">
        <w:rPr>
          <w:sz w:val="24"/>
          <w:szCs w:val="24"/>
          <w:lang w:eastAsia="ru-RU"/>
        </w:rPr>
        <w:t>муниципального района.</w:t>
      </w:r>
    </w:p>
    <w:p w14:paraId="772B1DB2" w14:textId="77777777" w:rsidR="004F5B85" w:rsidRPr="004913E9" w:rsidRDefault="004F5B85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 xml:space="preserve">3.5.2 Локальной системы оповещения – руководитель организации, эксплуатирующей потенциально опасный объект, с последующим докладом старшему оперативному дежурному федерального казенного учреждения «Центра управления в кризисных ситуациях Главного управления МЧС России по Воронежской области» и оперативному дежурному ЕДДС </w:t>
      </w:r>
      <w:r w:rsidR="004D077B" w:rsidRPr="004913E9">
        <w:rPr>
          <w:sz w:val="24"/>
          <w:szCs w:val="24"/>
          <w:lang w:eastAsia="ru-RU"/>
        </w:rPr>
        <w:t xml:space="preserve">Калачеевского муниципального </w:t>
      </w:r>
      <w:r w:rsidRPr="004913E9">
        <w:rPr>
          <w:sz w:val="24"/>
          <w:szCs w:val="24"/>
          <w:lang w:eastAsia="ru-RU"/>
        </w:rPr>
        <w:t>района.</w:t>
      </w:r>
    </w:p>
    <w:p w14:paraId="4C1F242F" w14:textId="77777777" w:rsidR="004F5B85" w:rsidRPr="004913E9" w:rsidRDefault="004F5B85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 xml:space="preserve">3.6. В исключительных, не терпящих отлагательства случаях допускается передача в целях оповещения кратких речевых сообщений способом прямой передачи или в магнитной (цифровой) записи непосредственно с рабочих мест оперативных дежурных ЕДДС </w:t>
      </w:r>
      <w:r w:rsidR="00F83C9E" w:rsidRPr="004913E9">
        <w:rPr>
          <w:sz w:val="24"/>
          <w:szCs w:val="24"/>
          <w:lang w:eastAsia="ru-RU"/>
        </w:rPr>
        <w:t>Калачеевского</w:t>
      </w:r>
      <w:r w:rsidRPr="004913E9">
        <w:rPr>
          <w:sz w:val="24"/>
          <w:szCs w:val="24"/>
          <w:lang w:eastAsia="ru-RU"/>
        </w:rPr>
        <w:t xml:space="preserve"> муниципального района с последую</w:t>
      </w:r>
      <w:r w:rsidR="003D2AFD" w:rsidRPr="004913E9">
        <w:rPr>
          <w:sz w:val="24"/>
          <w:szCs w:val="24"/>
          <w:lang w:eastAsia="ru-RU"/>
        </w:rPr>
        <w:t xml:space="preserve">щим докладом главе </w:t>
      </w:r>
      <w:r w:rsidR="00F83C9E" w:rsidRPr="004913E9">
        <w:rPr>
          <w:sz w:val="24"/>
          <w:szCs w:val="24"/>
          <w:lang w:eastAsia="ru-RU"/>
        </w:rPr>
        <w:t>Калачеевского</w:t>
      </w:r>
      <w:r w:rsidRPr="004913E9">
        <w:rPr>
          <w:sz w:val="24"/>
          <w:szCs w:val="24"/>
          <w:lang w:eastAsia="ru-RU"/>
        </w:rPr>
        <w:t xml:space="preserve"> района</w:t>
      </w:r>
      <w:r w:rsidRPr="004913E9">
        <w:rPr>
          <w:sz w:val="24"/>
          <w:szCs w:val="24"/>
        </w:rPr>
        <w:t xml:space="preserve"> </w:t>
      </w:r>
      <w:r w:rsidRPr="004913E9">
        <w:rPr>
          <w:sz w:val="24"/>
          <w:szCs w:val="24"/>
          <w:lang w:eastAsia="ru-RU"/>
        </w:rPr>
        <w:t>Воронежской области и старшему оперативному дежурному федерального казенного учреждения «Центра управления в кризисных ситуациях Главного управления МЧС России по Воронежской области» (далее -ЦУКС ГУ МЧС России по Воронежской области).</w:t>
      </w:r>
    </w:p>
    <w:p w14:paraId="61BBF5EA" w14:textId="77777777" w:rsidR="004F5B85" w:rsidRPr="004913E9" w:rsidRDefault="004F5B85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>3.7. Дежурно-диспетчерская служба ЕДДС, получив сигналы (распоряжения) или информацию оповещения, подтверждает их получение. Немедленно доводит полученный сигнал (распоряжение) до г</w:t>
      </w:r>
      <w:r w:rsidR="0098124F" w:rsidRPr="004913E9">
        <w:rPr>
          <w:sz w:val="24"/>
          <w:szCs w:val="24"/>
          <w:lang w:eastAsia="ru-RU"/>
        </w:rPr>
        <w:t>лавы</w:t>
      </w:r>
      <w:r w:rsidR="004913E9">
        <w:rPr>
          <w:sz w:val="24"/>
          <w:szCs w:val="24"/>
          <w:lang w:eastAsia="ru-RU"/>
        </w:rPr>
        <w:t xml:space="preserve"> </w:t>
      </w:r>
      <w:r w:rsidR="00F83C9E" w:rsidRPr="004913E9">
        <w:rPr>
          <w:sz w:val="24"/>
          <w:szCs w:val="24"/>
          <w:lang w:eastAsia="ru-RU"/>
        </w:rPr>
        <w:t>Калачеевского</w:t>
      </w:r>
      <w:r w:rsidRPr="004913E9">
        <w:rPr>
          <w:sz w:val="24"/>
          <w:szCs w:val="24"/>
          <w:lang w:eastAsia="ru-RU"/>
        </w:rPr>
        <w:t xml:space="preserve"> муниципального района, либо лица его замещающего, руководителя постоянно действующего органа управления </w:t>
      </w:r>
      <w:r w:rsidR="00C06D01" w:rsidRPr="004913E9">
        <w:rPr>
          <w:sz w:val="24"/>
          <w:szCs w:val="24"/>
          <w:lang w:eastAsia="ru-RU"/>
        </w:rPr>
        <w:t xml:space="preserve">Калачеевского </w:t>
      </w:r>
      <w:r w:rsidRPr="004913E9">
        <w:rPr>
          <w:sz w:val="24"/>
          <w:szCs w:val="24"/>
          <w:lang w:eastAsia="ru-RU"/>
        </w:rPr>
        <w:t xml:space="preserve">муниципального звена ВТП РСЧС, оперативных дежурных служб (диспетчеров) потенциально опасных объектов и других объектов экономики, имеющих важное оборонное и экономическое значение или представляющих высокую степень опасности возникновения чрезвычайных ситуаций при военных конфликтах </w:t>
      </w:r>
      <w:r w:rsidR="00C06D01" w:rsidRPr="004913E9">
        <w:rPr>
          <w:sz w:val="24"/>
          <w:szCs w:val="24"/>
          <w:lang w:eastAsia="ru-RU"/>
        </w:rPr>
        <w:t>в</w:t>
      </w:r>
      <w:r w:rsidRPr="004913E9">
        <w:rPr>
          <w:sz w:val="24"/>
          <w:szCs w:val="24"/>
          <w:lang w:eastAsia="ru-RU"/>
        </w:rPr>
        <w:t xml:space="preserve"> мирное время и населения муниципального образования.</w:t>
      </w:r>
    </w:p>
    <w:p w14:paraId="02D5FFDB" w14:textId="77777777" w:rsidR="004F5B85" w:rsidRPr="004913E9" w:rsidRDefault="004F5B85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>3.8. Передача сигналов (распоряжений) и информации оповещения от верхнего уровня оповещения может осуществляться как в автоматизированном, так и неавтоматизированном режимах.</w:t>
      </w:r>
      <w:r w:rsidR="004913E9">
        <w:rPr>
          <w:sz w:val="24"/>
          <w:szCs w:val="24"/>
          <w:lang w:eastAsia="ru-RU"/>
        </w:rPr>
        <w:t xml:space="preserve"> </w:t>
      </w:r>
    </w:p>
    <w:p w14:paraId="66C532F9" w14:textId="77777777" w:rsidR="004F5B85" w:rsidRPr="004913E9" w:rsidRDefault="004F5B85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 xml:space="preserve">3.9. Непосредственное оповещение населения осуществляется по автоматизированным системам оповещения всех уровней, обеспечивающим доведение до населения сигнала «Внимание всем!» путем включения </w:t>
      </w:r>
      <w:proofErr w:type="spellStart"/>
      <w:r w:rsidRPr="004913E9">
        <w:rPr>
          <w:sz w:val="24"/>
          <w:szCs w:val="24"/>
          <w:lang w:eastAsia="ru-RU"/>
        </w:rPr>
        <w:t>электросирен</w:t>
      </w:r>
      <w:proofErr w:type="spellEnd"/>
      <w:r w:rsidRPr="004913E9">
        <w:rPr>
          <w:sz w:val="24"/>
          <w:szCs w:val="24"/>
          <w:lang w:eastAsia="ru-RU"/>
        </w:rPr>
        <w:t>, выносных акустических устройств КСЭОН и передачу краткой экстренной информации оповещения с перерывом телевизионного и радиовещания.</w:t>
      </w:r>
    </w:p>
    <w:p w14:paraId="36416010" w14:textId="77777777" w:rsidR="004F5B85" w:rsidRPr="004913E9" w:rsidRDefault="004F5B85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>3.10. Взаимодействие оперативных дежурных служб организаций, участвующих в передаче сигналов (распоряжений) и информации оповещения, организуется в соответствии с инструкциями, согласованными с заинтересованными ведомствами и организациями.</w:t>
      </w:r>
    </w:p>
    <w:p w14:paraId="050F1BFC" w14:textId="77777777" w:rsidR="004F5B85" w:rsidRPr="004913E9" w:rsidRDefault="004F5B85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>3.11. Порядок применения местной системы оповещения, состав привлекаемых для оповещения и информирования сил, ответственных за выполнение мероприятий должностных лиц определяются решением г</w:t>
      </w:r>
      <w:r w:rsidR="00266239" w:rsidRPr="004913E9">
        <w:rPr>
          <w:sz w:val="24"/>
          <w:szCs w:val="24"/>
          <w:lang w:eastAsia="ru-RU"/>
        </w:rPr>
        <w:t>лавы</w:t>
      </w:r>
      <w:r w:rsidR="004913E9">
        <w:rPr>
          <w:sz w:val="24"/>
          <w:szCs w:val="24"/>
          <w:lang w:eastAsia="ru-RU"/>
        </w:rPr>
        <w:t xml:space="preserve"> </w:t>
      </w:r>
      <w:r w:rsidR="004D077B" w:rsidRPr="004913E9">
        <w:rPr>
          <w:sz w:val="24"/>
          <w:szCs w:val="24"/>
          <w:lang w:eastAsia="ru-RU"/>
        </w:rPr>
        <w:t xml:space="preserve">администрации Калачеевского </w:t>
      </w:r>
      <w:r w:rsidRPr="004913E9">
        <w:rPr>
          <w:sz w:val="24"/>
          <w:szCs w:val="24"/>
          <w:lang w:eastAsia="ru-RU"/>
        </w:rPr>
        <w:t>муниципального района.</w:t>
      </w:r>
    </w:p>
    <w:p w14:paraId="2FB141AE" w14:textId="77777777" w:rsidR="004F5B85" w:rsidRPr="004913E9" w:rsidRDefault="004F5B85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 xml:space="preserve">3.12 Решение на применения местной системы оповещения разрабатывается </w:t>
      </w:r>
      <w:r w:rsidRPr="004913E9">
        <w:rPr>
          <w:sz w:val="24"/>
          <w:szCs w:val="24"/>
        </w:rPr>
        <w:t xml:space="preserve">органом, специально уполномоченным на решение задач в области защиты </w:t>
      </w:r>
      <w:r w:rsidRPr="004913E9">
        <w:rPr>
          <w:sz w:val="24"/>
          <w:szCs w:val="24"/>
        </w:rPr>
        <w:lastRenderedPageBreak/>
        <w:t xml:space="preserve">населения и территорий от чрезвычайных ситуаций и (или) гражданской обороны при муниципальном образовании; работником, уполномоченным на решение задач в области защиты населения и территорий от чрезвычайных ситуаций и (или) гражданской обороны при администрации </w:t>
      </w:r>
      <w:r w:rsidR="00F83C9E" w:rsidRPr="004913E9">
        <w:rPr>
          <w:sz w:val="24"/>
          <w:szCs w:val="24"/>
        </w:rPr>
        <w:t>Калачеевского</w:t>
      </w:r>
      <w:r w:rsidR="004913E9">
        <w:rPr>
          <w:sz w:val="24"/>
          <w:szCs w:val="24"/>
        </w:rPr>
        <w:t xml:space="preserve"> </w:t>
      </w:r>
      <w:r w:rsidRPr="004913E9">
        <w:rPr>
          <w:sz w:val="24"/>
          <w:szCs w:val="24"/>
        </w:rPr>
        <w:t>муниципального района Воронежской области.</w:t>
      </w:r>
    </w:p>
    <w:p w14:paraId="3E316D5A" w14:textId="77777777" w:rsidR="004913E9" w:rsidRDefault="004F5B85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 xml:space="preserve">3.13. Обо всех случаях (санкционированных и несанкционированных) применения местной системы оповещения оперативный дежурный ЕДДС </w:t>
      </w:r>
      <w:r w:rsidR="00F83C9E" w:rsidRPr="004913E9">
        <w:rPr>
          <w:sz w:val="24"/>
          <w:szCs w:val="24"/>
          <w:lang w:eastAsia="ru-RU"/>
        </w:rPr>
        <w:t>Калачеевского</w:t>
      </w:r>
      <w:r w:rsidRPr="004913E9">
        <w:rPr>
          <w:sz w:val="24"/>
          <w:szCs w:val="24"/>
          <w:lang w:eastAsia="ru-RU"/>
        </w:rPr>
        <w:t xml:space="preserve"> муниципального района</w:t>
      </w:r>
      <w:r w:rsidRPr="004913E9">
        <w:rPr>
          <w:sz w:val="24"/>
          <w:szCs w:val="24"/>
        </w:rPr>
        <w:t xml:space="preserve"> </w:t>
      </w:r>
      <w:r w:rsidRPr="004913E9">
        <w:rPr>
          <w:sz w:val="24"/>
          <w:szCs w:val="24"/>
          <w:lang w:eastAsia="ru-RU"/>
        </w:rPr>
        <w:t>сообщает старшему оперативному дежурному ЦУКС ГУ МЧС России по Воронежской</w:t>
      </w:r>
      <w:r w:rsidR="004913E9">
        <w:rPr>
          <w:sz w:val="24"/>
          <w:szCs w:val="24"/>
          <w:lang w:eastAsia="ru-RU"/>
        </w:rPr>
        <w:t xml:space="preserve"> </w:t>
      </w:r>
      <w:r w:rsidRPr="004913E9">
        <w:rPr>
          <w:sz w:val="24"/>
          <w:szCs w:val="24"/>
          <w:lang w:eastAsia="ru-RU"/>
        </w:rPr>
        <w:t>области.</w:t>
      </w:r>
    </w:p>
    <w:p w14:paraId="093CF7EE" w14:textId="77777777" w:rsidR="004F5B85" w:rsidRPr="004913E9" w:rsidRDefault="004F5B85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>4. Порядок поддержания в готовности</w:t>
      </w:r>
    </w:p>
    <w:p w14:paraId="03001DF6" w14:textId="77777777" w:rsidR="004913E9" w:rsidRDefault="004F5B85" w:rsidP="004913E9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4913E9">
        <w:rPr>
          <w:sz w:val="24"/>
          <w:szCs w:val="24"/>
          <w:lang w:eastAsia="ru-RU"/>
        </w:rPr>
        <w:t xml:space="preserve">системы оповещения </w:t>
      </w:r>
      <w:r w:rsidR="00F83C9E" w:rsidRPr="004913E9">
        <w:rPr>
          <w:sz w:val="24"/>
          <w:szCs w:val="24"/>
          <w:lang w:eastAsia="ru-RU"/>
        </w:rPr>
        <w:t>Калачеевского</w:t>
      </w:r>
      <w:r w:rsidRPr="004913E9">
        <w:rPr>
          <w:sz w:val="24"/>
          <w:szCs w:val="24"/>
          <w:lang w:eastAsia="ru-RU"/>
        </w:rPr>
        <w:t xml:space="preserve"> муниципального района</w:t>
      </w:r>
      <w:r w:rsidRPr="004913E9">
        <w:rPr>
          <w:sz w:val="24"/>
          <w:szCs w:val="24"/>
        </w:rPr>
        <w:t>.</w:t>
      </w:r>
    </w:p>
    <w:p w14:paraId="368A1832" w14:textId="77777777" w:rsidR="004F5B85" w:rsidRPr="004913E9" w:rsidRDefault="004F5B85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>4.1. В целях поддержания муниципальной системы оповещения в состоянии постоянной готовности органы местного самоуправления Воронежской области совместно с организациями связи осуществляют проведение плановых и внеплановых проверок работоспособности муниципальной системы оповещения.</w:t>
      </w:r>
    </w:p>
    <w:p w14:paraId="6ACF07FC" w14:textId="77777777" w:rsidR="004F5B85" w:rsidRPr="004913E9" w:rsidRDefault="004F5B85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 xml:space="preserve">Проверки систем оповещения проводятся с участием глав администраций </w:t>
      </w:r>
      <w:r w:rsidR="00383BA8" w:rsidRPr="004913E9">
        <w:rPr>
          <w:sz w:val="24"/>
          <w:szCs w:val="24"/>
          <w:lang w:eastAsia="ru-RU"/>
        </w:rPr>
        <w:t xml:space="preserve">городского и </w:t>
      </w:r>
      <w:r w:rsidRPr="004913E9">
        <w:rPr>
          <w:sz w:val="24"/>
          <w:szCs w:val="24"/>
          <w:lang w:eastAsia="ru-RU"/>
        </w:rPr>
        <w:t>сельских поселений, на территориях которых установлены технические средства оповещения местных систем и КСЭОН,</w:t>
      </w:r>
      <w:r w:rsidR="004913E9">
        <w:rPr>
          <w:sz w:val="24"/>
          <w:szCs w:val="24"/>
          <w:lang w:eastAsia="ru-RU"/>
        </w:rPr>
        <w:t xml:space="preserve"> </w:t>
      </w:r>
      <w:r w:rsidRPr="004913E9">
        <w:rPr>
          <w:sz w:val="24"/>
          <w:szCs w:val="24"/>
          <w:lang w:eastAsia="ru-RU"/>
        </w:rPr>
        <w:t xml:space="preserve">представителей организаций связи и операторов связи, а проверки с задействованием сетей телерадиовещания - с участием представителей телерадиокомпаний, организаций или их филиалов, привлекаемых к обеспечению оповещения. </w:t>
      </w:r>
    </w:p>
    <w:p w14:paraId="23724CE1" w14:textId="77777777" w:rsidR="004F5B85" w:rsidRPr="004913E9" w:rsidRDefault="004F5B85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>4.2. Организации связи, операторы связи и организации телерадиовещания непосредственно осуществляют работы по созданию и поддержанию технической готовности муниципальной системы оповещения на д</w:t>
      </w:r>
      <w:r w:rsidR="0098124F" w:rsidRPr="004913E9">
        <w:rPr>
          <w:sz w:val="24"/>
          <w:szCs w:val="24"/>
          <w:lang w:eastAsia="ru-RU"/>
        </w:rPr>
        <w:t>оговорной основе.</w:t>
      </w:r>
    </w:p>
    <w:p w14:paraId="72FC10CD" w14:textId="77777777" w:rsidR="004F5B85" w:rsidRPr="004913E9" w:rsidRDefault="0098124F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>4.3</w:t>
      </w:r>
      <w:r w:rsidR="004F5B85" w:rsidRPr="004913E9">
        <w:rPr>
          <w:sz w:val="24"/>
          <w:szCs w:val="24"/>
          <w:lang w:eastAsia="ru-RU"/>
        </w:rPr>
        <w:t>. Запасы мобильных (перевозимых и переносных) технических средств оповещения населения создаются и поддерживаются в готовности к использованию в соответствии с положениями Федерального закона</w:t>
      </w:r>
      <w:r w:rsidR="00266239" w:rsidRPr="004913E9">
        <w:rPr>
          <w:sz w:val="24"/>
          <w:szCs w:val="24"/>
          <w:lang w:eastAsia="ru-RU"/>
        </w:rPr>
        <w:t xml:space="preserve"> от 21 декабря 1994 года №68</w:t>
      </w:r>
      <w:r w:rsidR="004F5B85" w:rsidRPr="004913E9">
        <w:rPr>
          <w:sz w:val="24"/>
          <w:szCs w:val="24"/>
          <w:lang w:eastAsia="ru-RU"/>
        </w:rPr>
        <w:t xml:space="preserve"> «О защите населения и территорий от чрезвычайных ситуаций природного и техногенного характера» и методическим рекомендациям Главного управления МЧС России по Воронежской области (статья 25).</w:t>
      </w:r>
    </w:p>
    <w:p w14:paraId="4B1D8A19" w14:textId="77777777" w:rsidR="004F5B85" w:rsidRPr="004913E9" w:rsidRDefault="0098124F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>4.4</w:t>
      </w:r>
      <w:r w:rsidR="004F5B85" w:rsidRPr="004913E9">
        <w:rPr>
          <w:sz w:val="24"/>
          <w:szCs w:val="24"/>
          <w:lang w:eastAsia="ru-RU"/>
        </w:rPr>
        <w:t>. В целях поддержания муниципальной системы оповещения в постоянной готовности к использованию проводятся следующие виды проверок:</w:t>
      </w:r>
    </w:p>
    <w:p w14:paraId="4747C436" w14:textId="77777777" w:rsidR="004F5B85" w:rsidRPr="004913E9" w:rsidRDefault="004F5B85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>- комплексные технические проверки готовности муниципальной системы оповещения с включением оконечных средств оповещения и доведением проверочных сигналов и информации оповещения до населения;</w:t>
      </w:r>
    </w:p>
    <w:p w14:paraId="273F315F" w14:textId="77777777" w:rsidR="004F5B85" w:rsidRPr="004913E9" w:rsidRDefault="004F5B85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>- технические проверки готовности муниципальной системы оповещения к задействованию без включения оконечных средств оповещения населения;</w:t>
      </w:r>
    </w:p>
    <w:p w14:paraId="3E55D69D" w14:textId="77777777" w:rsidR="004F5B85" w:rsidRPr="004913E9" w:rsidRDefault="004F5B85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 xml:space="preserve"> - ежеквартальные технические проверки средств оповещения КСЭОН.</w:t>
      </w:r>
    </w:p>
    <w:p w14:paraId="7E171B59" w14:textId="77777777" w:rsidR="004F5B85" w:rsidRPr="004913E9" w:rsidRDefault="002225EE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>4.5</w:t>
      </w:r>
      <w:r w:rsidR="004F5B85" w:rsidRPr="004913E9">
        <w:rPr>
          <w:sz w:val="24"/>
          <w:szCs w:val="24"/>
          <w:lang w:eastAsia="ru-RU"/>
        </w:rPr>
        <w:t>. Комплексные технические проверки муниципальной системы оповещения проводятся один раз в год в рамках проводимой комплексной технической проверки РАСЦО населения Воронежской области в соответствии с утвержденным правительством Воронежской области планом.</w:t>
      </w:r>
    </w:p>
    <w:p w14:paraId="57812F20" w14:textId="77777777" w:rsidR="004F5B85" w:rsidRPr="004913E9" w:rsidRDefault="002225EE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>4.6</w:t>
      </w:r>
      <w:r w:rsidR="004F5B85" w:rsidRPr="004913E9">
        <w:rPr>
          <w:sz w:val="24"/>
          <w:szCs w:val="24"/>
          <w:lang w:eastAsia="ru-RU"/>
        </w:rPr>
        <w:t xml:space="preserve">. Результаты комплексной технической проверки муниципальной системы оповещения оформляются актом и представляются в казенное учреждение Воронежской области «Гражданская оборона, защита населения и пожарная безопасность Воронежской области». </w:t>
      </w:r>
    </w:p>
    <w:p w14:paraId="11F9B9F7" w14:textId="77777777" w:rsidR="004F5B85" w:rsidRPr="004913E9" w:rsidRDefault="002225EE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>4.7</w:t>
      </w:r>
      <w:r w:rsidR="004F5B85" w:rsidRPr="004913E9">
        <w:rPr>
          <w:sz w:val="24"/>
          <w:szCs w:val="24"/>
          <w:lang w:eastAsia="ru-RU"/>
        </w:rPr>
        <w:t>. Технические проверки готовности муниципальной системы оповещения к использованию проводятся оперативным дежурным ЦУКС ГУ МЧС России по Воронежской</w:t>
      </w:r>
      <w:r w:rsidR="004913E9">
        <w:rPr>
          <w:sz w:val="24"/>
          <w:szCs w:val="24"/>
          <w:lang w:eastAsia="ru-RU"/>
        </w:rPr>
        <w:t xml:space="preserve"> </w:t>
      </w:r>
      <w:r w:rsidR="004F5B85" w:rsidRPr="004913E9">
        <w:rPr>
          <w:sz w:val="24"/>
          <w:szCs w:val="24"/>
          <w:lang w:eastAsia="ru-RU"/>
        </w:rPr>
        <w:t xml:space="preserve">области путем ежедневной передачи сигнала (или речевого сообщения) «Техническая проверка» без включения оконечных средств оповещения </w:t>
      </w:r>
      <w:r w:rsidR="004F5B85" w:rsidRPr="004913E9">
        <w:rPr>
          <w:sz w:val="24"/>
          <w:szCs w:val="24"/>
          <w:lang w:eastAsia="ru-RU"/>
        </w:rPr>
        <w:lastRenderedPageBreak/>
        <w:t>населения с последующей записью результатов технической проверки в книгу учета технического состояния средств оповещения.</w:t>
      </w:r>
    </w:p>
    <w:p w14:paraId="345FFC51" w14:textId="77777777" w:rsidR="004913E9" w:rsidRDefault="002225EE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>4.8</w:t>
      </w:r>
      <w:r w:rsidR="004F5B85" w:rsidRPr="004913E9">
        <w:rPr>
          <w:sz w:val="24"/>
          <w:szCs w:val="24"/>
          <w:lang w:eastAsia="ru-RU"/>
        </w:rPr>
        <w:t>. Перед проведением технических проверок в обязательном порядке проводится комплекс организационно-технических мероприятий в целях исключения несанкционированного запуска муниципальной системы оповещения.</w:t>
      </w:r>
    </w:p>
    <w:p w14:paraId="615F831E" w14:textId="77777777" w:rsidR="004913E9" w:rsidRDefault="004F5B85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 xml:space="preserve">5. Обязанности по обеспечению оповещения и информирования населения </w:t>
      </w:r>
      <w:r w:rsidR="00F83C9E" w:rsidRPr="004913E9">
        <w:rPr>
          <w:sz w:val="24"/>
          <w:szCs w:val="24"/>
          <w:lang w:eastAsia="ru-RU"/>
        </w:rPr>
        <w:t>Калачеевского</w:t>
      </w:r>
      <w:r w:rsidRPr="004913E9">
        <w:rPr>
          <w:sz w:val="24"/>
          <w:szCs w:val="24"/>
          <w:lang w:eastAsia="ru-RU"/>
        </w:rPr>
        <w:t xml:space="preserve"> муниципального района</w:t>
      </w:r>
      <w:r w:rsidRPr="004913E9">
        <w:rPr>
          <w:sz w:val="24"/>
          <w:szCs w:val="24"/>
        </w:rPr>
        <w:t xml:space="preserve"> </w:t>
      </w:r>
      <w:r w:rsidRPr="004913E9">
        <w:rPr>
          <w:sz w:val="24"/>
          <w:szCs w:val="24"/>
          <w:lang w:eastAsia="ru-RU"/>
        </w:rPr>
        <w:t>Воронежской области с использованием муниципальной системы оповещения.</w:t>
      </w:r>
    </w:p>
    <w:p w14:paraId="283611FB" w14:textId="77777777" w:rsidR="004F5B85" w:rsidRPr="004913E9" w:rsidRDefault="004F5B85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 xml:space="preserve">5.1. Органы местного самоуправления </w:t>
      </w:r>
      <w:r w:rsidR="00F83C9E" w:rsidRPr="004913E9">
        <w:rPr>
          <w:sz w:val="24"/>
          <w:szCs w:val="24"/>
          <w:lang w:eastAsia="ru-RU"/>
        </w:rPr>
        <w:t>Калачеевского</w:t>
      </w:r>
      <w:r w:rsidRPr="004913E9">
        <w:rPr>
          <w:sz w:val="24"/>
          <w:szCs w:val="24"/>
          <w:lang w:eastAsia="ru-RU"/>
        </w:rPr>
        <w:t xml:space="preserve"> муниципального района:</w:t>
      </w:r>
    </w:p>
    <w:p w14:paraId="3D5C9C3B" w14:textId="77777777" w:rsidR="004F5B85" w:rsidRPr="004913E9" w:rsidRDefault="004F5B85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 xml:space="preserve">5.1.1. Создают, поддерживают в постоянной готовности и определяют порядок использования муниципальной системы оповещения и информирования населения </w:t>
      </w:r>
      <w:r w:rsidR="004D077B" w:rsidRPr="004913E9">
        <w:rPr>
          <w:sz w:val="24"/>
          <w:szCs w:val="24"/>
          <w:lang w:eastAsia="ru-RU"/>
        </w:rPr>
        <w:t>Калачеевского</w:t>
      </w:r>
      <w:r w:rsidRPr="004913E9">
        <w:rPr>
          <w:sz w:val="24"/>
          <w:szCs w:val="24"/>
          <w:lang w:eastAsia="ru-RU"/>
        </w:rPr>
        <w:t xml:space="preserve"> муниципального района</w:t>
      </w:r>
      <w:r w:rsidRPr="004913E9">
        <w:rPr>
          <w:sz w:val="24"/>
          <w:szCs w:val="24"/>
        </w:rPr>
        <w:t>.</w:t>
      </w:r>
    </w:p>
    <w:p w14:paraId="24E2594E" w14:textId="77777777" w:rsidR="004F5B85" w:rsidRPr="004913E9" w:rsidRDefault="004F5B85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>5.1.2. Определяют потребность в мобильных средствах и создают запасы мобильных средств оповещения для оповещения населения, не охваченного системой централизованного оповещения, планируют их использование.</w:t>
      </w:r>
    </w:p>
    <w:p w14:paraId="1A88BEF5" w14:textId="77777777" w:rsidR="004F5B85" w:rsidRPr="004913E9" w:rsidRDefault="004F5B85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>5.1.3. Разрабатывают тексты речевых сообщений для оповещения и информирования населения и организуют их запись на магнитные (цифровые) носители.</w:t>
      </w:r>
    </w:p>
    <w:p w14:paraId="0B128AA2" w14:textId="77777777" w:rsidR="004F5B85" w:rsidRPr="004913E9" w:rsidRDefault="004F5B85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 xml:space="preserve">5.1.4. Организуют и осуществляют подготовку дежурно-диспетчерской службы ЕДДС </w:t>
      </w:r>
      <w:bookmarkStart w:id="3" w:name="_Hlk98494239"/>
      <w:r w:rsidR="004D077B" w:rsidRPr="004913E9">
        <w:rPr>
          <w:sz w:val="24"/>
          <w:szCs w:val="24"/>
          <w:lang w:eastAsia="ru-RU"/>
        </w:rPr>
        <w:t>Калачеевского</w:t>
      </w:r>
      <w:bookmarkEnd w:id="3"/>
      <w:r w:rsidR="004913E9">
        <w:rPr>
          <w:sz w:val="24"/>
          <w:szCs w:val="24"/>
          <w:lang w:eastAsia="ru-RU"/>
        </w:rPr>
        <w:t xml:space="preserve"> </w:t>
      </w:r>
      <w:r w:rsidRPr="004913E9">
        <w:rPr>
          <w:sz w:val="24"/>
          <w:szCs w:val="24"/>
          <w:lang w:eastAsia="ru-RU"/>
        </w:rPr>
        <w:t>муниципального района.</w:t>
      </w:r>
    </w:p>
    <w:p w14:paraId="615D2338" w14:textId="77777777" w:rsidR="004F5B85" w:rsidRPr="004913E9" w:rsidRDefault="004F5B85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 xml:space="preserve">5.1.5. Планируют и проводят совместно с руководителями действующих на территории </w:t>
      </w:r>
      <w:r w:rsidR="006F1DA1" w:rsidRPr="004913E9">
        <w:rPr>
          <w:sz w:val="24"/>
          <w:szCs w:val="24"/>
          <w:lang w:eastAsia="ru-RU"/>
        </w:rPr>
        <w:t xml:space="preserve">Калачеевского </w:t>
      </w:r>
      <w:r w:rsidRPr="004913E9">
        <w:rPr>
          <w:sz w:val="24"/>
          <w:szCs w:val="24"/>
          <w:lang w:eastAsia="ru-RU"/>
        </w:rPr>
        <w:t>муниципального района</w:t>
      </w:r>
      <w:r w:rsidR="004913E9">
        <w:rPr>
          <w:sz w:val="24"/>
          <w:szCs w:val="24"/>
          <w:lang w:eastAsia="ru-RU"/>
        </w:rPr>
        <w:t xml:space="preserve"> </w:t>
      </w:r>
      <w:r w:rsidRPr="004913E9">
        <w:rPr>
          <w:sz w:val="24"/>
          <w:szCs w:val="24"/>
          <w:lang w:eastAsia="ru-RU"/>
        </w:rPr>
        <w:t>радиовещательных и телевизионных станций, студий и систем кабельного телевидения и проводного вещания (независимо от форм собственности) тренировки по передаче сигналов оповещения и речевой информации.</w:t>
      </w:r>
    </w:p>
    <w:p w14:paraId="4D1D084A" w14:textId="77777777" w:rsidR="004F5B85" w:rsidRPr="004913E9" w:rsidRDefault="004F5B85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 xml:space="preserve">5.1.6. Организуют оповещение населения с привлечением специальных транспортных средств с установленными устройствами для подачи специальных световых и звуковых сигналов, используемых для осуществления деятельности организациями, функционирующими на территории </w:t>
      </w:r>
      <w:r w:rsidR="006F1DA1" w:rsidRPr="004913E9">
        <w:rPr>
          <w:sz w:val="24"/>
          <w:szCs w:val="24"/>
          <w:lang w:eastAsia="ru-RU"/>
        </w:rPr>
        <w:t xml:space="preserve">Калачеевского </w:t>
      </w:r>
      <w:r w:rsidRPr="004913E9">
        <w:rPr>
          <w:sz w:val="24"/>
          <w:szCs w:val="24"/>
          <w:lang w:eastAsia="ru-RU"/>
        </w:rPr>
        <w:t>муниципального района.</w:t>
      </w:r>
    </w:p>
    <w:p w14:paraId="6DD3DCC4" w14:textId="77777777" w:rsidR="004F5B85" w:rsidRPr="004913E9" w:rsidRDefault="004F5B85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>5.1.6. Обеспечивают своевременное оповещение населения, в том числе экстренное оповещение населения, об опасностях, возникающих при военных конфликтах или вследствие этих конфликтов, а также об угрозе возникновения или о возникновении чрезвычайных ситуаций природного и техногенного характера.</w:t>
      </w:r>
    </w:p>
    <w:p w14:paraId="73C93BE4" w14:textId="77777777" w:rsidR="004F5B85" w:rsidRPr="004913E9" w:rsidRDefault="004F5B85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>5.1.7.</w:t>
      </w:r>
      <w:r w:rsidR="006F1DA1" w:rsidRPr="004913E9">
        <w:rPr>
          <w:sz w:val="24"/>
          <w:szCs w:val="24"/>
          <w:lang w:eastAsia="ru-RU"/>
        </w:rPr>
        <w:t xml:space="preserve"> </w:t>
      </w:r>
      <w:r w:rsidRPr="004913E9">
        <w:rPr>
          <w:sz w:val="24"/>
          <w:szCs w:val="24"/>
          <w:lang w:eastAsia="ru-RU"/>
        </w:rPr>
        <w:t>Представляют заявки в организации связи на выделение соединительных линий и каналов связи от органов, осуществляющих управление гражданской обороной, к объекту вещания.</w:t>
      </w:r>
    </w:p>
    <w:p w14:paraId="0A0BA13A" w14:textId="77777777" w:rsidR="004F5B85" w:rsidRPr="004913E9" w:rsidRDefault="004F5B85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>5.1.8. Разрабатывают, совместно с организациями связи, порядок взаимодействия соответствующих оперативных дежурных (диспетчерских) служб при передаче сигналов и информации оповещения по сетям вещания</w:t>
      </w:r>
      <w:r w:rsidR="006F1DA1" w:rsidRPr="004913E9">
        <w:rPr>
          <w:sz w:val="24"/>
          <w:szCs w:val="24"/>
          <w:lang w:eastAsia="ru-RU"/>
        </w:rPr>
        <w:t>.</w:t>
      </w:r>
    </w:p>
    <w:p w14:paraId="7B34EA3C" w14:textId="77777777" w:rsidR="004F5B85" w:rsidRPr="004913E9" w:rsidRDefault="004F5B85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>5.2. Организации связи (независимо от форм собственности):</w:t>
      </w:r>
    </w:p>
    <w:p w14:paraId="380AFA88" w14:textId="77777777" w:rsidR="004F5B85" w:rsidRPr="004913E9" w:rsidRDefault="004F5B85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>5.2.1. Обеспечивают готовность технических средств оповещения, каналов связи и систем передачи к доведению сигналов и информации оповещения.</w:t>
      </w:r>
    </w:p>
    <w:p w14:paraId="1839FB44" w14:textId="77777777" w:rsidR="004913E9" w:rsidRDefault="004F5B85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>5.2.2. Организуют и осуществляют подготовку дежурных (диспетчерских) служб организаций и объектов подготовку эксплуатационного персонала объектов связи.</w:t>
      </w:r>
    </w:p>
    <w:p w14:paraId="03691A9A" w14:textId="77777777" w:rsidR="004F5B85" w:rsidRPr="004913E9" w:rsidRDefault="004F5B85" w:rsidP="004913E9">
      <w:pPr>
        <w:keepNext/>
        <w:keepLines/>
        <w:autoSpaceDE w:val="0"/>
        <w:autoSpaceDN w:val="0"/>
        <w:adjustRightInd w:val="0"/>
        <w:ind w:firstLine="709"/>
        <w:rPr>
          <w:rFonts w:cs="Arial"/>
        </w:rPr>
      </w:pPr>
    </w:p>
    <w:sectPr w:rsidR="004F5B85" w:rsidRPr="004913E9" w:rsidSect="004913E9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CF2938" w14:textId="77777777" w:rsidR="005B5CF5" w:rsidRDefault="005B5CF5" w:rsidP="004913E9">
      <w:r>
        <w:separator/>
      </w:r>
    </w:p>
  </w:endnote>
  <w:endnote w:type="continuationSeparator" w:id="0">
    <w:p w14:paraId="3A2DDC48" w14:textId="77777777" w:rsidR="005B5CF5" w:rsidRDefault="005B5CF5" w:rsidP="00491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F32DD3" w14:textId="77777777" w:rsidR="005B5CF5" w:rsidRDefault="005B5CF5" w:rsidP="004913E9">
      <w:r>
        <w:separator/>
      </w:r>
    </w:p>
  </w:footnote>
  <w:footnote w:type="continuationSeparator" w:id="0">
    <w:p w14:paraId="632133B2" w14:textId="77777777" w:rsidR="005B5CF5" w:rsidRDefault="005B5CF5" w:rsidP="00491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4345A"/>
    <w:multiLevelType w:val="multilevel"/>
    <w:tmpl w:val="1F16EA0A"/>
    <w:lvl w:ilvl="0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411" w:hanging="15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722" w:hanging="15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033" w:hanging="156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44" w:hanging="156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55" w:hanging="156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0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1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88" w:hanging="2160"/>
      </w:pPr>
      <w:rPr>
        <w:rFonts w:cs="Times New Roman" w:hint="default"/>
      </w:rPr>
    </w:lvl>
  </w:abstractNum>
  <w:abstractNum w:abstractNumId="1" w15:restartNumberingAfterBreak="0">
    <w:nsid w:val="099266D4"/>
    <w:multiLevelType w:val="hybridMultilevel"/>
    <w:tmpl w:val="CB0E7D4C"/>
    <w:lvl w:ilvl="0" w:tplc="6F88114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40E25AA4"/>
    <w:multiLevelType w:val="multilevel"/>
    <w:tmpl w:val="062C20E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3" w15:restartNumberingAfterBreak="0">
    <w:nsid w:val="4D520F93"/>
    <w:multiLevelType w:val="multilevel"/>
    <w:tmpl w:val="6DB07142"/>
    <w:styleLink w:val="WW8Num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4E68"/>
    <w:rsid w:val="00041CBD"/>
    <w:rsid w:val="0005069E"/>
    <w:rsid w:val="0006591D"/>
    <w:rsid w:val="000B0DC5"/>
    <w:rsid w:val="000C1808"/>
    <w:rsid w:val="000E3F70"/>
    <w:rsid w:val="000E7F8A"/>
    <w:rsid w:val="00102320"/>
    <w:rsid w:val="00114E68"/>
    <w:rsid w:val="00126D0E"/>
    <w:rsid w:val="0014560D"/>
    <w:rsid w:val="001D5002"/>
    <w:rsid w:val="002225EE"/>
    <w:rsid w:val="002443E5"/>
    <w:rsid w:val="00266239"/>
    <w:rsid w:val="002807AD"/>
    <w:rsid w:val="00290C8B"/>
    <w:rsid w:val="00291D97"/>
    <w:rsid w:val="002C3649"/>
    <w:rsid w:val="002C4968"/>
    <w:rsid w:val="002F03B7"/>
    <w:rsid w:val="0030068D"/>
    <w:rsid w:val="00310ACD"/>
    <w:rsid w:val="003307C5"/>
    <w:rsid w:val="00333E87"/>
    <w:rsid w:val="003421A2"/>
    <w:rsid w:val="00352F9B"/>
    <w:rsid w:val="0035327D"/>
    <w:rsid w:val="0036396A"/>
    <w:rsid w:val="00383BA8"/>
    <w:rsid w:val="00387030"/>
    <w:rsid w:val="003936B5"/>
    <w:rsid w:val="003D133E"/>
    <w:rsid w:val="003D2AFD"/>
    <w:rsid w:val="003E48ED"/>
    <w:rsid w:val="004534BC"/>
    <w:rsid w:val="004573A3"/>
    <w:rsid w:val="004913E9"/>
    <w:rsid w:val="004A72A9"/>
    <w:rsid w:val="004C50B2"/>
    <w:rsid w:val="004C7D68"/>
    <w:rsid w:val="004D077B"/>
    <w:rsid w:val="004D0984"/>
    <w:rsid w:val="004D67EE"/>
    <w:rsid w:val="004F5B85"/>
    <w:rsid w:val="00512058"/>
    <w:rsid w:val="00514D4D"/>
    <w:rsid w:val="005241CF"/>
    <w:rsid w:val="00545B01"/>
    <w:rsid w:val="00562C51"/>
    <w:rsid w:val="00566358"/>
    <w:rsid w:val="00583746"/>
    <w:rsid w:val="005B0866"/>
    <w:rsid w:val="005B1C4B"/>
    <w:rsid w:val="005B5CF5"/>
    <w:rsid w:val="005D63B2"/>
    <w:rsid w:val="005F4DED"/>
    <w:rsid w:val="00614F8C"/>
    <w:rsid w:val="006167DF"/>
    <w:rsid w:val="00616EBA"/>
    <w:rsid w:val="0065693C"/>
    <w:rsid w:val="0067701C"/>
    <w:rsid w:val="006830B7"/>
    <w:rsid w:val="00684214"/>
    <w:rsid w:val="006872FB"/>
    <w:rsid w:val="00697F4A"/>
    <w:rsid w:val="006D2778"/>
    <w:rsid w:val="006D4EC9"/>
    <w:rsid w:val="006E391B"/>
    <w:rsid w:val="006F1DA1"/>
    <w:rsid w:val="007210E5"/>
    <w:rsid w:val="00721F2F"/>
    <w:rsid w:val="00723A37"/>
    <w:rsid w:val="0076161F"/>
    <w:rsid w:val="0076405E"/>
    <w:rsid w:val="00781FCD"/>
    <w:rsid w:val="00792184"/>
    <w:rsid w:val="007B462D"/>
    <w:rsid w:val="007F6420"/>
    <w:rsid w:val="008128C1"/>
    <w:rsid w:val="00864438"/>
    <w:rsid w:val="008833C8"/>
    <w:rsid w:val="00890640"/>
    <w:rsid w:val="008C5439"/>
    <w:rsid w:val="008D154C"/>
    <w:rsid w:val="00934270"/>
    <w:rsid w:val="0094167A"/>
    <w:rsid w:val="0094407C"/>
    <w:rsid w:val="009475BC"/>
    <w:rsid w:val="0096780A"/>
    <w:rsid w:val="0098124F"/>
    <w:rsid w:val="00984A23"/>
    <w:rsid w:val="009855B3"/>
    <w:rsid w:val="009F3BBF"/>
    <w:rsid w:val="00A17AD1"/>
    <w:rsid w:val="00A31DF2"/>
    <w:rsid w:val="00A36BFC"/>
    <w:rsid w:val="00A37EF7"/>
    <w:rsid w:val="00A81476"/>
    <w:rsid w:val="00AA2100"/>
    <w:rsid w:val="00AB27DC"/>
    <w:rsid w:val="00AB412D"/>
    <w:rsid w:val="00AF070C"/>
    <w:rsid w:val="00AF4324"/>
    <w:rsid w:val="00B26EB2"/>
    <w:rsid w:val="00B27EBD"/>
    <w:rsid w:val="00B300DD"/>
    <w:rsid w:val="00B57DBD"/>
    <w:rsid w:val="00B6358D"/>
    <w:rsid w:val="00B879E2"/>
    <w:rsid w:val="00BA4F4B"/>
    <w:rsid w:val="00BC12FF"/>
    <w:rsid w:val="00BD1ADB"/>
    <w:rsid w:val="00BE6CA6"/>
    <w:rsid w:val="00C03DD3"/>
    <w:rsid w:val="00C04CEE"/>
    <w:rsid w:val="00C06D01"/>
    <w:rsid w:val="00C125EA"/>
    <w:rsid w:val="00C240B6"/>
    <w:rsid w:val="00C26931"/>
    <w:rsid w:val="00C3317A"/>
    <w:rsid w:val="00C4680B"/>
    <w:rsid w:val="00C671E3"/>
    <w:rsid w:val="00C73B95"/>
    <w:rsid w:val="00CC1448"/>
    <w:rsid w:val="00CC17B2"/>
    <w:rsid w:val="00CD7959"/>
    <w:rsid w:val="00CE4AB6"/>
    <w:rsid w:val="00D25183"/>
    <w:rsid w:val="00D44FE5"/>
    <w:rsid w:val="00D50586"/>
    <w:rsid w:val="00D52F7B"/>
    <w:rsid w:val="00D63CD0"/>
    <w:rsid w:val="00D9336E"/>
    <w:rsid w:val="00DC4360"/>
    <w:rsid w:val="00E060D7"/>
    <w:rsid w:val="00E11440"/>
    <w:rsid w:val="00E3180B"/>
    <w:rsid w:val="00E32D8D"/>
    <w:rsid w:val="00E408CD"/>
    <w:rsid w:val="00E43452"/>
    <w:rsid w:val="00E6285D"/>
    <w:rsid w:val="00E80B7D"/>
    <w:rsid w:val="00E82EB7"/>
    <w:rsid w:val="00E95913"/>
    <w:rsid w:val="00EB5E3C"/>
    <w:rsid w:val="00EC1649"/>
    <w:rsid w:val="00EE64C5"/>
    <w:rsid w:val="00F0403A"/>
    <w:rsid w:val="00F05FC7"/>
    <w:rsid w:val="00F068D7"/>
    <w:rsid w:val="00F77E69"/>
    <w:rsid w:val="00F83C9E"/>
    <w:rsid w:val="00FC75AD"/>
    <w:rsid w:val="00FD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409358"/>
  <w15:docId w15:val="{3F880A14-AA55-45C4-BCEB-8D502CCBE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781FC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781FC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781FC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781FC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781FC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A72A9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uiPriority w:val="99"/>
    <w:rsid w:val="004A72A9"/>
    <w:rPr>
      <w:rFonts w:cs="Times New Roman"/>
    </w:rPr>
  </w:style>
  <w:style w:type="paragraph" w:styleId="a4">
    <w:name w:val="List Paragraph"/>
    <w:basedOn w:val="a"/>
    <w:uiPriority w:val="99"/>
    <w:qFormat/>
    <w:rsid w:val="00D50586"/>
    <w:pPr>
      <w:ind w:left="720"/>
      <w:contextualSpacing/>
    </w:pPr>
  </w:style>
  <w:style w:type="paragraph" w:customStyle="1" w:styleId="ConsPlusNormal">
    <w:name w:val="ConsPlusNormal"/>
    <w:uiPriority w:val="99"/>
    <w:rsid w:val="00D5058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0B0DC5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customStyle="1" w:styleId="Standard">
    <w:name w:val="Standard"/>
    <w:uiPriority w:val="99"/>
    <w:rsid w:val="00792184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rsid w:val="00984A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84A23"/>
    <w:rPr>
      <w:rFonts w:ascii="Tahoma" w:hAnsi="Tahoma" w:cs="Tahoma"/>
      <w:sz w:val="16"/>
      <w:szCs w:val="16"/>
    </w:rPr>
  </w:style>
  <w:style w:type="numbering" w:customStyle="1" w:styleId="WW8Num13">
    <w:name w:val="WW8Num13"/>
    <w:rsid w:val="008A4CAC"/>
    <w:pPr>
      <w:numPr>
        <w:numId w:val="2"/>
      </w:numPr>
    </w:pPr>
  </w:style>
  <w:style w:type="character" w:customStyle="1" w:styleId="a7">
    <w:name w:val="Основной текст_"/>
    <w:link w:val="21"/>
    <w:locked/>
    <w:rsid w:val="008128C1"/>
    <w:rPr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7"/>
    <w:rsid w:val="008128C1"/>
    <w:pPr>
      <w:widowControl w:val="0"/>
      <w:shd w:val="clear" w:color="auto" w:fill="FFFFFF"/>
      <w:spacing w:before="240" w:line="302" w:lineRule="exact"/>
      <w:ind w:hanging="620"/>
      <w:jc w:val="right"/>
    </w:pPr>
    <w:rPr>
      <w:sz w:val="25"/>
      <w:szCs w:val="25"/>
    </w:rPr>
  </w:style>
  <w:style w:type="character" w:customStyle="1" w:styleId="22">
    <w:name w:val="Основной текст (2)_"/>
    <w:link w:val="23"/>
    <w:locked/>
    <w:rsid w:val="008128C1"/>
    <w:rPr>
      <w:b/>
      <w:bCs/>
      <w:sz w:val="25"/>
      <w:szCs w:val="25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128C1"/>
    <w:pPr>
      <w:widowControl w:val="0"/>
      <w:shd w:val="clear" w:color="auto" w:fill="FFFFFF"/>
      <w:spacing w:after="240" w:line="307" w:lineRule="exact"/>
      <w:ind w:firstLine="0"/>
      <w:jc w:val="center"/>
    </w:pPr>
    <w:rPr>
      <w:b/>
      <w:bCs/>
      <w:sz w:val="25"/>
      <w:szCs w:val="25"/>
    </w:rPr>
  </w:style>
  <w:style w:type="character" w:customStyle="1" w:styleId="a8">
    <w:name w:val="Основной текст + Полужирный"/>
    <w:rsid w:val="008128C1"/>
    <w:rPr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0">
    <w:name w:val="Заголовок 1 Знак"/>
    <w:aliases w:val="!Части документа Знак"/>
    <w:link w:val="1"/>
    <w:rsid w:val="004913E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913E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913E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913E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81FCD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781FCD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4913E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781FC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781FCD"/>
    <w:rPr>
      <w:color w:val="0000FF"/>
      <w:u w:val="none"/>
    </w:rPr>
  </w:style>
  <w:style w:type="table" w:styleId="ac">
    <w:name w:val="Table Grid"/>
    <w:basedOn w:val="a1"/>
    <w:locked/>
    <w:rsid w:val="00491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4913E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4913E9"/>
    <w:rPr>
      <w:rFonts w:ascii="Arial" w:eastAsia="Times New Roman" w:hAnsi="Arial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4913E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4913E9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781FC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81FC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81FC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81FCD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81FC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720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4CE80-9733-43C8-AD09-71B1DB343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8</Pages>
  <Words>3399</Words>
  <Characters>19377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22731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Петров Роман Геннадьевич</cp:lastModifiedBy>
  <cp:revision>2</cp:revision>
  <cp:lastPrinted>2022-03-28T10:28:00Z</cp:lastPrinted>
  <dcterms:created xsi:type="dcterms:W3CDTF">2022-04-15T07:28:00Z</dcterms:created>
  <dcterms:modified xsi:type="dcterms:W3CDTF">2022-04-15T10:45:00Z</dcterms:modified>
</cp:coreProperties>
</file>