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646" w:rsidRDefault="00CF0F29" w:rsidP="00636646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4345" cy="647065"/>
            <wp:effectExtent l="0" t="0" r="1905" b="635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9DE" w:rsidRPr="00636646" w:rsidRDefault="009969DE" w:rsidP="00636646">
      <w:pPr>
        <w:ind w:firstLine="709"/>
        <w:jc w:val="center"/>
        <w:rPr>
          <w:rFonts w:cs="Arial"/>
        </w:rPr>
      </w:pPr>
      <w:r w:rsidRPr="00636646">
        <w:rPr>
          <w:rFonts w:cs="Arial"/>
        </w:rPr>
        <w:t>АДМИНИСТРАЦИЯ</w:t>
      </w:r>
    </w:p>
    <w:p w:rsidR="009969DE" w:rsidRPr="00636646" w:rsidRDefault="009969DE" w:rsidP="00636646">
      <w:pPr>
        <w:ind w:firstLine="709"/>
        <w:jc w:val="center"/>
        <w:rPr>
          <w:rFonts w:cs="Arial"/>
        </w:rPr>
      </w:pPr>
      <w:r w:rsidRPr="00636646">
        <w:rPr>
          <w:rFonts w:cs="Arial"/>
        </w:rPr>
        <w:t>КАЛАЧЕЕВСКОГО МУНИЦИПАЛЬНОГО РАЙОНА</w:t>
      </w:r>
    </w:p>
    <w:p w:rsidR="009969DE" w:rsidRPr="00636646" w:rsidRDefault="009969DE" w:rsidP="00636646">
      <w:pPr>
        <w:ind w:firstLine="709"/>
        <w:jc w:val="center"/>
        <w:rPr>
          <w:rFonts w:cs="Arial"/>
        </w:rPr>
      </w:pPr>
      <w:r w:rsidRPr="00636646">
        <w:rPr>
          <w:rFonts w:cs="Arial"/>
        </w:rPr>
        <w:t>ВОРОНЕЖСКОЙ ОБЛАСТИ</w:t>
      </w:r>
    </w:p>
    <w:p w:rsidR="00636646" w:rsidRDefault="009969DE" w:rsidP="00636646">
      <w:pPr>
        <w:pStyle w:val="3"/>
        <w:ind w:firstLine="709"/>
        <w:jc w:val="center"/>
        <w:rPr>
          <w:b w:val="0"/>
          <w:sz w:val="24"/>
          <w:szCs w:val="24"/>
        </w:rPr>
      </w:pPr>
      <w:r w:rsidRPr="00636646">
        <w:rPr>
          <w:b w:val="0"/>
          <w:sz w:val="24"/>
          <w:szCs w:val="24"/>
        </w:rPr>
        <w:t>ПОСТАНОВЛЕНИЕ</w:t>
      </w:r>
    </w:p>
    <w:p w:rsidR="00AC17DC" w:rsidRPr="00636646" w:rsidRDefault="00FC6F5A" w:rsidP="00636646">
      <w:pPr>
        <w:ind w:firstLine="709"/>
        <w:rPr>
          <w:rFonts w:cs="Arial"/>
        </w:rPr>
      </w:pPr>
      <w:r w:rsidRPr="00636646">
        <w:rPr>
          <w:rFonts w:cs="Arial"/>
        </w:rPr>
        <w:t>от</w:t>
      </w:r>
      <w:r w:rsidR="00636646">
        <w:rPr>
          <w:rFonts w:cs="Arial"/>
        </w:rPr>
        <w:t xml:space="preserve"> </w:t>
      </w:r>
      <w:r w:rsidR="00AC17DC" w:rsidRPr="00636646">
        <w:rPr>
          <w:rFonts w:cs="Arial"/>
        </w:rPr>
        <w:t>«</w:t>
      </w:r>
      <w:r w:rsidR="0098515D" w:rsidRPr="00636646">
        <w:rPr>
          <w:rFonts w:cs="Arial"/>
        </w:rPr>
        <w:t>02</w:t>
      </w:r>
      <w:r w:rsidR="00AC17DC" w:rsidRPr="00636646">
        <w:rPr>
          <w:rFonts w:cs="Arial"/>
        </w:rPr>
        <w:t>»</w:t>
      </w:r>
      <w:r w:rsidR="009113C5" w:rsidRPr="00636646">
        <w:rPr>
          <w:rFonts w:cs="Arial"/>
        </w:rPr>
        <w:t xml:space="preserve"> </w:t>
      </w:r>
      <w:r w:rsidR="0098515D" w:rsidRPr="00636646">
        <w:rPr>
          <w:rFonts w:cs="Arial"/>
        </w:rPr>
        <w:t>марта</w:t>
      </w:r>
      <w:r w:rsidR="009113C5" w:rsidRPr="00636646">
        <w:rPr>
          <w:rFonts w:cs="Arial"/>
        </w:rPr>
        <w:t xml:space="preserve"> 20</w:t>
      </w:r>
      <w:r w:rsidR="00A52F9C" w:rsidRPr="00636646">
        <w:rPr>
          <w:rFonts w:cs="Arial"/>
        </w:rPr>
        <w:t>2</w:t>
      </w:r>
      <w:r w:rsidR="00D6372A" w:rsidRPr="00636646">
        <w:rPr>
          <w:rFonts w:cs="Arial"/>
        </w:rPr>
        <w:t>1</w:t>
      </w:r>
      <w:r w:rsidR="009113C5" w:rsidRPr="00636646">
        <w:rPr>
          <w:rFonts w:cs="Arial"/>
        </w:rPr>
        <w:t xml:space="preserve"> г.</w:t>
      </w:r>
      <w:r w:rsidR="00636646">
        <w:rPr>
          <w:rFonts w:cs="Arial"/>
        </w:rPr>
        <w:t xml:space="preserve"> </w:t>
      </w:r>
      <w:r w:rsidR="009113C5" w:rsidRPr="00636646">
        <w:rPr>
          <w:rFonts w:cs="Arial"/>
        </w:rPr>
        <w:t>№</w:t>
      </w:r>
      <w:r w:rsidR="0098515D" w:rsidRPr="00636646">
        <w:rPr>
          <w:rFonts w:cs="Arial"/>
        </w:rPr>
        <w:t xml:space="preserve"> 200</w:t>
      </w:r>
    </w:p>
    <w:p w:rsidR="009113C5" w:rsidRPr="00636646" w:rsidRDefault="00636646" w:rsidP="00636646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9113C5" w:rsidRPr="00636646">
        <w:rPr>
          <w:rFonts w:cs="Arial"/>
        </w:rPr>
        <w:t>г. Калач</w:t>
      </w:r>
    </w:p>
    <w:p w:rsidR="009969DE" w:rsidRPr="00636646" w:rsidRDefault="00636646" w:rsidP="00636646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636646" w:rsidRDefault="002D5D36" w:rsidP="00636646">
      <w:pPr>
        <w:pStyle w:val="Title"/>
      </w:pPr>
      <w:r w:rsidRPr="00636646">
        <w:t>О тарифах на услуги М</w:t>
      </w:r>
      <w:r w:rsidR="00D94954" w:rsidRPr="00636646">
        <w:t>КУ</w:t>
      </w:r>
      <w:r w:rsidRPr="00636646">
        <w:t xml:space="preserve"> «</w:t>
      </w:r>
      <w:r w:rsidR="00D94954" w:rsidRPr="00636646">
        <w:t>Управление по физической культуре и спорту Калачеевского муниципального района</w:t>
      </w:r>
      <w:r w:rsidRPr="00636646">
        <w:t>»</w:t>
      </w:r>
    </w:p>
    <w:p w:rsidR="002D5D36" w:rsidRPr="00636646" w:rsidRDefault="002D5D36" w:rsidP="00636646">
      <w:pPr>
        <w:ind w:firstLine="709"/>
        <w:rPr>
          <w:rFonts w:cs="Arial"/>
        </w:rPr>
      </w:pPr>
    </w:p>
    <w:p w:rsidR="00636646" w:rsidRDefault="002D5D36" w:rsidP="00636646">
      <w:pPr>
        <w:ind w:firstLine="709"/>
        <w:rPr>
          <w:rFonts w:cs="Arial"/>
        </w:rPr>
      </w:pPr>
      <w:r w:rsidRPr="00636646">
        <w:rPr>
          <w:rFonts w:cs="Arial"/>
        </w:rPr>
        <w:t xml:space="preserve">Рассмотрев ходатайство </w:t>
      </w:r>
      <w:r w:rsidR="00D94954" w:rsidRPr="00636646">
        <w:rPr>
          <w:rFonts w:cs="Arial"/>
        </w:rPr>
        <w:t xml:space="preserve">МКУ «Управление по физической культуре и спорту Калачеевского муниципального района» </w:t>
      </w:r>
      <w:r w:rsidRPr="00636646">
        <w:rPr>
          <w:rFonts w:cs="Arial"/>
        </w:rPr>
        <w:t xml:space="preserve">(вх. № </w:t>
      </w:r>
      <w:r w:rsidR="00D94954" w:rsidRPr="00636646">
        <w:rPr>
          <w:rFonts w:cs="Arial"/>
        </w:rPr>
        <w:t>206</w:t>
      </w:r>
      <w:r w:rsidRPr="00636646">
        <w:rPr>
          <w:rFonts w:cs="Arial"/>
        </w:rPr>
        <w:t xml:space="preserve"> от </w:t>
      </w:r>
      <w:r w:rsidR="00D94954" w:rsidRPr="00636646">
        <w:rPr>
          <w:rFonts w:cs="Arial"/>
        </w:rPr>
        <w:t>26</w:t>
      </w:r>
      <w:r w:rsidRPr="00636646">
        <w:rPr>
          <w:rFonts w:cs="Arial"/>
        </w:rPr>
        <w:t>.</w:t>
      </w:r>
      <w:r w:rsidR="00D94954" w:rsidRPr="00636646">
        <w:rPr>
          <w:rFonts w:cs="Arial"/>
        </w:rPr>
        <w:t>0</w:t>
      </w:r>
      <w:r w:rsidRPr="00636646">
        <w:rPr>
          <w:rFonts w:cs="Arial"/>
        </w:rPr>
        <w:t>1.20</w:t>
      </w:r>
      <w:r w:rsidR="00A52F9C" w:rsidRPr="00636646">
        <w:rPr>
          <w:rFonts w:cs="Arial"/>
        </w:rPr>
        <w:t>2</w:t>
      </w:r>
      <w:r w:rsidR="00D94954" w:rsidRPr="00636646">
        <w:rPr>
          <w:rFonts w:cs="Arial"/>
        </w:rPr>
        <w:t>1</w:t>
      </w:r>
      <w:r w:rsidRPr="00636646">
        <w:rPr>
          <w:rFonts w:cs="Arial"/>
        </w:rPr>
        <w:t xml:space="preserve"> г.), предложение комиссии по регулированию цен (тарифов) на товары, работы и услуги, производимые и оказываемые муниципальными предприятиями и учреждениями (протокол №4</w:t>
      </w:r>
      <w:r w:rsidR="00D94954" w:rsidRPr="00636646">
        <w:rPr>
          <w:rFonts w:cs="Arial"/>
        </w:rPr>
        <w:t>5</w:t>
      </w:r>
      <w:r w:rsidRPr="00636646">
        <w:rPr>
          <w:rFonts w:cs="Arial"/>
        </w:rPr>
        <w:t xml:space="preserve"> от </w:t>
      </w:r>
      <w:r w:rsidR="00D94954" w:rsidRPr="00636646">
        <w:rPr>
          <w:rFonts w:cs="Arial"/>
        </w:rPr>
        <w:t>01</w:t>
      </w:r>
      <w:r w:rsidRPr="00636646">
        <w:rPr>
          <w:rFonts w:cs="Arial"/>
        </w:rPr>
        <w:t>.</w:t>
      </w:r>
      <w:r w:rsidR="00D94954" w:rsidRPr="00636646">
        <w:rPr>
          <w:rFonts w:cs="Arial"/>
        </w:rPr>
        <w:t>0</w:t>
      </w:r>
      <w:r w:rsidRPr="00636646">
        <w:rPr>
          <w:rFonts w:cs="Arial"/>
        </w:rPr>
        <w:t>2.20</w:t>
      </w:r>
      <w:r w:rsidR="00A52F9C" w:rsidRPr="00636646">
        <w:rPr>
          <w:rFonts w:cs="Arial"/>
        </w:rPr>
        <w:t>2</w:t>
      </w:r>
      <w:r w:rsidR="00D94954" w:rsidRPr="00636646">
        <w:rPr>
          <w:rFonts w:cs="Arial"/>
        </w:rPr>
        <w:t>1</w:t>
      </w:r>
      <w:r w:rsidRPr="00636646">
        <w:rPr>
          <w:rFonts w:cs="Arial"/>
        </w:rPr>
        <w:t xml:space="preserve"> г. на 3 листах),</w:t>
      </w:r>
      <w:r w:rsidR="00636646">
        <w:rPr>
          <w:rFonts w:cs="Arial"/>
        </w:rPr>
        <w:t xml:space="preserve"> </w:t>
      </w:r>
      <w:r w:rsidRPr="00636646">
        <w:rPr>
          <w:rFonts w:cs="Arial"/>
        </w:rPr>
        <w:t>в соответствии с</w:t>
      </w:r>
      <w:r w:rsidR="00636646">
        <w:rPr>
          <w:rFonts w:cs="Arial"/>
        </w:rPr>
        <w:t xml:space="preserve"> </w:t>
      </w:r>
      <w:r w:rsidRPr="00636646">
        <w:rPr>
          <w:rFonts w:cs="Arial"/>
        </w:rPr>
        <w:t>п.4 ч.1 ст.17 Федерального закона от 06.10.2003г. № 131-ФЗ «Об общих принципах организации местного самоуправления в Российской Федерации», Положением о порядке регулирования цен (тарифов) на товары, работы и услуги, производимые и оказываемые муниципальными предприятиями и учреждениями, утвержденным решением Совета народных депутатов Калачеевского муниципального района от 23.03.2007 г. № 258 «О порядке регулирования цен (тарифов) на товары, работы и услуги, производимые и оказываемые муниципальными предприятиями и учреждениями»,</w:t>
      </w:r>
      <w:r w:rsidR="00636646">
        <w:rPr>
          <w:rFonts w:cs="Arial"/>
        </w:rPr>
        <w:t xml:space="preserve"> </w:t>
      </w:r>
      <w:r w:rsidRPr="00636646">
        <w:rPr>
          <w:rFonts w:cs="Arial"/>
        </w:rPr>
        <w:t>администрация</w:t>
      </w:r>
      <w:r w:rsidR="00636646">
        <w:rPr>
          <w:rFonts w:cs="Arial"/>
        </w:rPr>
        <w:t xml:space="preserve"> </w:t>
      </w:r>
      <w:r w:rsidRPr="00636646">
        <w:rPr>
          <w:rFonts w:cs="Arial"/>
        </w:rPr>
        <w:t>Калачеевс</w:t>
      </w:r>
      <w:r w:rsidR="006C0667" w:rsidRPr="00636646">
        <w:rPr>
          <w:rFonts w:cs="Arial"/>
        </w:rPr>
        <w:t>кого</w:t>
      </w:r>
      <w:r w:rsidR="00636646">
        <w:rPr>
          <w:rFonts w:cs="Arial"/>
        </w:rPr>
        <w:t xml:space="preserve"> </w:t>
      </w:r>
      <w:r w:rsidR="006C0667" w:rsidRPr="00636646">
        <w:rPr>
          <w:rFonts w:cs="Arial"/>
        </w:rPr>
        <w:t>муниципального</w:t>
      </w:r>
      <w:r w:rsidR="00636646">
        <w:rPr>
          <w:rFonts w:cs="Arial"/>
        </w:rPr>
        <w:t xml:space="preserve"> </w:t>
      </w:r>
      <w:r w:rsidR="006C0667" w:rsidRPr="00636646">
        <w:rPr>
          <w:rFonts w:cs="Arial"/>
        </w:rPr>
        <w:t xml:space="preserve">района </w:t>
      </w:r>
      <w:r w:rsidRPr="00636646">
        <w:rPr>
          <w:rFonts w:cs="Arial"/>
        </w:rPr>
        <w:t>п о с т а н о в л я е т:</w:t>
      </w:r>
    </w:p>
    <w:p w:rsidR="002D5D36" w:rsidRPr="00636646" w:rsidRDefault="002D5D36" w:rsidP="00636646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636646">
        <w:rPr>
          <w:rFonts w:cs="Arial"/>
        </w:rPr>
        <w:t xml:space="preserve">Утвердить тарифы на услуги (работы), оказываемые </w:t>
      </w:r>
      <w:r w:rsidR="00D94954" w:rsidRPr="00636646">
        <w:rPr>
          <w:rFonts w:cs="Arial"/>
        </w:rPr>
        <w:t xml:space="preserve">МКУ «Управление по физической культуре и спорту Калачеевского муниципального района», </w:t>
      </w:r>
      <w:r w:rsidRPr="00636646">
        <w:rPr>
          <w:rFonts w:cs="Arial"/>
        </w:rPr>
        <w:t>согласно приложению.</w:t>
      </w:r>
    </w:p>
    <w:p w:rsidR="00D94954" w:rsidRPr="00636646" w:rsidRDefault="00D94954" w:rsidP="00636646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636646">
        <w:rPr>
          <w:rFonts w:cs="Arial"/>
        </w:rPr>
        <w:t xml:space="preserve">Признать утратившим силу </w:t>
      </w:r>
      <w:r w:rsidR="006C0667" w:rsidRPr="00636646">
        <w:rPr>
          <w:rFonts w:cs="Arial"/>
        </w:rPr>
        <w:t xml:space="preserve">следующие </w:t>
      </w:r>
      <w:r w:rsidRPr="00636646">
        <w:rPr>
          <w:rFonts w:cs="Arial"/>
        </w:rPr>
        <w:t>п</w:t>
      </w:r>
      <w:r w:rsidR="002D5D36" w:rsidRPr="00636646">
        <w:rPr>
          <w:rFonts w:cs="Arial"/>
        </w:rPr>
        <w:t>остановлени</w:t>
      </w:r>
      <w:r w:rsidRPr="00636646">
        <w:rPr>
          <w:rFonts w:cs="Arial"/>
        </w:rPr>
        <w:t>я</w:t>
      </w:r>
      <w:r w:rsidR="002D5D36" w:rsidRPr="00636646">
        <w:rPr>
          <w:rFonts w:cs="Arial"/>
        </w:rPr>
        <w:t xml:space="preserve"> администрации Калачеевского муниципального района</w:t>
      </w:r>
      <w:r w:rsidRPr="00636646">
        <w:rPr>
          <w:rFonts w:cs="Arial"/>
        </w:rPr>
        <w:t>:</w:t>
      </w:r>
    </w:p>
    <w:p w:rsidR="00D94954" w:rsidRPr="00636646" w:rsidRDefault="00D94954" w:rsidP="00636646">
      <w:pPr>
        <w:pStyle w:val="a5"/>
        <w:ind w:left="0" w:firstLine="709"/>
        <w:rPr>
          <w:rFonts w:cs="Arial"/>
        </w:rPr>
      </w:pPr>
      <w:r w:rsidRPr="00636646">
        <w:rPr>
          <w:rFonts w:cs="Arial"/>
        </w:rPr>
        <w:t>-</w:t>
      </w:r>
      <w:r w:rsidR="00636646">
        <w:rPr>
          <w:rFonts w:cs="Arial"/>
        </w:rPr>
        <w:t xml:space="preserve"> </w:t>
      </w:r>
      <w:r w:rsidR="002D5D36" w:rsidRPr="00636646">
        <w:rPr>
          <w:rFonts w:cs="Arial"/>
        </w:rPr>
        <w:t xml:space="preserve">от </w:t>
      </w:r>
      <w:r w:rsidRPr="00636646">
        <w:rPr>
          <w:rFonts w:cs="Arial"/>
        </w:rPr>
        <w:t>15</w:t>
      </w:r>
      <w:r w:rsidR="002D5D36" w:rsidRPr="00636646">
        <w:rPr>
          <w:rFonts w:cs="Arial"/>
        </w:rPr>
        <w:t>.</w:t>
      </w:r>
      <w:r w:rsidRPr="00636646">
        <w:rPr>
          <w:rFonts w:cs="Arial"/>
        </w:rPr>
        <w:t>06</w:t>
      </w:r>
      <w:r w:rsidR="002D5D36" w:rsidRPr="00636646">
        <w:rPr>
          <w:rFonts w:cs="Arial"/>
        </w:rPr>
        <w:t>.201</w:t>
      </w:r>
      <w:r w:rsidRPr="00636646">
        <w:rPr>
          <w:rFonts w:cs="Arial"/>
        </w:rPr>
        <w:t>1</w:t>
      </w:r>
      <w:r w:rsidR="002D5D36" w:rsidRPr="00636646">
        <w:rPr>
          <w:rFonts w:cs="Arial"/>
        </w:rPr>
        <w:t xml:space="preserve"> г. № </w:t>
      </w:r>
      <w:r w:rsidRPr="00636646">
        <w:rPr>
          <w:rFonts w:cs="Arial"/>
        </w:rPr>
        <w:t>433</w:t>
      </w:r>
      <w:r w:rsidR="00636646">
        <w:rPr>
          <w:rFonts w:cs="Arial"/>
          <w:color w:val="FF0000"/>
        </w:rPr>
        <w:t xml:space="preserve"> </w:t>
      </w:r>
      <w:r w:rsidR="002D5D36" w:rsidRPr="00636646">
        <w:rPr>
          <w:rFonts w:cs="Arial"/>
        </w:rPr>
        <w:t>«О тарифах на услуги М</w:t>
      </w:r>
      <w:r w:rsidRPr="00636646">
        <w:rPr>
          <w:rFonts w:cs="Arial"/>
        </w:rPr>
        <w:t xml:space="preserve">У </w:t>
      </w:r>
      <w:r w:rsidR="002D5D36" w:rsidRPr="00636646">
        <w:rPr>
          <w:rFonts w:cs="Arial"/>
        </w:rPr>
        <w:t>«</w:t>
      </w:r>
      <w:r w:rsidRPr="00636646">
        <w:rPr>
          <w:rFonts w:cs="Arial"/>
        </w:rPr>
        <w:t>Стадион «Урожай»</w:t>
      </w:r>
      <w:r w:rsidR="006C0667" w:rsidRPr="00636646">
        <w:rPr>
          <w:rFonts w:cs="Arial"/>
        </w:rPr>
        <w:t xml:space="preserve"> (в редакции постановлений от 13,06.2012 №471, от 17.01.2014 г. №4);</w:t>
      </w:r>
    </w:p>
    <w:p w:rsidR="00D6372A" w:rsidRPr="00636646" w:rsidRDefault="00D94954" w:rsidP="00636646">
      <w:pPr>
        <w:pStyle w:val="a5"/>
        <w:ind w:left="0" w:firstLine="709"/>
        <w:rPr>
          <w:rFonts w:cs="Arial"/>
        </w:rPr>
      </w:pPr>
      <w:r w:rsidRPr="00636646">
        <w:rPr>
          <w:rFonts w:cs="Arial"/>
        </w:rPr>
        <w:t>- от 13.06.2012 г. № 471</w:t>
      </w:r>
      <w:r w:rsidR="00636646">
        <w:rPr>
          <w:rFonts w:cs="Arial"/>
          <w:color w:val="FF0000"/>
        </w:rPr>
        <w:t xml:space="preserve"> </w:t>
      </w:r>
      <w:r w:rsidRPr="00636646">
        <w:rPr>
          <w:rFonts w:cs="Arial"/>
        </w:rPr>
        <w:t>«О внесении изменений в постановление от 15.06.2011 г. №</w:t>
      </w:r>
      <w:r w:rsidR="00D6372A" w:rsidRPr="00636646">
        <w:rPr>
          <w:rFonts w:cs="Arial"/>
        </w:rPr>
        <w:t>433»</w:t>
      </w:r>
      <w:r w:rsidR="006C0667" w:rsidRPr="00636646">
        <w:rPr>
          <w:rFonts w:cs="Arial"/>
        </w:rPr>
        <w:t>;</w:t>
      </w:r>
    </w:p>
    <w:p w:rsidR="00D94954" w:rsidRPr="00636646" w:rsidRDefault="00D94954" w:rsidP="00636646">
      <w:pPr>
        <w:pStyle w:val="a5"/>
        <w:ind w:left="0" w:firstLine="709"/>
        <w:rPr>
          <w:rFonts w:cs="Arial"/>
        </w:rPr>
      </w:pPr>
      <w:r w:rsidRPr="00636646">
        <w:rPr>
          <w:rFonts w:cs="Arial"/>
        </w:rPr>
        <w:t>- от 17.01.2014 г. № 4</w:t>
      </w:r>
      <w:r w:rsidR="00636646">
        <w:rPr>
          <w:rFonts w:cs="Arial"/>
          <w:color w:val="FF0000"/>
        </w:rPr>
        <w:t xml:space="preserve"> </w:t>
      </w:r>
      <w:r w:rsidR="00D6372A" w:rsidRPr="00636646">
        <w:rPr>
          <w:rFonts w:cs="Arial"/>
        </w:rPr>
        <w:t xml:space="preserve">«О внесении </w:t>
      </w:r>
      <w:r w:rsidR="006C0667" w:rsidRPr="00636646">
        <w:rPr>
          <w:rFonts w:cs="Arial"/>
        </w:rPr>
        <w:t>дополнений</w:t>
      </w:r>
      <w:r w:rsidR="00D6372A" w:rsidRPr="00636646">
        <w:rPr>
          <w:rFonts w:cs="Arial"/>
        </w:rPr>
        <w:t xml:space="preserve"> в постановление администрации Калачеевского муниципального района от 15.06.2011 г. №433»</w:t>
      </w:r>
      <w:r w:rsidR="006C0667" w:rsidRPr="00636646">
        <w:rPr>
          <w:rFonts w:cs="Arial"/>
        </w:rPr>
        <w:t>;</w:t>
      </w:r>
    </w:p>
    <w:p w:rsidR="00D94954" w:rsidRPr="00636646" w:rsidRDefault="00D94954" w:rsidP="00636646">
      <w:pPr>
        <w:pStyle w:val="a5"/>
        <w:ind w:left="0" w:firstLine="709"/>
        <w:rPr>
          <w:rFonts w:cs="Arial"/>
        </w:rPr>
      </w:pPr>
      <w:r w:rsidRPr="00636646">
        <w:rPr>
          <w:rFonts w:cs="Arial"/>
        </w:rPr>
        <w:t>- от 14.09.2018 г. № 547</w:t>
      </w:r>
      <w:r w:rsidR="00636646">
        <w:rPr>
          <w:rFonts w:cs="Arial"/>
          <w:color w:val="FF0000"/>
        </w:rPr>
        <w:t xml:space="preserve"> </w:t>
      </w:r>
      <w:r w:rsidR="00D6372A" w:rsidRPr="00636646">
        <w:rPr>
          <w:rFonts w:cs="Arial"/>
        </w:rPr>
        <w:t>«О внесении изменений в постановление администрации Калачеевского муниципального района от 15.06.2011 г. №433»</w:t>
      </w:r>
      <w:r w:rsidR="006C0667" w:rsidRPr="00636646">
        <w:rPr>
          <w:rFonts w:cs="Arial"/>
        </w:rPr>
        <w:t>.</w:t>
      </w:r>
    </w:p>
    <w:p w:rsidR="002D5D36" w:rsidRPr="00636646" w:rsidRDefault="002D5D36" w:rsidP="00636646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636646">
        <w:rPr>
          <w:rFonts w:cs="Arial"/>
        </w:rPr>
        <w:t>Опубликовать настоящее постановление в Вестнике муниципальных правовых актов Калачеевского муниципального района Воронежской области.</w:t>
      </w:r>
    </w:p>
    <w:p w:rsidR="006C0667" w:rsidRPr="00636646" w:rsidRDefault="002D5D36" w:rsidP="00636646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636646">
        <w:rPr>
          <w:rFonts w:cs="Arial"/>
        </w:rPr>
        <w:t>Настоящее постановление вступает</w:t>
      </w:r>
      <w:r w:rsidR="006C0667" w:rsidRPr="00636646">
        <w:rPr>
          <w:rFonts w:cs="Arial"/>
        </w:rPr>
        <w:t xml:space="preserve"> в силу с момента опубликования. </w:t>
      </w:r>
    </w:p>
    <w:p w:rsidR="00636646" w:rsidRDefault="002D5D36" w:rsidP="00636646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636646">
        <w:rPr>
          <w:rFonts w:cs="Arial"/>
        </w:rPr>
        <w:t>Контроль за исполнением данного постановления возложить на заместителя главы администрации Калачеевского муниципального района Татарникову С.И.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36646" w:rsidRPr="00CF1161" w:rsidTr="00CF1161">
        <w:tc>
          <w:tcPr>
            <w:tcW w:w="3284" w:type="dxa"/>
            <w:shd w:val="clear" w:color="auto" w:fill="auto"/>
          </w:tcPr>
          <w:p w:rsidR="00636646" w:rsidRPr="00CF1161" w:rsidRDefault="00636646" w:rsidP="00CF1161">
            <w:pPr>
              <w:ind w:firstLine="0"/>
              <w:rPr>
                <w:rFonts w:cs="Arial"/>
              </w:rPr>
            </w:pPr>
            <w:r w:rsidRPr="00CF1161">
              <w:rPr>
                <w:rFonts w:cs="Arial"/>
              </w:rPr>
              <w:lastRenderedPageBreak/>
              <w:t>Глава администрации</w:t>
            </w:r>
          </w:p>
          <w:p w:rsidR="00636646" w:rsidRPr="00CF1161" w:rsidRDefault="00636646" w:rsidP="00CF1161">
            <w:pPr>
              <w:ind w:firstLine="0"/>
              <w:rPr>
                <w:rFonts w:cs="Arial"/>
              </w:rPr>
            </w:pPr>
            <w:r w:rsidRPr="00CF1161">
              <w:rPr>
                <w:rFonts w:cs="Arial"/>
              </w:rPr>
              <w:t>Калачеевского муниципального района</w:t>
            </w:r>
          </w:p>
          <w:p w:rsidR="00636646" w:rsidRPr="00CF1161" w:rsidRDefault="00636646" w:rsidP="00CF1161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636646" w:rsidRPr="00CF1161" w:rsidRDefault="00636646" w:rsidP="00CF1161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636646" w:rsidRPr="00CF1161" w:rsidRDefault="00636646" w:rsidP="00CF1161">
            <w:pPr>
              <w:ind w:firstLine="0"/>
              <w:rPr>
                <w:rFonts w:cs="Arial"/>
              </w:rPr>
            </w:pPr>
            <w:r w:rsidRPr="00CF1161">
              <w:rPr>
                <w:rFonts w:cs="Arial"/>
              </w:rPr>
              <w:t>Н.Т. Котолевский</w:t>
            </w:r>
          </w:p>
          <w:p w:rsidR="00636646" w:rsidRPr="00CF1161" w:rsidRDefault="00636646" w:rsidP="00CF1161">
            <w:pPr>
              <w:ind w:firstLine="0"/>
              <w:rPr>
                <w:rFonts w:cs="Arial"/>
              </w:rPr>
            </w:pPr>
          </w:p>
        </w:tc>
      </w:tr>
    </w:tbl>
    <w:p w:rsidR="002D5D36" w:rsidRPr="00636646" w:rsidRDefault="002D5D36" w:rsidP="00636646">
      <w:pPr>
        <w:ind w:firstLine="709"/>
        <w:rPr>
          <w:rFonts w:cs="Arial"/>
        </w:rPr>
      </w:pPr>
    </w:p>
    <w:p w:rsidR="00636646" w:rsidRDefault="00636646" w:rsidP="00636646">
      <w:pPr>
        <w:ind w:firstLine="709"/>
        <w:rPr>
          <w:rFonts w:cs="Arial"/>
        </w:rPr>
      </w:pPr>
    </w:p>
    <w:p w:rsidR="00636646" w:rsidRDefault="00636646" w:rsidP="00636646">
      <w:pPr>
        <w:ind w:firstLine="709"/>
        <w:rPr>
          <w:rFonts w:cs="Arial"/>
        </w:rPr>
      </w:pPr>
    </w:p>
    <w:p w:rsidR="00636646" w:rsidRDefault="00636646" w:rsidP="00636646">
      <w:pPr>
        <w:ind w:firstLine="709"/>
        <w:rPr>
          <w:rFonts w:cs="Arial"/>
        </w:rPr>
      </w:pPr>
    </w:p>
    <w:p w:rsidR="00636646" w:rsidRDefault="00636646" w:rsidP="00636646">
      <w:pPr>
        <w:ind w:firstLine="709"/>
        <w:rPr>
          <w:rFonts w:cs="Arial"/>
        </w:rPr>
      </w:pPr>
    </w:p>
    <w:p w:rsidR="00636646" w:rsidRDefault="00636646" w:rsidP="00636646">
      <w:pPr>
        <w:ind w:firstLine="709"/>
        <w:rPr>
          <w:rFonts w:cs="Arial"/>
        </w:rPr>
      </w:pPr>
    </w:p>
    <w:p w:rsidR="00636646" w:rsidRDefault="00636646" w:rsidP="00636646">
      <w:pPr>
        <w:ind w:firstLine="709"/>
        <w:rPr>
          <w:rFonts w:cs="Arial"/>
        </w:rPr>
      </w:pPr>
    </w:p>
    <w:p w:rsidR="00636646" w:rsidRDefault="00636646" w:rsidP="00636646">
      <w:pPr>
        <w:ind w:firstLine="709"/>
        <w:rPr>
          <w:rFonts w:cs="Arial"/>
        </w:rPr>
      </w:pPr>
    </w:p>
    <w:p w:rsidR="00636646" w:rsidRDefault="00636646" w:rsidP="00636646">
      <w:pPr>
        <w:ind w:firstLine="709"/>
        <w:rPr>
          <w:rFonts w:cs="Arial"/>
        </w:rPr>
      </w:pPr>
    </w:p>
    <w:p w:rsidR="00636646" w:rsidRDefault="00636646" w:rsidP="00636646">
      <w:pPr>
        <w:ind w:firstLine="709"/>
        <w:rPr>
          <w:rFonts w:cs="Arial"/>
        </w:rPr>
      </w:pPr>
    </w:p>
    <w:p w:rsidR="00636646" w:rsidRDefault="00636646" w:rsidP="00636646">
      <w:pPr>
        <w:ind w:firstLine="709"/>
        <w:rPr>
          <w:rFonts w:cs="Arial"/>
        </w:rPr>
      </w:pPr>
    </w:p>
    <w:p w:rsidR="00636646" w:rsidRDefault="00636646" w:rsidP="00636646">
      <w:pPr>
        <w:ind w:firstLine="709"/>
        <w:rPr>
          <w:rFonts w:cs="Arial"/>
        </w:rPr>
      </w:pPr>
    </w:p>
    <w:p w:rsidR="00636646" w:rsidRDefault="00636646" w:rsidP="00636646">
      <w:pPr>
        <w:ind w:firstLine="709"/>
        <w:rPr>
          <w:rFonts w:cs="Arial"/>
        </w:rPr>
      </w:pPr>
    </w:p>
    <w:p w:rsidR="00636646" w:rsidRDefault="00636646" w:rsidP="00636646">
      <w:pPr>
        <w:ind w:firstLine="709"/>
        <w:rPr>
          <w:rFonts w:cs="Arial"/>
        </w:rPr>
      </w:pPr>
    </w:p>
    <w:p w:rsidR="00636646" w:rsidRDefault="00636646" w:rsidP="00636646">
      <w:pPr>
        <w:ind w:firstLine="709"/>
        <w:rPr>
          <w:rFonts w:cs="Arial"/>
        </w:rPr>
      </w:pPr>
    </w:p>
    <w:p w:rsidR="00636646" w:rsidRDefault="00636646" w:rsidP="00636646">
      <w:pPr>
        <w:ind w:firstLine="709"/>
        <w:rPr>
          <w:rFonts w:cs="Arial"/>
        </w:rPr>
      </w:pPr>
    </w:p>
    <w:p w:rsidR="00636646" w:rsidRDefault="00636646" w:rsidP="00636646">
      <w:pPr>
        <w:ind w:firstLine="709"/>
        <w:rPr>
          <w:rFonts w:cs="Arial"/>
        </w:rPr>
      </w:pPr>
    </w:p>
    <w:p w:rsidR="00636646" w:rsidRDefault="00636646" w:rsidP="00636646">
      <w:pPr>
        <w:ind w:firstLine="709"/>
        <w:rPr>
          <w:rFonts w:cs="Arial"/>
        </w:rPr>
      </w:pPr>
    </w:p>
    <w:p w:rsidR="00636646" w:rsidRDefault="00636646" w:rsidP="00636646">
      <w:pPr>
        <w:ind w:firstLine="709"/>
        <w:rPr>
          <w:rFonts w:cs="Arial"/>
        </w:rPr>
      </w:pPr>
    </w:p>
    <w:p w:rsidR="00636646" w:rsidRDefault="00636646" w:rsidP="00636646">
      <w:pPr>
        <w:ind w:firstLine="709"/>
        <w:rPr>
          <w:rFonts w:cs="Arial"/>
        </w:rPr>
      </w:pPr>
    </w:p>
    <w:p w:rsidR="002D5D36" w:rsidRPr="00636646" w:rsidRDefault="002D5D36" w:rsidP="00636646">
      <w:pPr>
        <w:ind w:firstLine="709"/>
        <w:rPr>
          <w:rFonts w:cs="Arial"/>
        </w:rPr>
      </w:pPr>
    </w:p>
    <w:p w:rsidR="00636646" w:rsidRDefault="00636646" w:rsidP="00636646">
      <w:pPr>
        <w:ind w:left="5529" w:firstLine="0"/>
        <w:rPr>
          <w:rFonts w:cs="Arial"/>
        </w:rPr>
      </w:pPr>
      <w:r>
        <w:rPr>
          <w:rFonts w:cs="Arial"/>
        </w:rPr>
        <w:br w:type="page"/>
      </w:r>
      <w:r w:rsidR="002D5D36" w:rsidRPr="00636646">
        <w:rPr>
          <w:rFonts w:cs="Arial"/>
        </w:rPr>
        <w:lastRenderedPageBreak/>
        <w:t>Приложение к постановлению администрации Калачеевского муниципального района</w:t>
      </w:r>
      <w:r>
        <w:rPr>
          <w:rFonts w:cs="Arial"/>
        </w:rPr>
        <w:t xml:space="preserve"> </w:t>
      </w:r>
      <w:r w:rsidR="002D5D36" w:rsidRPr="00636646">
        <w:rPr>
          <w:rFonts w:cs="Arial"/>
        </w:rPr>
        <w:t>от</w:t>
      </w:r>
      <w:r>
        <w:rPr>
          <w:rFonts w:cs="Arial"/>
        </w:rPr>
        <w:t xml:space="preserve"> </w:t>
      </w:r>
      <w:r w:rsidR="0098515D" w:rsidRPr="00636646">
        <w:rPr>
          <w:rFonts w:cs="Arial"/>
        </w:rPr>
        <w:softHyphen/>
      </w:r>
      <w:r w:rsidR="0098515D" w:rsidRPr="00636646">
        <w:rPr>
          <w:rFonts w:cs="Arial"/>
        </w:rPr>
        <w:softHyphen/>
        <w:t>02</w:t>
      </w:r>
      <w:r w:rsidR="00A52F9C" w:rsidRPr="00636646">
        <w:rPr>
          <w:rFonts w:cs="Arial"/>
        </w:rPr>
        <w:t>.</w:t>
      </w:r>
      <w:r w:rsidR="0098515D" w:rsidRPr="00636646">
        <w:rPr>
          <w:rFonts w:cs="Arial"/>
        </w:rPr>
        <w:t>03</w:t>
      </w:r>
      <w:r w:rsidR="00D55A41" w:rsidRPr="00636646">
        <w:rPr>
          <w:rFonts w:cs="Arial"/>
        </w:rPr>
        <w:t>.20</w:t>
      </w:r>
      <w:r w:rsidR="00A52F9C" w:rsidRPr="00636646">
        <w:rPr>
          <w:rFonts w:cs="Arial"/>
        </w:rPr>
        <w:t>2</w:t>
      </w:r>
      <w:r w:rsidR="00D6372A" w:rsidRPr="00636646">
        <w:rPr>
          <w:rFonts w:cs="Arial"/>
        </w:rPr>
        <w:t>1</w:t>
      </w:r>
      <w:r w:rsidR="00D55A41" w:rsidRPr="00636646">
        <w:rPr>
          <w:rFonts w:cs="Arial"/>
        </w:rPr>
        <w:t xml:space="preserve"> г.</w:t>
      </w:r>
      <w:r>
        <w:rPr>
          <w:rFonts w:cs="Arial"/>
        </w:rPr>
        <w:t xml:space="preserve"> </w:t>
      </w:r>
      <w:r w:rsidR="00A52F9C" w:rsidRPr="00636646">
        <w:rPr>
          <w:rFonts w:cs="Arial"/>
        </w:rPr>
        <w:t>№</w:t>
      </w:r>
      <w:r w:rsidR="0098515D" w:rsidRPr="00636646">
        <w:rPr>
          <w:rFonts w:cs="Arial"/>
        </w:rPr>
        <w:t>200</w:t>
      </w:r>
    </w:p>
    <w:p w:rsidR="002D5D36" w:rsidRPr="00636646" w:rsidRDefault="002D5D36" w:rsidP="00636646">
      <w:pPr>
        <w:ind w:firstLine="709"/>
        <w:rPr>
          <w:rFonts w:cs="Arial"/>
        </w:rPr>
      </w:pPr>
    </w:p>
    <w:p w:rsidR="002D5D36" w:rsidRPr="00636646" w:rsidRDefault="002D5D36" w:rsidP="00636646">
      <w:pPr>
        <w:ind w:firstLine="709"/>
        <w:rPr>
          <w:rFonts w:cs="Arial"/>
        </w:rPr>
      </w:pPr>
      <w:r w:rsidRPr="00636646">
        <w:rPr>
          <w:rFonts w:cs="Arial"/>
        </w:rPr>
        <w:t>ТАРИФЫ</w:t>
      </w:r>
      <w:r w:rsidR="00636646">
        <w:rPr>
          <w:rFonts w:cs="Arial"/>
        </w:rPr>
        <w:t xml:space="preserve"> </w:t>
      </w:r>
      <w:r w:rsidRPr="00636646">
        <w:rPr>
          <w:rFonts w:cs="Arial"/>
        </w:rPr>
        <w:t xml:space="preserve">на услуги </w:t>
      </w:r>
      <w:r w:rsidR="00D6372A" w:rsidRPr="00636646">
        <w:rPr>
          <w:rFonts w:cs="Arial"/>
        </w:rPr>
        <w:t>МКУ «Управление по физической культуре и спорту Калачеевского муниципального района</w:t>
      </w:r>
      <w:r w:rsidRPr="00636646">
        <w:rPr>
          <w:rFonts w:cs="Arial"/>
        </w:rPr>
        <w:t>»</w:t>
      </w:r>
    </w:p>
    <w:p w:rsidR="002D5D36" w:rsidRPr="00636646" w:rsidRDefault="002D5D36" w:rsidP="00636646">
      <w:pPr>
        <w:ind w:firstLine="709"/>
        <w:rPr>
          <w:rFonts w:cs="Arial"/>
        </w:rPr>
      </w:pPr>
    </w:p>
    <w:tbl>
      <w:tblPr>
        <w:tblpPr w:leftFromText="180" w:rightFromText="180" w:vertAnchor="text" w:horzAnchor="margin" w:tblpY="91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4714"/>
        <w:gridCol w:w="2494"/>
        <w:gridCol w:w="1387"/>
      </w:tblGrid>
      <w:tr w:rsidR="00D6372A" w:rsidRPr="00636646" w:rsidTr="00CF1161">
        <w:trPr>
          <w:trHeight w:val="597"/>
        </w:trPr>
        <w:tc>
          <w:tcPr>
            <w:tcW w:w="0" w:type="auto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№ п/п</w:t>
            </w:r>
          </w:p>
        </w:tc>
        <w:tc>
          <w:tcPr>
            <w:tcW w:w="5385" w:type="dxa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Наименование услуги</w:t>
            </w:r>
          </w:p>
        </w:tc>
        <w:tc>
          <w:tcPr>
            <w:tcW w:w="2126" w:type="dxa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Продолжительность пользования услугой</w:t>
            </w:r>
          </w:p>
        </w:tc>
        <w:tc>
          <w:tcPr>
            <w:tcW w:w="0" w:type="auto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Тариф, руб.</w:t>
            </w:r>
          </w:p>
        </w:tc>
      </w:tr>
      <w:tr w:rsidR="00D6372A" w:rsidRPr="00636646" w:rsidTr="00CF1161">
        <w:trPr>
          <w:trHeight w:val="288"/>
        </w:trPr>
        <w:tc>
          <w:tcPr>
            <w:tcW w:w="0" w:type="auto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1.</w:t>
            </w:r>
          </w:p>
        </w:tc>
        <w:tc>
          <w:tcPr>
            <w:tcW w:w="5385" w:type="dxa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 xml:space="preserve">Входной билет на </w:t>
            </w:r>
            <w:r w:rsidR="00D13EA0" w:rsidRPr="00636646">
              <w:rPr>
                <w:rFonts w:cs="Arial"/>
              </w:rPr>
              <w:t>посещение соревнований</w:t>
            </w:r>
          </w:p>
        </w:tc>
        <w:tc>
          <w:tcPr>
            <w:tcW w:w="2126" w:type="dxa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</w:p>
        </w:tc>
      </w:tr>
      <w:tr w:rsidR="00D6372A" w:rsidRPr="00636646" w:rsidTr="00CF1161">
        <w:trPr>
          <w:trHeight w:val="263"/>
        </w:trPr>
        <w:tc>
          <w:tcPr>
            <w:tcW w:w="0" w:type="auto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1.1</w:t>
            </w:r>
          </w:p>
        </w:tc>
        <w:tc>
          <w:tcPr>
            <w:tcW w:w="5385" w:type="dxa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Взрослые</w:t>
            </w:r>
          </w:p>
        </w:tc>
        <w:tc>
          <w:tcPr>
            <w:tcW w:w="2126" w:type="dxa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1 матч</w:t>
            </w:r>
          </w:p>
        </w:tc>
        <w:tc>
          <w:tcPr>
            <w:tcW w:w="0" w:type="auto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30,00</w:t>
            </w:r>
          </w:p>
        </w:tc>
      </w:tr>
      <w:tr w:rsidR="00D6372A" w:rsidRPr="00636646" w:rsidTr="00CF1161">
        <w:trPr>
          <w:trHeight w:val="267"/>
        </w:trPr>
        <w:tc>
          <w:tcPr>
            <w:tcW w:w="0" w:type="auto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1.2</w:t>
            </w:r>
          </w:p>
        </w:tc>
        <w:tc>
          <w:tcPr>
            <w:tcW w:w="5385" w:type="dxa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дети в возрасте до</w:t>
            </w:r>
            <w:r w:rsidR="00636646">
              <w:rPr>
                <w:rFonts w:cs="Arial"/>
              </w:rPr>
              <w:t xml:space="preserve"> </w:t>
            </w:r>
            <w:r w:rsidRPr="00636646">
              <w:rPr>
                <w:rFonts w:cs="Arial"/>
              </w:rPr>
              <w:t>10 лет</w:t>
            </w:r>
          </w:p>
        </w:tc>
        <w:tc>
          <w:tcPr>
            <w:tcW w:w="2126" w:type="dxa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1 матч</w:t>
            </w:r>
          </w:p>
        </w:tc>
        <w:tc>
          <w:tcPr>
            <w:tcW w:w="0" w:type="auto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бесплатно</w:t>
            </w:r>
          </w:p>
        </w:tc>
      </w:tr>
      <w:tr w:rsidR="00D6372A" w:rsidRPr="00636646" w:rsidTr="00CF1161">
        <w:trPr>
          <w:trHeight w:val="246"/>
        </w:trPr>
        <w:tc>
          <w:tcPr>
            <w:tcW w:w="0" w:type="auto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1.3</w:t>
            </w:r>
          </w:p>
        </w:tc>
        <w:tc>
          <w:tcPr>
            <w:tcW w:w="5385" w:type="dxa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Подростки</w:t>
            </w:r>
            <w:r w:rsidR="00636646">
              <w:rPr>
                <w:rFonts w:cs="Arial"/>
              </w:rPr>
              <w:t xml:space="preserve"> </w:t>
            </w:r>
            <w:r w:rsidRPr="00636646">
              <w:rPr>
                <w:rFonts w:cs="Arial"/>
              </w:rPr>
              <w:t>в возрасте от 10 до</w:t>
            </w:r>
            <w:r w:rsidR="00636646">
              <w:rPr>
                <w:rFonts w:cs="Arial"/>
              </w:rPr>
              <w:t xml:space="preserve"> </w:t>
            </w:r>
            <w:r w:rsidRPr="00636646">
              <w:rPr>
                <w:rFonts w:cs="Arial"/>
              </w:rPr>
              <w:t>16 лет</w:t>
            </w:r>
          </w:p>
        </w:tc>
        <w:tc>
          <w:tcPr>
            <w:tcW w:w="2126" w:type="dxa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1 матч</w:t>
            </w:r>
          </w:p>
        </w:tc>
        <w:tc>
          <w:tcPr>
            <w:tcW w:w="0" w:type="auto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10,00</w:t>
            </w:r>
          </w:p>
        </w:tc>
      </w:tr>
      <w:tr w:rsidR="00D6372A" w:rsidRPr="00636646" w:rsidTr="00CF1161">
        <w:trPr>
          <w:trHeight w:val="440"/>
        </w:trPr>
        <w:tc>
          <w:tcPr>
            <w:tcW w:w="0" w:type="auto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2.</w:t>
            </w:r>
          </w:p>
        </w:tc>
        <w:tc>
          <w:tcPr>
            <w:tcW w:w="5385" w:type="dxa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Входной билет на стадион в период массового катания на коньках, лыжах, санках</w:t>
            </w:r>
          </w:p>
        </w:tc>
        <w:tc>
          <w:tcPr>
            <w:tcW w:w="2126" w:type="dxa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</w:p>
        </w:tc>
      </w:tr>
      <w:tr w:rsidR="00D6372A" w:rsidRPr="00636646" w:rsidTr="00CF1161">
        <w:trPr>
          <w:trHeight w:val="261"/>
        </w:trPr>
        <w:tc>
          <w:tcPr>
            <w:tcW w:w="0" w:type="auto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2.1</w:t>
            </w:r>
          </w:p>
        </w:tc>
        <w:tc>
          <w:tcPr>
            <w:tcW w:w="5385" w:type="dxa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 xml:space="preserve"> Взрослые, студенты, школьники</w:t>
            </w:r>
          </w:p>
        </w:tc>
        <w:tc>
          <w:tcPr>
            <w:tcW w:w="2126" w:type="dxa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1 посещение</w:t>
            </w:r>
          </w:p>
        </w:tc>
        <w:tc>
          <w:tcPr>
            <w:tcW w:w="0" w:type="auto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50,00</w:t>
            </w:r>
          </w:p>
        </w:tc>
      </w:tr>
      <w:tr w:rsidR="00D6372A" w:rsidRPr="00636646" w:rsidTr="00CF1161">
        <w:trPr>
          <w:trHeight w:val="233"/>
        </w:trPr>
        <w:tc>
          <w:tcPr>
            <w:tcW w:w="0" w:type="auto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2.2</w:t>
            </w:r>
          </w:p>
        </w:tc>
        <w:tc>
          <w:tcPr>
            <w:tcW w:w="5385" w:type="dxa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Дети дошкольного возраста, дети-инвалиды</w:t>
            </w:r>
          </w:p>
        </w:tc>
        <w:tc>
          <w:tcPr>
            <w:tcW w:w="2126" w:type="dxa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1 посещение</w:t>
            </w:r>
          </w:p>
        </w:tc>
        <w:tc>
          <w:tcPr>
            <w:tcW w:w="0" w:type="auto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бесплатно</w:t>
            </w:r>
          </w:p>
        </w:tc>
      </w:tr>
      <w:tr w:rsidR="00D6372A" w:rsidRPr="00636646" w:rsidTr="00CF1161">
        <w:trPr>
          <w:trHeight w:val="448"/>
        </w:trPr>
        <w:tc>
          <w:tcPr>
            <w:tcW w:w="0" w:type="auto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3.</w:t>
            </w:r>
          </w:p>
        </w:tc>
        <w:tc>
          <w:tcPr>
            <w:tcW w:w="5385" w:type="dxa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Входной билет на аттракцион</w:t>
            </w:r>
            <w:r w:rsidR="00636646">
              <w:rPr>
                <w:rFonts w:cs="Arial"/>
              </w:rPr>
              <w:t xml:space="preserve"> </w:t>
            </w:r>
            <w:r w:rsidRPr="00636646">
              <w:rPr>
                <w:rFonts w:cs="Arial"/>
              </w:rPr>
              <w:t>«Веревочный парк «Вертикаль»</w:t>
            </w:r>
          </w:p>
        </w:tc>
        <w:tc>
          <w:tcPr>
            <w:tcW w:w="2126" w:type="dxa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</w:p>
        </w:tc>
      </w:tr>
      <w:tr w:rsidR="00D6372A" w:rsidRPr="00636646" w:rsidTr="00CF1161">
        <w:trPr>
          <w:trHeight w:val="245"/>
        </w:trPr>
        <w:tc>
          <w:tcPr>
            <w:tcW w:w="0" w:type="auto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3.1</w:t>
            </w:r>
          </w:p>
        </w:tc>
        <w:tc>
          <w:tcPr>
            <w:tcW w:w="5385" w:type="dxa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Маршрут «Семейный»</w:t>
            </w:r>
          </w:p>
        </w:tc>
        <w:tc>
          <w:tcPr>
            <w:tcW w:w="2126" w:type="dxa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1 посещение</w:t>
            </w:r>
          </w:p>
        </w:tc>
        <w:tc>
          <w:tcPr>
            <w:tcW w:w="0" w:type="auto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150,00</w:t>
            </w:r>
          </w:p>
        </w:tc>
      </w:tr>
      <w:tr w:rsidR="00D6372A" w:rsidRPr="00636646" w:rsidTr="00CF1161">
        <w:trPr>
          <w:trHeight w:val="265"/>
        </w:trPr>
        <w:tc>
          <w:tcPr>
            <w:tcW w:w="0" w:type="auto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3.1.1</w:t>
            </w:r>
          </w:p>
        </w:tc>
        <w:tc>
          <w:tcPr>
            <w:tcW w:w="5385" w:type="dxa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Маршрут</w:t>
            </w:r>
            <w:r w:rsidR="00636646">
              <w:rPr>
                <w:rFonts w:cs="Arial"/>
              </w:rPr>
              <w:t xml:space="preserve"> </w:t>
            </w:r>
            <w:r w:rsidRPr="00636646">
              <w:rPr>
                <w:rFonts w:cs="Arial"/>
              </w:rPr>
              <w:t>«Семейный» повторное прохождение</w:t>
            </w:r>
          </w:p>
        </w:tc>
        <w:tc>
          <w:tcPr>
            <w:tcW w:w="2126" w:type="dxa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1 посещение</w:t>
            </w:r>
          </w:p>
        </w:tc>
        <w:tc>
          <w:tcPr>
            <w:tcW w:w="0" w:type="auto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100</w:t>
            </w:r>
          </w:p>
        </w:tc>
      </w:tr>
      <w:tr w:rsidR="00D6372A" w:rsidRPr="00636646" w:rsidTr="00CF1161">
        <w:trPr>
          <w:trHeight w:val="326"/>
        </w:trPr>
        <w:tc>
          <w:tcPr>
            <w:tcW w:w="0" w:type="auto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3.2</w:t>
            </w:r>
          </w:p>
        </w:tc>
        <w:tc>
          <w:tcPr>
            <w:tcW w:w="5385" w:type="dxa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Маршрут «Подростковый»</w:t>
            </w:r>
          </w:p>
        </w:tc>
        <w:tc>
          <w:tcPr>
            <w:tcW w:w="2126" w:type="dxa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1 посещение</w:t>
            </w:r>
          </w:p>
        </w:tc>
        <w:tc>
          <w:tcPr>
            <w:tcW w:w="0" w:type="auto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100,00</w:t>
            </w:r>
          </w:p>
        </w:tc>
      </w:tr>
      <w:tr w:rsidR="00D6372A" w:rsidRPr="00636646" w:rsidTr="00CF1161">
        <w:trPr>
          <w:trHeight w:val="278"/>
        </w:trPr>
        <w:tc>
          <w:tcPr>
            <w:tcW w:w="0" w:type="auto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3.2.1</w:t>
            </w:r>
          </w:p>
        </w:tc>
        <w:tc>
          <w:tcPr>
            <w:tcW w:w="5385" w:type="dxa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Маршрут</w:t>
            </w:r>
            <w:r w:rsidR="00636646">
              <w:rPr>
                <w:rFonts w:cs="Arial"/>
              </w:rPr>
              <w:t xml:space="preserve"> </w:t>
            </w:r>
            <w:r w:rsidRPr="00636646">
              <w:rPr>
                <w:rFonts w:cs="Arial"/>
              </w:rPr>
              <w:t>«Подростковый» повторное прохождение</w:t>
            </w:r>
          </w:p>
        </w:tc>
        <w:tc>
          <w:tcPr>
            <w:tcW w:w="2126" w:type="dxa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1 посещение</w:t>
            </w:r>
          </w:p>
        </w:tc>
        <w:tc>
          <w:tcPr>
            <w:tcW w:w="0" w:type="auto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50,00</w:t>
            </w:r>
          </w:p>
        </w:tc>
      </w:tr>
      <w:tr w:rsidR="00D6372A" w:rsidRPr="00636646" w:rsidTr="00CF1161">
        <w:trPr>
          <w:trHeight w:val="354"/>
        </w:trPr>
        <w:tc>
          <w:tcPr>
            <w:tcW w:w="0" w:type="auto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3.3</w:t>
            </w:r>
          </w:p>
        </w:tc>
        <w:tc>
          <w:tcPr>
            <w:tcW w:w="5385" w:type="dxa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Маршрут</w:t>
            </w:r>
            <w:r w:rsidR="00636646">
              <w:rPr>
                <w:rFonts w:cs="Arial"/>
              </w:rPr>
              <w:t xml:space="preserve"> </w:t>
            </w:r>
            <w:r w:rsidRPr="00636646">
              <w:rPr>
                <w:rFonts w:cs="Arial"/>
              </w:rPr>
              <w:t xml:space="preserve">«Детский с сетками» </w:t>
            </w:r>
          </w:p>
        </w:tc>
        <w:tc>
          <w:tcPr>
            <w:tcW w:w="2126" w:type="dxa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1 час</w:t>
            </w:r>
          </w:p>
        </w:tc>
        <w:tc>
          <w:tcPr>
            <w:tcW w:w="0" w:type="auto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50,00</w:t>
            </w:r>
          </w:p>
        </w:tc>
      </w:tr>
      <w:tr w:rsidR="00D6372A" w:rsidRPr="00636646" w:rsidTr="00CF1161">
        <w:trPr>
          <w:trHeight w:val="406"/>
        </w:trPr>
        <w:tc>
          <w:tcPr>
            <w:tcW w:w="0" w:type="auto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4.</w:t>
            </w:r>
          </w:p>
        </w:tc>
        <w:tc>
          <w:tcPr>
            <w:tcW w:w="5385" w:type="dxa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Прокат спортивного</w:t>
            </w:r>
            <w:r w:rsidR="00636646">
              <w:rPr>
                <w:rFonts w:cs="Arial"/>
              </w:rPr>
              <w:t xml:space="preserve"> </w:t>
            </w:r>
            <w:r w:rsidRPr="00636646">
              <w:rPr>
                <w:rFonts w:cs="Arial"/>
              </w:rPr>
              <w:t>инвентаря для</w:t>
            </w:r>
            <w:r w:rsidR="00636646">
              <w:rPr>
                <w:rFonts w:cs="Arial"/>
              </w:rPr>
              <w:t xml:space="preserve"> </w:t>
            </w:r>
            <w:r w:rsidRPr="00636646">
              <w:rPr>
                <w:rFonts w:cs="Arial"/>
              </w:rPr>
              <w:t>проведения</w:t>
            </w:r>
            <w:r w:rsidR="00636646">
              <w:rPr>
                <w:rFonts w:cs="Arial"/>
              </w:rPr>
              <w:t xml:space="preserve"> </w:t>
            </w:r>
            <w:r w:rsidRPr="00636646">
              <w:rPr>
                <w:rFonts w:cs="Arial"/>
              </w:rPr>
              <w:t>игр на площадках стадиона:</w:t>
            </w:r>
          </w:p>
        </w:tc>
        <w:tc>
          <w:tcPr>
            <w:tcW w:w="2126" w:type="dxa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</w:p>
        </w:tc>
      </w:tr>
      <w:tr w:rsidR="00D6372A" w:rsidRPr="00636646" w:rsidTr="00CF1161">
        <w:trPr>
          <w:trHeight w:val="255"/>
        </w:trPr>
        <w:tc>
          <w:tcPr>
            <w:tcW w:w="0" w:type="auto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4.1</w:t>
            </w:r>
          </w:p>
        </w:tc>
        <w:tc>
          <w:tcPr>
            <w:tcW w:w="5385" w:type="dxa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Большой теннис</w:t>
            </w:r>
            <w:r w:rsidR="00636646">
              <w:rPr>
                <w:rFonts w:cs="Arial"/>
              </w:rPr>
              <w:t xml:space="preserve"> </w:t>
            </w:r>
            <w:r w:rsidRPr="00636646">
              <w:rPr>
                <w:rFonts w:cs="Arial"/>
              </w:rPr>
              <w:t>(2 ракетки, теннисный мяч)</w:t>
            </w:r>
          </w:p>
        </w:tc>
        <w:tc>
          <w:tcPr>
            <w:tcW w:w="2126" w:type="dxa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1час</w:t>
            </w:r>
          </w:p>
        </w:tc>
        <w:tc>
          <w:tcPr>
            <w:tcW w:w="0" w:type="auto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60,00</w:t>
            </w:r>
          </w:p>
        </w:tc>
      </w:tr>
      <w:tr w:rsidR="00D6372A" w:rsidRPr="00636646" w:rsidTr="00CF1161">
        <w:trPr>
          <w:trHeight w:val="275"/>
        </w:trPr>
        <w:tc>
          <w:tcPr>
            <w:tcW w:w="0" w:type="auto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4.2</w:t>
            </w:r>
          </w:p>
        </w:tc>
        <w:tc>
          <w:tcPr>
            <w:tcW w:w="5385" w:type="dxa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Настольный теннис</w:t>
            </w:r>
            <w:r w:rsidR="00636646">
              <w:rPr>
                <w:rFonts w:cs="Arial"/>
              </w:rPr>
              <w:t xml:space="preserve"> </w:t>
            </w:r>
            <w:r w:rsidRPr="00636646">
              <w:rPr>
                <w:rFonts w:cs="Arial"/>
              </w:rPr>
              <w:t>(2 ракетки, теннисные шарики)</w:t>
            </w:r>
          </w:p>
        </w:tc>
        <w:tc>
          <w:tcPr>
            <w:tcW w:w="2126" w:type="dxa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1час</w:t>
            </w:r>
          </w:p>
        </w:tc>
        <w:tc>
          <w:tcPr>
            <w:tcW w:w="0" w:type="auto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30,00</w:t>
            </w:r>
          </w:p>
        </w:tc>
      </w:tr>
      <w:tr w:rsidR="00D6372A" w:rsidRPr="00636646" w:rsidTr="00CF1161">
        <w:trPr>
          <w:trHeight w:val="252"/>
        </w:trPr>
        <w:tc>
          <w:tcPr>
            <w:tcW w:w="0" w:type="auto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4.3</w:t>
            </w:r>
          </w:p>
        </w:tc>
        <w:tc>
          <w:tcPr>
            <w:tcW w:w="5385" w:type="dxa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Бадминтон (2 ракетки, волан)</w:t>
            </w:r>
          </w:p>
        </w:tc>
        <w:tc>
          <w:tcPr>
            <w:tcW w:w="2126" w:type="dxa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1час</w:t>
            </w:r>
          </w:p>
        </w:tc>
        <w:tc>
          <w:tcPr>
            <w:tcW w:w="0" w:type="auto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30,00</w:t>
            </w:r>
          </w:p>
        </w:tc>
      </w:tr>
      <w:tr w:rsidR="00D6372A" w:rsidRPr="00636646" w:rsidTr="00CF1161">
        <w:trPr>
          <w:trHeight w:val="439"/>
        </w:trPr>
        <w:tc>
          <w:tcPr>
            <w:tcW w:w="0" w:type="auto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4.4</w:t>
            </w:r>
          </w:p>
        </w:tc>
        <w:tc>
          <w:tcPr>
            <w:tcW w:w="5385" w:type="dxa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Волейбол, баскетбол, мини-футбол (мяч соответствующего назначения)</w:t>
            </w:r>
          </w:p>
        </w:tc>
        <w:tc>
          <w:tcPr>
            <w:tcW w:w="2126" w:type="dxa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1час</w:t>
            </w:r>
          </w:p>
        </w:tc>
        <w:tc>
          <w:tcPr>
            <w:tcW w:w="0" w:type="auto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30,00</w:t>
            </w:r>
          </w:p>
        </w:tc>
      </w:tr>
      <w:tr w:rsidR="00D6372A" w:rsidRPr="00636646" w:rsidTr="00CF1161">
        <w:trPr>
          <w:trHeight w:val="247"/>
        </w:trPr>
        <w:tc>
          <w:tcPr>
            <w:tcW w:w="0" w:type="auto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4.5</w:t>
            </w:r>
          </w:p>
        </w:tc>
        <w:tc>
          <w:tcPr>
            <w:tcW w:w="5385" w:type="dxa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Роликовые коньки, лыжи (1 пара) с 14.00 до 17.00 час</w:t>
            </w:r>
          </w:p>
        </w:tc>
        <w:tc>
          <w:tcPr>
            <w:tcW w:w="2126" w:type="dxa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1,5час</w:t>
            </w:r>
          </w:p>
        </w:tc>
        <w:tc>
          <w:tcPr>
            <w:tcW w:w="0" w:type="auto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30,00</w:t>
            </w:r>
          </w:p>
        </w:tc>
      </w:tr>
      <w:tr w:rsidR="00D6372A" w:rsidRPr="00636646" w:rsidTr="00CF1161">
        <w:trPr>
          <w:trHeight w:val="280"/>
        </w:trPr>
        <w:tc>
          <w:tcPr>
            <w:tcW w:w="0" w:type="auto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4.6</w:t>
            </w:r>
          </w:p>
        </w:tc>
        <w:tc>
          <w:tcPr>
            <w:tcW w:w="5385" w:type="dxa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Роликовые коньки, лыжи (1 пара) с 17.00 до 21.00 час</w:t>
            </w:r>
          </w:p>
        </w:tc>
        <w:tc>
          <w:tcPr>
            <w:tcW w:w="2126" w:type="dxa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1,5час</w:t>
            </w:r>
          </w:p>
        </w:tc>
        <w:tc>
          <w:tcPr>
            <w:tcW w:w="0" w:type="auto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50,00</w:t>
            </w:r>
          </w:p>
        </w:tc>
      </w:tr>
      <w:tr w:rsidR="00D6372A" w:rsidRPr="00636646" w:rsidTr="00CF1161">
        <w:trPr>
          <w:trHeight w:val="270"/>
        </w:trPr>
        <w:tc>
          <w:tcPr>
            <w:tcW w:w="0" w:type="auto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4.7</w:t>
            </w:r>
          </w:p>
        </w:tc>
        <w:tc>
          <w:tcPr>
            <w:tcW w:w="5385" w:type="dxa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Скейт (1 шт.)</w:t>
            </w:r>
          </w:p>
        </w:tc>
        <w:tc>
          <w:tcPr>
            <w:tcW w:w="2126" w:type="dxa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1час</w:t>
            </w:r>
          </w:p>
        </w:tc>
        <w:tc>
          <w:tcPr>
            <w:tcW w:w="0" w:type="auto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30,00</w:t>
            </w:r>
          </w:p>
        </w:tc>
      </w:tr>
      <w:tr w:rsidR="00D6372A" w:rsidRPr="00636646" w:rsidTr="00CF1161">
        <w:trPr>
          <w:trHeight w:val="272"/>
        </w:trPr>
        <w:tc>
          <w:tcPr>
            <w:tcW w:w="0" w:type="auto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4.8</w:t>
            </w:r>
          </w:p>
        </w:tc>
        <w:tc>
          <w:tcPr>
            <w:tcW w:w="5385" w:type="dxa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Детский велосипед, самокат</w:t>
            </w:r>
          </w:p>
        </w:tc>
        <w:tc>
          <w:tcPr>
            <w:tcW w:w="2126" w:type="dxa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1час</w:t>
            </w:r>
          </w:p>
        </w:tc>
        <w:tc>
          <w:tcPr>
            <w:tcW w:w="0" w:type="auto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30,00</w:t>
            </w:r>
          </w:p>
        </w:tc>
      </w:tr>
      <w:tr w:rsidR="00D6372A" w:rsidRPr="00636646" w:rsidTr="00CF1161">
        <w:trPr>
          <w:trHeight w:val="276"/>
        </w:trPr>
        <w:tc>
          <w:tcPr>
            <w:tcW w:w="0" w:type="auto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lastRenderedPageBreak/>
              <w:t>4.9</w:t>
            </w:r>
          </w:p>
        </w:tc>
        <w:tc>
          <w:tcPr>
            <w:tcW w:w="5385" w:type="dxa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Надувной батут</w:t>
            </w:r>
          </w:p>
        </w:tc>
        <w:tc>
          <w:tcPr>
            <w:tcW w:w="2126" w:type="dxa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10 мин.</w:t>
            </w:r>
          </w:p>
        </w:tc>
        <w:tc>
          <w:tcPr>
            <w:tcW w:w="0" w:type="auto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30,00</w:t>
            </w:r>
          </w:p>
        </w:tc>
      </w:tr>
      <w:tr w:rsidR="00D6372A" w:rsidRPr="00636646" w:rsidTr="00CF1161">
        <w:trPr>
          <w:trHeight w:val="410"/>
        </w:trPr>
        <w:tc>
          <w:tcPr>
            <w:tcW w:w="0" w:type="auto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5.</w:t>
            </w:r>
          </w:p>
        </w:tc>
        <w:tc>
          <w:tcPr>
            <w:tcW w:w="5385" w:type="dxa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Прокат спортивного</w:t>
            </w:r>
            <w:r w:rsidR="00636646">
              <w:rPr>
                <w:rFonts w:cs="Arial"/>
              </w:rPr>
              <w:t xml:space="preserve"> </w:t>
            </w:r>
            <w:r w:rsidRPr="00636646">
              <w:rPr>
                <w:rFonts w:cs="Arial"/>
              </w:rPr>
              <w:t xml:space="preserve">инвентаря для лыже-роллерной трассы </w:t>
            </w:r>
          </w:p>
        </w:tc>
        <w:tc>
          <w:tcPr>
            <w:tcW w:w="2126" w:type="dxa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</w:p>
        </w:tc>
      </w:tr>
      <w:tr w:rsidR="00D6372A" w:rsidRPr="00636646" w:rsidTr="00CF1161">
        <w:trPr>
          <w:trHeight w:val="260"/>
        </w:trPr>
        <w:tc>
          <w:tcPr>
            <w:tcW w:w="0" w:type="auto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5.1</w:t>
            </w:r>
          </w:p>
        </w:tc>
        <w:tc>
          <w:tcPr>
            <w:tcW w:w="5385" w:type="dxa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Роликовые коньки, лыжероллеры</w:t>
            </w:r>
          </w:p>
        </w:tc>
        <w:tc>
          <w:tcPr>
            <w:tcW w:w="2126" w:type="dxa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1 час</w:t>
            </w:r>
          </w:p>
        </w:tc>
        <w:tc>
          <w:tcPr>
            <w:tcW w:w="0" w:type="auto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50,00</w:t>
            </w:r>
          </w:p>
        </w:tc>
      </w:tr>
      <w:tr w:rsidR="00D6372A" w:rsidRPr="00636646" w:rsidTr="00CF1161">
        <w:trPr>
          <w:trHeight w:val="391"/>
        </w:trPr>
        <w:tc>
          <w:tcPr>
            <w:tcW w:w="0" w:type="auto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6.</w:t>
            </w:r>
          </w:p>
        </w:tc>
        <w:tc>
          <w:tcPr>
            <w:tcW w:w="5385" w:type="dxa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Заточка коньков с использованием специального оборудования (станка)</w:t>
            </w:r>
          </w:p>
        </w:tc>
        <w:tc>
          <w:tcPr>
            <w:tcW w:w="2126" w:type="dxa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1 пара</w:t>
            </w:r>
          </w:p>
        </w:tc>
        <w:tc>
          <w:tcPr>
            <w:tcW w:w="0" w:type="auto"/>
            <w:vAlign w:val="center"/>
          </w:tcPr>
          <w:p w:rsidR="00D6372A" w:rsidRPr="00636646" w:rsidRDefault="00D6372A" w:rsidP="00636646">
            <w:pPr>
              <w:ind w:firstLine="0"/>
              <w:rPr>
                <w:rFonts w:cs="Arial"/>
              </w:rPr>
            </w:pPr>
            <w:r w:rsidRPr="00636646">
              <w:rPr>
                <w:rFonts w:cs="Arial"/>
              </w:rPr>
              <w:t>100,00</w:t>
            </w:r>
          </w:p>
        </w:tc>
      </w:tr>
    </w:tbl>
    <w:p w:rsidR="0086516E" w:rsidRPr="00636646" w:rsidRDefault="0086516E" w:rsidP="00636646">
      <w:pPr>
        <w:ind w:firstLine="709"/>
        <w:rPr>
          <w:rFonts w:cs="Arial"/>
        </w:rPr>
      </w:pPr>
    </w:p>
    <w:sectPr w:rsidR="0086516E" w:rsidRPr="00636646" w:rsidSect="006366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4FD" w:rsidRDefault="001F04FD" w:rsidP="00636646">
      <w:r>
        <w:separator/>
      </w:r>
    </w:p>
  </w:endnote>
  <w:endnote w:type="continuationSeparator" w:id="0">
    <w:p w:rsidR="001F04FD" w:rsidRDefault="001F04FD" w:rsidP="0063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646" w:rsidRDefault="0063664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646" w:rsidRDefault="0063664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646" w:rsidRDefault="0063664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4FD" w:rsidRDefault="001F04FD" w:rsidP="00636646">
      <w:r>
        <w:separator/>
      </w:r>
    </w:p>
  </w:footnote>
  <w:footnote w:type="continuationSeparator" w:id="0">
    <w:p w:rsidR="001F04FD" w:rsidRDefault="001F04FD" w:rsidP="00636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646" w:rsidRDefault="0063664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AFF" w:rsidRDefault="001F6AFF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1F6AFF" w:rsidRDefault="001F6AFF">
    <w:pPr>
      <w:pStyle w:val="aa"/>
      <w:rPr>
        <w:color w:val="800000"/>
        <w:sz w:val="20"/>
      </w:rPr>
    </w:pPr>
    <w:r>
      <w:rPr>
        <w:color w:val="800000"/>
        <w:sz w:val="20"/>
      </w:rPr>
      <w:t>Владелец: Администрация Калачеевского МР ВО</w:t>
    </w:r>
  </w:p>
  <w:p w:rsidR="001F6AFF" w:rsidRDefault="001F6AFF">
    <w:pPr>
      <w:pStyle w:val="aa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Калачеевского муниципального района Воронежской области"пл. Ленина</w:t>
    </w:r>
  </w:p>
  <w:p w:rsidR="001F6AFF" w:rsidRDefault="001F6AFF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05.03.2021 9:44:56</w:t>
    </w:r>
  </w:p>
  <w:p w:rsidR="00636646" w:rsidRPr="001F6AFF" w:rsidRDefault="00636646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646" w:rsidRDefault="0063664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078E1"/>
    <w:multiLevelType w:val="hybridMultilevel"/>
    <w:tmpl w:val="17ECF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DE"/>
    <w:rsid w:val="000402EC"/>
    <w:rsid w:val="00085A7A"/>
    <w:rsid w:val="000C07F3"/>
    <w:rsid w:val="000D2C11"/>
    <w:rsid w:val="00164E8F"/>
    <w:rsid w:val="001F04FD"/>
    <w:rsid w:val="001F6AFF"/>
    <w:rsid w:val="0026030D"/>
    <w:rsid w:val="002D5D36"/>
    <w:rsid w:val="0031455F"/>
    <w:rsid w:val="0041156A"/>
    <w:rsid w:val="004E1DB9"/>
    <w:rsid w:val="004F331F"/>
    <w:rsid w:val="0057269A"/>
    <w:rsid w:val="005C5920"/>
    <w:rsid w:val="00623780"/>
    <w:rsid w:val="00636646"/>
    <w:rsid w:val="00672A3D"/>
    <w:rsid w:val="006C0667"/>
    <w:rsid w:val="006D2806"/>
    <w:rsid w:val="006D58A4"/>
    <w:rsid w:val="006D733F"/>
    <w:rsid w:val="00737982"/>
    <w:rsid w:val="0080389A"/>
    <w:rsid w:val="008314CE"/>
    <w:rsid w:val="0086516E"/>
    <w:rsid w:val="008841B5"/>
    <w:rsid w:val="008D566A"/>
    <w:rsid w:val="009113C5"/>
    <w:rsid w:val="00917D9E"/>
    <w:rsid w:val="0098515D"/>
    <w:rsid w:val="009969DE"/>
    <w:rsid w:val="009D0D34"/>
    <w:rsid w:val="009E5519"/>
    <w:rsid w:val="009E7E03"/>
    <w:rsid w:val="00A52F9C"/>
    <w:rsid w:val="00A94E7A"/>
    <w:rsid w:val="00AC17DC"/>
    <w:rsid w:val="00B876E2"/>
    <w:rsid w:val="00BD573A"/>
    <w:rsid w:val="00CA5307"/>
    <w:rsid w:val="00CF0F29"/>
    <w:rsid w:val="00CF1161"/>
    <w:rsid w:val="00CF5A08"/>
    <w:rsid w:val="00D13EA0"/>
    <w:rsid w:val="00D55A41"/>
    <w:rsid w:val="00D6372A"/>
    <w:rsid w:val="00D7557E"/>
    <w:rsid w:val="00D94954"/>
    <w:rsid w:val="00DA340F"/>
    <w:rsid w:val="00DF2C8D"/>
    <w:rsid w:val="00E2391B"/>
    <w:rsid w:val="00EF43AF"/>
    <w:rsid w:val="00F56CFA"/>
    <w:rsid w:val="00FC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F0F2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F0F2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0F2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0F2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0F2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F0F2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F0F29"/>
  </w:style>
  <w:style w:type="character" w:customStyle="1" w:styleId="30">
    <w:name w:val="Заголовок 3 Знак"/>
    <w:link w:val="3"/>
    <w:rsid w:val="009969DE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969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969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69DE"/>
    <w:pPr>
      <w:ind w:left="720"/>
      <w:contextualSpacing/>
    </w:pPr>
  </w:style>
  <w:style w:type="character" w:customStyle="1" w:styleId="10">
    <w:name w:val="Заголовок 1 Знак"/>
    <w:link w:val="1"/>
    <w:rsid w:val="0063664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3664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63664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F0F29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CF0F29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63664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F0F2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CF0F29"/>
    <w:rPr>
      <w:color w:val="0000FF"/>
      <w:u w:val="none"/>
    </w:rPr>
  </w:style>
  <w:style w:type="table" w:styleId="a9">
    <w:name w:val="Table Grid"/>
    <w:basedOn w:val="a1"/>
    <w:uiPriority w:val="59"/>
    <w:rsid w:val="00636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366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36646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366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36646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F0F2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0F2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0F2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F0F2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F0F2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F0F2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F0F2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0F2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0F2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0F2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F0F2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F0F29"/>
  </w:style>
  <w:style w:type="character" w:customStyle="1" w:styleId="30">
    <w:name w:val="Заголовок 3 Знак"/>
    <w:link w:val="3"/>
    <w:rsid w:val="009969DE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969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969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69DE"/>
    <w:pPr>
      <w:ind w:left="720"/>
      <w:contextualSpacing/>
    </w:pPr>
  </w:style>
  <w:style w:type="character" w:customStyle="1" w:styleId="10">
    <w:name w:val="Заголовок 1 Знак"/>
    <w:link w:val="1"/>
    <w:rsid w:val="0063664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3664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63664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F0F29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CF0F29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63664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F0F2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CF0F29"/>
    <w:rPr>
      <w:color w:val="0000FF"/>
      <w:u w:val="none"/>
    </w:rPr>
  </w:style>
  <w:style w:type="table" w:styleId="a9">
    <w:name w:val="Table Grid"/>
    <w:basedOn w:val="a1"/>
    <w:uiPriority w:val="59"/>
    <w:rsid w:val="00636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366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36646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366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36646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F0F2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0F2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0F2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F0F2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F0F2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2021-03-03T11:59:00Z</cp:lastPrinted>
  <dcterms:created xsi:type="dcterms:W3CDTF">2021-04-22T06:57:00Z</dcterms:created>
  <dcterms:modified xsi:type="dcterms:W3CDTF">2021-04-22T06:57:00Z</dcterms:modified>
</cp:coreProperties>
</file>