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D7" w:rsidRDefault="000C14D7" w:rsidP="000C14D7">
      <w:pPr>
        <w:pStyle w:val="22"/>
        <w:ind w:firstLine="709"/>
        <w:jc w:val="both"/>
        <w:rPr>
          <w:rStyle w:val="21"/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0C14D7" w:rsidRPr="000C14D7" w:rsidRDefault="00414C1E" w:rsidP="000C14D7">
      <w:pPr>
        <w:pStyle w:val="22"/>
        <w:ind w:firstLine="709"/>
        <w:rPr>
          <w:rStyle w:val="21"/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4A7" w:rsidRPr="000C14D7" w:rsidRDefault="009064CD" w:rsidP="000C14D7">
      <w:pPr>
        <w:pStyle w:val="22"/>
        <w:ind w:firstLine="709"/>
        <w:rPr>
          <w:rFonts w:ascii="Arial" w:hAnsi="Arial" w:cs="Arial"/>
          <w:b w:val="0"/>
          <w:sz w:val="24"/>
          <w:szCs w:val="24"/>
        </w:rPr>
      </w:pPr>
      <w:r w:rsidRPr="000C14D7">
        <w:rPr>
          <w:rStyle w:val="21"/>
          <w:rFonts w:ascii="Arial" w:hAnsi="Arial" w:cs="Arial"/>
          <w:bCs/>
          <w:sz w:val="24"/>
          <w:szCs w:val="24"/>
        </w:rPr>
        <w:t>АДМИНИСТРАЦИЯ</w:t>
      </w:r>
      <w:r w:rsidRPr="000C14D7">
        <w:rPr>
          <w:rStyle w:val="21"/>
          <w:rFonts w:ascii="Arial" w:hAnsi="Arial" w:cs="Arial"/>
          <w:bCs/>
          <w:sz w:val="24"/>
          <w:szCs w:val="24"/>
        </w:rPr>
        <w:br/>
        <w:t>КАЛАЧЕЕВСКОГО МУНИЦИПАЛЬНОГО РАЙОНА</w:t>
      </w:r>
      <w:r w:rsidRPr="000C14D7">
        <w:rPr>
          <w:rStyle w:val="21"/>
          <w:rFonts w:ascii="Arial" w:hAnsi="Arial" w:cs="Arial"/>
          <w:bCs/>
          <w:sz w:val="24"/>
          <w:szCs w:val="24"/>
        </w:rPr>
        <w:br/>
        <w:t>ВОРОНЕЖСКОЙ ОБЛАСТИ</w:t>
      </w:r>
    </w:p>
    <w:p w:rsidR="006264A7" w:rsidRPr="000C14D7" w:rsidRDefault="009064CD" w:rsidP="000C14D7">
      <w:pPr>
        <w:pStyle w:val="12"/>
        <w:keepNext/>
        <w:keepLines/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1" w:name="bookmark0"/>
      <w:r w:rsidRPr="000C14D7">
        <w:rPr>
          <w:rStyle w:val="11"/>
          <w:rFonts w:ascii="Arial" w:hAnsi="Arial" w:cs="Arial"/>
          <w:bCs/>
          <w:sz w:val="24"/>
          <w:szCs w:val="24"/>
        </w:rPr>
        <w:t>ПОСТАНОВЛЕНИЕ</w:t>
      </w:r>
      <w:bookmarkEnd w:id="1"/>
    </w:p>
    <w:p w:rsidR="006264A7" w:rsidRPr="000C14D7" w:rsidRDefault="009064CD" w:rsidP="000C14D7">
      <w:pPr>
        <w:pStyle w:val="13"/>
        <w:tabs>
          <w:tab w:val="left" w:pos="1321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C14D7">
        <w:rPr>
          <w:rStyle w:val="a3"/>
          <w:rFonts w:ascii="Arial" w:hAnsi="Arial" w:cs="Arial"/>
          <w:color w:val="000000"/>
          <w:sz w:val="24"/>
          <w:szCs w:val="24"/>
        </w:rPr>
        <w:t>«</w:t>
      </w:r>
      <w:r w:rsidR="00687F50" w:rsidRPr="000C14D7">
        <w:rPr>
          <w:rStyle w:val="a3"/>
          <w:rFonts w:ascii="Arial" w:hAnsi="Arial" w:cs="Arial"/>
          <w:color w:val="000000"/>
          <w:sz w:val="24"/>
          <w:szCs w:val="24"/>
        </w:rPr>
        <w:t>11</w:t>
      </w:r>
      <w:r w:rsidRPr="000C14D7">
        <w:rPr>
          <w:rStyle w:val="a3"/>
          <w:rFonts w:ascii="Arial" w:hAnsi="Arial" w:cs="Arial"/>
          <w:color w:val="000000"/>
          <w:sz w:val="24"/>
          <w:szCs w:val="24"/>
        </w:rPr>
        <w:t xml:space="preserve">» </w:t>
      </w:r>
      <w:r w:rsidR="00687F50" w:rsidRPr="000C14D7">
        <w:rPr>
          <w:rStyle w:val="a3"/>
          <w:rFonts w:ascii="Arial" w:hAnsi="Arial" w:cs="Arial"/>
          <w:color w:val="000000"/>
          <w:sz w:val="24"/>
          <w:szCs w:val="24"/>
        </w:rPr>
        <w:t xml:space="preserve">января 2024 г. </w:t>
      </w:r>
      <w:r w:rsidRPr="000C14D7">
        <w:rPr>
          <w:rStyle w:val="a3"/>
          <w:rFonts w:ascii="Arial" w:hAnsi="Arial" w:cs="Arial"/>
          <w:color w:val="000000"/>
          <w:sz w:val="24"/>
          <w:szCs w:val="24"/>
        </w:rPr>
        <w:t xml:space="preserve">№ </w:t>
      </w:r>
      <w:r w:rsidR="00687F50" w:rsidRPr="000C14D7">
        <w:rPr>
          <w:rStyle w:val="a3"/>
          <w:rFonts w:ascii="Arial" w:hAnsi="Arial" w:cs="Arial"/>
          <w:color w:val="000000"/>
          <w:sz w:val="24"/>
          <w:szCs w:val="24"/>
        </w:rPr>
        <w:t>18</w:t>
      </w:r>
    </w:p>
    <w:p w:rsidR="004102B5" w:rsidRPr="000C14D7" w:rsidRDefault="009064CD" w:rsidP="000C14D7">
      <w:pPr>
        <w:pStyle w:val="13"/>
        <w:spacing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0C14D7">
        <w:rPr>
          <w:rStyle w:val="a3"/>
          <w:rFonts w:ascii="Arial" w:hAnsi="Arial" w:cs="Arial"/>
          <w:color w:val="000000"/>
          <w:sz w:val="24"/>
          <w:szCs w:val="24"/>
        </w:rPr>
        <w:t>г. Калач</w:t>
      </w:r>
    </w:p>
    <w:p w:rsidR="000C14D7" w:rsidRPr="000C14D7" w:rsidRDefault="009064CD" w:rsidP="000C14D7">
      <w:pPr>
        <w:pStyle w:val="Title"/>
        <w:rPr>
          <w:rStyle w:val="23"/>
          <w:rFonts w:ascii="Arial" w:eastAsia="Courier New" w:hAnsi="Arial" w:cs="Arial"/>
          <w:b/>
          <w:sz w:val="32"/>
          <w:szCs w:val="32"/>
        </w:rPr>
      </w:pPr>
      <w:bookmarkStart w:id="2" w:name="bookmark2"/>
      <w:r w:rsidRPr="000C14D7">
        <w:rPr>
          <w:rStyle w:val="23"/>
          <w:rFonts w:ascii="Arial" w:eastAsia="Courier New" w:hAnsi="Arial" w:cs="Arial"/>
          <w:b/>
          <w:sz w:val="32"/>
          <w:szCs w:val="32"/>
        </w:rPr>
        <w:t>О внесении изменений</w:t>
      </w:r>
      <w:bookmarkEnd w:id="2"/>
      <w:r w:rsidR="000C14D7" w:rsidRPr="000C14D7">
        <w:rPr>
          <w:rStyle w:val="23"/>
          <w:rFonts w:ascii="Arial" w:eastAsia="Courier New" w:hAnsi="Arial" w:cs="Arial"/>
          <w:b/>
          <w:sz w:val="32"/>
          <w:szCs w:val="32"/>
        </w:rPr>
        <w:t xml:space="preserve"> </w:t>
      </w:r>
      <w:bookmarkStart w:id="3" w:name="bookmark4"/>
      <w:r w:rsidRPr="000C14D7">
        <w:rPr>
          <w:rStyle w:val="23"/>
          <w:rFonts w:ascii="Arial" w:eastAsia="Courier New" w:hAnsi="Arial" w:cs="Arial"/>
          <w:b/>
          <w:sz w:val="32"/>
          <w:szCs w:val="32"/>
        </w:rPr>
        <w:t>в постановление администрации Калачеевского муниципального</w:t>
      </w:r>
      <w:r w:rsidR="000C14D7" w:rsidRPr="000C14D7">
        <w:rPr>
          <w:rStyle w:val="23"/>
          <w:rFonts w:ascii="Arial" w:eastAsia="Courier New" w:hAnsi="Arial" w:cs="Arial"/>
          <w:b/>
          <w:sz w:val="32"/>
          <w:szCs w:val="32"/>
        </w:rPr>
        <w:t xml:space="preserve"> </w:t>
      </w:r>
      <w:r w:rsidRPr="000C14D7">
        <w:rPr>
          <w:rStyle w:val="23"/>
          <w:rFonts w:ascii="Arial" w:eastAsia="Courier New" w:hAnsi="Arial" w:cs="Arial"/>
          <w:b/>
          <w:sz w:val="32"/>
          <w:szCs w:val="32"/>
        </w:rPr>
        <w:t>района от 01.09.2023 года № 828</w:t>
      </w:r>
      <w:bookmarkEnd w:id="3"/>
    </w:p>
    <w:p w:rsidR="000C14D7" w:rsidRDefault="000C14D7" w:rsidP="000C14D7">
      <w:pPr>
        <w:pStyle w:val="a4"/>
        <w:ind w:firstLine="709"/>
        <w:jc w:val="both"/>
        <w:rPr>
          <w:rFonts w:ascii="Arial" w:hAnsi="Arial" w:cs="Arial"/>
        </w:rPr>
      </w:pPr>
    </w:p>
    <w:p w:rsidR="004102B5" w:rsidRPr="000C14D7" w:rsidRDefault="004102B5" w:rsidP="000C14D7">
      <w:pPr>
        <w:pStyle w:val="13"/>
        <w:spacing w:line="240" w:lineRule="auto"/>
        <w:ind w:firstLine="709"/>
        <w:rPr>
          <w:rStyle w:val="a3"/>
          <w:rFonts w:ascii="Arial" w:hAnsi="Arial" w:cs="Arial"/>
          <w:color w:val="000000"/>
          <w:sz w:val="24"/>
          <w:szCs w:val="24"/>
        </w:rPr>
      </w:pPr>
    </w:p>
    <w:p w:rsidR="006264A7" w:rsidRPr="000C14D7" w:rsidRDefault="009064CD" w:rsidP="000C14D7">
      <w:pPr>
        <w:pStyle w:val="1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C14D7">
        <w:rPr>
          <w:rStyle w:val="a3"/>
          <w:rFonts w:ascii="Arial" w:hAnsi="Arial" w:cs="Arial"/>
          <w:color w:val="000000"/>
          <w:sz w:val="24"/>
          <w:szCs w:val="24"/>
        </w:rPr>
        <w:t xml:space="preserve">В целях оказания мер социальной поддержки членам семей ветеранов боевых действий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администрация Калачеевского муниципального района </w:t>
      </w:r>
      <w:r w:rsidRPr="000C14D7">
        <w:rPr>
          <w:rStyle w:val="a3"/>
          <w:rFonts w:ascii="Arial" w:hAnsi="Arial" w:cs="Arial"/>
          <w:bCs/>
          <w:color w:val="000000"/>
          <w:sz w:val="24"/>
          <w:szCs w:val="24"/>
        </w:rPr>
        <w:t>постановляет:</w:t>
      </w:r>
    </w:p>
    <w:p w:rsidR="006264A7" w:rsidRPr="000C14D7" w:rsidRDefault="008E7C9E" w:rsidP="000C14D7">
      <w:pPr>
        <w:pStyle w:val="1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C14D7">
        <w:rPr>
          <w:rStyle w:val="a3"/>
          <w:rFonts w:ascii="Arial" w:hAnsi="Arial" w:cs="Arial"/>
          <w:color w:val="000000"/>
          <w:sz w:val="24"/>
          <w:szCs w:val="24"/>
        </w:rPr>
        <w:t xml:space="preserve">1. </w:t>
      </w:r>
      <w:r w:rsidR="009064CD" w:rsidRPr="000C14D7">
        <w:rPr>
          <w:rStyle w:val="a3"/>
          <w:rFonts w:ascii="Arial" w:hAnsi="Arial" w:cs="Arial"/>
          <w:color w:val="000000"/>
          <w:sz w:val="24"/>
          <w:szCs w:val="24"/>
        </w:rPr>
        <w:t>Внести следующие изменения в постановление администрации Калачеевского муниципального района от 01.09.2023г. № 828 «Об организации питания в образовательных учреждениях Калачеевского муниципального района в 2023-2024 учебном году и установления размер</w:t>
      </w:r>
      <w:r w:rsidR="00C639DF" w:rsidRPr="000C14D7">
        <w:rPr>
          <w:rStyle w:val="a3"/>
          <w:rFonts w:ascii="Arial" w:hAnsi="Arial" w:cs="Arial"/>
          <w:color w:val="000000"/>
          <w:sz w:val="24"/>
          <w:szCs w:val="24"/>
        </w:rPr>
        <w:t>а</w:t>
      </w:r>
      <w:r w:rsidR="009064CD" w:rsidRPr="000C14D7">
        <w:rPr>
          <w:rStyle w:val="a3"/>
          <w:rFonts w:ascii="Arial" w:hAnsi="Arial" w:cs="Arial"/>
          <w:color w:val="000000"/>
          <w:sz w:val="24"/>
          <w:szCs w:val="24"/>
        </w:rPr>
        <w:t xml:space="preserve"> стоимости завтраков и обедов обучающихся общеобразовательных учреждений Калачеевского муниципального района»:</w:t>
      </w:r>
    </w:p>
    <w:p w:rsidR="006264A7" w:rsidRPr="000C14D7" w:rsidRDefault="008E7C9E" w:rsidP="000C14D7">
      <w:pPr>
        <w:pStyle w:val="13"/>
        <w:tabs>
          <w:tab w:val="left" w:pos="742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C14D7">
        <w:rPr>
          <w:rStyle w:val="a3"/>
          <w:rFonts w:ascii="Arial" w:hAnsi="Arial" w:cs="Arial"/>
          <w:color w:val="000000"/>
          <w:sz w:val="24"/>
          <w:szCs w:val="24"/>
        </w:rPr>
        <w:t>1.1</w:t>
      </w:r>
      <w:r w:rsidR="000C14D7">
        <w:rPr>
          <w:rStyle w:val="a3"/>
          <w:rFonts w:ascii="Arial" w:hAnsi="Arial" w:cs="Arial"/>
          <w:color w:val="000000"/>
          <w:sz w:val="24"/>
          <w:szCs w:val="24"/>
        </w:rPr>
        <w:t xml:space="preserve"> </w:t>
      </w:r>
      <w:r w:rsidR="009064CD" w:rsidRPr="000C14D7">
        <w:rPr>
          <w:rStyle w:val="a3"/>
          <w:rFonts w:ascii="Arial" w:hAnsi="Arial" w:cs="Arial"/>
          <w:color w:val="000000"/>
          <w:sz w:val="24"/>
          <w:szCs w:val="24"/>
        </w:rPr>
        <w:t>Пункт 4.4 изложить в следующей редакции:</w:t>
      </w:r>
    </w:p>
    <w:p w:rsidR="000C14D7" w:rsidRDefault="000C14D7" w:rsidP="000C14D7">
      <w:pPr>
        <w:pStyle w:val="13"/>
        <w:spacing w:line="240" w:lineRule="auto"/>
        <w:ind w:firstLine="709"/>
        <w:rPr>
          <w:rStyle w:val="a3"/>
          <w:rFonts w:ascii="Arial" w:hAnsi="Arial" w:cs="Arial"/>
          <w:color w:val="000000"/>
          <w:sz w:val="24"/>
          <w:szCs w:val="24"/>
        </w:rPr>
      </w:pPr>
      <w:r>
        <w:rPr>
          <w:rStyle w:val="a3"/>
          <w:rFonts w:ascii="Arial" w:hAnsi="Arial" w:cs="Arial"/>
          <w:color w:val="000000"/>
          <w:sz w:val="24"/>
          <w:szCs w:val="24"/>
        </w:rPr>
        <w:t xml:space="preserve"> </w:t>
      </w:r>
      <w:r w:rsidR="009064CD" w:rsidRPr="000C14D7">
        <w:rPr>
          <w:rStyle w:val="a3"/>
          <w:rFonts w:ascii="Arial" w:hAnsi="Arial" w:cs="Arial"/>
          <w:color w:val="000000"/>
          <w:sz w:val="24"/>
          <w:szCs w:val="24"/>
        </w:rPr>
        <w:t>«4.4</w:t>
      </w:r>
      <w:r>
        <w:rPr>
          <w:rStyle w:val="a3"/>
          <w:rFonts w:ascii="Arial" w:hAnsi="Arial" w:cs="Arial"/>
          <w:color w:val="000000"/>
          <w:sz w:val="24"/>
          <w:szCs w:val="24"/>
        </w:rPr>
        <w:t xml:space="preserve"> </w:t>
      </w:r>
      <w:r w:rsidR="009064CD" w:rsidRPr="000C14D7">
        <w:rPr>
          <w:rStyle w:val="a3"/>
          <w:rFonts w:ascii="Arial" w:hAnsi="Arial" w:cs="Arial"/>
          <w:color w:val="000000"/>
          <w:sz w:val="24"/>
          <w:szCs w:val="24"/>
        </w:rPr>
        <w:t>Обеспечение</w:t>
      </w:r>
      <w:r>
        <w:rPr>
          <w:rStyle w:val="a3"/>
          <w:rFonts w:ascii="Arial" w:hAnsi="Arial" w:cs="Arial"/>
          <w:color w:val="000000"/>
          <w:sz w:val="24"/>
          <w:szCs w:val="24"/>
        </w:rPr>
        <w:t xml:space="preserve"> </w:t>
      </w:r>
      <w:r w:rsidR="009B207C" w:rsidRPr="000C14D7">
        <w:rPr>
          <w:rStyle w:val="a3"/>
          <w:rFonts w:ascii="Arial" w:hAnsi="Arial" w:cs="Arial"/>
          <w:color w:val="000000"/>
          <w:sz w:val="24"/>
          <w:szCs w:val="24"/>
        </w:rPr>
        <w:t>двухразовым</w:t>
      </w:r>
      <w:r>
        <w:rPr>
          <w:rStyle w:val="a3"/>
          <w:rFonts w:ascii="Arial" w:hAnsi="Arial" w:cs="Arial"/>
          <w:color w:val="000000"/>
          <w:sz w:val="24"/>
          <w:szCs w:val="24"/>
        </w:rPr>
        <w:t xml:space="preserve"> </w:t>
      </w:r>
      <w:r w:rsidR="009064CD" w:rsidRPr="000C14D7">
        <w:rPr>
          <w:rStyle w:val="a3"/>
          <w:rFonts w:ascii="Arial" w:hAnsi="Arial" w:cs="Arial"/>
          <w:color w:val="000000"/>
          <w:sz w:val="24"/>
          <w:szCs w:val="24"/>
        </w:rPr>
        <w:t>горячим питанием (завтраки и обеды) детей из малоимущих многодетных семей, обучающихся с ограниченными возможностями здоровья</w:t>
      </w:r>
      <w:r w:rsidR="004102B5" w:rsidRPr="000C14D7">
        <w:rPr>
          <w:rStyle w:val="a3"/>
          <w:rFonts w:ascii="Arial" w:hAnsi="Arial" w:cs="Arial"/>
          <w:color w:val="000000"/>
          <w:sz w:val="24"/>
          <w:szCs w:val="24"/>
        </w:rPr>
        <w:t>,</w:t>
      </w:r>
      <w:r>
        <w:rPr>
          <w:rStyle w:val="a3"/>
          <w:rFonts w:ascii="Arial" w:hAnsi="Arial" w:cs="Arial"/>
          <w:color w:val="000000"/>
          <w:sz w:val="24"/>
          <w:szCs w:val="24"/>
        </w:rPr>
        <w:t xml:space="preserve"> </w:t>
      </w:r>
      <w:r w:rsidR="004102B5" w:rsidRPr="000C14D7">
        <w:rPr>
          <w:rFonts w:ascii="Arial" w:hAnsi="Arial" w:cs="Arial"/>
          <w:color w:val="000000"/>
          <w:sz w:val="24"/>
          <w:szCs w:val="24"/>
        </w:rPr>
        <w:t>обучающихся с ограниченными возможностями здоровья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B207C" w:rsidRPr="000C14D7">
        <w:rPr>
          <w:rFonts w:ascii="Arial" w:hAnsi="Arial" w:cs="Arial"/>
          <w:color w:val="000000"/>
          <w:sz w:val="24"/>
          <w:szCs w:val="24"/>
        </w:rPr>
        <w:t>и</w:t>
      </w:r>
      <w:r>
        <w:rPr>
          <w:rStyle w:val="a3"/>
          <w:rFonts w:ascii="Arial" w:hAnsi="Arial" w:cs="Arial"/>
          <w:color w:val="000000"/>
          <w:sz w:val="24"/>
          <w:szCs w:val="24"/>
        </w:rPr>
        <w:t xml:space="preserve"> </w:t>
      </w:r>
      <w:r w:rsidR="009B207C" w:rsidRPr="000C14D7">
        <w:rPr>
          <w:rStyle w:val="a3"/>
          <w:rFonts w:ascii="Arial" w:hAnsi="Arial" w:cs="Arial"/>
          <w:color w:val="000000"/>
          <w:sz w:val="24"/>
          <w:szCs w:val="24"/>
        </w:rPr>
        <w:t>д</w:t>
      </w:r>
      <w:r w:rsidR="00060900" w:rsidRPr="000C14D7">
        <w:rPr>
          <w:rStyle w:val="a3"/>
          <w:rFonts w:ascii="Arial" w:hAnsi="Arial" w:cs="Arial"/>
          <w:color w:val="000000"/>
          <w:sz w:val="24"/>
          <w:szCs w:val="24"/>
        </w:rPr>
        <w:t>етей-инвалидов, не имеющих</w:t>
      </w:r>
      <w:r>
        <w:rPr>
          <w:rStyle w:val="a3"/>
          <w:rFonts w:ascii="Arial" w:hAnsi="Arial" w:cs="Arial"/>
          <w:color w:val="000000"/>
          <w:sz w:val="24"/>
          <w:szCs w:val="24"/>
        </w:rPr>
        <w:t xml:space="preserve"> </w:t>
      </w:r>
      <w:r w:rsidR="00060900" w:rsidRPr="000C14D7">
        <w:rPr>
          <w:rStyle w:val="a3"/>
          <w:rFonts w:ascii="Arial" w:hAnsi="Arial" w:cs="Arial"/>
          <w:color w:val="000000"/>
          <w:sz w:val="24"/>
          <w:szCs w:val="24"/>
        </w:rPr>
        <w:t>одновременно статуса</w:t>
      </w:r>
      <w:r>
        <w:rPr>
          <w:rStyle w:val="a3"/>
          <w:rFonts w:ascii="Arial" w:hAnsi="Arial" w:cs="Arial"/>
          <w:color w:val="000000"/>
          <w:sz w:val="24"/>
          <w:szCs w:val="24"/>
        </w:rPr>
        <w:t xml:space="preserve"> </w:t>
      </w:r>
      <w:r w:rsidR="004102B5" w:rsidRPr="000C14D7">
        <w:rPr>
          <w:rStyle w:val="a3"/>
          <w:rFonts w:ascii="Arial" w:hAnsi="Arial" w:cs="Arial"/>
          <w:color w:val="000000"/>
          <w:sz w:val="24"/>
          <w:szCs w:val="24"/>
        </w:rPr>
        <w:t>обучающихся с</w:t>
      </w:r>
      <w:r>
        <w:rPr>
          <w:rStyle w:val="a3"/>
          <w:rFonts w:ascii="Arial" w:hAnsi="Arial" w:cs="Arial"/>
          <w:color w:val="000000"/>
          <w:sz w:val="24"/>
          <w:szCs w:val="24"/>
        </w:rPr>
        <w:t xml:space="preserve"> </w:t>
      </w:r>
      <w:r w:rsidR="004102B5" w:rsidRPr="000C14D7">
        <w:rPr>
          <w:rFonts w:ascii="Arial" w:hAnsi="Arial" w:cs="Arial"/>
          <w:color w:val="000000"/>
          <w:sz w:val="24"/>
          <w:szCs w:val="24"/>
        </w:rPr>
        <w:t>ОВЗ,</w:t>
      </w:r>
      <w:r w:rsidR="009064CD" w:rsidRPr="000C14D7">
        <w:rPr>
          <w:rStyle w:val="a3"/>
          <w:rFonts w:ascii="Arial" w:hAnsi="Arial" w:cs="Arial"/>
          <w:color w:val="000000"/>
          <w:sz w:val="24"/>
          <w:szCs w:val="24"/>
        </w:rPr>
        <w:t xml:space="preserve"> не посещающих</w:t>
      </w:r>
      <w:r w:rsidR="00822BA4" w:rsidRPr="000C14D7">
        <w:rPr>
          <w:rStyle w:val="a3"/>
          <w:rFonts w:ascii="Arial" w:hAnsi="Arial" w:cs="Arial"/>
          <w:color w:val="000000"/>
          <w:sz w:val="24"/>
          <w:szCs w:val="24"/>
        </w:rPr>
        <w:t xml:space="preserve"> </w:t>
      </w:r>
      <w:r w:rsidR="009B207C" w:rsidRPr="000C14D7">
        <w:rPr>
          <w:rStyle w:val="a3"/>
          <w:rFonts w:ascii="Arial" w:hAnsi="Arial" w:cs="Arial"/>
          <w:color w:val="000000"/>
          <w:sz w:val="24"/>
          <w:szCs w:val="24"/>
        </w:rPr>
        <w:t>общеобразовательное учреждение и</w:t>
      </w:r>
    </w:p>
    <w:p w:rsidR="009064CD" w:rsidRPr="000C14D7" w:rsidRDefault="009064CD" w:rsidP="000C14D7">
      <w:pPr>
        <w:pStyle w:val="13"/>
        <w:spacing w:line="240" w:lineRule="auto"/>
        <w:ind w:firstLine="709"/>
        <w:rPr>
          <w:rFonts w:ascii="Arial" w:hAnsi="Arial" w:cs="Arial"/>
          <w:color w:val="FF0000"/>
          <w:sz w:val="24"/>
          <w:szCs w:val="24"/>
        </w:rPr>
      </w:pPr>
      <w:r w:rsidRPr="000C14D7">
        <w:rPr>
          <w:rStyle w:val="a3"/>
          <w:rFonts w:ascii="Arial" w:hAnsi="Arial" w:cs="Arial"/>
          <w:color w:val="auto"/>
          <w:sz w:val="24"/>
          <w:szCs w:val="24"/>
        </w:rPr>
        <w:t>получающих образование на дому, в виде набора продуктов питания исходя из размера норматива расходов на питание в день, юношей допризывного возра</w:t>
      </w:r>
      <w:r w:rsidR="00060900" w:rsidRPr="000C14D7">
        <w:rPr>
          <w:rStyle w:val="a3"/>
          <w:rFonts w:ascii="Arial" w:hAnsi="Arial" w:cs="Arial"/>
          <w:color w:val="auto"/>
          <w:sz w:val="24"/>
          <w:szCs w:val="24"/>
        </w:rPr>
        <w:t>ста, имеющих дефицит массы тела, детей – инвалидов,</w:t>
      </w:r>
      <w:r w:rsidR="000C14D7">
        <w:rPr>
          <w:rStyle w:val="a3"/>
          <w:rFonts w:ascii="Arial" w:hAnsi="Arial" w:cs="Arial"/>
          <w:color w:val="auto"/>
          <w:sz w:val="24"/>
          <w:szCs w:val="24"/>
        </w:rPr>
        <w:t xml:space="preserve"> </w:t>
      </w:r>
      <w:r w:rsidR="00060900" w:rsidRPr="000C14D7">
        <w:rPr>
          <w:rFonts w:ascii="Arial" w:hAnsi="Arial" w:cs="Arial"/>
          <w:color w:val="auto"/>
          <w:sz w:val="24"/>
          <w:szCs w:val="24"/>
        </w:rPr>
        <w:t xml:space="preserve">не имеющих одновременно статус </w:t>
      </w:r>
      <w:r w:rsidR="00060900" w:rsidRPr="000C14D7">
        <w:rPr>
          <w:rFonts w:ascii="Arial" w:hAnsi="Arial" w:cs="Arial"/>
          <w:color w:val="000000"/>
          <w:sz w:val="24"/>
          <w:szCs w:val="24"/>
        </w:rPr>
        <w:t>обучающихся с ограниченными возможностями здоровья.</w:t>
      </w:r>
    </w:p>
    <w:p w:rsidR="009064CD" w:rsidRPr="000C14D7" w:rsidRDefault="008E7C9E" w:rsidP="000C14D7">
      <w:pPr>
        <w:pStyle w:val="13"/>
        <w:spacing w:line="240" w:lineRule="auto"/>
        <w:ind w:firstLine="709"/>
        <w:rPr>
          <w:rFonts w:ascii="Arial" w:hAnsi="Arial" w:cs="Arial"/>
          <w:color w:val="auto"/>
          <w:sz w:val="24"/>
          <w:szCs w:val="24"/>
        </w:rPr>
        <w:sectPr w:rsidR="009064CD" w:rsidRPr="000C14D7" w:rsidSect="000C14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2268" w:right="567" w:bottom="567" w:left="1701" w:header="2155" w:footer="601" w:gutter="0"/>
          <w:pgNumType w:start="1"/>
          <w:cols w:space="720"/>
          <w:noEndnote/>
          <w:docGrid w:linePitch="360"/>
        </w:sectPr>
      </w:pPr>
      <w:r w:rsidRPr="000C14D7">
        <w:rPr>
          <w:rFonts w:ascii="Arial" w:hAnsi="Arial" w:cs="Arial"/>
          <w:color w:val="auto"/>
          <w:sz w:val="24"/>
          <w:szCs w:val="24"/>
        </w:rPr>
        <w:t>1.</w:t>
      </w:r>
      <w:r w:rsidR="00C639DF" w:rsidRPr="000C14D7">
        <w:rPr>
          <w:rFonts w:ascii="Arial" w:hAnsi="Arial" w:cs="Arial"/>
          <w:color w:val="auto"/>
          <w:sz w:val="24"/>
          <w:szCs w:val="24"/>
        </w:rPr>
        <w:t>2</w:t>
      </w:r>
      <w:r w:rsidR="000C14D7">
        <w:rPr>
          <w:rFonts w:ascii="Arial" w:hAnsi="Arial" w:cs="Arial"/>
          <w:color w:val="auto"/>
          <w:sz w:val="24"/>
          <w:szCs w:val="24"/>
        </w:rPr>
        <w:t xml:space="preserve"> </w:t>
      </w:r>
      <w:r w:rsidRPr="000C14D7">
        <w:rPr>
          <w:rFonts w:ascii="Arial" w:hAnsi="Arial" w:cs="Arial"/>
          <w:color w:val="auto"/>
          <w:sz w:val="24"/>
          <w:szCs w:val="24"/>
        </w:rPr>
        <w:t>Пункт 4.8 изложить в следующей редакции:</w:t>
      </w:r>
    </w:p>
    <w:p w:rsidR="009064CD" w:rsidRPr="000C14D7" w:rsidRDefault="000C14D7" w:rsidP="000C14D7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  <w:r w:rsidR="008E7C9E" w:rsidRPr="000C14D7">
        <w:rPr>
          <w:rFonts w:cs="Arial"/>
        </w:rPr>
        <w:t>«</w:t>
      </w:r>
      <w:r w:rsidR="009064CD" w:rsidRPr="000C14D7">
        <w:rPr>
          <w:rFonts w:cs="Arial"/>
        </w:rPr>
        <w:t>4.8. Обеспечение горячим питанием (завтраки и обеды) обучающихся, один из родителей</w:t>
      </w:r>
      <w:r w:rsidR="008E7C9E" w:rsidRPr="000C14D7">
        <w:rPr>
          <w:rFonts w:cs="Arial"/>
        </w:rPr>
        <w:t>,</w:t>
      </w:r>
      <w:r w:rsidR="009064CD" w:rsidRPr="000C14D7">
        <w:rPr>
          <w:rFonts w:cs="Arial"/>
        </w:rPr>
        <w:t xml:space="preserve"> которых </w:t>
      </w:r>
      <w:r w:rsidR="008E7C9E" w:rsidRPr="000C14D7">
        <w:rPr>
          <w:rFonts w:cs="Arial"/>
        </w:rPr>
        <w:t xml:space="preserve">является </w:t>
      </w:r>
      <w:r w:rsidR="009064CD" w:rsidRPr="000C14D7">
        <w:rPr>
          <w:rFonts w:cs="Arial"/>
        </w:rPr>
        <w:t>ветеран</w:t>
      </w:r>
      <w:r w:rsidR="008E7C9E" w:rsidRPr="000C14D7">
        <w:rPr>
          <w:rFonts w:cs="Arial"/>
        </w:rPr>
        <w:t>ом</w:t>
      </w:r>
      <w:r w:rsidR="009064CD" w:rsidRPr="000C14D7">
        <w:rPr>
          <w:rFonts w:cs="Arial"/>
        </w:rPr>
        <w:t xml:space="preserve"> боевых действий в</w:t>
      </w:r>
      <w:r w:rsidR="008E7C9E" w:rsidRPr="000C14D7">
        <w:rPr>
          <w:rFonts w:cs="Arial"/>
        </w:rPr>
        <w:t xml:space="preserve"> Афганистане, в</w:t>
      </w:r>
      <w:r w:rsidR="009064CD" w:rsidRPr="000C14D7">
        <w:rPr>
          <w:rFonts w:cs="Arial"/>
        </w:rPr>
        <w:t xml:space="preserve"> Чечне, в Сирии, </w:t>
      </w:r>
      <w:r w:rsidR="008E7C9E" w:rsidRPr="000C14D7">
        <w:rPr>
          <w:rFonts w:cs="Arial"/>
        </w:rPr>
        <w:t xml:space="preserve">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(в том числе умершие), </w:t>
      </w:r>
      <w:r w:rsidR="009064CD" w:rsidRPr="000C14D7">
        <w:rPr>
          <w:rFonts w:cs="Arial"/>
        </w:rPr>
        <w:t>участник</w:t>
      </w:r>
      <w:r w:rsidR="008E7C9E" w:rsidRPr="000C14D7">
        <w:rPr>
          <w:rFonts w:cs="Arial"/>
        </w:rPr>
        <w:t>ом специальной</w:t>
      </w:r>
      <w:r w:rsidR="009064CD" w:rsidRPr="000C14D7">
        <w:rPr>
          <w:rFonts w:cs="Arial"/>
        </w:rPr>
        <w:t xml:space="preserve"> военной </w:t>
      </w:r>
      <w:r w:rsidR="009064CD" w:rsidRPr="000C14D7">
        <w:rPr>
          <w:rFonts w:cs="Arial"/>
        </w:rPr>
        <w:lastRenderedPageBreak/>
        <w:t>операции на Украине, в том числе на период заключения контракта, участник</w:t>
      </w:r>
      <w:r w:rsidR="008E7C9E" w:rsidRPr="000C14D7">
        <w:rPr>
          <w:rFonts w:cs="Arial"/>
        </w:rPr>
        <w:t>ом</w:t>
      </w:r>
      <w:r w:rsidR="009064CD" w:rsidRPr="000C14D7">
        <w:rPr>
          <w:rFonts w:cs="Arial"/>
        </w:rPr>
        <w:t xml:space="preserve"> Российск</w:t>
      </w:r>
      <w:r w:rsidR="008E7C9E" w:rsidRPr="000C14D7">
        <w:rPr>
          <w:rFonts w:cs="Arial"/>
        </w:rPr>
        <w:t>ой</w:t>
      </w:r>
      <w:r>
        <w:rPr>
          <w:rFonts w:cs="Arial"/>
        </w:rPr>
        <w:t xml:space="preserve"> </w:t>
      </w:r>
      <w:r w:rsidR="008E7C9E" w:rsidRPr="000C14D7">
        <w:rPr>
          <w:rFonts w:cs="Arial"/>
        </w:rPr>
        <w:t>военизированной организации».</w:t>
      </w:r>
      <w:r w:rsidR="009064CD" w:rsidRPr="000C14D7">
        <w:rPr>
          <w:rFonts w:cs="Arial"/>
        </w:rPr>
        <w:t xml:space="preserve"> </w:t>
      </w:r>
    </w:p>
    <w:p w:rsidR="009064CD" w:rsidRPr="000C14D7" w:rsidRDefault="009064CD" w:rsidP="000C14D7">
      <w:pPr>
        <w:ind w:firstLine="709"/>
        <w:rPr>
          <w:rFonts w:cs="Arial"/>
        </w:rPr>
      </w:pPr>
      <w:r w:rsidRPr="000C14D7">
        <w:rPr>
          <w:rFonts w:cs="Arial"/>
        </w:rPr>
        <w:t>2. 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района.</w:t>
      </w:r>
      <w:r w:rsidR="000C14D7">
        <w:rPr>
          <w:rFonts w:cs="Arial"/>
        </w:rPr>
        <w:t xml:space="preserve"> </w:t>
      </w:r>
    </w:p>
    <w:p w:rsidR="009064CD" w:rsidRPr="000C14D7" w:rsidRDefault="009064CD" w:rsidP="000C14D7">
      <w:pPr>
        <w:ind w:firstLine="709"/>
        <w:rPr>
          <w:rFonts w:cs="Arial"/>
        </w:rPr>
      </w:pPr>
      <w:r w:rsidRPr="000C14D7">
        <w:rPr>
          <w:rFonts w:cs="Arial"/>
        </w:rPr>
        <w:t>3. Постановление администрации Калачеевского муниципального района вступает в силу с момента его официального опубликования и распространяет</w:t>
      </w:r>
      <w:r w:rsidR="00C639DF" w:rsidRPr="000C14D7">
        <w:rPr>
          <w:rFonts w:cs="Arial"/>
        </w:rPr>
        <w:t>ся</w:t>
      </w:r>
      <w:r w:rsidRPr="000C14D7">
        <w:rPr>
          <w:rFonts w:cs="Arial"/>
        </w:rPr>
        <w:t xml:space="preserve"> на правоотношения, возникшие с </w:t>
      </w:r>
      <w:r w:rsidR="00C639DF" w:rsidRPr="000C14D7">
        <w:rPr>
          <w:rFonts w:cs="Arial"/>
        </w:rPr>
        <w:t>9</w:t>
      </w:r>
      <w:r w:rsidRPr="000C14D7">
        <w:rPr>
          <w:rFonts w:cs="Arial"/>
        </w:rPr>
        <w:t xml:space="preserve"> января 2024 года.</w:t>
      </w:r>
      <w:r w:rsidR="000C14D7">
        <w:rPr>
          <w:rFonts w:cs="Arial"/>
        </w:rPr>
        <w:t xml:space="preserve"> </w:t>
      </w:r>
    </w:p>
    <w:p w:rsidR="000C14D7" w:rsidRDefault="009064CD" w:rsidP="000C14D7">
      <w:pPr>
        <w:ind w:firstLine="709"/>
        <w:rPr>
          <w:rFonts w:cs="Arial"/>
          <w:color w:val="FF0000"/>
        </w:rPr>
      </w:pPr>
      <w:r w:rsidRPr="000C14D7">
        <w:rPr>
          <w:rFonts w:cs="Arial"/>
        </w:rPr>
        <w:t>4. Контроль за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</w:t>
      </w:r>
      <w:r w:rsidR="000C14D7">
        <w:rPr>
          <w:rFonts w:cs="Arial"/>
        </w:rPr>
        <w:t xml:space="preserve"> </w:t>
      </w:r>
      <w:r w:rsidRPr="000C14D7">
        <w:rPr>
          <w:rFonts w:cs="Arial"/>
        </w:rPr>
        <w:t>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2"/>
        <w:gridCol w:w="3283"/>
        <w:gridCol w:w="3283"/>
      </w:tblGrid>
      <w:tr w:rsidR="000C14D7" w:rsidRPr="0023195A" w:rsidTr="0023195A">
        <w:tc>
          <w:tcPr>
            <w:tcW w:w="3282" w:type="dxa"/>
            <w:shd w:val="clear" w:color="auto" w:fill="auto"/>
          </w:tcPr>
          <w:p w:rsidR="000C14D7" w:rsidRPr="0023195A" w:rsidRDefault="000C14D7" w:rsidP="0023195A">
            <w:pPr>
              <w:ind w:firstLine="0"/>
              <w:contextualSpacing/>
              <w:rPr>
                <w:rFonts w:cs="Arial"/>
                <w:bCs/>
              </w:rPr>
            </w:pPr>
            <w:r w:rsidRPr="0023195A">
              <w:rPr>
                <w:rFonts w:cs="Arial"/>
                <w:bCs/>
              </w:rPr>
              <w:t xml:space="preserve">Глава администрации Калачеевского </w:t>
            </w:r>
          </w:p>
          <w:p w:rsidR="000C14D7" w:rsidRPr="0023195A" w:rsidRDefault="000C14D7" w:rsidP="0023195A">
            <w:pPr>
              <w:ind w:firstLine="0"/>
              <w:contextualSpacing/>
              <w:rPr>
                <w:rFonts w:cs="Arial"/>
                <w:bCs/>
              </w:rPr>
            </w:pPr>
            <w:r w:rsidRPr="0023195A">
              <w:rPr>
                <w:rFonts w:cs="Arial"/>
                <w:bCs/>
              </w:rPr>
              <w:t>муниципального района</w:t>
            </w:r>
          </w:p>
        </w:tc>
        <w:tc>
          <w:tcPr>
            <w:tcW w:w="3283" w:type="dxa"/>
            <w:shd w:val="clear" w:color="auto" w:fill="auto"/>
          </w:tcPr>
          <w:p w:rsidR="000C14D7" w:rsidRPr="0023195A" w:rsidRDefault="000C14D7" w:rsidP="0023195A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3" w:type="dxa"/>
            <w:shd w:val="clear" w:color="auto" w:fill="auto"/>
          </w:tcPr>
          <w:p w:rsidR="000C14D7" w:rsidRPr="0023195A" w:rsidRDefault="000C14D7" w:rsidP="0023195A">
            <w:pPr>
              <w:ind w:firstLine="0"/>
              <w:contextualSpacing/>
              <w:rPr>
                <w:rFonts w:cs="Arial"/>
                <w:bCs/>
              </w:rPr>
            </w:pPr>
            <w:r w:rsidRPr="0023195A">
              <w:rPr>
                <w:rFonts w:cs="Arial"/>
                <w:bCs/>
              </w:rPr>
              <w:t>Н.Т. Котолевский</w:t>
            </w:r>
          </w:p>
          <w:p w:rsidR="000C14D7" w:rsidRPr="0023195A" w:rsidRDefault="000C14D7" w:rsidP="0023195A">
            <w:pPr>
              <w:ind w:firstLine="0"/>
              <w:contextualSpacing/>
              <w:rPr>
                <w:rFonts w:cs="Arial"/>
                <w:bCs/>
              </w:rPr>
            </w:pPr>
          </w:p>
        </w:tc>
      </w:tr>
    </w:tbl>
    <w:p w:rsidR="00C639DF" w:rsidRPr="000C14D7" w:rsidRDefault="00C639DF" w:rsidP="000C14D7">
      <w:pPr>
        <w:ind w:firstLine="709"/>
        <w:contextualSpacing/>
        <w:rPr>
          <w:rFonts w:cs="Arial"/>
          <w:bCs/>
        </w:rPr>
      </w:pPr>
    </w:p>
    <w:p w:rsidR="006264A7" w:rsidRPr="000C14D7" w:rsidRDefault="006264A7" w:rsidP="000C14D7">
      <w:pPr>
        <w:ind w:firstLine="709"/>
        <w:rPr>
          <w:rFonts w:cs="Arial"/>
        </w:rPr>
      </w:pPr>
    </w:p>
    <w:sectPr w:rsidR="006264A7" w:rsidRPr="000C14D7" w:rsidSect="000C14D7">
      <w:type w:val="continuous"/>
      <w:pgSz w:w="11900" w:h="16840"/>
      <w:pgMar w:top="2268" w:right="567" w:bottom="56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C1E" w:rsidRDefault="00414C1E">
      <w:r>
        <w:separator/>
      </w:r>
    </w:p>
  </w:endnote>
  <w:endnote w:type="continuationSeparator" w:id="0">
    <w:p w:rsidR="00414C1E" w:rsidRDefault="0041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4D7" w:rsidRDefault="000C14D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4D7" w:rsidRDefault="000C14D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4D7" w:rsidRDefault="000C14D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C1E" w:rsidRDefault="00414C1E"/>
  </w:footnote>
  <w:footnote w:type="continuationSeparator" w:id="0">
    <w:p w:rsidR="00414C1E" w:rsidRDefault="00414C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4D7" w:rsidRDefault="000C14D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9C2" w:rsidRDefault="007E49C2">
    <w:pPr>
      <w:pStyle w:val="a9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7E49C2" w:rsidRDefault="007E49C2">
    <w:pPr>
      <w:pStyle w:val="a9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7E49C2" w:rsidRDefault="007E49C2">
    <w:pPr>
      <w:pStyle w:val="a9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7E49C2" w:rsidRDefault="007E49C2">
    <w:pPr>
      <w:pStyle w:val="a9"/>
      <w:rPr>
        <w:color w:val="800000"/>
        <w:sz w:val="20"/>
      </w:rPr>
    </w:pPr>
    <w:r>
      <w:rPr>
        <w:color w:val="800000"/>
        <w:sz w:val="20"/>
      </w:rPr>
      <w:t>Дата подписи: 25.01.2024 16:28:10</w:t>
    </w:r>
  </w:p>
  <w:p w:rsidR="000C14D7" w:rsidRPr="007E49C2" w:rsidRDefault="000C14D7">
    <w:pPr>
      <w:pStyle w:val="a9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4D7" w:rsidRDefault="000C14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B527F"/>
    <w:multiLevelType w:val="multilevel"/>
    <w:tmpl w:val="1A220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EBEBEB"/>
        <w:spacing w:val="0"/>
        <w:w w:val="100"/>
        <w:position w:val="0"/>
        <w:sz w:val="26"/>
        <w:szCs w:val="26"/>
        <w:u w:val="none"/>
        <w:shd w:val="clear" w:color="auto" w:fill="auto"/>
        <w:vertAlign w:val="superscript"/>
        <w:lang w:val="ru-RU" w:eastAsia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EBEBEB"/>
        <w:spacing w:val="0"/>
        <w:w w:val="100"/>
        <w:position w:val="0"/>
        <w:sz w:val="26"/>
        <w:szCs w:val="26"/>
        <w:u w:val="none"/>
        <w:shd w:val="clear" w:color="auto" w:fill="auto"/>
        <w:vertAlign w:val="superscript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A7"/>
    <w:rsid w:val="00060900"/>
    <w:rsid w:val="000C14D7"/>
    <w:rsid w:val="0023195A"/>
    <w:rsid w:val="004102B5"/>
    <w:rsid w:val="00414C1E"/>
    <w:rsid w:val="006264A7"/>
    <w:rsid w:val="00687F50"/>
    <w:rsid w:val="007E49C2"/>
    <w:rsid w:val="00822BA4"/>
    <w:rsid w:val="008C021A"/>
    <w:rsid w:val="008E7C9E"/>
    <w:rsid w:val="009064CD"/>
    <w:rsid w:val="00912A26"/>
    <w:rsid w:val="00981DEB"/>
    <w:rsid w:val="009B207C"/>
    <w:rsid w:val="009D196D"/>
    <w:rsid w:val="00C639DF"/>
    <w:rsid w:val="00E6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14C1E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14C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14C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14C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14C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14C1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14C1E"/>
  </w:style>
  <w:style w:type="character" w:customStyle="1" w:styleId="21">
    <w:name w:val="Основной текст (2)_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_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a3">
    <w:name w:val="Основной текст_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z w:val="26"/>
      <w:szCs w:val="26"/>
      <w:u w:val="none"/>
    </w:rPr>
  </w:style>
  <w:style w:type="character" w:customStyle="1" w:styleId="23">
    <w:name w:val="Заголовок №2_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A6568"/>
      <w:sz w:val="28"/>
      <w:szCs w:val="28"/>
      <w:u w:val="none"/>
    </w:rPr>
  </w:style>
  <w:style w:type="character" w:customStyle="1" w:styleId="33">
    <w:name w:val="Основной текст (3)_"/>
    <w:link w:val="34"/>
    <w:rPr>
      <w:rFonts w:ascii="Arial" w:eastAsia="Arial" w:hAnsi="Arial" w:cs="Arial"/>
      <w:b w:val="0"/>
      <w:bCs w:val="0"/>
      <w:i w:val="0"/>
      <w:iCs w:val="0"/>
      <w:smallCaps w:val="0"/>
      <w:strike w:val="0"/>
      <w:color w:val="6783EB"/>
      <w:sz w:val="20"/>
      <w:szCs w:val="20"/>
      <w:u w:val="none"/>
    </w:rPr>
  </w:style>
  <w:style w:type="paragraph" w:customStyle="1" w:styleId="22">
    <w:name w:val="Основной текст (2)"/>
    <w:basedOn w:val="a"/>
    <w:link w:val="21"/>
    <w:pPr>
      <w:jc w:val="center"/>
    </w:pPr>
    <w:rPr>
      <w:rFonts w:ascii="Times New Roman" w:hAnsi="Times New Roman"/>
      <w:b/>
      <w:bCs/>
      <w:sz w:val="36"/>
      <w:szCs w:val="36"/>
    </w:rPr>
  </w:style>
  <w:style w:type="paragraph" w:customStyle="1" w:styleId="12">
    <w:name w:val="Заголовок №1"/>
    <w:basedOn w:val="a"/>
    <w:link w:val="11"/>
    <w:pPr>
      <w:spacing w:after="800" w:line="228" w:lineRule="auto"/>
      <w:jc w:val="center"/>
      <w:outlineLvl w:val="0"/>
    </w:pPr>
    <w:rPr>
      <w:rFonts w:ascii="Times New Roman" w:hAnsi="Times New Roman"/>
      <w:b/>
      <w:bCs/>
      <w:sz w:val="48"/>
      <w:szCs w:val="48"/>
    </w:rPr>
  </w:style>
  <w:style w:type="paragraph" w:customStyle="1" w:styleId="13">
    <w:name w:val="Основной текст1"/>
    <w:basedOn w:val="a"/>
    <w:link w:val="a3"/>
    <w:pPr>
      <w:spacing w:line="379" w:lineRule="auto"/>
    </w:pPr>
    <w:rPr>
      <w:rFonts w:ascii="Times New Roman" w:hAnsi="Times New Roman"/>
      <w:color w:val="EBEBEB"/>
      <w:sz w:val="26"/>
      <w:szCs w:val="26"/>
    </w:rPr>
  </w:style>
  <w:style w:type="paragraph" w:customStyle="1" w:styleId="24">
    <w:name w:val="Заголовок №2"/>
    <w:basedOn w:val="a"/>
    <w:link w:val="23"/>
    <w:pPr>
      <w:spacing w:after="720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pPr>
      <w:spacing w:after="70"/>
      <w:outlineLvl w:val="2"/>
    </w:pPr>
    <w:rPr>
      <w:rFonts w:ascii="Times New Roman" w:hAnsi="Times New Roman"/>
      <w:color w:val="6A6568"/>
      <w:sz w:val="28"/>
      <w:szCs w:val="28"/>
    </w:rPr>
  </w:style>
  <w:style w:type="paragraph" w:customStyle="1" w:styleId="34">
    <w:name w:val="Основной текст (3)"/>
    <w:basedOn w:val="a"/>
    <w:link w:val="33"/>
    <w:pPr>
      <w:ind w:left="2200"/>
    </w:pPr>
    <w:rPr>
      <w:rFonts w:eastAsia="Arial" w:cs="Arial"/>
      <w:color w:val="6783EB"/>
      <w:sz w:val="20"/>
      <w:szCs w:val="20"/>
    </w:rPr>
  </w:style>
  <w:style w:type="paragraph" w:styleId="a4">
    <w:name w:val="No Spacing"/>
    <w:uiPriority w:val="1"/>
    <w:qFormat/>
    <w:rsid w:val="009064CD"/>
    <w:pPr>
      <w:widowControl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0C14D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C14D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C14D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C14D7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14C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414C1E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0C14D7"/>
    <w:rPr>
      <w:rFonts w:ascii="Courier" w:eastAsia="Times New Roman" w:hAnsi="Courier" w:cs="Times New Roman"/>
      <w:sz w:val="22"/>
    </w:rPr>
  </w:style>
  <w:style w:type="paragraph" w:customStyle="1" w:styleId="Title">
    <w:name w:val="Title!Название НПА"/>
    <w:basedOn w:val="a"/>
    <w:rsid w:val="00414C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414C1E"/>
    <w:rPr>
      <w:color w:val="0000FF"/>
      <w:u w:val="none"/>
    </w:rPr>
  </w:style>
  <w:style w:type="table" w:styleId="a8">
    <w:name w:val="Table Grid"/>
    <w:basedOn w:val="a1"/>
    <w:uiPriority w:val="59"/>
    <w:rsid w:val="000C1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C14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C14D7"/>
    <w:rPr>
      <w:rFonts w:ascii="Arial" w:eastAsia="Times New Roman" w:hAnsi="Arial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C14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C14D7"/>
    <w:rPr>
      <w:rFonts w:ascii="Arial" w:eastAsia="Times New Roman" w:hAnsi="Arial" w:cs="Times New Roman"/>
      <w:sz w:val="24"/>
      <w:szCs w:val="24"/>
    </w:rPr>
  </w:style>
  <w:style w:type="paragraph" w:customStyle="1" w:styleId="Application">
    <w:name w:val="Application!Приложение"/>
    <w:rsid w:val="00414C1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14C1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14C1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14C1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14C1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14C1E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14C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14C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14C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14C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14C1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14C1E"/>
  </w:style>
  <w:style w:type="character" w:customStyle="1" w:styleId="21">
    <w:name w:val="Основной текст (2)_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_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a3">
    <w:name w:val="Основной текст_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z w:val="26"/>
      <w:szCs w:val="26"/>
      <w:u w:val="none"/>
    </w:rPr>
  </w:style>
  <w:style w:type="character" w:customStyle="1" w:styleId="23">
    <w:name w:val="Заголовок №2_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A6568"/>
      <w:sz w:val="28"/>
      <w:szCs w:val="28"/>
      <w:u w:val="none"/>
    </w:rPr>
  </w:style>
  <w:style w:type="character" w:customStyle="1" w:styleId="33">
    <w:name w:val="Основной текст (3)_"/>
    <w:link w:val="34"/>
    <w:rPr>
      <w:rFonts w:ascii="Arial" w:eastAsia="Arial" w:hAnsi="Arial" w:cs="Arial"/>
      <w:b w:val="0"/>
      <w:bCs w:val="0"/>
      <w:i w:val="0"/>
      <w:iCs w:val="0"/>
      <w:smallCaps w:val="0"/>
      <w:strike w:val="0"/>
      <w:color w:val="6783EB"/>
      <w:sz w:val="20"/>
      <w:szCs w:val="20"/>
      <w:u w:val="none"/>
    </w:rPr>
  </w:style>
  <w:style w:type="paragraph" w:customStyle="1" w:styleId="22">
    <w:name w:val="Основной текст (2)"/>
    <w:basedOn w:val="a"/>
    <w:link w:val="21"/>
    <w:pPr>
      <w:jc w:val="center"/>
    </w:pPr>
    <w:rPr>
      <w:rFonts w:ascii="Times New Roman" w:hAnsi="Times New Roman"/>
      <w:b/>
      <w:bCs/>
      <w:sz w:val="36"/>
      <w:szCs w:val="36"/>
    </w:rPr>
  </w:style>
  <w:style w:type="paragraph" w:customStyle="1" w:styleId="12">
    <w:name w:val="Заголовок №1"/>
    <w:basedOn w:val="a"/>
    <w:link w:val="11"/>
    <w:pPr>
      <w:spacing w:after="800" w:line="228" w:lineRule="auto"/>
      <w:jc w:val="center"/>
      <w:outlineLvl w:val="0"/>
    </w:pPr>
    <w:rPr>
      <w:rFonts w:ascii="Times New Roman" w:hAnsi="Times New Roman"/>
      <w:b/>
      <w:bCs/>
      <w:sz w:val="48"/>
      <w:szCs w:val="48"/>
    </w:rPr>
  </w:style>
  <w:style w:type="paragraph" w:customStyle="1" w:styleId="13">
    <w:name w:val="Основной текст1"/>
    <w:basedOn w:val="a"/>
    <w:link w:val="a3"/>
    <w:pPr>
      <w:spacing w:line="379" w:lineRule="auto"/>
    </w:pPr>
    <w:rPr>
      <w:rFonts w:ascii="Times New Roman" w:hAnsi="Times New Roman"/>
      <w:color w:val="EBEBEB"/>
      <w:sz w:val="26"/>
      <w:szCs w:val="26"/>
    </w:rPr>
  </w:style>
  <w:style w:type="paragraph" w:customStyle="1" w:styleId="24">
    <w:name w:val="Заголовок №2"/>
    <w:basedOn w:val="a"/>
    <w:link w:val="23"/>
    <w:pPr>
      <w:spacing w:after="720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pPr>
      <w:spacing w:after="70"/>
      <w:outlineLvl w:val="2"/>
    </w:pPr>
    <w:rPr>
      <w:rFonts w:ascii="Times New Roman" w:hAnsi="Times New Roman"/>
      <w:color w:val="6A6568"/>
      <w:sz w:val="28"/>
      <w:szCs w:val="28"/>
    </w:rPr>
  </w:style>
  <w:style w:type="paragraph" w:customStyle="1" w:styleId="34">
    <w:name w:val="Основной текст (3)"/>
    <w:basedOn w:val="a"/>
    <w:link w:val="33"/>
    <w:pPr>
      <w:ind w:left="2200"/>
    </w:pPr>
    <w:rPr>
      <w:rFonts w:eastAsia="Arial" w:cs="Arial"/>
      <w:color w:val="6783EB"/>
      <w:sz w:val="20"/>
      <w:szCs w:val="20"/>
    </w:rPr>
  </w:style>
  <w:style w:type="paragraph" w:styleId="a4">
    <w:name w:val="No Spacing"/>
    <w:uiPriority w:val="1"/>
    <w:qFormat/>
    <w:rsid w:val="009064CD"/>
    <w:pPr>
      <w:widowControl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0C14D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C14D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C14D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C14D7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14C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414C1E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0C14D7"/>
    <w:rPr>
      <w:rFonts w:ascii="Courier" w:eastAsia="Times New Roman" w:hAnsi="Courier" w:cs="Times New Roman"/>
      <w:sz w:val="22"/>
    </w:rPr>
  </w:style>
  <w:style w:type="paragraph" w:customStyle="1" w:styleId="Title">
    <w:name w:val="Title!Название НПА"/>
    <w:basedOn w:val="a"/>
    <w:rsid w:val="00414C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414C1E"/>
    <w:rPr>
      <w:color w:val="0000FF"/>
      <w:u w:val="none"/>
    </w:rPr>
  </w:style>
  <w:style w:type="table" w:styleId="a8">
    <w:name w:val="Table Grid"/>
    <w:basedOn w:val="a1"/>
    <w:uiPriority w:val="59"/>
    <w:rsid w:val="000C1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C14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C14D7"/>
    <w:rPr>
      <w:rFonts w:ascii="Arial" w:eastAsia="Times New Roman" w:hAnsi="Arial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C14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C14D7"/>
    <w:rPr>
      <w:rFonts w:ascii="Arial" w:eastAsia="Times New Roman" w:hAnsi="Arial" w:cs="Times New Roman"/>
      <w:sz w:val="24"/>
      <w:szCs w:val="24"/>
    </w:rPr>
  </w:style>
  <w:style w:type="paragraph" w:customStyle="1" w:styleId="Application">
    <w:name w:val="Application!Приложение"/>
    <w:rsid w:val="00414C1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14C1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14C1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14C1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14C1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Слепокурова Светлана</dc:creator>
  <cp:lastModifiedBy>Слепокурова Светлана</cp:lastModifiedBy>
  <cp:revision>1</cp:revision>
  <cp:lastPrinted>2024-01-19T07:04:00Z</cp:lastPrinted>
  <dcterms:created xsi:type="dcterms:W3CDTF">2024-02-02T11:57:00Z</dcterms:created>
  <dcterms:modified xsi:type="dcterms:W3CDTF">2024-02-02T11:57:00Z</dcterms:modified>
</cp:coreProperties>
</file>