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414" w:rsidRPr="00192972" w:rsidRDefault="00F44414" w:rsidP="00192972">
      <w:pPr>
        <w:ind w:firstLine="709"/>
      </w:pPr>
      <w:bookmarkStart w:id="0" w:name="_GoBack"/>
      <w:bookmarkEnd w:id="0"/>
    </w:p>
    <w:p w:rsidR="00192972" w:rsidRDefault="00A578A8" w:rsidP="00192972">
      <w:pPr>
        <w:ind w:firstLine="709"/>
        <w:jc w:val="center"/>
      </w:pPr>
      <w:r>
        <w:rPr>
          <w:noProof/>
        </w:rPr>
        <w:drawing>
          <wp:inline distT="0" distB="0" distL="0" distR="0">
            <wp:extent cx="476250" cy="647700"/>
            <wp:effectExtent l="0" t="0" r="0" b="0"/>
            <wp:docPr id="1" name="Рисунок 1" descr="Описание: 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EDC" w:rsidRPr="00192972" w:rsidRDefault="006D0EDC" w:rsidP="00192972">
      <w:pPr>
        <w:ind w:firstLine="709"/>
        <w:jc w:val="center"/>
      </w:pPr>
      <w:r w:rsidRPr="00192972">
        <w:t>АДМИНИСТРАЦИЯ</w:t>
      </w:r>
    </w:p>
    <w:p w:rsidR="006D0EDC" w:rsidRPr="00192972" w:rsidRDefault="006D0EDC" w:rsidP="00192972">
      <w:pPr>
        <w:ind w:firstLine="709"/>
        <w:jc w:val="center"/>
      </w:pPr>
      <w:r w:rsidRPr="00192972">
        <w:t>КАЛАЧЕЕВСКОГО МУНИЦИПАЛЬНОГО РАЙОНА</w:t>
      </w:r>
    </w:p>
    <w:p w:rsidR="006D0EDC" w:rsidRPr="00192972" w:rsidRDefault="006D0EDC" w:rsidP="00192972">
      <w:pPr>
        <w:ind w:firstLine="709"/>
        <w:jc w:val="center"/>
      </w:pPr>
      <w:r w:rsidRPr="00192972">
        <w:t>ВОРОНЕЖСКОЙ ОБЛАСТИ</w:t>
      </w:r>
    </w:p>
    <w:p w:rsidR="006D0EDC" w:rsidRPr="00192972" w:rsidRDefault="006D0EDC" w:rsidP="00192972">
      <w:pPr>
        <w:overflowPunct w:val="0"/>
        <w:autoSpaceDE w:val="0"/>
        <w:autoSpaceDN w:val="0"/>
        <w:adjustRightInd w:val="0"/>
        <w:ind w:firstLine="709"/>
        <w:jc w:val="center"/>
      </w:pPr>
      <w:r w:rsidRPr="00192972">
        <w:t>ПОСТАНОВЛЕНИЕ</w:t>
      </w:r>
    </w:p>
    <w:p w:rsidR="00F44414" w:rsidRPr="00192972" w:rsidRDefault="00192972" w:rsidP="00192972">
      <w:pPr>
        <w:ind w:firstLine="709"/>
      </w:pPr>
      <w:r w:rsidRPr="00192972">
        <w:t>18.11.2024г.</w:t>
      </w:r>
      <w:r w:rsidR="006D0EDC" w:rsidRPr="00192972">
        <w:t xml:space="preserve"> </w:t>
      </w:r>
      <w:r w:rsidR="00F44414" w:rsidRPr="00192972">
        <w:t>№</w:t>
      </w:r>
      <w:r w:rsidR="00B1732B" w:rsidRPr="00192972">
        <w:t xml:space="preserve"> </w:t>
      </w:r>
      <w:r w:rsidRPr="00192972">
        <w:t>1433</w:t>
      </w:r>
    </w:p>
    <w:p w:rsidR="00192972" w:rsidRDefault="00192972" w:rsidP="00192972">
      <w:pPr>
        <w:ind w:firstLine="709"/>
      </w:pPr>
      <w:r>
        <w:t xml:space="preserve"> </w:t>
      </w:r>
      <w:r w:rsidR="001E3094" w:rsidRPr="00192972">
        <w:t>(</w:t>
      </w:r>
      <w:r w:rsidR="006D0EDC" w:rsidRPr="00192972">
        <w:t>г. Калач</w:t>
      </w:r>
      <w:r w:rsidR="001E3094" w:rsidRPr="00192972">
        <w:t>)</w:t>
      </w:r>
      <w:r>
        <w:t xml:space="preserve"> </w:t>
      </w:r>
    </w:p>
    <w:p w:rsidR="00A7150A" w:rsidRPr="00192972" w:rsidRDefault="00A7150A" w:rsidP="00192972">
      <w:pPr>
        <w:widowControl w:val="0"/>
        <w:shd w:val="clear" w:color="auto" w:fill="FFFFFF"/>
        <w:tabs>
          <w:tab w:val="left" w:pos="4962"/>
        </w:tabs>
        <w:autoSpaceDE w:val="0"/>
        <w:autoSpaceDN w:val="0"/>
        <w:adjustRightInd w:val="0"/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192972">
        <w:rPr>
          <w:rFonts w:cs="Arial"/>
          <w:b/>
          <w:bCs/>
          <w:kern w:val="28"/>
          <w:sz w:val="32"/>
          <w:szCs w:val="32"/>
        </w:rPr>
        <w:t>О внесении изменений в Постановление</w:t>
      </w:r>
      <w:r w:rsidR="00192972">
        <w:rPr>
          <w:rFonts w:cs="Arial"/>
          <w:b/>
          <w:bCs/>
          <w:kern w:val="28"/>
          <w:sz w:val="32"/>
          <w:szCs w:val="32"/>
        </w:rPr>
        <w:t xml:space="preserve"> а</w:t>
      </w:r>
      <w:r w:rsidRPr="00192972">
        <w:rPr>
          <w:rFonts w:cs="Arial"/>
          <w:b/>
          <w:bCs/>
          <w:kern w:val="28"/>
          <w:sz w:val="32"/>
          <w:szCs w:val="32"/>
        </w:rPr>
        <w:t>дминистрации от 31.10.2024 г. № 1345</w:t>
      </w:r>
    </w:p>
    <w:p w:rsidR="00A7150A" w:rsidRPr="00192972" w:rsidRDefault="00A7150A" w:rsidP="00192972">
      <w:pPr>
        <w:widowControl w:val="0"/>
        <w:shd w:val="clear" w:color="auto" w:fill="FFFFFF"/>
        <w:tabs>
          <w:tab w:val="left" w:pos="4962"/>
        </w:tabs>
        <w:autoSpaceDE w:val="0"/>
        <w:autoSpaceDN w:val="0"/>
        <w:adjustRightInd w:val="0"/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192972">
        <w:rPr>
          <w:rFonts w:cs="Arial"/>
          <w:b/>
          <w:bCs/>
          <w:kern w:val="28"/>
          <w:sz w:val="32"/>
          <w:szCs w:val="32"/>
        </w:rPr>
        <w:t>«</w:t>
      </w:r>
      <w:r w:rsidR="009A3E74" w:rsidRPr="00192972">
        <w:rPr>
          <w:rFonts w:cs="Arial"/>
          <w:b/>
          <w:bCs/>
          <w:kern w:val="28"/>
          <w:sz w:val="32"/>
          <w:szCs w:val="32"/>
        </w:rPr>
        <w:t xml:space="preserve">Об отдельных мерах </w:t>
      </w:r>
    </w:p>
    <w:p w:rsidR="009A3E74" w:rsidRPr="00192972" w:rsidRDefault="009A3E74" w:rsidP="00192972">
      <w:pPr>
        <w:widowControl w:val="0"/>
        <w:shd w:val="clear" w:color="auto" w:fill="FFFFFF"/>
        <w:tabs>
          <w:tab w:val="left" w:pos="4962"/>
        </w:tabs>
        <w:autoSpaceDE w:val="0"/>
        <w:autoSpaceDN w:val="0"/>
        <w:adjustRightInd w:val="0"/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192972">
        <w:rPr>
          <w:rFonts w:cs="Arial"/>
          <w:b/>
          <w:bCs/>
          <w:kern w:val="28"/>
          <w:sz w:val="32"/>
          <w:szCs w:val="32"/>
        </w:rPr>
        <w:t xml:space="preserve">поддержки семей военнослужащих, лиц, </w:t>
      </w:r>
    </w:p>
    <w:p w:rsidR="009A3E74" w:rsidRPr="00192972" w:rsidRDefault="009A3E74" w:rsidP="00192972">
      <w:pPr>
        <w:widowControl w:val="0"/>
        <w:shd w:val="clear" w:color="auto" w:fill="FFFFFF"/>
        <w:tabs>
          <w:tab w:val="left" w:pos="4962"/>
        </w:tabs>
        <w:autoSpaceDE w:val="0"/>
        <w:autoSpaceDN w:val="0"/>
        <w:adjustRightInd w:val="0"/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192972">
        <w:rPr>
          <w:rFonts w:cs="Arial"/>
          <w:b/>
          <w:bCs/>
          <w:kern w:val="28"/>
          <w:sz w:val="32"/>
          <w:szCs w:val="32"/>
        </w:rPr>
        <w:t xml:space="preserve">проходящих службу в войсках </w:t>
      </w:r>
    </w:p>
    <w:p w:rsidR="009A3E74" w:rsidRPr="00192972" w:rsidRDefault="009A3E74" w:rsidP="00192972">
      <w:pPr>
        <w:widowControl w:val="0"/>
        <w:shd w:val="clear" w:color="auto" w:fill="FFFFFF"/>
        <w:tabs>
          <w:tab w:val="left" w:pos="4962"/>
        </w:tabs>
        <w:autoSpaceDE w:val="0"/>
        <w:autoSpaceDN w:val="0"/>
        <w:adjustRightInd w:val="0"/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192972">
        <w:rPr>
          <w:rFonts w:cs="Arial"/>
          <w:b/>
          <w:bCs/>
          <w:kern w:val="28"/>
          <w:sz w:val="32"/>
          <w:szCs w:val="32"/>
        </w:rPr>
        <w:t xml:space="preserve"> Национальной гвардии Российской</w:t>
      </w:r>
    </w:p>
    <w:p w:rsidR="009A3E74" w:rsidRPr="00192972" w:rsidRDefault="009A3E74" w:rsidP="00192972">
      <w:pPr>
        <w:widowControl w:val="0"/>
        <w:shd w:val="clear" w:color="auto" w:fill="FFFFFF"/>
        <w:tabs>
          <w:tab w:val="left" w:pos="4962"/>
        </w:tabs>
        <w:autoSpaceDE w:val="0"/>
        <w:autoSpaceDN w:val="0"/>
        <w:adjustRightInd w:val="0"/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192972">
        <w:rPr>
          <w:rFonts w:cs="Arial"/>
          <w:b/>
          <w:bCs/>
          <w:kern w:val="28"/>
          <w:sz w:val="32"/>
          <w:szCs w:val="32"/>
        </w:rPr>
        <w:t>Федерации и имеющих</w:t>
      </w:r>
    </w:p>
    <w:p w:rsidR="009A3E74" w:rsidRPr="00192972" w:rsidRDefault="009A3E74" w:rsidP="00192972">
      <w:pPr>
        <w:widowControl w:val="0"/>
        <w:shd w:val="clear" w:color="auto" w:fill="FFFFFF"/>
        <w:tabs>
          <w:tab w:val="left" w:pos="4962"/>
        </w:tabs>
        <w:autoSpaceDE w:val="0"/>
        <w:autoSpaceDN w:val="0"/>
        <w:adjustRightInd w:val="0"/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192972">
        <w:rPr>
          <w:rFonts w:cs="Arial"/>
          <w:b/>
          <w:bCs/>
          <w:kern w:val="28"/>
          <w:sz w:val="32"/>
          <w:szCs w:val="32"/>
        </w:rPr>
        <w:t xml:space="preserve">специальное звание полиции, </w:t>
      </w:r>
    </w:p>
    <w:p w:rsidR="009A3E74" w:rsidRPr="00192972" w:rsidRDefault="009A3E74" w:rsidP="00192972">
      <w:pPr>
        <w:widowControl w:val="0"/>
        <w:shd w:val="clear" w:color="auto" w:fill="FFFFFF"/>
        <w:tabs>
          <w:tab w:val="left" w:pos="4962"/>
        </w:tabs>
        <w:autoSpaceDE w:val="0"/>
        <w:autoSpaceDN w:val="0"/>
        <w:adjustRightInd w:val="0"/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192972">
        <w:rPr>
          <w:rFonts w:cs="Arial"/>
          <w:b/>
          <w:bCs/>
          <w:kern w:val="28"/>
          <w:sz w:val="32"/>
          <w:szCs w:val="32"/>
        </w:rPr>
        <w:t xml:space="preserve">сотрудников следственного управления </w:t>
      </w:r>
    </w:p>
    <w:p w:rsidR="009A3E74" w:rsidRPr="00192972" w:rsidRDefault="009A3E74" w:rsidP="00192972">
      <w:pPr>
        <w:widowControl w:val="0"/>
        <w:shd w:val="clear" w:color="auto" w:fill="FFFFFF"/>
        <w:tabs>
          <w:tab w:val="left" w:pos="4962"/>
        </w:tabs>
        <w:autoSpaceDE w:val="0"/>
        <w:autoSpaceDN w:val="0"/>
        <w:adjustRightInd w:val="0"/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192972">
        <w:rPr>
          <w:rFonts w:cs="Arial"/>
          <w:b/>
          <w:bCs/>
          <w:kern w:val="28"/>
          <w:sz w:val="32"/>
          <w:szCs w:val="32"/>
        </w:rPr>
        <w:t xml:space="preserve">Следственного комитета Российской </w:t>
      </w:r>
    </w:p>
    <w:p w:rsidR="009A3E74" w:rsidRPr="00192972" w:rsidRDefault="009A3E74" w:rsidP="00192972">
      <w:pPr>
        <w:widowControl w:val="0"/>
        <w:shd w:val="clear" w:color="auto" w:fill="FFFFFF"/>
        <w:tabs>
          <w:tab w:val="left" w:pos="4962"/>
        </w:tabs>
        <w:autoSpaceDE w:val="0"/>
        <w:autoSpaceDN w:val="0"/>
        <w:adjustRightInd w:val="0"/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192972">
        <w:rPr>
          <w:rFonts w:cs="Arial"/>
          <w:b/>
          <w:bCs/>
          <w:kern w:val="28"/>
          <w:sz w:val="32"/>
          <w:szCs w:val="32"/>
        </w:rPr>
        <w:t xml:space="preserve">Федерации по Воронежской области, </w:t>
      </w:r>
    </w:p>
    <w:p w:rsidR="009A3E74" w:rsidRPr="00192972" w:rsidRDefault="009A3E74" w:rsidP="00192972">
      <w:pPr>
        <w:widowControl w:val="0"/>
        <w:shd w:val="clear" w:color="auto" w:fill="FFFFFF"/>
        <w:tabs>
          <w:tab w:val="left" w:pos="4962"/>
        </w:tabs>
        <w:autoSpaceDE w:val="0"/>
        <w:autoSpaceDN w:val="0"/>
        <w:adjustRightInd w:val="0"/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192972">
        <w:rPr>
          <w:rFonts w:cs="Arial"/>
          <w:b/>
          <w:bCs/>
          <w:kern w:val="28"/>
          <w:sz w:val="32"/>
          <w:szCs w:val="32"/>
        </w:rPr>
        <w:t xml:space="preserve">сотрудников Управления Федеральной </w:t>
      </w:r>
    </w:p>
    <w:p w:rsidR="009A3E74" w:rsidRPr="00192972" w:rsidRDefault="009A3E74" w:rsidP="00192972">
      <w:pPr>
        <w:widowControl w:val="0"/>
        <w:shd w:val="clear" w:color="auto" w:fill="FFFFFF"/>
        <w:tabs>
          <w:tab w:val="left" w:pos="4962"/>
        </w:tabs>
        <w:autoSpaceDE w:val="0"/>
        <w:autoSpaceDN w:val="0"/>
        <w:adjustRightInd w:val="0"/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192972">
        <w:rPr>
          <w:rFonts w:cs="Arial"/>
          <w:b/>
          <w:bCs/>
          <w:kern w:val="28"/>
          <w:sz w:val="32"/>
          <w:szCs w:val="32"/>
        </w:rPr>
        <w:t xml:space="preserve">службы безопасности Российской Федерации </w:t>
      </w:r>
    </w:p>
    <w:p w:rsidR="009A3E74" w:rsidRPr="00192972" w:rsidRDefault="009A3E74" w:rsidP="00192972">
      <w:pPr>
        <w:widowControl w:val="0"/>
        <w:shd w:val="clear" w:color="auto" w:fill="FFFFFF"/>
        <w:tabs>
          <w:tab w:val="left" w:pos="4962"/>
        </w:tabs>
        <w:autoSpaceDE w:val="0"/>
        <w:autoSpaceDN w:val="0"/>
        <w:adjustRightInd w:val="0"/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192972">
        <w:rPr>
          <w:rFonts w:cs="Arial"/>
          <w:b/>
          <w:bCs/>
          <w:kern w:val="28"/>
          <w:sz w:val="32"/>
          <w:szCs w:val="32"/>
        </w:rPr>
        <w:t xml:space="preserve">по Воронежской области, принимающих участие </w:t>
      </w:r>
    </w:p>
    <w:p w:rsidR="009A3E74" w:rsidRPr="00192972" w:rsidRDefault="009A3E74" w:rsidP="00192972">
      <w:pPr>
        <w:widowControl w:val="0"/>
        <w:shd w:val="clear" w:color="auto" w:fill="FFFFFF"/>
        <w:tabs>
          <w:tab w:val="left" w:pos="4962"/>
        </w:tabs>
        <w:autoSpaceDE w:val="0"/>
        <w:autoSpaceDN w:val="0"/>
        <w:adjustRightInd w:val="0"/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192972">
        <w:rPr>
          <w:rFonts w:cs="Arial"/>
          <w:b/>
          <w:bCs/>
          <w:kern w:val="28"/>
          <w:sz w:val="32"/>
          <w:szCs w:val="32"/>
        </w:rPr>
        <w:t xml:space="preserve">в специальной военной операции на территориях </w:t>
      </w:r>
    </w:p>
    <w:p w:rsidR="009A3E74" w:rsidRPr="00192972" w:rsidRDefault="009A3E74" w:rsidP="00192972">
      <w:pPr>
        <w:widowControl w:val="0"/>
        <w:shd w:val="clear" w:color="auto" w:fill="FFFFFF"/>
        <w:tabs>
          <w:tab w:val="left" w:pos="4962"/>
        </w:tabs>
        <w:autoSpaceDE w:val="0"/>
        <w:autoSpaceDN w:val="0"/>
        <w:adjustRightInd w:val="0"/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192972">
        <w:rPr>
          <w:rFonts w:cs="Arial"/>
          <w:b/>
          <w:bCs/>
          <w:kern w:val="28"/>
          <w:sz w:val="32"/>
          <w:szCs w:val="32"/>
        </w:rPr>
        <w:t xml:space="preserve">Донецкой Народной Республики, Луганской </w:t>
      </w:r>
    </w:p>
    <w:p w:rsidR="009A3E74" w:rsidRPr="00192972" w:rsidRDefault="009A3E74" w:rsidP="00192972">
      <w:pPr>
        <w:widowControl w:val="0"/>
        <w:shd w:val="clear" w:color="auto" w:fill="FFFFFF"/>
        <w:tabs>
          <w:tab w:val="left" w:pos="4962"/>
        </w:tabs>
        <w:autoSpaceDE w:val="0"/>
        <w:autoSpaceDN w:val="0"/>
        <w:adjustRightInd w:val="0"/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192972">
        <w:rPr>
          <w:rFonts w:cs="Arial"/>
          <w:b/>
          <w:bCs/>
          <w:kern w:val="28"/>
          <w:sz w:val="32"/>
          <w:szCs w:val="32"/>
        </w:rPr>
        <w:t xml:space="preserve">Народной Республики, Запорожской области, </w:t>
      </w:r>
    </w:p>
    <w:p w:rsidR="00192972" w:rsidRPr="00192972" w:rsidRDefault="009A3E74" w:rsidP="00192972">
      <w:pPr>
        <w:widowControl w:val="0"/>
        <w:shd w:val="clear" w:color="auto" w:fill="FFFFFF"/>
        <w:tabs>
          <w:tab w:val="left" w:pos="4962"/>
        </w:tabs>
        <w:autoSpaceDE w:val="0"/>
        <w:autoSpaceDN w:val="0"/>
        <w:adjustRightInd w:val="0"/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192972">
        <w:rPr>
          <w:rFonts w:cs="Arial"/>
          <w:b/>
          <w:bCs/>
          <w:kern w:val="28"/>
          <w:sz w:val="32"/>
          <w:szCs w:val="32"/>
        </w:rPr>
        <w:t>Херсонской области и Украины</w:t>
      </w:r>
      <w:r w:rsidR="00A7150A" w:rsidRPr="00192972">
        <w:rPr>
          <w:rFonts w:cs="Arial"/>
          <w:b/>
          <w:bCs/>
          <w:kern w:val="28"/>
          <w:sz w:val="32"/>
          <w:szCs w:val="32"/>
        </w:rPr>
        <w:t>»</w:t>
      </w:r>
      <w:r w:rsidR="00192972" w:rsidRPr="00192972">
        <w:rPr>
          <w:rFonts w:cs="Arial"/>
          <w:b/>
          <w:bCs/>
          <w:kern w:val="28"/>
          <w:sz w:val="32"/>
          <w:szCs w:val="32"/>
        </w:rPr>
        <w:t xml:space="preserve"> </w:t>
      </w:r>
    </w:p>
    <w:p w:rsidR="009A3E74" w:rsidRPr="00192972" w:rsidRDefault="009A3E74" w:rsidP="00192972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00000"/>
          <w:spacing w:val="-2"/>
        </w:rPr>
      </w:pPr>
    </w:p>
    <w:p w:rsidR="009A3E74" w:rsidRPr="00192972" w:rsidRDefault="009A3E74" w:rsidP="00192972">
      <w:pPr>
        <w:widowControl w:val="0"/>
        <w:autoSpaceDE w:val="0"/>
        <w:autoSpaceDN w:val="0"/>
        <w:adjustRightInd w:val="0"/>
        <w:ind w:firstLine="709"/>
      </w:pPr>
      <w:r w:rsidRPr="00192972">
        <w:t xml:space="preserve">В соответствии с Указом Президента Российской Федерации от 16.03.2022 № 121 «О мерах по обеспечению социально-экономической стабильности и защиты населения в Российской Федерации», распоряжением правительства Воронежской области от 18.11.2022 № 1226-р «Об отдельных мерах поддержки семей военнослужащих, лиц, проходящих службу в войсках Национальной гвардии Российской Федерации и имеющих специальное звание полиции, </w:t>
      </w:r>
      <w:r w:rsidRPr="00192972">
        <w:rPr>
          <w:color w:val="000000"/>
        </w:rPr>
        <w:t>сотрудников следственного управления Следственного комитета Российской Федерации по Воронежской области, сотрудников Управления Федеральной службы безопасности Российской Федерации по Воронежской области,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Украины»</w:t>
      </w:r>
      <w:r w:rsidRPr="00192972">
        <w:t xml:space="preserve">, </w:t>
      </w:r>
      <w:r w:rsidRPr="00192972">
        <w:rPr>
          <w:spacing w:val="2"/>
        </w:rPr>
        <w:t xml:space="preserve">в целях оказания поддержки </w:t>
      </w:r>
      <w:r w:rsidRPr="00192972">
        <w:t xml:space="preserve">семьям военнослужащих, лиц, проходящих службу в войсках Национальной гвардии Российской Федерации и имеющих специальное звание полиции, сотрудников следственного </w:t>
      </w:r>
      <w:r w:rsidRPr="00192972">
        <w:rPr>
          <w:color w:val="000000"/>
        </w:rPr>
        <w:t xml:space="preserve">управления Следственного комитета Российской Федерации по Воронежской области, </w:t>
      </w:r>
      <w:r w:rsidRPr="00192972">
        <w:rPr>
          <w:color w:val="000000"/>
        </w:rPr>
        <w:lastRenderedPageBreak/>
        <w:t xml:space="preserve">сотрудников Управления Федеральной службы безопасности Российской Федерации по Воронежской области, </w:t>
      </w:r>
      <w:r w:rsidRPr="00192972">
        <w:t>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(далее – военнослужащие)</w:t>
      </w:r>
      <w:r w:rsidR="006D0EDC" w:rsidRPr="00192972">
        <w:t>, администрация Калачеевского муниципального района Воронежской области п о с т а н о в л я е т:</w:t>
      </w:r>
    </w:p>
    <w:p w:rsidR="009A3E74" w:rsidRPr="00192972" w:rsidRDefault="009A3E74" w:rsidP="00192972">
      <w:pPr>
        <w:widowControl w:val="0"/>
        <w:autoSpaceDE w:val="0"/>
        <w:autoSpaceDN w:val="0"/>
        <w:adjustRightInd w:val="0"/>
        <w:ind w:firstLine="709"/>
      </w:pPr>
      <w:r w:rsidRPr="00192972">
        <w:t xml:space="preserve">1. </w:t>
      </w:r>
      <w:r w:rsidR="00A7150A" w:rsidRPr="00192972">
        <w:t>Внести в Постановление администрации Калачеевского муниципального района следующие изменения</w:t>
      </w:r>
      <w:r w:rsidRPr="00192972">
        <w:t>:</w:t>
      </w:r>
    </w:p>
    <w:p w:rsidR="009A3E74" w:rsidRPr="00192972" w:rsidRDefault="009A3E74" w:rsidP="00192972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192972">
        <w:rPr>
          <w:color w:val="000000"/>
        </w:rPr>
        <w:t>1.1.</w:t>
      </w:r>
      <w:r w:rsidR="00A7150A" w:rsidRPr="00192972">
        <w:rPr>
          <w:color w:val="000000"/>
        </w:rPr>
        <w:t>Дополнить Постановление пунктом 1.9. следующего содержания:</w:t>
      </w:r>
    </w:p>
    <w:p w:rsidR="004024B9" w:rsidRPr="00192972" w:rsidRDefault="00A7150A" w:rsidP="00192972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192972">
        <w:rPr>
          <w:color w:val="000000"/>
        </w:rPr>
        <w:t>«</w:t>
      </w:r>
      <w:r w:rsidR="004024B9" w:rsidRPr="00192972">
        <w:rPr>
          <w:color w:val="000000"/>
        </w:rPr>
        <w:t>1.</w:t>
      </w:r>
      <w:r w:rsidRPr="00192972">
        <w:rPr>
          <w:color w:val="000000"/>
        </w:rPr>
        <w:t>9</w:t>
      </w:r>
      <w:r w:rsidR="004024B9" w:rsidRPr="00192972">
        <w:rPr>
          <w:color w:val="000000"/>
        </w:rPr>
        <w:t xml:space="preserve">. </w:t>
      </w:r>
      <w:r w:rsidRPr="00192972">
        <w:rPr>
          <w:color w:val="000000"/>
        </w:rPr>
        <w:t>Предоставление участникам специальной военной операции и членам их семей (супруги, дети, родители) права льготного посещения муниципальных организаций Калачеевского муниципального района в сфере культуры, а также развлекательных мероприятий, проводящихся на муниципальном уровне ( в том числе в случае гибели (смерти) участников специальной военной операции).»;</w:t>
      </w:r>
    </w:p>
    <w:p w:rsidR="00192972" w:rsidRDefault="009A3E74" w:rsidP="00192972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color w:val="000000"/>
          <w:spacing w:val="1"/>
        </w:rPr>
      </w:pPr>
      <w:r w:rsidRPr="00192972">
        <w:rPr>
          <w:color w:val="000000"/>
          <w:spacing w:val="1"/>
        </w:rPr>
        <w:t>2.</w:t>
      </w:r>
      <w:r w:rsidR="003D5975" w:rsidRPr="00192972">
        <w:rPr>
          <w:color w:val="000000"/>
          <w:spacing w:val="1"/>
        </w:rPr>
        <w:t>Постановление администрации Калачеевского муниципального района подлежит опубликованию в Вестнике муниципальных правовых актов</w:t>
      </w:r>
      <w:r w:rsidR="00192972">
        <w:rPr>
          <w:color w:val="000000"/>
          <w:spacing w:val="1"/>
        </w:rPr>
        <w:t xml:space="preserve"> </w:t>
      </w:r>
      <w:r w:rsidR="006D0EDC" w:rsidRPr="00192972">
        <w:rPr>
          <w:color w:val="000000"/>
          <w:spacing w:val="1"/>
        </w:rPr>
        <w:t>Калачеевского</w:t>
      </w:r>
      <w:r w:rsidR="00192972">
        <w:rPr>
          <w:color w:val="000000"/>
          <w:spacing w:val="1"/>
        </w:rPr>
        <w:t xml:space="preserve"> </w:t>
      </w:r>
      <w:r w:rsidR="00AA56AC" w:rsidRPr="00192972">
        <w:rPr>
          <w:color w:val="000000"/>
          <w:spacing w:val="1"/>
        </w:rPr>
        <w:t xml:space="preserve">муниципального района </w:t>
      </w:r>
      <w:r w:rsidR="003D5975" w:rsidRPr="00192972">
        <w:rPr>
          <w:color w:val="000000"/>
          <w:spacing w:val="1"/>
        </w:rPr>
        <w:t>и вступает в силу со дня его официального опубликования.</w:t>
      </w:r>
      <w:r w:rsidRPr="00192972">
        <w:rPr>
          <w:color w:val="000000"/>
          <w:spacing w:val="1"/>
        </w:rPr>
        <w:t xml:space="preserve"> </w:t>
      </w:r>
      <w:r w:rsidR="00192972">
        <w:rPr>
          <w:color w:val="000000"/>
          <w:spacing w:val="1"/>
        </w:rPr>
        <w:t xml:space="preserve"> </w:t>
      </w:r>
    </w:p>
    <w:p w:rsidR="00192972" w:rsidRDefault="003D5975" w:rsidP="00192972">
      <w:pPr>
        <w:autoSpaceDE w:val="0"/>
        <w:autoSpaceDN w:val="0"/>
        <w:adjustRightInd w:val="0"/>
        <w:ind w:firstLine="709"/>
        <w:rPr>
          <w:color w:val="000000"/>
        </w:rPr>
      </w:pPr>
      <w:r w:rsidRPr="00192972">
        <w:t>3</w:t>
      </w:r>
      <w:r w:rsidR="00B45375" w:rsidRPr="00192972">
        <w:t xml:space="preserve">. </w:t>
      </w:r>
      <w:r w:rsidR="006D0EDC" w:rsidRPr="00192972">
        <w:rPr>
          <w:color w:val="000000"/>
        </w:rPr>
        <w:t>Контроль исполнения настоящего постановления возложить на</w:t>
      </w:r>
      <w:r w:rsidR="00192972">
        <w:rPr>
          <w:color w:val="000000"/>
        </w:rPr>
        <w:t xml:space="preserve"> </w:t>
      </w:r>
      <w:r w:rsidR="006D0EDC" w:rsidRPr="00192972">
        <w:rPr>
          <w:color w:val="000000"/>
        </w:rPr>
        <w:t>заместителя главы администрации – руководителя отдела по образованию муниципального района Воронежской области Пономарева А.В.</w:t>
      </w:r>
      <w:r w:rsidR="00192972">
        <w:rPr>
          <w:color w:val="000000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192972" w:rsidTr="0099798E">
        <w:tc>
          <w:tcPr>
            <w:tcW w:w="3284" w:type="dxa"/>
            <w:shd w:val="clear" w:color="auto" w:fill="auto"/>
          </w:tcPr>
          <w:p w:rsidR="00192972" w:rsidRPr="00192972" w:rsidRDefault="00192972" w:rsidP="0099798E">
            <w:pPr>
              <w:ind w:firstLine="0"/>
            </w:pPr>
            <w:r w:rsidRPr="0099798E">
              <w:rPr>
                <w:bCs/>
              </w:rPr>
              <w:t xml:space="preserve">Глава </w:t>
            </w:r>
            <w:r w:rsidRPr="00192972">
              <w:t xml:space="preserve">администрации </w:t>
            </w:r>
          </w:p>
          <w:p w:rsidR="00192972" w:rsidRDefault="00192972" w:rsidP="0099798E">
            <w:pPr>
              <w:ind w:firstLine="0"/>
            </w:pPr>
            <w:r w:rsidRPr="00192972">
              <w:t>Калачеевского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192972" w:rsidRDefault="00192972" w:rsidP="0099798E">
            <w:pPr>
              <w:ind w:firstLine="0"/>
            </w:pPr>
          </w:p>
        </w:tc>
        <w:tc>
          <w:tcPr>
            <w:tcW w:w="3285" w:type="dxa"/>
            <w:shd w:val="clear" w:color="auto" w:fill="auto"/>
          </w:tcPr>
          <w:p w:rsidR="00192972" w:rsidRPr="00192972" w:rsidRDefault="00192972" w:rsidP="0099798E">
            <w:pPr>
              <w:ind w:firstLine="0"/>
            </w:pPr>
            <w:r w:rsidRPr="00192972">
              <w:t>Н.Т. Котолевский</w:t>
            </w:r>
          </w:p>
          <w:p w:rsidR="00192972" w:rsidRDefault="00192972" w:rsidP="0099798E">
            <w:pPr>
              <w:ind w:firstLine="0"/>
            </w:pPr>
          </w:p>
        </w:tc>
      </w:tr>
    </w:tbl>
    <w:p w:rsidR="009A3E74" w:rsidRPr="00192972" w:rsidRDefault="009A3E74" w:rsidP="00192972">
      <w:pPr>
        <w:ind w:firstLine="709"/>
      </w:pPr>
    </w:p>
    <w:sectPr w:rsidR="009A3E74" w:rsidRPr="00192972" w:rsidSect="00192972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52E8"/>
    <w:multiLevelType w:val="hybridMultilevel"/>
    <w:tmpl w:val="CA66573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414"/>
    <w:rsid w:val="00045A47"/>
    <w:rsid w:val="000A5001"/>
    <w:rsid w:val="000C4966"/>
    <w:rsid w:val="000D5466"/>
    <w:rsid w:val="000E0BB1"/>
    <w:rsid w:val="0010340A"/>
    <w:rsid w:val="00123245"/>
    <w:rsid w:val="00145859"/>
    <w:rsid w:val="0015063D"/>
    <w:rsid w:val="001605F1"/>
    <w:rsid w:val="00161D48"/>
    <w:rsid w:val="00185B6A"/>
    <w:rsid w:val="0018756A"/>
    <w:rsid w:val="00192972"/>
    <w:rsid w:val="001967EA"/>
    <w:rsid w:val="001D5C0E"/>
    <w:rsid w:val="001E3094"/>
    <w:rsid w:val="00213050"/>
    <w:rsid w:val="002438F4"/>
    <w:rsid w:val="002540C5"/>
    <w:rsid w:val="002B12F1"/>
    <w:rsid w:val="002C0EEC"/>
    <w:rsid w:val="00330F06"/>
    <w:rsid w:val="003461C7"/>
    <w:rsid w:val="00347B98"/>
    <w:rsid w:val="00374D37"/>
    <w:rsid w:val="00383168"/>
    <w:rsid w:val="00390435"/>
    <w:rsid w:val="00391B40"/>
    <w:rsid w:val="003A29EF"/>
    <w:rsid w:val="003B5A0E"/>
    <w:rsid w:val="003D482B"/>
    <w:rsid w:val="003D5975"/>
    <w:rsid w:val="003D6F02"/>
    <w:rsid w:val="003F15F4"/>
    <w:rsid w:val="004024B9"/>
    <w:rsid w:val="00403D7E"/>
    <w:rsid w:val="00410975"/>
    <w:rsid w:val="00442611"/>
    <w:rsid w:val="00460D58"/>
    <w:rsid w:val="00470A72"/>
    <w:rsid w:val="004718BD"/>
    <w:rsid w:val="0048391D"/>
    <w:rsid w:val="004872CD"/>
    <w:rsid w:val="00517A66"/>
    <w:rsid w:val="00531898"/>
    <w:rsid w:val="00547BE2"/>
    <w:rsid w:val="00583FC5"/>
    <w:rsid w:val="005944DA"/>
    <w:rsid w:val="005C3BAB"/>
    <w:rsid w:val="006001F4"/>
    <w:rsid w:val="00601770"/>
    <w:rsid w:val="00602F3B"/>
    <w:rsid w:val="00615013"/>
    <w:rsid w:val="00623828"/>
    <w:rsid w:val="00624E01"/>
    <w:rsid w:val="00625A99"/>
    <w:rsid w:val="00644D12"/>
    <w:rsid w:val="00680DAB"/>
    <w:rsid w:val="00686BE4"/>
    <w:rsid w:val="0069477D"/>
    <w:rsid w:val="006A53C0"/>
    <w:rsid w:val="006A7FD3"/>
    <w:rsid w:val="006C3669"/>
    <w:rsid w:val="006C51CB"/>
    <w:rsid w:val="006C5C58"/>
    <w:rsid w:val="006D0EDC"/>
    <w:rsid w:val="006E171B"/>
    <w:rsid w:val="00777C9B"/>
    <w:rsid w:val="00794E4F"/>
    <w:rsid w:val="007A4944"/>
    <w:rsid w:val="00822823"/>
    <w:rsid w:val="0085201E"/>
    <w:rsid w:val="00856B4C"/>
    <w:rsid w:val="008A2C76"/>
    <w:rsid w:val="008B61C9"/>
    <w:rsid w:val="008C03E4"/>
    <w:rsid w:val="008D0425"/>
    <w:rsid w:val="008D2C55"/>
    <w:rsid w:val="0098287D"/>
    <w:rsid w:val="0099798E"/>
    <w:rsid w:val="009A3E74"/>
    <w:rsid w:val="009B79C9"/>
    <w:rsid w:val="009D22C8"/>
    <w:rsid w:val="009F212D"/>
    <w:rsid w:val="00A01ABA"/>
    <w:rsid w:val="00A2619D"/>
    <w:rsid w:val="00A578A8"/>
    <w:rsid w:val="00A7150A"/>
    <w:rsid w:val="00A93670"/>
    <w:rsid w:val="00A94665"/>
    <w:rsid w:val="00AA56AC"/>
    <w:rsid w:val="00AC3940"/>
    <w:rsid w:val="00AD2523"/>
    <w:rsid w:val="00AD6B72"/>
    <w:rsid w:val="00AE1736"/>
    <w:rsid w:val="00B1732B"/>
    <w:rsid w:val="00B45375"/>
    <w:rsid w:val="00B506B5"/>
    <w:rsid w:val="00B54878"/>
    <w:rsid w:val="00B70440"/>
    <w:rsid w:val="00BB4EF6"/>
    <w:rsid w:val="00BD0905"/>
    <w:rsid w:val="00BE5455"/>
    <w:rsid w:val="00BE62FE"/>
    <w:rsid w:val="00C310F6"/>
    <w:rsid w:val="00C32ECD"/>
    <w:rsid w:val="00C3537C"/>
    <w:rsid w:val="00C455D3"/>
    <w:rsid w:val="00CE5E68"/>
    <w:rsid w:val="00D1159F"/>
    <w:rsid w:val="00D124D0"/>
    <w:rsid w:val="00D14519"/>
    <w:rsid w:val="00D304D1"/>
    <w:rsid w:val="00D736BF"/>
    <w:rsid w:val="00D87E28"/>
    <w:rsid w:val="00DB5D66"/>
    <w:rsid w:val="00DC728E"/>
    <w:rsid w:val="00E01B78"/>
    <w:rsid w:val="00E74C49"/>
    <w:rsid w:val="00E80858"/>
    <w:rsid w:val="00F04DDB"/>
    <w:rsid w:val="00F2577C"/>
    <w:rsid w:val="00F37DF2"/>
    <w:rsid w:val="00F44414"/>
    <w:rsid w:val="00F51301"/>
    <w:rsid w:val="00FB1864"/>
    <w:rsid w:val="00FC1E24"/>
    <w:rsid w:val="00F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A578A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578A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578A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578A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578A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A578A8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578A8"/>
  </w:style>
  <w:style w:type="paragraph" w:styleId="a3">
    <w:name w:val="Balloon Text"/>
    <w:basedOn w:val="a"/>
    <w:semiHidden/>
    <w:rsid w:val="008D0425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44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17A6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List Paragraph"/>
    <w:basedOn w:val="a"/>
    <w:uiPriority w:val="34"/>
    <w:qFormat/>
    <w:rsid w:val="004024B9"/>
    <w:pPr>
      <w:spacing w:line="360" w:lineRule="atLeast"/>
      <w:ind w:left="720"/>
      <w:contextualSpacing/>
    </w:pPr>
    <w:rPr>
      <w:sz w:val="28"/>
      <w:szCs w:val="20"/>
    </w:rPr>
  </w:style>
  <w:style w:type="paragraph" w:styleId="a6">
    <w:name w:val="Plain Text"/>
    <w:basedOn w:val="a"/>
    <w:link w:val="a7"/>
    <w:rsid w:val="00B45375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link w:val="a6"/>
    <w:rsid w:val="00B45375"/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19297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192972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192972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192972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578A8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A578A8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link w:val="a8"/>
    <w:rsid w:val="0019297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578A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A578A8"/>
    <w:rPr>
      <w:color w:val="0000FF"/>
      <w:u w:val="none"/>
    </w:rPr>
  </w:style>
  <w:style w:type="paragraph" w:customStyle="1" w:styleId="Application">
    <w:name w:val="Application!Приложение"/>
    <w:rsid w:val="00A578A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578A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578A8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A578A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578A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578A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578A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578A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A578A8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578A8"/>
  </w:style>
  <w:style w:type="paragraph" w:styleId="a3">
    <w:name w:val="Balloon Text"/>
    <w:basedOn w:val="a"/>
    <w:semiHidden/>
    <w:rsid w:val="008D0425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44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17A6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List Paragraph"/>
    <w:basedOn w:val="a"/>
    <w:uiPriority w:val="34"/>
    <w:qFormat/>
    <w:rsid w:val="004024B9"/>
    <w:pPr>
      <w:spacing w:line="360" w:lineRule="atLeast"/>
      <w:ind w:left="720"/>
      <w:contextualSpacing/>
    </w:pPr>
    <w:rPr>
      <w:sz w:val="28"/>
      <w:szCs w:val="20"/>
    </w:rPr>
  </w:style>
  <w:style w:type="paragraph" w:styleId="a6">
    <w:name w:val="Plain Text"/>
    <w:basedOn w:val="a"/>
    <w:link w:val="a7"/>
    <w:rsid w:val="00B45375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link w:val="a6"/>
    <w:rsid w:val="00B45375"/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19297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192972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192972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192972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578A8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A578A8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link w:val="a8"/>
    <w:rsid w:val="0019297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578A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A578A8"/>
    <w:rPr>
      <w:color w:val="0000FF"/>
      <w:u w:val="none"/>
    </w:rPr>
  </w:style>
  <w:style w:type="paragraph" w:customStyle="1" w:styleId="Application">
    <w:name w:val="Application!Приложение"/>
    <w:rsid w:val="00A578A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578A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578A8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6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F4EE23-6115-4B20-91F1-0CB5196F1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2024-11-01T10:13:00Z</cp:lastPrinted>
  <dcterms:created xsi:type="dcterms:W3CDTF">2025-01-23T10:10:00Z</dcterms:created>
  <dcterms:modified xsi:type="dcterms:W3CDTF">2025-01-23T10:10:00Z</dcterms:modified>
</cp:coreProperties>
</file>