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67379" w14:textId="77777777" w:rsidR="0097333C" w:rsidRPr="0097333C" w:rsidRDefault="0097333C" w:rsidP="00F07DA6">
      <w:pPr>
        <w:widowControl/>
        <w:jc w:val="center"/>
        <w:rPr>
          <w:rFonts w:cs="Tahoma"/>
          <w:b/>
          <w:color w:val="auto"/>
          <w:sz w:val="12"/>
          <w:lang w:bidi="ar-SA"/>
        </w:rPr>
      </w:pPr>
      <w:r w:rsidRPr="0097333C">
        <w:rPr>
          <w:rFonts w:cs="Tahoma"/>
          <w:noProof/>
          <w:color w:val="auto"/>
          <w:lang w:bidi="ar-SA"/>
        </w:rPr>
        <w:drawing>
          <wp:inline distT="0" distB="0" distL="0" distR="0" wp14:anchorId="51EFE881" wp14:editId="7BB78349">
            <wp:extent cx="476250" cy="647700"/>
            <wp:effectExtent l="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8D560" w14:textId="77777777" w:rsidR="0097333C" w:rsidRPr="00F07DA6" w:rsidRDefault="0097333C" w:rsidP="0097333C">
      <w:pPr>
        <w:widowControl/>
        <w:ind w:left="-1418"/>
        <w:rPr>
          <w:rFonts w:eastAsia="Calibri"/>
          <w:color w:val="auto"/>
          <w:sz w:val="36"/>
          <w:szCs w:val="36"/>
          <w:lang w:eastAsia="en-US" w:bidi="ar-SA"/>
        </w:rPr>
      </w:pPr>
    </w:p>
    <w:p w14:paraId="11EEBDB6" w14:textId="77777777" w:rsidR="0097333C" w:rsidRPr="00F07DA6" w:rsidRDefault="0097333C" w:rsidP="00F07DA6">
      <w:pPr>
        <w:widowControl/>
        <w:ind w:left="-567" w:firstLine="425"/>
        <w:jc w:val="center"/>
        <w:rPr>
          <w:rFonts w:eastAsia="Calibri"/>
          <w:b/>
          <w:color w:val="auto"/>
          <w:sz w:val="36"/>
          <w:szCs w:val="36"/>
          <w:lang w:eastAsia="en-US" w:bidi="ar-SA"/>
        </w:rPr>
      </w:pPr>
      <w:r w:rsidRPr="00F07DA6">
        <w:rPr>
          <w:rFonts w:eastAsia="Calibri"/>
          <w:b/>
          <w:color w:val="auto"/>
          <w:sz w:val="36"/>
          <w:szCs w:val="36"/>
          <w:lang w:eastAsia="en-US" w:bidi="ar-SA"/>
        </w:rPr>
        <w:t>АДМИНИСТРАЦИЯ</w:t>
      </w:r>
    </w:p>
    <w:p w14:paraId="0EF0B015" w14:textId="77777777" w:rsidR="0097333C" w:rsidRPr="00F07DA6" w:rsidRDefault="0097333C" w:rsidP="00F07DA6">
      <w:pPr>
        <w:widowControl/>
        <w:ind w:left="-567" w:firstLine="425"/>
        <w:jc w:val="center"/>
        <w:rPr>
          <w:rFonts w:eastAsia="Calibri"/>
          <w:b/>
          <w:color w:val="auto"/>
          <w:sz w:val="36"/>
          <w:szCs w:val="36"/>
          <w:lang w:eastAsia="en-US" w:bidi="ar-SA"/>
        </w:rPr>
      </w:pPr>
      <w:r w:rsidRPr="00F07DA6">
        <w:rPr>
          <w:rFonts w:eastAsia="Calibri"/>
          <w:b/>
          <w:color w:val="auto"/>
          <w:sz w:val="36"/>
          <w:szCs w:val="36"/>
          <w:lang w:eastAsia="en-US" w:bidi="ar-SA"/>
        </w:rPr>
        <w:t>КАЛАЧЕЕВСКОГО МУНИЦИПАЛЬНОГО РАЙОНА</w:t>
      </w:r>
    </w:p>
    <w:p w14:paraId="429FDB9D" w14:textId="77777777" w:rsidR="0097333C" w:rsidRPr="00F07DA6" w:rsidRDefault="0097333C" w:rsidP="00F07DA6">
      <w:pPr>
        <w:widowControl/>
        <w:ind w:left="-567" w:firstLine="425"/>
        <w:jc w:val="center"/>
        <w:rPr>
          <w:rFonts w:eastAsia="Calibri"/>
          <w:b/>
          <w:color w:val="auto"/>
          <w:sz w:val="36"/>
          <w:szCs w:val="36"/>
          <w:lang w:eastAsia="en-US" w:bidi="ar-SA"/>
        </w:rPr>
      </w:pPr>
      <w:r w:rsidRPr="00F07DA6">
        <w:rPr>
          <w:rFonts w:eastAsia="Calibri"/>
          <w:b/>
          <w:color w:val="auto"/>
          <w:sz w:val="36"/>
          <w:szCs w:val="36"/>
          <w:lang w:eastAsia="en-US" w:bidi="ar-SA"/>
        </w:rPr>
        <w:t>ВОРОНЕЖСКОЙ ОБЛАСТИ</w:t>
      </w:r>
    </w:p>
    <w:p w14:paraId="09B8E28A" w14:textId="77777777" w:rsidR="0097333C" w:rsidRPr="00F07DA6" w:rsidRDefault="004F33E3" w:rsidP="00F07DA6">
      <w:pPr>
        <w:keepNext/>
        <w:widowControl/>
        <w:jc w:val="center"/>
        <w:outlineLvl w:val="0"/>
        <w:rPr>
          <w:b/>
          <w:color w:val="auto"/>
          <w:sz w:val="44"/>
          <w:szCs w:val="44"/>
          <w:lang w:bidi="ar-SA"/>
        </w:rPr>
      </w:pPr>
      <w:r>
        <w:rPr>
          <w:b/>
          <w:color w:val="auto"/>
          <w:sz w:val="44"/>
          <w:szCs w:val="44"/>
          <w:lang w:bidi="ar-SA"/>
        </w:rPr>
        <w:t>ПОСТАНОВЛЕНИЕ</w:t>
      </w:r>
    </w:p>
    <w:p w14:paraId="14D78D12" w14:textId="77777777" w:rsidR="0097333C" w:rsidRPr="0097333C" w:rsidRDefault="0097333C" w:rsidP="00F07DA6">
      <w:pPr>
        <w:widowControl/>
        <w:jc w:val="center"/>
        <w:rPr>
          <w:color w:val="auto"/>
          <w:sz w:val="32"/>
          <w:szCs w:val="32"/>
          <w:lang w:bidi="ar-SA"/>
        </w:rPr>
      </w:pPr>
    </w:p>
    <w:p w14:paraId="2C4BA336" w14:textId="7A903B8B" w:rsidR="0097333C" w:rsidRPr="00F07DA6" w:rsidRDefault="00BA21D6" w:rsidP="0097333C">
      <w:pPr>
        <w:widowControl/>
        <w:rPr>
          <w:color w:val="auto"/>
          <w:sz w:val="26"/>
          <w:szCs w:val="26"/>
          <w:lang w:bidi="ar-SA"/>
        </w:rPr>
      </w:pPr>
      <w:r>
        <w:rPr>
          <w:color w:val="auto"/>
          <w:sz w:val="26"/>
          <w:szCs w:val="26"/>
          <w:lang w:bidi="ar-SA"/>
        </w:rPr>
        <w:t>о</w:t>
      </w:r>
      <w:r w:rsidR="0097333C" w:rsidRPr="00F07DA6">
        <w:rPr>
          <w:color w:val="auto"/>
          <w:sz w:val="26"/>
          <w:szCs w:val="26"/>
          <w:lang w:bidi="ar-SA"/>
        </w:rPr>
        <w:t xml:space="preserve">т   </w:t>
      </w:r>
      <w:r w:rsidR="003D176B">
        <w:rPr>
          <w:color w:val="auto"/>
          <w:sz w:val="26"/>
          <w:szCs w:val="26"/>
          <w:lang w:bidi="ar-SA"/>
        </w:rPr>
        <w:t xml:space="preserve">  </w:t>
      </w:r>
      <w:r w:rsidR="00B51110">
        <w:rPr>
          <w:color w:val="auto"/>
          <w:sz w:val="26"/>
          <w:szCs w:val="26"/>
          <w:lang w:bidi="ar-SA"/>
        </w:rPr>
        <w:t xml:space="preserve"> </w:t>
      </w:r>
      <w:r w:rsidR="003D176B">
        <w:rPr>
          <w:color w:val="auto"/>
          <w:sz w:val="26"/>
          <w:szCs w:val="26"/>
          <w:lang w:bidi="ar-SA"/>
        </w:rPr>
        <w:t>декабря</w:t>
      </w:r>
      <w:r w:rsidR="0097333C" w:rsidRPr="00F07DA6">
        <w:rPr>
          <w:color w:val="auto"/>
          <w:sz w:val="26"/>
          <w:szCs w:val="26"/>
          <w:lang w:bidi="ar-SA"/>
        </w:rPr>
        <w:t xml:space="preserve">  20</w:t>
      </w:r>
      <w:r w:rsidR="003D176B">
        <w:rPr>
          <w:color w:val="auto"/>
          <w:sz w:val="26"/>
          <w:szCs w:val="26"/>
          <w:lang w:bidi="ar-SA"/>
        </w:rPr>
        <w:t>21</w:t>
      </w:r>
      <w:r w:rsidR="0097333C" w:rsidRPr="00F07DA6">
        <w:rPr>
          <w:color w:val="auto"/>
          <w:sz w:val="26"/>
          <w:szCs w:val="26"/>
          <w:lang w:bidi="ar-SA"/>
        </w:rPr>
        <w:t>№</w:t>
      </w:r>
      <w:r w:rsidR="00B51110">
        <w:rPr>
          <w:color w:val="auto"/>
          <w:sz w:val="26"/>
          <w:szCs w:val="26"/>
          <w:lang w:bidi="ar-SA"/>
        </w:rPr>
        <w:t xml:space="preserve">  </w:t>
      </w:r>
    </w:p>
    <w:p w14:paraId="6CC126E1" w14:textId="77777777" w:rsidR="0097333C" w:rsidRPr="00F07DA6" w:rsidRDefault="0097333C" w:rsidP="0097333C">
      <w:pPr>
        <w:widowControl/>
        <w:rPr>
          <w:color w:val="auto"/>
          <w:sz w:val="26"/>
          <w:szCs w:val="26"/>
          <w:lang w:bidi="ar-SA"/>
        </w:rPr>
      </w:pPr>
      <w:r w:rsidRPr="00F07DA6">
        <w:rPr>
          <w:color w:val="auto"/>
          <w:sz w:val="26"/>
          <w:szCs w:val="26"/>
          <w:lang w:bidi="ar-SA"/>
        </w:rPr>
        <w:t xml:space="preserve">      </w:t>
      </w:r>
      <w:proofErr w:type="spellStart"/>
      <w:r w:rsidRPr="00F07DA6">
        <w:rPr>
          <w:color w:val="auto"/>
          <w:sz w:val="26"/>
          <w:szCs w:val="26"/>
          <w:lang w:bidi="ar-SA"/>
        </w:rPr>
        <w:t>г</w:t>
      </w:r>
      <w:proofErr w:type="gramStart"/>
      <w:r w:rsidRPr="00F07DA6">
        <w:rPr>
          <w:color w:val="auto"/>
          <w:sz w:val="26"/>
          <w:szCs w:val="26"/>
          <w:lang w:bidi="ar-SA"/>
        </w:rPr>
        <w:t>.К</w:t>
      </w:r>
      <w:proofErr w:type="gramEnd"/>
      <w:r w:rsidRPr="00F07DA6">
        <w:rPr>
          <w:color w:val="auto"/>
          <w:sz w:val="26"/>
          <w:szCs w:val="26"/>
          <w:lang w:bidi="ar-SA"/>
        </w:rPr>
        <w:t>алач</w:t>
      </w:r>
      <w:proofErr w:type="spellEnd"/>
    </w:p>
    <w:p w14:paraId="48FD84E4" w14:textId="77777777" w:rsidR="0097333C" w:rsidRPr="00F07DA6" w:rsidRDefault="0097333C">
      <w:pPr>
        <w:pStyle w:val="Bodytext40"/>
        <w:shd w:val="clear" w:color="auto" w:fill="auto"/>
        <w:spacing w:before="0" w:after="240" w:line="307" w:lineRule="exact"/>
        <w:ind w:firstLine="38"/>
      </w:pPr>
    </w:p>
    <w:p w14:paraId="48D8902B" w14:textId="77777777" w:rsidR="00196155" w:rsidRDefault="009C7D8D" w:rsidP="00196155">
      <w:pPr>
        <w:pStyle w:val="Bodytext40"/>
        <w:shd w:val="clear" w:color="auto" w:fill="auto"/>
        <w:spacing w:before="0" w:after="0" w:line="240" w:lineRule="auto"/>
        <w:jc w:val="left"/>
        <w:rPr>
          <w:b/>
        </w:rPr>
      </w:pPr>
      <w:r w:rsidRPr="00F07DA6">
        <w:rPr>
          <w:b/>
        </w:rPr>
        <w:t xml:space="preserve">О </w:t>
      </w:r>
      <w:r w:rsidR="008368F1">
        <w:rPr>
          <w:b/>
        </w:rPr>
        <w:t>внесении изменений в постановление</w:t>
      </w:r>
    </w:p>
    <w:p w14:paraId="40497461" w14:textId="3B3A1901" w:rsidR="00196155" w:rsidRDefault="00196155" w:rsidP="00196155">
      <w:pPr>
        <w:pStyle w:val="Bodytext40"/>
        <w:shd w:val="clear" w:color="auto" w:fill="auto"/>
        <w:spacing w:before="0" w:after="0" w:line="240" w:lineRule="auto"/>
        <w:jc w:val="left"/>
        <w:rPr>
          <w:b/>
        </w:rPr>
      </w:pPr>
      <w:r>
        <w:rPr>
          <w:b/>
        </w:rPr>
        <w:t>администрации Калачеевского муниципального района</w:t>
      </w:r>
    </w:p>
    <w:p w14:paraId="0A4930D2" w14:textId="77777777" w:rsidR="003D176B" w:rsidRDefault="003D176B" w:rsidP="00196155">
      <w:pPr>
        <w:pStyle w:val="Bodytext40"/>
        <w:shd w:val="clear" w:color="auto" w:fill="auto"/>
        <w:spacing w:before="0" w:after="0" w:line="240" w:lineRule="auto"/>
        <w:jc w:val="left"/>
        <w:rPr>
          <w:b/>
        </w:rPr>
      </w:pPr>
      <w:r>
        <w:rPr>
          <w:b/>
        </w:rPr>
        <w:t>от10.01.2019г №10 «О п</w:t>
      </w:r>
      <w:r w:rsidR="009C7D8D" w:rsidRPr="00F07DA6">
        <w:rPr>
          <w:b/>
        </w:rPr>
        <w:t xml:space="preserve">орядке проведения мониторинга                                                                                               и оценки качества финансового менеджмента                                                                           главных распорядителей бюджетных средств в                                                              </w:t>
      </w:r>
      <w:proofErr w:type="spellStart"/>
      <w:r w:rsidR="0097333C" w:rsidRPr="00F07DA6">
        <w:rPr>
          <w:b/>
        </w:rPr>
        <w:t>Калачеевском</w:t>
      </w:r>
      <w:proofErr w:type="spellEnd"/>
      <w:r w:rsidR="009C7D8D" w:rsidRPr="00F07DA6">
        <w:rPr>
          <w:b/>
        </w:rPr>
        <w:t xml:space="preserve"> муниципальном районе</w:t>
      </w:r>
      <w:r>
        <w:rPr>
          <w:b/>
        </w:rPr>
        <w:t>»</w:t>
      </w:r>
      <w:r w:rsidR="009C7D8D" w:rsidRPr="00F07DA6">
        <w:rPr>
          <w:b/>
        </w:rPr>
        <w:t xml:space="preserve">    </w:t>
      </w:r>
    </w:p>
    <w:p w14:paraId="40E0021C" w14:textId="34E29C5D" w:rsidR="00405698" w:rsidRPr="00F07DA6" w:rsidRDefault="009C7D8D" w:rsidP="00196155">
      <w:pPr>
        <w:pStyle w:val="Bodytext40"/>
        <w:shd w:val="clear" w:color="auto" w:fill="auto"/>
        <w:spacing w:before="0" w:after="0" w:line="240" w:lineRule="auto"/>
        <w:jc w:val="left"/>
        <w:rPr>
          <w:highlight w:val="yellow"/>
        </w:rPr>
      </w:pPr>
      <w:r w:rsidRPr="00F07DA6">
        <w:rPr>
          <w:b/>
        </w:rPr>
        <w:t xml:space="preserve">                              </w:t>
      </w:r>
    </w:p>
    <w:p w14:paraId="6CBDB97F" w14:textId="5C47C355" w:rsidR="00F40F62" w:rsidRDefault="009C7D8D" w:rsidP="007249E6">
      <w:pPr>
        <w:pStyle w:val="Bodytext40"/>
        <w:shd w:val="clear" w:color="auto" w:fill="auto"/>
        <w:spacing w:before="0" w:after="0" w:line="360" w:lineRule="auto"/>
        <w:ind w:firstLine="586"/>
      </w:pPr>
      <w:r w:rsidRPr="00F07DA6">
        <w:t xml:space="preserve">В целях формирования стимулов к повышению качества </w:t>
      </w:r>
      <w:r w:rsidR="00C825E0" w:rsidRPr="00F07DA6">
        <w:t>управления муниципальными финансами</w:t>
      </w:r>
      <w:r w:rsidRPr="00F07DA6">
        <w:t xml:space="preserve"> в </w:t>
      </w:r>
      <w:proofErr w:type="spellStart"/>
      <w:r w:rsidR="00236FCC">
        <w:t>Калачеевском</w:t>
      </w:r>
      <w:proofErr w:type="spellEnd"/>
      <w:r w:rsidR="00C825E0" w:rsidRPr="00F07DA6">
        <w:t xml:space="preserve"> муниципальном</w:t>
      </w:r>
      <w:r w:rsidRPr="00F07DA6">
        <w:t xml:space="preserve"> районе, руководствуясь</w:t>
      </w:r>
      <w:r w:rsidR="003B686B" w:rsidRPr="00F07DA6">
        <w:t xml:space="preserve"> </w:t>
      </w:r>
      <w:r w:rsidR="00480CAC" w:rsidRPr="00F07DA6">
        <w:rPr>
          <w:color w:val="000000" w:themeColor="text1"/>
          <w:spacing w:val="2"/>
          <w:shd w:val="clear" w:color="auto" w:fill="FFFFFF"/>
        </w:rPr>
        <w:t>статьями 34,154,</w:t>
      </w:r>
      <w:r w:rsidR="00D84D0F" w:rsidRPr="00F07DA6">
        <w:rPr>
          <w:color w:val="000000" w:themeColor="text1"/>
          <w:spacing w:val="2"/>
          <w:shd w:val="clear" w:color="auto" w:fill="FFFFFF"/>
        </w:rPr>
        <w:t xml:space="preserve"> </w:t>
      </w:r>
      <w:r w:rsidR="00480CAC" w:rsidRPr="00F07DA6">
        <w:rPr>
          <w:color w:val="000000" w:themeColor="text1"/>
          <w:spacing w:val="2"/>
          <w:shd w:val="clear" w:color="auto" w:fill="FFFFFF"/>
        </w:rPr>
        <w:t>160.2-1</w:t>
      </w:r>
      <w:r w:rsidR="0016538F" w:rsidRPr="00F07DA6">
        <w:rPr>
          <w:color w:val="000000" w:themeColor="text1"/>
          <w:spacing w:val="2"/>
          <w:shd w:val="clear" w:color="auto" w:fill="FFFFFF"/>
        </w:rPr>
        <w:t> </w:t>
      </w:r>
      <w:hyperlink r:id="rId10" w:history="1">
        <w:r w:rsidR="0016538F" w:rsidRPr="00F07DA6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Бюджетного кодекса Российской Федерации</w:t>
        </w:r>
      </w:hyperlink>
      <w:r w:rsidRPr="00F07DA6">
        <w:t>,</w:t>
      </w:r>
      <w:r w:rsidR="003B686B" w:rsidRPr="00F07DA6">
        <w:t xml:space="preserve"> </w:t>
      </w:r>
      <w:r w:rsidR="00FC4CBF">
        <w:t>администрация Калачеевского муниципального района</w:t>
      </w:r>
    </w:p>
    <w:p w14:paraId="4582285C" w14:textId="02E70A8C" w:rsidR="00405698" w:rsidRPr="00F07DA6" w:rsidRDefault="00484F3C" w:rsidP="007249E6">
      <w:pPr>
        <w:pStyle w:val="Bodytext40"/>
        <w:shd w:val="clear" w:color="auto" w:fill="auto"/>
        <w:spacing w:before="0" w:after="0" w:line="360" w:lineRule="auto"/>
      </w:pPr>
      <w:r>
        <w:rPr>
          <w:b/>
        </w:rPr>
        <w:t>п о с т а н о в л я е т</w:t>
      </w:r>
      <w:r w:rsidR="009C7D8D" w:rsidRPr="00F07DA6">
        <w:t>:</w:t>
      </w:r>
    </w:p>
    <w:p w14:paraId="3A440674" w14:textId="55652708" w:rsidR="00B878F4" w:rsidRDefault="003D176B" w:rsidP="007249E6">
      <w:pPr>
        <w:pStyle w:val="Bodytext40"/>
        <w:numPr>
          <w:ilvl w:val="0"/>
          <w:numId w:val="1"/>
        </w:numPr>
        <w:shd w:val="clear" w:color="auto" w:fill="auto"/>
        <w:tabs>
          <w:tab w:val="left" w:pos="909"/>
        </w:tabs>
        <w:spacing w:before="0" w:after="0" w:line="360" w:lineRule="auto"/>
        <w:ind w:firstLine="586"/>
      </w:pPr>
      <w:r>
        <w:t xml:space="preserve">Внести </w:t>
      </w:r>
      <w:r w:rsidR="00484F3C">
        <w:t>в постановление администрации Калачеевского муниципального района от 10.01.2019г №10 « О п</w:t>
      </w:r>
      <w:r w:rsidR="000203EF">
        <w:t>оряд</w:t>
      </w:r>
      <w:r w:rsidR="009C7D8D" w:rsidRPr="00F07DA6">
        <w:t>к</w:t>
      </w:r>
      <w:r w:rsidR="00484F3C">
        <w:t>е</w:t>
      </w:r>
      <w:r w:rsidR="009C7D8D" w:rsidRPr="00F07DA6">
        <w:t xml:space="preserve"> проведения </w:t>
      </w:r>
      <w:r w:rsidR="003D5E4C">
        <w:t xml:space="preserve">мониторинга и </w:t>
      </w:r>
      <w:r w:rsidR="009C7D8D" w:rsidRPr="00F07DA6">
        <w:t xml:space="preserve">оценки качества финансового менеджмента главных распорядителей бюджетных средств в </w:t>
      </w:r>
      <w:proofErr w:type="spellStart"/>
      <w:r w:rsidR="0097333C" w:rsidRPr="00F07DA6">
        <w:t>Калачеевском</w:t>
      </w:r>
      <w:proofErr w:type="spellEnd"/>
      <w:r w:rsidR="00183631" w:rsidRPr="00F07DA6">
        <w:t xml:space="preserve"> </w:t>
      </w:r>
      <w:r w:rsidR="009C7D8D" w:rsidRPr="00F07DA6">
        <w:t>муниципальном районе</w:t>
      </w:r>
      <w:r w:rsidR="00B878F4">
        <w:t>:</w:t>
      </w:r>
    </w:p>
    <w:p w14:paraId="64F8E505" w14:textId="3A0345FE" w:rsidR="00B878F4" w:rsidRDefault="001E1873" w:rsidP="00442AB8">
      <w:pPr>
        <w:pStyle w:val="Bodytext40"/>
        <w:numPr>
          <w:ilvl w:val="1"/>
          <w:numId w:val="13"/>
        </w:numPr>
        <w:shd w:val="clear" w:color="auto" w:fill="auto"/>
        <w:tabs>
          <w:tab w:val="left" w:pos="909"/>
        </w:tabs>
        <w:spacing w:before="0" w:after="0" w:line="360" w:lineRule="auto"/>
      </w:pPr>
      <w:r>
        <w:t xml:space="preserve">   </w:t>
      </w:r>
      <w:r w:rsidR="00B878F4">
        <w:t xml:space="preserve">Пункт 1.5 </w:t>
      </w:r>
      <w:r w:rsidR="00442AB8">
        <w:t xml:space="preserve">раздела 1 «Общие положения» </w:t>
      </w:r>
      <w:r w:rsidR="00B878F4">
        <w:t>изложить в следующей редакции:</w:t>
      </w:r>
    </w:p>
    <w:p w14:paraId="248FEF59" w14:textId="0F0F577B" w:rsidR="00B878F4" w:rsidRPr="00481ACF" w:rsidRDefault="00481ACF" w:rsidP="007249E6">
      <w:pPr>
        <w:pStyle w:val="Bodytext20"/>
        <w:shd w:val="clear" w:color="auto" w:fill="auto"/>
        <w:tabs>
          <w:tab w:val="left" w:pos="1013"/>
        </w:tabs>
        <w:spacing w:before="0" w:line="36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«</w:t>
      </w:r>
      <w:r w:rsidR="00B878F4" w:rsidRPr="00481ACF">
        <w:rPr>
          <w:sz w:val="26"/>
          <w:szCs w:val="26"/>
        </w:rPr>
        <w:t xml:space="preserve">1.5 В целях обеспечения систематического мониторинга оценки качества финансового менеджмента, оценка качества проводится за отчетный финансовый год до 25 мая года, следующего за  </w:t>
      </w:r>
      <w:proofErr w:type="gramStart"/>
      <w:r w:rsidR="00B878F4" w:rsidRPr="00481ACF">
        <w:rPr>
          <w:sz w:val="26"/>
          <w:szCs w:val="26"/>
        </w:rPr>
        <w:t>отчетным</w:t>
      </w:r>
      <w:proofErr w:type="gramEnd"/>
      <w:r w:rsidR="00B878F4" w:rsidRPr="00481ACF">
        <w:rPr>
          <w:sz w:val="26"/>
          <w:szCs w:val="26"/>
        </w:rPr>
        <w:t>.».</w:t>
      </w:r>
    </w:p>
    <w:p w14:paraId="0817249D" w14:textId="3C5EFDE1" w:rsidR="0097333C" w:rsidRPr="00F07DA6" w:rsidRDefault="00FC4CBF" w:rsidP="007249E6">
      <w:pPr>
        <w:pStyle w:val="Bodytext40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60" w:lineRule="auto"/>
        <w:ind w:firstLine="567"/>
      </w:pPr>
      <w: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и вступает в силу с момента официального опубликования, но не ранее 1 января 2022 года.</w:t>
      </w:r>
    </w:p>
    <w:p w14:paraId="7AE44C1C" w14:textId="2AA0EDED" w:rsidR="00C73A2E" w:rsidRPr="00F07DA6" w:rsidRDefault="001E1873" w:rsidP="001E1873">
      <w:pPr>
        <w:pStyle w:val="Bodytext40"/>
        <w:shd w:val="clear" w:color="auto" w:fill="auto"/>
        <w:tabs>
          <w:tab w:val="left" w:pos="709"/>
        </w:tabs>
        <w:spacing w:before="0" w:after="0" w:line="360" w:lineRule="auto"/>
      </w:pPr>
      <w:r>
        <w:t xml:space="preserve">        3.  </w:t>
      </w:r>
      <w:proofErr w:type="gramStart"/>
      <w:r w:rsidR="00FC4CBF" w:rsidRPr="00FC4CBF">
        <w:t xml:space="preserve">Контроль </w:t>
      </w:r>
      <w:r>
        <w:t xml:space="preserve"> </w:t>
      </w:r>
      <w:r w:rsidR="00FC4CBF" w:rsidRPr="00FC4CBF">
        <w:t>за</w:t>
      </w:r>
      <w:proofErr w:type="gramEnd"/>
      <w:r w:rsidR="00FC4CBF" w:rsidRPr="00FC4CBF">
        <w:t xml:space="preserve"> исполнением настоящего постановления возложить на заместителя </w:t>
      </w:r>
      <w:r w:rsidR="00FC4CBF" w:rsidRPr="00FC4CBF">
        <w:lastRenderedPageBreak/>
        <w:t>главы администрации – руководителя аппарата Калачеевского муниципального района Бондареву М.Л.</w:t>
      </w:r>
    </w:p>
    <w:p w14:paraId="2348CD67" w14:textId="77777777" w:rsidR="00F07DA6" w:rsidRPr="00F07DA6" w:rsidRDefault="0074139D" w:rsidP="00F07DA6">
      <w:pPr>
        <w:pStyle w:val="Bodytext40"/>
        <w:shd w:val="clear" w:color="auto" w:fill="auto"/>
        <w:tabs>
          <w:tab w:val="left" w:pos="709"/>
        </w:tabs>
        <w:spacing w:before="0" w:after="0" w:line="360" w:lineRule="auto"/>
        <w:rPr>
          <w:b/>
        </w:rPr>
      </w:pPr>
      <w:r w:rsidRPr="00F07DA6">
        <w:rPr>
          <w:b/>
        </w:rPr>
        <w:t xml:space="preserve">Глава </w:t>
      </w:r>
      <w:r w:rsidR="00183631" w:rsidRPr="00F07DA6">
        <w:rPr>
          <w:b/>
        </w:rPr>
        <w:t xml:space="preserve">администрации </w:t>
      </w:r>
      <w:r w:rsidR="0097333C" w:rsidRPr="00F07DA6">
        <w:rPr>
          <w:b/>
        </w:rPr>
        <w:t>Калачеевского</w:t>
      </w:r>
    </w:p>
    <w:p w14:paraId="3AFCAC61" w14:textId="77777777" w:rsidR="00183631" w:rsidRPr="00F07DA6" w:rsidRDefault="0074139D" w:rsidP="00F07DA6">
      <w:pPr>
        <w:pStyle w:val="Bodytext40"/>
        <w:shd w:val="clear" w:color="auto" w:fill="auto"/>
        <w:tabs>
          <w:tab w:val="left" w:pos="709"/>
        </w:tabs>
        <w:spacing w:before="0" w:after="0" w:line="360" w:lineRule="auto"/>
        <w:rPr>
          <w:b/>
        </w:rPr>
      </w:pPr>
      <w:r w:rsidRPr="00F07DA6">
        <w:rPr>
          <w:b/>
        </w:rPr>
        <w:t xml:space="preserve">муниципального района                                </w:t>
      </w:r>
      <w:r w:rsidR="00C73A2E" w:rsidRPr="00F07DA6">
        <w:rPr>
          <w:b/>
        </w:rPr>
        <w:t xml:space="preserve">               </w:t>
      </w:r>
      <w:r w:rsidRPr="00F07DA6">
        <w:rPr>
          <w:b/>
        </w:rPr>
        <w:t xml:space="preserve">                    </w:t>
      </w:r>
      <w:r w:rsidR="0097333C" w:rsidRPr="00F07DA6">
        <w:rPr>
          <w:b/>
        </w:rPr>
        <w:t>Н.Т.</w:t>
      </w:r>
      <w:r w:rsidR="00C052BB" w:rsidRPr="00F07DA6">
        <w:rPr>
          <w:b/>
        </w:rPr>
        <w:t xml:space="preserve"> </w:t>
      </w:r>
      <w:proofErr w:type="spellStart"/>
      <w:r w:rsidR="0097333C" w:rsidRPr="00F07DA6">
        <w:rPr>
          <w:b/>
        </w:rPr>
        <w:t>Котолевский</w:t>
      </w:r>
      <w:proofErr w:type="spellEnd"/>
    </w:p>
    <w:p w14:paraId="0A6DD56A" w14:textId="77777777" w:rsidR="00183631" w:rsidRDefault="00C73A2E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  <w:r w:rsidRPr="00F07DA6">
        <w:rPr>
          <w:b/>
          <w:sz w:val="26"/>
          <w:szCs w:val="26"/>
        </w:rPr>
        <w:t xml:space="preserve"> </w:t>
      </w:r>
    </w:p>
    <w:p w14:paraId="32A1049F" w14:textId="77777777" w:rsidR="00DA38C3" w:rsidRPr="004D2197" w:rsidRDefault="00DA38C3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1C44570A" w14:textId="77777777" w:rsidR="00DA38C3" w:rsidRDefault="00DA38C3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4CBD7DA" w14:textId="77777777" w:rsidR="00DA38C3" w:rsidRDefault="00DA38C3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1B248909" w14:textId="77777777" w:rsidR="00DA38C3" w:rsidRDefault="00DA38C3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63A9D2A4" w14:textId="77777777" w:rsidR="00DA38C3" w:rsidRDefault="00DA38C3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502DC83" w14:textId="77777777" w:rsidR="00DA38C3" w:rsidRDefault="00DA38C3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59D23586" w14:textId="77777777" w:rsidR="00DA38C3" w:rsidRDefault="00DA38C3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705C4EC3" w14:textId="77777777" w:rsidR="00DA38C3" w:rsidRDefault="00DA38C3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20467D10" w14:textId="77777777" w:rsidR="00DA38C3" w:rsidRDefault="00DA38C3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86DC704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76788A37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95B4ECE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EEADAD4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62D9AE03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53F58F5E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E89E0AB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5A7CB997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7DE8BBE8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647D9C41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41E055E3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564BAAFF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2FEBE80E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8323EC0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A9E012D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6A9FE261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256E47E0" w14:textId="77777777" w:rsidR="0064338B" w:rsidRDefault="0064338B" w:rsidP="0064338B">
      <w:pPr>
        <w:widowControl/>
        <w:rPr>
          <w:b/>
          <w:sz w:val="26"/>
          <w:szCs w:val="26"/>
        </w:rPr>
      </w:pPr>
    </w:p>
    <w:p w14:paraId="645ADF80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D3D2412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7D9D6F99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1BCF2F1B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764ECF49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4873115D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16E01B8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744496A7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</w:p>
    <w:p w14:paraId="06548852" w14:textId="77777777" w:rsidR="00442AB8" w:rsidRDefault="00442AB8">
      <w:pPr>
        <w:pStyle w:val="Bodytext50"/>
        <w:shd w:val="clear" w:color="auto" w:fill="auto"/>
        <w:spacing w:after="266"/>
        <w:ind w:left="5800" w:right="900"/>
        <w:rPr>
          <w:b/>
          <w:sz w:val="26"/>
          <w:szCs w:val="26"/>
        </w:rPr>
      </w:pPr>
      <w:bookmarkStart w:id="0" w:name="_GoBack"/>
      <w:bookmarkEnd w:id="0"/>
    </w:p>
    <w:sectPr w:rsidR="00442AB8" w:rsidSect="002D3F18">
      <w:headerReference w:type="default" r:id="rId11"/>
      <w:pgSz w:w="11900" w:h="16840"/>
      <w:pgMar w:top="922" w:right="674" w:bottom="912" w:left="14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E28BC" w14:textId="77777777" w:rsidR="00B953BD" w:rsidRDefault="00B953BD" w:rsidP="00405698">
      <w:r>
        <w:separator/>
      </w:r>
    </w:p>
  </w:endnote>
  <w:endnote w:type="continuationSeparator" w:id="0">
    <w:p w14:paraId="229B2F4C" w14:textId="77777777" w:rsidR="00B953BD" w:rsidRDefault="00B953BD" w:rsidP="0040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00A1D" w14:textId="77777777" w:rsidR="00B953BD" w:rsidRDefault="00B953BD"/>
  </w:footnote>
  <w:footnote w:type="continuationSeparator" w:id="0">
    <w:p w14:paraId="29818854" w14:textId="77777777" w:rsidR="00B953BD" w:rsidRDefault="00B953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EE011" w14:textId="77777777" w:rsidR="000203EF" w:rsidRDefault="000203E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DEB5F68" wp14:editId="29B8085A">
              <wp:simplePos x="0" y="0"/>
              <wp:positionH relativeFrom="page">
                <wp:posOffset>3997960</wp:posOffset>
              </wp:positionH>
              <wp:positionV relativeFrom="page">
                <wp:posOffset>295910</wp:posOffset>
              </wp:positionV>
              <wp:extent cx="109855" cy="7937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1DCC7" w14:textId="77777777" w:rsidR="000203EF" w:rsidRDefault="000203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3F18" w:rsidRPr="002D3F18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4.8pt;margin-top:23.3pt;width:8.65pt;height:6.2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y9pgIAAKU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" filled="f" stroked="f">
              <v:textbox style="mso-fit-shape-to-text:t" inset="0,0,0,0">
                <w:txbxContent>
                  <w:p w14:paraId="53F1DCC7" w14:textId="77777777" w:rsidR="000203EF" w:rsidRDefault="000203EF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3F18" w:rsidRPr="002D3F18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757"/>
    <w:multiLevelType w:val="multilevel"/>
    <w:tmpl w:val="F508D0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172463BF"/>
    <w:multiLevelType w:val="multilevel"/>
    <w:tmpl w:val="D9FC25EE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A3516"/>
    <w:multiLevelType w:val="multilevel"/>
    <w:tmpl w:val="79AE6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3C0830"/>
    <w:multiLevelType w:val="multilevel"/>
    <w:tmpl w:val="9BE4E6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9C260A"/>
    <w:multiLevelType w:val="multilevel"/>
    <w:tmpl w:val="2E0E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32B38"/>
    <w:multiLevelType w:val="multilevel"/>
    <w:tmpl w:val="71462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781256"/>
    <w:multiLevelType w:val="multilevel"/>
    <w:tmpl w:val="1C6A678A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8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1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14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800"/>
      </w:pPr>
      <w:rPr>
        <w:rFonts w:hint="default"/>
      </w:rPr>
    </w:lvl>
  </w:abstractNum>
  <w:abstractNum w:abstractNumId="7">
    <w:nsid w:val="44A95BC0"/>
    <w:multiLevelType w:val="multilevel"/>
    <w:tmpl w:val="40EAC9A2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A41AFE"/>
    <w:multiLevelType w:val="hybridMultilevel"/>
    <w:tmpl w:val="F15A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42699"/>
    <w:multiLevelType w:val="multilevel"/>
    <w:tmpl w:val="F56A8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796EF1"/>
    <w:multiLevelType w:val="multilevel"/>
    <w:tmpl w:val="E43A3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7714BC"/>
    <w:multiLevelType w:val="hybridMultilevel"/>
    <w:tmpl w:val="6F92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476E4"/>
    <w:multiLevelType w:val="multilevel"/>
    <w:tmpl w:val="A1A601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98"/>
    <w:rsid w:val="000071AA"/>
    <w:rsid w:val="0001315E"/>
    <w:rsid w:val="000203EF"/>
    <w:rsid w:val="00037E58"/>
    <w:rsid w:val="00041A9E"/>
    <w:rsid w:val="00082C30"/>
    <w:rsid w:val="00091D3F"/>
    <w:rsid w:val="000A10DE"/>
    <w:rsid w:val="000B5F68"/>
    <w:rsid w:val="00157CA7"/>
    <w:rsid w:val="0016538F"/>
    <w:rsid w:val="00183631"/>
    <w:rsid w:val="00196155"/>
    <w:rsid w:val="001C7A36"/>
    <w:rsid w:val="001E1873"/>
    <w:rsid w:val="001F17E9"/>
    <w:rsid w:val="00205DC4"/>
    <w:rsid w:val="0022700D"/>
    <w:rsid w:val="00236FCC"/>
    <w:rsid w:val="002469A8"/>
    <w:rsid w:val="002638E5"/>
    <w:rsid w:val="002A76D5"/>
    <w:rsid w:val="002C27A0"/>
    <w:rsid w:val="002D3F18"/>
    <w:rsid w:val="002E0B40"/>
    <w:rsid w:val="002E690D"/>
    <w:rsid w:val="00313C6B"/>
    <w:rsid w:val="003364C2"/>
    <w:rsid w:val="003463B1"/>
    <w:rsid w:val="003521D0"/>
    <w:rsid w:val="003558F3"/>
    <w:rsid w:val="003579CA"/>
    <w:rsid w:val="00371578"/>
    <w:rsid w:val="003877B0"/>
    <w:rsid w:val="00387890"/>
    <w:rsid w:val="003907EE"/>
    <w:rsid w:val="00395E3E"/>
    <w:rsid w:val="003A1D61"/>
    <w:rsid w:val="003B686B"/>
    <w:rsid w:val="003D176B"/>
    <w:rsid w:val="003D5E4C"/>
    <w:rsid w:val="003F15CE"/>
    <w:rsid w:val="00405698"/>
    <w:rsid w:val="00442AB8"/>
    <w:rsid w:val="00457075"/>
    <w:rsid w:val="00480CAC"/>
    <w:rsid w:val="00481ACF"/>
    <w:rsid w:val="00484F3C"/>
    <w:rsid w:val="0049475B"/>
    <w:rsid w:val="004D2197"/>
    <w:rsid w:val="004E21FE"/>
    <w:rsid w:val="004E247B"/>
    <w:rsid w:val="004F33E3"/>
    <w:rsid w:val="005337FF"/>
    <w:rsid w:val="005C64A8"/>
    <w:rsid w:val="005E53E1"/>
    <w:rsid w:val="006059DB"/>
    <w:rsid w:val="0064338B"/>
    <w:rsid w:val="006723B5"/>
    <w:rsid w:val="006756C9"/>
    <w:rsid w:val="006820D1"/>
    <w:rsid w:val="00687EC3"/>
    <w:rsid w:val="006C1E4B"/>
    <w:rsid w:val="006D222F"/>
    <w:rsid w:val="006D398A"/>
    <w:rsid w:val="006D6347"/>
    <w:rsid w:val="006E43BA"/>
    <w:rsid w:val="00713D39"/>
    <w:rsid w:val="007249E6"/>
    <w:rsid w:val="00727C91"/>
    <w:rsid w:val="00727EB6"/>
    <w:rsid w:val="0074139D"/>
    <w:rsid w:val="00754452"/>
    <w:rsid w:val="00790EA6"/>
    <w:rsid w:val="007B18AC"/>
    <w:rsid w:val="007B5BE5"/>
    <w:rsid w:val="007E0A29"/>
    <w:rsid w:val="00804ED8"/>
    <w:rsid w:val="00831A01"/>
    <w:rsid w:val="008368F1"/>
    <w:rsid w:val="00854092"/>
    <w:rsid w:val="00860755"/>
    <w:rsid w:val="0086395B"/>
    <w:rsid w:val="00873480"/>
    <w:rsid w:val="008E683F"/>
    <w:rsid w:val="0097333C"/>
    <w:rsid w:val="009C4907"/>
    <w:rsid w:val="009C7D8D"/>
    <w:rsid w:val="009D371D"/>
    <w:rsid w:val="00A61933"/>
    <w:rsid w:val="00AD3B7E"/>
    <w:rsid w:val="00B51110"/>
    <w:rsid w:val="00B5546B"/>
    <w:rsid w:val="00B752B8"/>
    <w:rsid w:val="00B878F4"/>
    <w:rsid w:val="00B953BD"/>
    <w:rsid w:val="00BA21D6"/>
    <w:rsid w:val="00BA6AE8"/>
    <w:rsid w:val="00BB25E4"/>
    <w:rsid w:val="00BC2537"/>
    <w:rsid w:val="00BD3FBA"/>
    <w:rsid w:val="00C052BB"/>
    <w:rsid w:val="00C52AC6"/>
    <w:rsid w:val="00C56905"/>
    <w:rsid w:val="00C70CB5"/>
    <w:rsid w:val="00C73A2E"/>
    <w:rsid w:val="00C825E0"/>
    <w:rsid w:val="00CA129B"/>
    <w:rsid w:val="00CB6507"/>
    <w:rsid w:val="00CC117D"/>
    <w:rsid w:val="00D232F3"/>
    <w:rsid w:val="00D30535"/>
    <w:rsid w:val="00D73F47"/>
    <w:rsid w:val="00D771A6"/>
    <w:rsid w:val="00D84D0F"/>
    <w:rsid w:val="00D90DC7"/>
    <w:rsid w:val="00D97E65"/>
    <w:rsid w:val="00DA38C3"/>
    <w:rsid w:val="00DA4001"/>
    <w:rsid w:val="00DB78CD"/>
    <w:rsid w:val="00DC1874"/>
    <w:rsid w:val="00DF3480"/>
    <w:rsid w:val="00E41BAA"/>
    <w:rsid w:val="00E433CA"/>
    <w:rsid w:val="00E6617A"/>
    <w:rsid w:val="00E74C4D"/>
    <w:rsid w:val="00E769AD"/>
    <w:rsid w:val="00E84866"/>
    <w:rsid w:val="00E94C0C"/>
    <w:rsid w:val="00EA5F8A"/>
    <w:rsid w:val="00EB567F"/>
    <w:rsid w:val="00EC1478"/>
    <w:rsid w:val="00EC2736"/>
    <w:rsid w:val="00EC7C9F"/>
    <w:rsid w:val="00ED4E7A"/>
    <w:rsid w:val="00F03B19"/>
    <w:rsid w:val="00F07DA6"/>
    <w:rsid w:val="00F16985"/>
    <w:rsid w:val="00F40F62"/>
    <w:rsid w:val="00F627CA"/>
    <w:rsid w:val="00F65E52"/>
    <w:rsid w:val="00F66C6A"/>
    <w:rsid w:val="00F7294B"/>
    <w:rsid w:val="00FB17D1"/>
    <w:rsid w:val="00FC05B6"/>
    <w:rsid w:val="00FC4CBF"/>
    <w:rsid w:val="00FD0248"/>
    <w:rsid w:val="00FD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B32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98"/>
    <w:rPr>
      <w:color w:val="000000"/>
    </w:rPr>
  </w:style>
  <w:style w:type="paragraph" w:styleId="4">
    <w:name w:val="heading 4"/>
    <w:basedOn w:val="a"/>
    <w:next w:val="a"/>
    <w:link w:val="40"/>
    <w:qFormat/>
    <w:rsid w:val="009C7D8D"/>
    <w:pPr>
      <w:keepNext/>
      <w:widowControl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40569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4056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0569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4056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sid w:val="004056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05698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405698"/>
    <w:pPr>
      <w:shd w:val="clear" w:color="auto" w:fill="FFFFFF"/>
      <w:spacing w:after="60" w:line="322" w:lineRule="exact"/>
      <w:ind w:firstLine="134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405698"/>
    <w:pPr>
      <w:shd w:val="clear" w:color="auto" w:fill="FFFFFF"/>
      <w:spacing w:line="0" w:lineRule="atLeast"/>
      <w:ind w:firstLine="29"/>
    </w:pPr>
    <w:rPr>
      <w:sz w:val="18"/>
      <w:szCs w:val="18"/>
    </w:rPr>
  </w:style>
  <w:style w:type="paragraph" w:customStyle="1" w:styleId="Heading10">
    <w:name w:val="Heading #1"/>
    <w:basedOn w:val="a"/>
    <w:link w:val="Heading1"/>
    <w:rsid w:val="00405698"/>
    <w:pPr>
      <w:shd w:val="clear" w:color="auto" w:fill="FFFFFF"/>
      <w:spacing w:before="60" w:after="4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rsid w:val="00405698"/>
    <w:pPr>
      <w:shd w:val="clear" w:color="auto" w:fill="FFFFFF"/>
      <w:spacing w:after="300" w:line="230" w:lineRule="exact"/>
      <w:ind w:hanging="8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405698"/>
    <w:pPr>
      <w:shd w:val="clear" w:color="auto" w:fill="FFFFFF"/>
      <w:spacing w:before="300" w:line="274" w:lineRule="exact"/>
      <w:ind w:hanging="1559"/>
      <w:jc w:val="center"/>
      <w:outlineLvl w:val="1"/>
    </w:pPr>
    <w:rPr>
      <w:b/>
      <w:bCs/>
    </w:rPr>
  </w:style>
  <w:style w:type="paragraph" w:customStyle="1" w:styleId="Bodytext60">
    <w:name w:val="Body text (6)"/>
    <w:basedOn w:val="a"/>
    <w:link w:val="Bodytext6"/>
    <w:rsid w:val="00405698"/>
    <w:pPr>
      <w:shd w:val="clear" w:color="auto" w:fill="FFFFFF"/>
      <w:spacing w:after="300" w:line="274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rsid w:val="00405698"/>
    <w:pPr>
      <w:shd w:val="clear" w:color="auto" w:fill="FFFFFF"/>
      <w:spacing w:before="300" w:line="274" w:lineRule="exact"/>
      <w:ind w:hanging="1559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9C7D8D"/>
    <w:rPr>
      <w:rFonts w:ascii="Calibri" w:hAnsi="Calibri"/>
      <w:b/>
      <w:bCs/>
      <w:sz w:val="28"/>
      <w:szCs w:val="28"/>
      <w:lang w:bidi="ar-SA"/>
    </w:rPr>
  </w:style>
  <w:style w:type="character" w:customStyle="1" w:styleId="7">
    <w:name w:val="Основной текст (7)"/>
    <w:basedOn w:val="a0"/>
    <w:rsid w:val="00C52AC6"/>
    <w:rPr>
      <w:sz w:val="26"/>
      <w:szCs w:val="26"/>
      <w:lang w:bidi="ar-SA"/>
    </w:rPr>
  </w:style>
  <w:style w:type="character" w:styleId="a3">
    <w:name w:val="Hyperlink"/>
    <w:basedOn w:val="a0"/>
    <w:uiPriority w:val="99"/>
    <w:semiHidden/>
    <w:unhideWhenUsed/>
    <w:rsid w:val="00165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C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139D"/>
    <w:pPr>
      <w:ind w:left="720"/>
      <w:contextualSpacing/>
    </w:pPr>
  </w:style>
  <w:style w:type="paragraph" w:customStyle="1" w:styleId="Default">
    <w:name w:val="Default"/>
    <w:rsid w:val="00DA38C3"/>
    <w:pPr>
      <w:widowControl/>
      <w:autoSpaceDE w:val="0"/>
      <w:autoSpaceDN w:val="0"/>
      <w:adjustRightInd w:val="0"/>
    </w:pPr>
    <w:rPr>
      <w:color w:val="000000"/>
      <w:lang w:bidi="ar-SA"/>
    </w:rPr>
  </w:style>
  <w:style w:type="paragraph" w:styleId="a7">
    <w:name w:val="header"/>
    <w:basedOn w:val="a"/>
    <w:link w:val="a8"/>
    <w:uiPriority w:val="99"/>
    <w:unhideWhenUsed/>
    <w:rsid w:val="00E41B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1BAA"/>
    <w:rPr>
      <w:color w:val="000000"/>
    </w:rPr>
  </w:style>
  <w:style w:type="paragraph" w:styleId="a9">
    <w:name w:val="footer"/>
    <w:basedOn w:val="a"/>
    <w:link w:val="aa"/>
    <w:uiPriority w:val="99"/>
    <w:unhideWhenUsed/>
    <w:rsid w:val="00E41B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1BAA"/>
    <w:rPr>
      <w:color w:val="000000"/>
    </w:rPr>
  </w:style>
  <w:style w:type="table" w:styleId="ab">
    <w:name w:val="Table Grid"/>
    <w:basedOn w:val="a1"/>
    <w:uiPriority w:val="59"/>
    <w:rsid w:val="006433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98"/>
    <w:rPr>
      <w:color w:val="000000"/>
    </w:rPr>
  </w:style>
  <w:style w:type="paragraph" w:styleId="4">
    <w:name w:val="heading 4"/>
    <w:basedOn w:val="a"/>
    <w:next w:val="a"/>
    <w:link w:val="40"/>
    <w:qFormat/>
    <w:rsid w:val="009C7D8D"/>
    <w:pPr>
      <w:keepNext/>
      <w:widowControl/>
      <w:spacing w:before="240" w:after="60"/>
      <w:outlineLvl w:val="3"/>
    </w:pPr>
    <w:rPr>
      <w:rFonts w:ascii="Calibri" w:hAnsi="Calibri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Exact">
    <w:name w:val="Body text (4) Exact"/>
    <w:basedOn w:val="a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sid w:val="00405698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sid w:val="0040569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"/>
    <w:basedOn w:val="Headerorfooter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405698"/>
    <w:rPr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4">
    <w:name w:val="Body text (4)_"/>
    <w:basedOn w:val="a0"/>
    <w:link w:val="Bodytext40"/>
    <w:rsid w:val="0040569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a0"/>
    <w:link w:val="Bodytext50"/>
    <w:rsid w:val="00405698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a0"/>
    <w:link w:val="Heading2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405698"/>
    <w:rPr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8pt">
    <w:name w:val="Body text (2) + 8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10pt">
    <w:name w:val="Body text (2) + 10 pt"/>
    <w:basedOn w:val="Bodytext2"/>
    <w:rsid w:val="004056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5ptBold">
    <w:name w:val="Body text (2) + 9.5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40569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Bold">
    <w:name w:val="Body text (2) + 12 pt;Bold"/>
    <w:basedOn w:val="Bodytext2"/>
    <w:rsid w:val="004056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SmallCaps">
    <w:name w:val="Body text (6) + Small Caps"/>
    <w:basedOn w:val="Bodytext6"/>
    <w:rsid w:val="0040569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05698"/>
    <w:pPr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Bodytext30">
    <w:name w:val="Body text (3)"/>
    <w:basedOn w:val="a"/>
    <w:link w:val="Bodytext3"/>
    <w:rsid w:val="00405698"/>
    <w:pPr>
      <w:shd w:val="clear" w:color="auto" w:fill="FFFFFF"/>
      <w:spacing w:after="60" w:line="322" w:lineRule="exact"/>
      <w:ind w:firstLine="134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405698"/>
    <w:pPr>
      <w:shd w:val="clear" w:color="auto" w:fill="FFFFFF"/>
      <w:spacing w:line="0" w:lineRule="atLeast"/>
      <w:ind w:firstLine="29"/>
    </w:pPr>
    <w:rPr>
      <w:sz w:val="18"/>
      <w:szCs w:val="18"/>
    </w:rPr>
  </w:style>
  <w:style w:type="paragraph" w:customStyle="1" w:styleId="Heading10">
    <w:name w:val="Heading #1"/>
    <w:basedOn w:val="a"/>
    <w:link w:val="Heading1"/>
    <w:rsid w:val="00405698"/>
    <w:pPr>
      <w:shd w:val="clear" w:color="auto" w:fill="FFFFFF"/>
      <w:spacing w:before="60" w:after="420" w:line="0" w:lineRule="atLeast"/>
      <w:jc w:val="center"/>
      <w:outlineLvl w:val="0"/>
    </w:pPr>
    <w:rPr>
      <w:b/>
      <w:bCs/>
      <w:sz w:val="40"/>
      <w:szCs w:val="40"/>
    </w:rPr>
  </w:style>
  <w:style w:type="paragraph" w:customStyle="1" w:styleId="Bodytext50">
    <w:name w:val="Body text (5)"/>
    <w:basedOn w:val="a"/>
    <w:link w:val="Bodytext5"/>
    <w:rsid w:val="00405698"/>
    <w:pPr>
      <w:shd w:val="clear" w:color="auto" w:fill="FFFFFF"/>
      <w:spacing w:after="300" w:line="230" w:lineRule="exact"/>
      <w:ind w:hanging="8"/>
    </w:pPr>
    <w:rPr>
      <w:sz w:val="20"/>
      <w:szCs w:val="20"/>
    </w:rPr>
  </w:style>
  <w:style w:type="paragraph" w:customStyle="1" w:styleId="Heading20">
    <w:name w:val="Heading #2"/>
    <w:basedOn w:val="a"/>
    <w:link w:val="Heading2"/>
    <w:rsid w:val="00405698"/>
    <w:pPr>
      <w:shd w:val="clear" w:color="auto" w:fill="FFFFFF"/>
      <w:spacing w:before="300" w:line="274" w:lineRule="exact"/>
      <w:ind w:hanging="1559"/>
      <w:jc w:val="center"/>
      <w:outlineLvl w:val="1"/>
    </w:pPr>
    <w:rPr>
      <w:b/>
      <w:bCs/>
    </w:rPr>
  </w:style>
  <w:style w:type="paragraph" w:customStyle="1" w:styleId="Bodytext60">
    <w:name w:val="Body text (6)"/>
    <w:basedOn w:val="a"/>
    <w:link w:val="Bodytext6"/>
    <w:rsid w:val="00405698"/>
    <w:pPr>
      <w:shd w:val="clear" w:color="auto" w:fill="FFFFFF"/>
      <w:spacing w:after="300" w:line="274" w:lineRule="exact"/>
      <w:jc w:val="center"/>
    </w:pPr>
    <w:rPr>
      <w:b/>
      <w:bCs/>
    </w:rPr>
  </w:style>
  <w:style w:type="paragraph" w:customStyle="1" w:styleId="Bodytext20">
    <w:name w:val="Body text (2)"/>
    <w:basedOn w:val="a"/>
    <w:link w:val="Bodytext2"/>
    <w:rsid w:val="00405698"/>
    <w:pPr>
      <w:shd w:val="clear" w:color="auto" w:fill="FFFFFF"/>
      <w:spacing w:before="300" w:line="274" w:lineRule="exact"/>
      <w:ind w:hanging="1559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rsid w:val="009C7D8D"/>
    <w:rPr>
      <w:rFonts w:ascii="Calibri" w:hAnsi="Calibri"/>
      <w:b/>
      <w:bCs/>
      <w:sz w:val="28"/>
      <w:szCs w:val="28"/>
      <w:lang w:bidi="ar-SA"/>
    </w:rPr>
  </w:style>
  <w:style w:type="character" w:customStyle="1" w:styleId="7">
    <w:name w:val="Основной текст (7)"/>
    <w:basedOn w:val="a0"/>
    <w:rsid w:val="00C52AC6"/>
    <w:rPr>
      <w:sz w:val="26"/>
      <w:szCs w:val="26"/>
      <w:lang w:bidi="ar-SA"/>
    </w:rPr>
  </w:style>
  <w:style w:type="character" w:styleId="a3">
    <w:name w:val="Hyperlink"/>
    <w:basedOn w:val="a0"/>
    <w:uiPriority w:val="99"/>
    <w:semiHidden/>
    <w:unhideWhenUsed/>
    <w:rsid w:val="001653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0D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DC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74139D"/>
    <w:pPr>
      <w:ind w:left="720"/>
      <w:contextualSpacing/>
    </w:pPr>
  </w:style>
  <w:style w:type="paragraph" w:customStyle="1" w:styleId="Default">
    <w:name w:val="Default"/>
    <w:rsid w:val="00DA38C3"/>
    <w:pPr>
      <w:widowControl/>
      <w:autoSpaceDE w:val="0"/>
      <w:autoSpaceDN w:val="0"/>
      <w:adjustRightInd w:val="0"/>
    </w:pPr>
    <w:rPr>
      <w:color w:val="000000"/>
      <w:lang w:bidi="ar-SA"/>
    </w:rPr>
  </w:style>
  <w:style w:type="paragraph" w:styleId="a7">
    <w:name w:val="header"/>
    <w:basedOn w:val="a"/>
    <w:link w:val="a8"/>
    <w:uiPriority w:val="99"/>
    <w:unhideWhenUsed/>
    <w:rsid w:val="00E41B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1BAA"/>
    <w:rPr>
      <w:color w:val="000000"/>
    </w:rPr>
  </w:style>
  <w:style w:type="paragraph" w:styleId="a9">
    <w:name w:val="footer"/>
    <w:basedOn w:val="a"/>
    <w:link w:val="aa"/>
    <w:uiPriority w:val="99"/>
    <w:unhideWhenUsed/>
    <w:rsid w:val="00E41B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1BAA"/>
    <w:rPr>
      <w:color w:val="000000"/>
    </w:rPr>
  </w:style>
  <w:style w:type="table" w:styleId="ab">
    <w:name w:val="Table Grid"/>
    <w:basedOn w:val="a1"/>
    <w:uiPriority w:val="59"/>
    <w:rsid w:val="0064338B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7144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584F2-25CE-40F8-B7DB-770CA5C6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 менедж ГРБС 2019</vt:lpstr>
    </vt:vector>
  </TitlesOfParts>
  <Company>SPecialiST RePack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 менедж ГРБС 2019</dc:title>
  <dc:creator>ruk</dc:creator>
  <cp:lastModifiedBy>Слепокурова Светлана</cp:lastModifiedBy>
  <cp:revision>13</cp:revision>
  <cp:lastPrinted>2021-12-20T10:16:00Z</cp:lastPrinted>
  <dcterms:created xsi:type="dcterms:W3CDTF">2021-12-15T12:28:00Z</dcterms:created>
  <dcterms:modified xsi:type="dcterms:W3CDTF">2021-12-22T11:54:00Z</dcterms:modified>
</cp:coreProperties>
</file>