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35C18" w14:textId="4A1BEA4D" w:rsidR="00534B1C" w:rsidRPr="0048755A" w:rsidRDefault="00534B1C" w:rsidP="0048755A">
      <w:pPr>
        <w:ind w:firstLine="709"/>
        <w:jc w:val="center"/>
        <w:rPr>
          <w:rFonts w:ascii="Arial" w:hAnsi="Arial" w:cs="Arial"/>
          <w:sz w:val="24"/>
          <w:szCs w:val="24"/>
        </w:rPr>
      </w:pPr>
      <w:r w:rsidRPr="0048755A">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6E23A2A8" wp14:editId="682408BB">
                <wp:simplePos x="0" y="0"/>
                <wp:positionH relativeFrom="column">
                  <wp:posOffset>5242738</wp:posOffset>
                </wp:positionH>
                <wp:positionV relativeFrom="paragraph">
                  <wp:posOffset>196063</wp:posOffset>
                </wp:positionV>
                <wp:extent cx="979576" cy="299085"/>
                <wp:effectExtent l="0" t="0" r="0" b="5715"/>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576" cy="299085"/>
                        </a:xfrm>
                        <a:prstGeom prst="rect">
                          <a:avLst/>
                        </a:prstGeom>
                        <a:solidFill>
                          <a:srgbClr val="FFFFFF"/>
                        </a:solidFill>
                        <a:ln w="9525">
                          <a:noFill/>
                          <a:miter lim="800000"/>
                          <a:headEnd/>
                          <a:tailEnd/>
                        </a:ln>
                      </wps:spPr>
                      <wps:txbx>
                        <w:txbxContent>
                          <w:p w14:paraId="498545A4" w14:textId="77777777" w:rsidR="00534B1C" w:rsidRDefault="00534B1C" w:rsidP="00534B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412.8pt;margin-top:15.45pt;width:77.15pt;height:23.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" stroked="f">
                <v:textbox>
                  <w:txbxContent>
                    <w:p w14:paraId="498545A4" w14:textId="77777777" w:rsidR="00534B1C" w:rsidRDefault="00534B1C" w:rsidP="00534B1C"/>
                  </w:txbxContent>
                </v:textbox>
              </v:shape>
            </w:pict>
          </mc:Fallback>
        </mc:AlternateContent>
      </w:r>
      <w:r w:rsidRPr="0048755A">
        <w:rPr>
          <w:rFonts w:ascii="Arial" w:hAnsi="Arial" w:cs="Arial"/>
          <w:noProof/>
          <w:sz w:val="24"/>
          <w:szCs w:val="24"/>
        </w:rPr>
        <w:drawing>
          <wp:inline distT="0" distB="0" distL="0" distR="0" wp14:anchorId="496FD7F5" wp14:editId="62BCACAA">
            <wp:extent cx="4476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12000" contrast="30000"/>
                      <a:extLst>
                        <a:ext uri="{28A0092B-C50C-407E-A947-70E740481C1C}">
                          <a14:useLocalDpi xmlns:a14="http://schemas.microsoft.com/office/drawing/2010/main" val="0"/>
                        </a:ext>
                      </a:extLst>
                    </a:blip>
                    <a:srcRect/>
                    <a:stretch>
                      <a:fillRect/>
                    </a:stretch>
                  </pic:blipFill>
                  <pic:spPr bwMode="auto">
                    <a:xfrm>
                      <a:off x="0" y="0"/>
                      <a:ext cx="447675" cy="600075"/>
                    </a:xfrm>
                    <a:prstGeom prst="rect">
                      <a:avLst/>
                    </a:prstGeom>
                    <a:solidFill>
                      <a:srgbClr val="FFFFFF"/>
                    </a:solidFill>
                    <a:ln>
                      <a:noFill/>
                    </a:ln>
                  </pic:spPr>
                </pic:pic>
              </a:graphicData>
            </a:graphic>
          </wp:inline>
        </w:drawing>
      </w:r>
    </w:p>
    <w:p w14:paraId="2DC0B32D" w14:textId="77777777" w:rsidR="00534B1C" w:rsidRPr="0048755A" w:rsidRDefault="00534B1C" w:rsidP="0048755A">
      <w:pPr>
        <w:ind w:firstLine="709"/>
        <w:jc w:val="center"/>
        <w:rPr>
          <w:rFonts w:ascii="Arial" w:hAnsi="Arial" w:cs="Arial"/>
          <w:bCs/>
          <w:sz w:val="24"/>
          <w:szCs w:val="24"/>
        </w:rPr>
      </w:pPr>
      <w:r w:rsidRPr="0048755A">
        <w:rPr>
          <w:rFonts w:ascii="Arial" w:hAnsi="Arial" w:cs="Arial"/>
          <w:bCs/>
          <w:sz w:val="24"/>
          <w:szCs w:val="24"/>
        </w:rPr>
        <w:t>АДМИНИСТРАЦИЯ</w:t>
      </w:r>
    </w:p>
    <w:p w14:paraId="54A69080" w14:textId="77777777" w:rsidR="00534B1C" w:rsidRPr="0048755A" w:rsidRDefault="00534B1C" w:rsidP="0048755A">
      <w:pPr>
        <w:ind w:firstLine="709"/>
        <w:contextualSpacing/>
        <w:jc w:val="center"/>
        <w:rPr>
          <w:rFonts w:ascii="Arial" w:hAnsi="Arial" w:cs="Arial"/>
          <w:bCs/>
          <w:sz w:val="24"/>
          <w:szCs w:val="24"/>
        </w:rPr>
      </w:pPr>
      <w:r w:rsidRPr="0048755A">
        <w:rPr>
          <w:rFonts w:ascii="Arial" w:hAnsi="Arial" w:cs="Arial"/>
          <w:bCs/>
          <w:sz w:val="24"/>
          <w:szCs w:val="24"/>
        </w:rPr>
        <w:t>КАЛАЧЕЕВСКОГО МУНИЦИПАЛЬНОГО РАЙОНА</w:t>
      </w:r>
    </w:p>
    <w:p w14:paraId="15025F76" w14:textId="77777777" w:rsidR="00534B1C" w:rsidRPr="0048755A" w:rsidRDefault="00534B1C" w:rsidP="0048755A">
      <w:pPr>
        <w:ind w:firstLine="709"/>
        <w:contextualSpacing/>
        <w:jc w:val="center"/>
        <w:rPr>
          <w:rFonts w:ascii="Arial" w:hAnsi="Arial" w:cs="Arial"/>
          <w:bCs/>
          <w:sz w:val="24"/>
          <w:szCs w:val="24"/>
        </w:rPr>
      </w:pPr>
      <w:r w:rsidRPr="0048755A">
        <w:rPr>
          <w:rFonts w:ascii="Arial" w:hAnsi="Arial" w:cs="Arial"/>
          <w:bCs/>
          <w:sz w:val="24"/>
          <w:szCs w:val="24"/>
        </w:rPr>
        <w:t>ВОРОНЕЖСКОЙ ОБЛАСТИ</w:t>
      </w:r>
    </w:p>
    <w:p w14:paraId="4780074C" w14:textId="77777777" w:rsidR="0048755A" w:rsidRDefault="00534B1C" w:rsidP="0048755A">
      <w:pPr>
        <w:ind w:firstLine="709"/>
        <w:contextualSpacing/>
        <w:jc w:val="center"/>
        <w:rPr>
          <w:rFonts w:ascii="Arial" w:hAnsi="Arial" w:cs="Arial"/>
          <w:bCs/>
          <w:position w:val="40"/>
          <w:sz w:val="24"/>
          <w:szCs w:val="24"/>
        </w:rPr>
      </w:pPr>
      <w:r w:rsidRPr="0048755A">
        <w:rPr>
          <w:rFonts w:ascii="Arial" w:hAnsi="Arial" w:cs="Arial"/>
          <w:bCs/>
          <w:position w:val="40"/>
          <w:sz w:val="24"/>
          <w:szCs w:val="24"/>
        </w:rPr>
        <w:t>ПОСТАНОВЛЕНИЕ</w:t>
      </w:r>
    </w:p>
    <w:p w14:paraId="3143B090" w14:textId="4FE962CC" w:rsidR="00534B1C" w:rsidRPr="0048755A" w:rsidRDefault="00534B1C" w:rsidP="0048755A">
      <w:pPr>
        <w:ind w:firstLine="709"/>
        <w:jc w:val="both"/>
        <w:rPr>
          <w:rFonts w:ascii="Arial" w:hAnsi="Arial" w:cs="Arial"/>
          <w:spacing w:val="-2"/>
          <w:sz w:val="24"/>
          <w:szCs w:val="24"/>
        </w:rPr>
      </w:pPr>
    </w:p>
    <w:p w14:paraId="0CD95AC8" w14:textId="4EAD2E57" w:rsidR="00534B1C" w:rsidRPr="0048755A" w:rsidRDefault="0048755A" w:rsidP="0048755A">
      <w:pPr>
        <w:ind w:firstLine="709"/>
        <w:contextualSpacing/>
        <w:jc w:val="both"/>
        <w:rPr>
          <w:rFonts w:ascii="Arial" w:hAnsi="Arial" w:cs="Arial"/>
          <w:sz w:val="24"/>
          <w:szCs w:val="24"/>
        </w:rPr>
      </w:pPr>
      <w:r>
        <w:rPr>
          <w:rFonts w:ascii="Arial" w:hAnsi="Arial" w:cs="Arial"/>
          <w:sz w:val="24"/>
          <w:szCs w:val="24"/>
        </w:rPr>
        <w:t xml:space="preserve"> </w:t>
      </w:r>
      <w:r w:rsidR="00534B1C" w:rsidRPr="0048755A">
        <w:rPr>
          <w:rFonts w:ascii="Arial" w:hAnsi="Arial" w:cs="Arial"/>
          <w:sz w:val="24"/>
          <w:szCs w:val="24"/>
        </w:rPr>
        <w:t>«</w:t>
      </w:r>
      <w:r w:rsidRPr="0048755A">
        <w:rPr>
          <w:rFonts w:ascii="Arial" w:hAnsi="Arial" w:cs="Arial"/>
          <w:sz w:val="24"/>
          <w:szCs w:val="24"/>
        </w:rPr>
        <w:t>13</w:t>
      </w:r>
      <w:r w:rsidR="00534B1C" w:rsidRPr="0048755A">
        <w:rPr>
          <w:rFonts w:ascii="Arial" w:hAnsi="Arial" w:cs="Arial"/>
          <w:sz w:val="24"/>
          <w:szCs w:val="24"/>
        </w:rPr>
        <w:t xml:space="preserve">» </w:t>
      </w:r>
      <w:r w:rsidRPr="0048755A">
        <w:rPr>
          <w:rFonts w:ascii="Arial" w:hAnsi="Arial" w:cs="Arial"/>
          <w:sz w:val="24"/>
          <w:szCs w:val="24"/>
        </w:rPr>
        <w:t>декабря</w:t>
      </w:r>
      <w:r w:rsidR="00534B1C" w:rsidRPr="0048755A">
        <w:rPr>
          <w:rFonts w:ascii="Arial" w:hAnsi="Arial" w:cs="Arial"/>
          <w:sz w:val="24"/>
          <w:szCs w:val="24"/>
        </w:rPr>
        <w:t xml:space="preserve"> 2021 г. №</w:t>
      </w:r>
      <w:r w:rsidRPr="0048755A">
        <w:rPr>
          <w:rFonts w:ascii="Arial" w:hAnsi="Arial" w:cs="Arial"/>
          <w:sz w:val="24"/>
          <w:szCs w:val="24"/>
        </w:rPr>
        <w:t xml:space="preserve"> 1085</w:t>
      </w:r>
    </w:p>
    <w:p w14:paraId="097C75AA" w14:textId="3D20E7DB" w:rsidR="00534B1C" w:rsidRPr="0048755A" w:rsidRDefault="0048755A" w:rsidP="0048755A">
      <w:pPr>
        <w:ind w:firstLine="709"/>
        <w:contextualSpacing/>
        <w:jc w:val="both"/>
        <w:rPr>
          <w:rFonts w:ascii="Arial" w:hAnsi="Arial" w:cs="Arial"/>
          <w:sz w:val="24"/>
          <w:szCs w:val="24"/>
        </w:rPr>
      </w:pPr>
      <w:r>
        <w:rPr>
          <w:rFonts w:ascii="Arial" w:hAnsi="Arial" w:cs="Arial"/>
          <w:sz w:val="24"/>
          <w:szCs w:val="24"/>
        </w:rPr>
        <w:t xml:space="preserve"> </w:t>
      </w:r>
      <w:r w:rsidR="00534B1C" w:rsidRPr="0048755A">
        <w:rPr>
          <w:rFonts w:ascii="Arial" w:hAnsi="Arial" w:cs="Arial"/>
          <w:sz w:val="24"/>
          <w:szCs w:val="24"/>
        </w:rPr>
        <w:t>г. Калач</w:t>
      </w:r>
    </w:p>
    <w:p w14:paraId="06BAA76B" w14:textId="77777777" w:rsidR="00534B1C" w:rsidRPr="0048755A" w:rsidRDefault="00534B1C" w:rsidP="0048755A">
      <w:pPr>
        <w:ind w:firstLine="709"/>
        <w:contextualSpacing/>
        <w:jc w:val="both"/>
        <w:rPr>
          <w:rFonts w:ascii="Arial" w:hAnsi="Arial" w:cs="Arial"/>
          <w:bCs/>
          <w:sz w:val="24"/>
          <w:szCs w:val="24"/>
        </w:rPr>
      </w:pPr>
    </w:p>
    <w:tbl>
      <w:tblPr>
        <w:tblW w:w="9744" w:type="dxa"/>
        <w:tblLayout w:type="fixed"/>
        <w:tblCellMar>
          <w:top w:w="105" w:type="dxa"/>
          <w:left w:w="105" w:type="dxa"/>
          <w:bottom w:w="105" w:type="dxa"/>
          <w:right w:w="105" w:type="dxa"/>
        </w:tblCellMar>
        <w:tblLook w:val="0000" w:firstRow="0" w:lastRow="0" w:firstColumn="0" w:lastColumn="0" w:noHBand="0" w:noVBand="0"/>
      </w:tblPr>
      <w:tblGrid>
        <w:gridCol w:w="9744"/>
      </w:tblGrid>
      <w:tr w:rsidR="0048755A" w:rsidRPr="0048755A" w14:paraId="166A7E0D" w14:textId="77777777" w:rsidTr="0048755A">
        <w:trPr>
          <w:trHeight w:val="345"/>
        </w:trPr>
        <w:tc>
          <w:tcPr>
            <w:tcW w:w="9744" w:type="dxa"/>
          </w:tcPr>
          <w:p w14:paraId="6DFE11B2" w14:textId="0BAFD52E" w:rsidR="0048755A" w:rsidRDefault="0048755A" w:rsidP="0048755A">
            <w:pPr>
              <w:ind w:firstLine="709"/>
              <w:jc w:val="both"/>
              <w:rPr>
                <w:rFonts w:ascii="Arial" w:hAnsi="Arial" w:cs="Arial"/>
                <w:sz w:val="24"/>
                <w:szCs w:val="24"/>
              </w:rPr>
            </w:pPr>
            <w:proofErr w:type="gramStart"/>
            <w:r w:rsidRPr="0048755A">
              <w:rPr>
                <w:rFonts w:ascii="Arial" w:hAnsi="Arial" w:cs="Arial"/>
                <w:sz w:val="24"/>
                <w:szCs w:val="24"/>
              </w:rPr>
              <w:t>О</w:t>
            </w:r>
            <w:proofErr w:type="gramEnd"/>
            <w:r w:rsidRPr="0048755A">
              <w:rPr>
                <w:rFonts w:ascii="Arial" w:hAnsi="Arial" w:cs="Arial"/>
                <w:sz w:val="24"/>
                <w:szCs w:val="24"/>
              </w:rPr>
              <w:t xml:space="preserve"> утверждении типовой формы соглашения</w:t>
            </w:r>
            <w:r>
              <w:rPr>
                <w:rFonts w:ascii="Arial" w:hAnsi="Arial" w:cs="Arial"/>
                <w:sz w:val="24"/>
                <w:szCs w:val="24"/>
              </w:rPr>
              <w:t xml:space="preserve"> </w:t>
            </w:r>
            <w:r w:rsidRPr="0048755A">
              <w:rPr>
                <w:rFonts w:ascii="Arial" w:hAnsi="Arial" w:cs="Arial"/>
                <w:sz w:val="24"/>
                <w:szCs w:val="24"/>
              </w:rPr>
              <w:t>о предоставлении из муниципального бюджета бюджетному или автономному учреждению, унитарному предприятию, в том числе казенному, субсидии на осуществление капитальных вложений в объекты капитального строительства муниципальной собственности Калачеевского муниципального района и приобретение объектов недвижимого имущества в муниципальной собственности Калачеевского муниципального района</w:t>
            </w:r>
          </w:p>
          <w:p w14:paraId="652A231A" w14:textId="15A4CAA0" w:rsidR="0048755A" w:rsidRPr="0048755A" w:rsidRDefault="0048755A" w:rsidP="0048755A">
            <w:pPr>
              <w:shd w:val="clear" w:color="auto" w:fill="FFFFFF"/>
              <w:ind w:firstLine="709"/>
              <w:contextualSpacing/>
              <w:jc w:val="both"/>
              <w:rPr>
                <w:rFonts w:ascii="Arial" w:hAnsi="Arial" w:cs="Arial"/>
                <w:bCs/>
                <w:color w:val="000000"/>
                <w:sz w:val="24"/>
                <w:szCs w:val="24"/>
              </w:rPr>
            </w:pPr>
          </w:p>
        </w:tc>
      </w:tr>
    </w:tbl>
    <w:p w14:paraId="0E728454" w14:textId="77777777" w:rsidR="00534B1C" w:rsidRPr="0048755A" w:rsidRDefault="00534B1C" w:rsidP="0048755A">
      <w:pPr>
        <w:autoSpaceDE w:val="0"/>
        <w:autoSpaceDN w:val="0"/>
        <w:adjustRightInd w:val="0"/>
        <w:ind w:firstLine="709"/>
        <w:jc w:val="both"/>
        <w:rPr>
          <w:rFonts w:ascii="Arial" w:hAnsi="Arial" w:cs="Arial"/>
          <w:sz w:val="24"/>
          <w:szCs w:val="24"/>
        </w:rPr>
      </w:pPr>
      <w:r w:rsidRPr="0048755A">
        <w:rPr>
          <w:rFonts w:ascii="Arial" w:hAnsi="Arial" w:cs="Arial"/>
          <w:color w:val="000000"/>
          <w:spacing w:val="3"/>
          <w:sz w:val="24"/>
          <w:szCs w:val="24"/>
        </w:rPr>
        <w:t>В соответствии с Правилами осуществления капитальных вложений в объекты муниципальной собственности Калачеевского муниципального района за счет средств муниципального бюджета, утвержденными постановлением администрации Калачеевского муниципального района Воронежской области от 09 февраля 2018 года № 56</w:t>
      </w:r>
      <w:r w:rsidRPr="0048755A">
        <w:rPr>
          <w:rFonts w:ascii="Arial" w:eastAsiaTheme="minorHAnsi" w:hAnsi="Arial" w:cs="Arial"/>
          <w:sz w:val="24"/>
          <w:szCs w:val="24"/>
          <w:lang w:eastAsia="en-US"/>
        </w:rPr>
        <w:t>,</w:t>
      </w:r>
      <w:r w:rsidRPr="0048755A">
        <w:rPr>
          <w:rFonts w:ascii="Arial" w:hAnsi="Arial" w:cs="Arial"/>
          <w:sz w:val="24"/>
          <w:szCs w:val="24"/>
        </w:rPr>
        <w:t xml:space="preserve"> администрация Калачеевского муниципального района </w:t>
      </w:r>
      <w:proofErr w:type="gramStart"/>
      <w:r w:rsidRPr="0048755A">
        <w:rPr>
          <w:rFonts w:ascii="Arial" w:hAnsi="Arial" w:cs="Arial"/>
          <w:sz w:val="24"/>
          <w:szCs w:val="24"/>
        </w:rPr>
        <w:t>п</w:t>
      </w:r>
      <w:proofErr w:type="gramEnd"/>
      <w:r w:rsidRPr="0048755A">
        <w:rPr>
          <w:rFonts w:ascii="Arial" w:hAnsi="Arial" w:cs="Arial"/>
          <w:sz w:val="24"/>
          <w:szCs w:val="24"/>
        </w:rPr>
        <w:t xml:space="preserve"> о с т а н о в л я е т:</w:t>
      </w:r>
    </w:p>
    <w:p w14:paraId="5A4B488E" w14:textId="77777777" w:rsidR="00534B1C" w:rsidRPr="0048755A" w:rsidRDefault="00534B1C" w:rsidP="0048755A">
      <w:pPr>
        <w:pStyle w:val="ConsPlusTitle"/>
        <w:ind w:firstLine="709"/>
        <w:jc w:val="both"/>
        <w:rPr>
          <w:rFonts w:ascii="Arial" w:hAnsi="Arial" w:cs="Arial"/>
          <w:b w:val="0"/>
          <w:color w:val="000000"/>
          <w:spacing w:val="3"/>
        </w:rPr>
      </w:pPr>
      <w:r w:rsidRPr="0048755A">
        <w:rPr>
          <w:rFonts w:ascii="Arial" w:hAnsi="Arial" w:cs="Arial"/>
          <w:b w:val="0"/>
        </w:rPr>
        <w:t xml:space="preserve">1. </w:t>
      </w:r>
      <w:r w:rsidRPr="0048755A">
        <w:rPr>
          <w:rFonts w:ascii="Arial" w:hAnsi="Arial" w:cs="Arial"/>
          <w:b w:val="0"/>
          <w:color w:val="000000"/>
          <w:spacing w:val="3"/>
        </w:rPr>
        <w:t xml:space="preserve">Утвердить прилагаемую Типовую форму соглашения о предоставлении из муниципального бюджета бюджетному или автономному учреждению, унитарному предприятию, в том числе казенному, субсидии на осуществление капитальных вложений в объекты капитального строительства муниципальной собственности Калачеевского муниципального района и приобретение объектов недвижимого имущества в муниципальной собственности Калачеевского муниципального района (далее - Соглашение). </w:t>
      </w:r>
    </w:p>
    <w:p w14:paraId="152B58B7" w14:textId="77777777" w:rsidR="00534B1C" w:rsidRPr="0048755A" w:rsidRDefault="00534B1C" w:rsidP="0048755A">
      <w:pPr>
        <w:pStyle w:val="ConsPlusTitle"/>
        <w:ind w:firstLine="709"/>
        <w:jc w:val="both"/>
        <w:rPr>
          <w:rFonts w:ascii="Arial" w:hAnsi="Arial" w:cs="Arial"/>
          <w:b w:val="0"/>
        </w:rPr>
      </w:pPr>
      <w:r w:rsidRPr="0048755A">
        <w:rPr>
          <w:rFonts w:ascii="Arial" w:hAnsi="Arial" w:cs="Arial"/>
          <w:b w:val="0"/>
        </w:rPr>
        <w:t xml:space="preserve">2. Настоящее постановление </w:t>
      </w:r>
      <w:proofErr w:type="gramStart"/>
      <w:r w:rsidRPr="0048755A">
        <w:rPr>
          <w:rFonts w:ascii="Arial" w:hAnsi="Arial" w:cs="Arial"/>
          <w:b w:val="0"/>
        </w:rPr>
        <w:t>подлежит опубликованию в Вестнике муниципальных правовых актов Калачеевского муниципального района Воронежской области и распространяется</w:t>
      </w:r>
      <w:proofErr w:type="gramEnd"/>
      <w:r w:rsidRPr="0048755A">
        <w:rPr>
          <w:rFonts w:ascii="Arial" w:hAnsi="Arial" w:cs="Arial"/>
          <w:b w:val="0"/>
        </w:rPr>
        <w:t xml:space="preserve"> на правоотношения, возникшие с 01.01.2021 г.</w:t>
      </w:r>
    </w:p>
    <w:p w14:paraId="796D13E0" w14:textId="77777777" w:rsidR="0048755A" w:rsidRDefault="00534B1C" w:rsidP="0048755A">
      <w:pPr>
        <w:ind w:firstLine="709"/>
        <w:jc w:val="both"/>
        <w:rPr>
          <w:rFonts w:ascii="Arial" w:hAnsi="Arial" w:cs="Arial"/>
          <w:sz w:val="24"/>
          <w:szCs w:val="24"/>
        </w:rPr>
      </w:pPr>
      <w:r w:rsidRPr="0048755A">
        <w:rPr>
          <w:rFonts w:ascii="Arial" w:hAnsi="Arial" w:cs="Arial"/>
          <w:sz w:val="24"/>
          <w:szCs w:val="24"/>
        </w:rPr>
        <w:t xml:space="preserve">3. </w:t>
      </w:r>
      <w:proofErr w:type="gramStart"/>
      <w:r w:rsidRPr="0048755A">
        <w:rPr>
          <w:rFonts w:ascii="Arial" w:hAnsi="Arial" w:cs="Arial"/>
          <w:color w:val="000000"/>
          <w:spacing w:val="2"/>
          <w:sz w:val="24"/>
          <w:szCs w:val="24"/>
        </w:rPr>
        <w:t>Контроль за</w:t>
      </w:r>
      <w:proofErr w:type="gramEnd"/>
      <w:r w:rsidRPr="0048755A">
        <w:rPr>
          <w:rFonts w:ascii="Arial" w:hAnsi="Arial" w:cs="Arial"/>
          <w:color w:val="000000"/>
          <w:spacing w:val="2"/>
          <w:sz w:val="24"/>
          <w:szCs w:val="24"/>
        </w:rPr>
        <w:t xml:space="preserve"> исполнением настоящего постановления возложить на заместителя главы администрации Калачеевского муниципального района Самойленко А.Г.</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48755A" w14:paraId="7D2900F6" w14:textId="77777777" w:rsidTr="0048755A">
        <w:tc>
          <w:tcPr>
            <w:tcW w:w="3284" w:type="dxa"/>
          </w:tcPr>
          <w:p w14:paraId="1BBB8D04" w14:textId="77777777" w:rsidR="0048755A" w:rsidRPr="0048755A" w:rsidRDefault="0048755A" w:rsidP="0048755A">
            <w:pPr>
              <w:contextualSpacing/>
              <w:jc w:val="both"/>
              <w:rPr>
                <w:rFonts w:ascii="Arial" w:hAnsi="Arial" w:cs="Arial"/>
                <w:bCs/>
                <w:sz w:val="24"/>
                <w:szCs w:val="24"/>
              </w:rPr>
            </w:pPr>
            <w:r w:rsidRPr="0048755A">
              <w:rPr>
                <w:rFonts w:ascii="Arial" w:hAnsi="Arial" w:cs="Arial"/>
                <w:bCs/>
                <w:sz w:val="24"/>
                <w:szCs w:val="24"/>
              </w:rPr>
              <w:t xml:space="preserve">Глава администрации Калачеевского </w:t>
            </w:r>
          </w:p>
          <w:p w14:paraId="366BF707" w14:textId="051DA3FB" w:rsidR="0048755A" w:rsidRDefault="0048755A" w:rsidP="0048755A">
            <w:pPr>
              <w:contextualSpacing/>
              <w:jc w:val="both"/>
              <w:rPr>
                <w:rFonts w:ascii="Arial" w:hAnsi="Arial" w:cs="Arial"/>
                <w:bCs/>
                <w:sz w:val="24"/>
                <w:szCs w:val="24"/>
              </w:rPr>
            </w:pPr>
            <w:r w:rsidRPr="0048755A">
              <w:rPr>
                <w:rFonts w:ascii="Arial" w:hAnsi="Arial" w:cs="Arial"/>
                <w:bCs/>
                <w:sz w:val="24"/>
                <w:szCs w:val="24"/>
              </w:rPr>
              <w:t>муниципального района</w:t>
            </w:r>
          </w:p>
        </w:tc>
        <w:tc>
          <w:tcPr>
            <w:tcW w:w="3285" w:type="dxa"/>
          </w:tcPr>
          <w:p w14:paraId="66F08B5A" w14:textId="77777777" w:rsidR="0048755A" w:rsidRDefault="0048755A" w:rsidP="0048755A">
            <w:pPr>
              <w:contextualSpacing/>
              <w:jc w:val="both"/>
              <w:rPr>
                <w:rFonts w:ascii="Arial" w:hAnsi="Arial" w:cs="Arial"/>
                <w:bCs/>
                <w:sz w:val="24"/>
                <w:szCs w:val="24"/>
              </w:rPr>
            </w:pPr>
          </w:p>
        </w:tc>
        <w:tc>
          <w:tcPr>
            <w:tcW w:w="3285" w:type="dxa"/>
          </w:tcPr>
          <w:p w14:paraId="260167B2" w14:textId="77777777" w:rsidR="0048755A" w:rsidRDefault="0048755A" w:rsidP="0048755A">
            <w:pPr>
              <w:contextualSpacing/>
              <w:jc w:val="both"/>
              <w:rPr>
                <w:rFonts w:ascii="Arial" w:hAnsi="Arial" w:cs="Arial"/>
                <w:bCs/>
                <w:sz w:val="24"/>
                <w:szCs w:val="24"/>
              </w:rPr>
            </w:pPr>
            <w:r w:rsidRPr="0048755A">
              <w:rPr>
                <w:rFonts w:ascii="Arial" w:hAnsi="Arial" w:cs="Arial"/>
                <w:bCs/>
                <w:sz w:val="24"/>
                <w:szCs w:val="24"/>
              </w:rPr>
              <w:t xml:space="preserve">Н.Т. </w:t>
            </w:r>
            <w:proofErr w:type="spellStart"/>
            <w:r w:rsidRPr="0048755A">
              <w:rPr>
                <w:rFonts w:ascii="Arial" w:hAnsi="Arial" w:cs="Arial"/>
                <w:bCs/>
                <w:sz w:val="24"/>
                <w:szCs w:val="24"/>
              </w:rPr>
              <w:t>Котолевский</w:t>
            </w:r>
            <w:proofErr w:type="spellEnd"/>
          </w:p>
          <w:p w14:paraId="351EE44C" w14:textId="77777777" w:rsidR="0048755A" w:rsidRDefault="0048755A" w:rsidP="0048755A">
            <w:pPr>
              <w:contextualSpacing/>
              <w:jc w:val="both"/>
              <w:rPr>
                <w:rFonts w:ascii="Arial" w:hAnsi="Arial" w:cs="Arial"/>
                <w:bCs/>
                <w:sz w:val="24"/>
                <w:szCs w:val="24"/>
              </w:rPr>
            </w:pPr>
          </w:p>
        </w:tc>
      </w:tr>
    </w:tbl>
    <w:p w14:paraId="5309BC18" w14:textId="46F9D4FF" w:rsidR="00534B1C" w:rsidRPr="0048755A" w:rsidRDefault="00534B1C" w:rsidP="0048755A">
      <w:pPr>
        <w:ind w:firstLine="709"/>
        <w:contextualSpacing/>
        <w:jc w:val="both"/>
        <w:rPr>
          <w:rFonts w:ascii="Arial" w:hAnsi="Arial" w:cs="Arial"/>
          <w:bCs/>
          <w:sz w:val="24"/>
          <w:szCs w:val="24"/>
        </w:rPr>
      </w:pPr>
    </w:p>
    <w:p w14:paraId="6B7F301A" w14:textId="77777777" w:rsidR="0048755A" w:rsidRDefault="0048755A" w:rsidP="0048755A">
      <w:pPr>
        <w:ind w:firstLine="709"/>
        <w:jc w:val="both"/>
        <w:rPr>
          <w:rFonts w:ascii="Arial" w:hAnsi="Arial" w:cs="Arial"/>
          <w:sz w:val="24"/>
          <w:szCs w:val="24"/>
        </w:rPr>
      </w:pPr>
    </w:p>
    <w:p w14:paraId="09653548" w14:textId="77777777" w:rsidR="0048755A" w:rsidRDefault="0048755A" w:rsidP="0048755A">
      <w:pPr>
        <w:ind w:firstLine="709"/>
        <w:jc w:val="both"/>
        <w:rPr>
          <w:rFonts w:ascii="Arial" w:hAnsi="Arial" w:cs="Arial"/>
          <w:sz w:val="24"/>
          <w:szCs w:val="24"/>
        </w:rPr>
      </w:pPr>
    </w:p>
    <w:p w14:paraId="0AB9CAEC" w14:textId="77777777" w:rsidR="0048755A" w:rsidRDefault="0048755A" w:rsidP="0048755A">
      <w:pPr>
        <w:ind w:firstLine="709"/>
        <w:jc w:val="both"/>
        <w:rPr>
          <w:rFonts w:ascii="Arial" w:hAnsi="Arial" w:cs="Arial"/>
          <w:sz w:val="24"/>
          <w:szCs w:val="24"/>
        </w:rPr>
      </w:pPr>
    </w:p>
    <w:p w14:paraId="14AA8951" w14:textId="77777777" w:rsidR="0048755A" w:rsidRDefault="0048755A" w:rsidP="0048755A">
      <w:pPr>
        <w:ind w:firstLine="709"/>
        <w:jc w:val="both"/>
        <w:rPr>
          <w:rFonts w:ascii="Arial" w:hAnsi="Arial" w:cs="Arial"/>
          <w:sz w:val="24"/>
          <w:szCs w:val="24"/>
        </w:rPr>
      </w:pPr>
    </w:p>
    <w:p w14:paraId="6D62AA23" w14:textId="77777777" w:rsidR="0048755A" w:rsidRDefault="0048755A" w:rsidP="0048755A">
      <w:pPr>
        <w:ind w:firstLine="709"/>
        <w:jc w:val="both"/>
        <w:rPr>
          <w:rFonts w:ascii="Arial" w:hAnsi="Arial" w:cs="Arial"/>
          <w:sz w:val="24"/>
          <w:szCs w:val="24"/>
        </w:rPr>
      </w:pPr>
    </w:p>
    <w:p w14:paraId="488B8478" w14:textId="77777777" w:rsidR="0048755A" w:rsidRDefault="0048755A" w:rsidP="0048755A">
      <w:pPr>
        <w:jc w:val="both"/>
        <w:rPr>
          <w:rFonts w:ascii="Arial" w:eastAsiaTheme="minorHAnsi" w:hAnsi="Arial" w:cs="Arial"/>
          <w:sz w:val="24"/>
          <w:szCs w:val="24"/>
          <w:lang w:eastAsia="en-US"/>
        </w:rPr>
      </w:pPr>
    </w:p>
    <w:p w14:paraId="2B65C430" w14:textId="77777777" w:rsidR="0048755A" w:rsidRDefault="0048755A" w:rsidP="0048755A">
      <w:pPr>
        <w:ind w:firstLine="709"/>
        <w:jc w:val="both"/>
        <w:rPr>
          <w:rFonts w:ascii="Arial" w:eastAsiaTheme="minorHAnsi" w:hAnsi="Arial" w:cs="Arial"/>
          <w:sz w:val="24"/>
          <w:szCs w:val="24"/>
          <w:lang w:eastAsia="en-US"/>
        </w:rPr>
      </w:pPr>
    </w:p>
    <w:p w14:paraId="5C06B3AE" w14:textId="35CE4511" w:rsidR="0048755A" w:rsidRDefault="00534B1C" w:rsidP="0048755A">
      <w:pPr>
        <w:ind w:left="5670"/>
        <w:jc w:val="both"/>
        <w:rPr>
          <w:rFonts w:ascii="Arial" w:eastAsiaTheme="minorHAnsi" w:hAnsi="Arial" w:cs="Arial"/>
          <w:sz w:val="24"/>
          <w:szCs w:val="24"/>
          <w:lang w:eastAsia="en-US"/>
        </w:rPr>
      </w:pPr>
      <w:proofErr w:type="gramStart"/>
      <w:r w:rsidRPr="0048755A">
        <w:rPr>
          <w:rFonts w:ascii="Arial" w:eastAsiaTheme="minorHAnsi" w:hAnsi="Arial" w:cs="Arial"/>
          <w:sz w:val="24"/>
          <w:szCs w:val="24"/>
          <w:lang w:eastAsia="en-US"/>
        </w:rPr>
        <w:lastRenderedPageBreak/>
        <w:t>УТВЕРЖДЕНА</w:t>
      </w:r>
      <w:proofErr w:type="gramEnd"/>
      <w:r w:rsidR="0048755A">
        <w:rPr>
          <w:rFonts w:ascii="Arial" w:eastAsiaTheme="minorHAnsi" w:hAnsi="Arial" w:cs="Arial"/>
          <w:sz w:val="24"/>
          <w:szCs w:val="24"/>
          <w:lang w:eastAsia="en-US"/>
        </w:rPr>
        <w:t xml:space="preserve"> </w:t>
      </w:r>
      <w:r w:rsidRPr="0048755A">
        <w:rPr>
          <w:rFonts w:ascii="Arial" w:eastAsiaTheme="minorHAnsi" w:hAnsi="Arial" w:cs="Arial"/>
          <w:sz w:val="24"/>
          <w:szCs w:val="24"/>
          <w:lang w:eastAsia="en-US"/>
        </w:rPr>
        <w:t>постановлением администрации</w:t>
      </w:r>
      <w:r w:rsidR="0048755A">
        <w:rPr>
          <w:rFonts w:ascii="Arial" w:eastAsiaTheme="minorHAnsi" w:hAnsi="Arial" w:cs="Arial"/>
          <w:sz w:val="24"/>
          <w:szCs w:val="24"/>
          <w:lang w:eastAsia="en-US"/>
        </w:rPr>
        <w:t xml:space="preserve"> </w:t>
      </w:r>
      <w:r w:rsidRPr="0048755A">
        <w:rPr>
          <w:rFonts w:ascii="Arial" w:eastAsiaTheme="minorHAnsi" w:hAnsi="Arial" w:cs="Arial"/>
          <w:sz w:val="24"/>
          <w:szCs w:val="24"/>
          <w:lang w:eastAsia="en-US"/>
        </w:rPr>
        <w:t>Калачеевского муниципального района</w:t>
      </w:r>
      <w:r w:rsidR="0048755A">
        <w:rPr>
          <w:rFonts w:ascii="Arial" w:eastAsiaTheme="minorHAnsi" w:hAnsi="Arial" w:cs="Arial"/>
          <w:sz w:val="24"/>
          <w:szCs w:val="24"/>
          <w:lang w:eastAsia="en-US"/>
        </w:rPr>
        <w:t xml:space="preserve"> </w:t>
      </w:r>
      <w:r w:rsidRPr="0048755A">
        <w:rPr>
          <w:rFonts w:ascii="Arial" w:eastAsiaTheme="minorHAnsi" w:hAnsi="Arial" w:cs="Arial"/>
          <w:sz w:val="24"/>
          <w:szCs w:val="24"/>
          <w:lang w:eastAsia="en-US"/>
        </w:rPr>
        <w:t xml:space="preserve">от </w:t>
      </w:r>
      <w:r w:rsidR="0048755A" w:rsidRPr="0048755A">
        <w:rPr>
          <w:rFonts w:ascii="Arial" w:eastAsiaTheme="minorHAnsi" w:hAnsi="Arial" w:cs="Arial"/>
          <w:sz w:val="24"/>
          <w:szCs w:val="24"/>
          <w:lang w:eastAsia="en-US"/>
        </w:rPr>
        <w:t>13.12.</w:t>
      </w:r>
      <w:r w:rsidRPr="0048755A">
        <w:rPr>
          <w:rFonts w:ascii="Arial" w:eastAsiaTheme="minorHAnsi" w:hAnsi="Arial" w:cs="Arial"/>
          <w:sz w:val="24"/>
          <w:szCs w:val="24"/>
          <w:lang w:eastAsia="en-US"/>
        </w:rPr>
        <w:t xml:space="preserve"> 2021 г. №</w:t>
      </w:r>
      <w:r w:rsidR="0048755A" w:rsidRPr="0048755A">
        <w:rPr>
          <w:rFonts w:ascii="Arial" w:eastAsiaTheme="minorHAnsi" w:hAnsi="Arial" w:cs="Arial"/>
          <w:sz w:val="24"/>
          <w:szCs w:val="24"/>
          <w:lang w:eastAsia="en-US"/>
        </w:rPr>
        <w:t>1085</w:t>
      </w:r>
    </w:p>
    <w:p w14:paraId="0827F4A7" w14:textId="77777777" w:rsidR="0048755A" w:rsidRDefault="0048755A" w:rsidP="0048755A">
      <w:pPr>
        <w:ind w:firstLine="709"/>
        <w:jc w:val="both"/>
        <w:rPr>
          <w:rFonts w:ascii="Arial" w:eastAsiaTheme="minorHAnsi" w:hAnsi="Arial" w:cs="Arial"/>
          <w:sz w:val="24"/>
          <w:szCs w:val="24"/>
          <w:lang w:eastAsia="en-US"/>
        </w:rPr>
      </w:pPr>
    </w:p>
    <w:p w14:paraId="05471336" w14:textId="3C35C00C" w:rsidR="0048755A" w:rsidRDefault="00534B1C" w:rsidP="0048755A">
      <w:pPr>
        <w:widowControl w:val="0"/>
        <w:autoSpaceDE w:val="0"/>
        <w:autoSpaceDN w:val="0"/>
        <w:ind w:firstLine="709"/>
        <w:jc w:val="both"/>
        <w:rPr>
          <w:rFonts w:ascii="Arial" w:hAnsi="Arial" w:cs="Arial"/>
          <w:sz w:val="24"/>
          <w:szCs w:val="24"/>
        </w:rPr>
      </w:pPr>
      <w:bookmarkStart w:id="0" w:name="_Hlk88816234"/>
      <w:r w:rsidRPr="0048755A">
        <w:rPr>
          <w:rFonts w:ascii="Arial" w:hAnsi="Arial" w:cs="Arial"/>
          <w:sz w:val="24"/>
          <w:szCs w:val="24"/>
        </w:rPr>
        <w:t>Типовая форма соглашения</w:t>
      </w:r>
      <w:r w:rsidR="0048755A">
        <w:rPr>
          <w:rFonts w:ascii="Arial" w:hAnsi="Arial" w:cs="Arial"/>
          <w:sz w:val="24"/>
          <w:szCs w:val="24"/>
        </w:rPr>
        <w:t xml:space="preserve"> </w:t>
      </w:r>
      <w:bookmarkStart w:id="1" w:name="_Hlk88815549"/>
      <w:bookmarkStart w:id="2" w:name="_Hlk88813203"/>
      <w:r w:rsidRPr="0048755A">
        <w:rPr>
          <w:rFonts w:ascii="Arial" w:hAnsi="Arial" w:cs="Arial"/>
          <w:sz w:val="24"/>
          <w:szCs w:val="24"/>
        </w:rPr>
        <w:t xml:space="preserve">о предоставлении из муниципального бюджета бюджетному или автономному учреждению, унитарному предприятию, в том числе казенному, субсидии на осуществление капитальных вложений в объекты капитального строительства муниципальной собственности Калачеевского муниципального района и приобретение объектов недвижимого имущества в муниципальной собственности Калачеевского муниципального района </w:t>
      </w:r>
      <w:bookmarkEnd w:id="0"/>
      <w:bookmarkEnd w:id="1"/>
      <w:bookmarkEnd w:id="2"/>
    </w:p>
    <w:p w14:paraId="390DCA30" w14:textId="0EC6F310" w:rsidR="00534B1C" w:rsidRPr="0048755A" w:rsidRDefault="0048755A" w:rsidP="0048755A">
      <w:pPr>
        <w:widowControl w:val="0"/>
        <w:autoSpaceDE w:val="0"/>
        <w:autoSpaceDN w:val="0"/>
        <w:ind w:firstLine="709"/>
        <w:jc w:val="both"/>
        <w:rPr>
          <w:rFonts w:ascii="Arial" w:hAnsi="Arial" w:cs="Arial"/>
          <w:sz w:val="24"/>
          <w:szCs w:val="24"/>
        </w:rPr>
      </w:pPr>
      <w:r>
        <w:rPr>
          <w:rFonts w:ascii="Arial" w:hAnsi="Arial" w:cs="Arial"/>
          <w:sz w:val="24"/>
          <w:szCs w:val="24"/>
        </w:rPr>
        <w:t xml:space="preserve"> </w:t>
      </w:r>
      <w:proofErr w:type="gramStart"/>
      <w:r w:rsidR="00534B1C" w:rsidRPr="0048755A">
        <w:rPr>
          <w:rFonts w:ascii="Arial" w:hAnsi="Arial" w:cs="Arial"/>
          <w:sz w:val="24"/>
          <w:szCs w:val="24"/>
        </w:rPr>
        <w:t>г</w:t>
      </w:r>
      <w:proofErr w:type="gramEnd"/>
      <w:r w:rsidR="00534B1C" w:rsidRPr="0048755A">
        <w:rPr>
          <w:rFonts w:ascii="Arial" w:hAnsi="Arial" w:cs="Arial"/>
          <w:sz w:val="24"/>
          <w:szCs w:val="24"/>
        </w:rPr>
        <w:t>. _____________________________</w:t>
      </w:r>
    </w:p>
    <w:p w14:paraId="514D6322" w14:textId="746A599F" w:rsidR="0048755A" w:rsidRDefault="0048755A" w:rsidP="0048755A">
      <w:pPr>
        <w:widowControl w:val="0"/>
        <w:autoSpaceDE w:val="0"/>
        <w:autoSpaceDN w:val="0"/>
        <w:ind w:firstLine="709"/>
        <w:jc w:val="both"/>
        <w:rPr>
          <w:rFonts w:ascii="Arial" w:hAnsi="Arial" w:cs="Arial"/>
          <w:sz w:val="24"/>
          <w:szCs w:val="24"/>
        </w:rPr>
      </w:pPr>
      <w:r>
        <w:rPr>
          <w:rFonts w:ascii="Arial" w:hAnsi="Arial" w:cs="Arial"/>
          <w:sz w:val="24"/>
          <w:szCs w:val="24"/>
        </w:rPr>
        <w:t xml:space="preserve"> </w:t>
      </w:r>
      <w:r w:rsidR="00534B1C" w:rsidRPr="0048755A">
        <w:rPr>
          <w:rFonts w:ascii="Arial" w:hAnsi="Arial" w:cs="Arial"/>
          <w:sz w:val="24"/>
          <w:szCs w:val="24"/>
        </w:rPr>
        <w:t>(место заключения соглашения)</w:t>
      </w:r>
    </w:p>
    <w:p w14:paraId="1ACC8F18" w14:textId="42109DE5" w:rsidR="00534B1C" w:rsidRPr="0048755A" w:rsidRDefault="00534B1C" w:rsidP="0048755A">
      <w:pPr>
        <w:widowControl w:val="0"/>
        <w:autoSpaceDE w:val="0"/>
        <w:autoSpaceDN w:val="0"/>
        <w:ind w:firstLine="709"/>
        <w:jc w:val="both"/>
        <w:rPr>
          <w:rFonts w:ascii="Arial" w:hAnsi="Arial" w:cs="Arial"/>
          <w:sz w:val="24"/>
          <w:szCs w:val="24"/>
        </w:rPr>
      </w:pPr>
      <w:r w:rsidRPr="0048755A">
        <w:rPr>
          <w:rFonts w:ascii="Arial" w:hAnsi="Arial" w:cs="Arial"/>
          <w:sz w:val="24"/>
          <w:szCs w:val="24"/>
        </w:rPr>
        <w:t>"__" ________________ 20__ г.</w:t>
      </w:r>
      <w:r w:rsidR="0048755A">
        <w:rPr>
          <w:rFonts w:ascii="Arial" w:hAnsi="Arial" w:cs="Arial"/>
          <w:sz w:val="24"/>
          <w:szCs w:val="24"/>
        </w:rPr>
        <w:t xml:space="preserve"> </w:t>
      </w:r>
      <w:r w:rsidRPr="0048755A">
        <w:rPr>
          <w:rFonts w:ascii="Arial" w:hAnsi="Arial" w:cs="Arial"/>
          <w:sz w:val="24"/>
          <w:szCs w:val="24"/>
        </w:rPr>
        <w:t>N ___________</w:t>
      </w:r>
    </w:p>
    <w:p w14:paraId="349A38D4" w14:textId="2C6F25D3" w:rsidR="00534B1C" w:rsidRPr="0048755A" w:rsidRDefault="0048755A" w:rsidP="0048755A">
      <w:pPr>
        <w:widowControl w:val="0"/>
        <w:autoSpaceDE w:val="0"/>
        <w:autoSpaceDN w:val="0"/>
        <w:ind w:firstLine="709"/>
        <w:jc w:val="both"/>
        <w:rPr>
          <w:rFonts w:ascii="Arial" w:hAnsi="Arial" w:cs="Arial"/>
          <w:sz w:val="24"/>
          <w:szCs w:val="24"/>
        </w:rPr>
      </w:pPr>
      <w:r>
        <w:rPr>
          <w:rFonts w:ascii="Arial" w:hAnsi="Arial" w:cs="Arial"/>
          <w:sz w:val="24"/>
          <w:szCs w:val="24"/>
        </w:rPr>
        <w:t xml:space="preserve"> </w:t>
      </w:r>
      <w:proofErr w:type="gramStart"/>
      <w:r w:rsidR="00534B1C" w:rsidRPr="0048755A">
        <w:rPr>
          <w:rFonts w:ascii="Arial" w:hAnsi="Arial" w:cs="Arial"/>
          <w:sz w:val="24"/>
          <w:szCs w:val="24"/>
        </w:rPr>
        <w:t>(дата заключения</w:t>
      </w:r>
      <w:r>
        <w:rPr>
          <w:rFonts w:ascii="Arial" w:hAnsi="Arial" w:cs="Arial"/>
          <w:sz w:val="24"/>
          <w:szCs w:val="24"/>
        </w:rPr>
        <w:t xml:space="preserve"> </w:t>
      </w:r>
      <w:r w:rsidR="00534B1C" w:rsidRPr="0048755A">
        <w:rPr>
          <w:rFonts w:ascii="Arial" w:hAnsi="Arial" w:cs="Arial"/>
          <w:sz w:val="24"/>
          <w:szCs w:val="24"/>
        </w:rPr>
        <w:t>(номер</w:t>
      </w:r>
      <w:proofErr w:type="gramEnd"/>
    </w:p>
    <w:p w14:paraId="70B7BEF3" w14:textId="3700D0D5" w:rsidR="0048755A" w:rsidRDefault="0048755A" w:rsidP="0048755A">
      <w:pPr>
        <w:widowControl w:val="0"/>
        <w:autoSpaceDE w:val="0"/>
        <w:autoSpaceDN w:val="0"/>
        <w:ind w:firstLine="709"/>
        <w:jc w:val="both"/>
        <w:rPr>
          <w:rFonts w:ascii="Arial" w:hAnsi="Arial" w:cs="Arial"/>
          <w:sz w:val="24"/>
          <w:szCs w:val="24"/>
        </w:rPr>
      </w:pPr>
      <w:r>
        <w:rPr>
          <w:rFonts w:ascii="Arial" w:hAnsi="Arial" w:cs="Arial"/>
          <w:sz w:val="24"/>
          <w:szCs w:val="24"/>
        </w:rPr>
        <w:t xml:space="preserve"> </w:t>
      </w:r>
      <w:proofErr w:type="gramStart"/>
      <w:r w:rsidR="00534B1C" w:rsidRPr="0048755A">
        <w:rPr>
          <w:rFonts w:ascii="Arial" w:hAnsi="Arial" w:cs="Arial"/>
          <w:sz w:val="24"/>
          <w:szCs w:val="24"/>
        </w:rPr>
        <w:t>соглашения)</w:t>
      </w:r>
      <w:r>
        <w:rPr>
          <w:rFonts w:ascii="Arial" w:hAnsi="Arial" w:cs="Arial"/>
          <w:sz w:val="24"/>
          <w:szCs w:val="24"/>
        </w:rPr>
        <w:t xml:space="preserve"> </w:t>
      </w:r>
      <w:r w:rsidR="00534B1C" w:rsidRPr="0048755A">
        <w:rPr>
          <w:rFonts w:ascii="Arial" w:hAnsi="Arial" w:cs="Arial"/>
          <w:sz w:val="24"/>
          <w:szCs w:val="24"/>
        </w:rPr>
        <w:t>соглашения)</w:t>
      </w:r>
      <w:proofErr w:type="gramEnd"/>
    </w:p>
    <w:p w14:paraId="346EE658" w14:textId="20E0F22F" w:rsidR="00534B1C" w:rsidRPr="0048755A" w:rsidRDefault="00534B1C" w:rsidP="0048755A">
      <w:pPr>
        <w:widowControl w:val="0"/>
        <w:autoSpaceDE w:val="0"/>
        <w:autoSpaceDN w:val="0"/>
        <w:ind w:firstLine="709"/>
        <w:jc w:val="both"/>
        <w:rPr>
          <w:rFonts w:ascii="Arial" w:hAnsi="Arial" w:cs="Arial"/>
          <w:sz w:val="24"/>
          <w:szCs w:val="24"/>
        </w:rPr>
      </w:pPr>
      <w:bookmarkStart w:id="3" w:name="_Hlk88811459"/>
      <w:r w:rsidRPr="0048755A">
        <w:rPr>
          <w:rFonts w:ascii="Arial" w:hAnsi="Arial" w:cs="Arial"/>
          <w:sz w:val="24"/>
          <w:szCs w:val="24"/>
        </w:rPr>
        <w:t>_____________________________________________________________________________________________________,</w:t>
      </w:r>
    </w:p>
    <w:p w14:paraId="1D878228" w14:textId="15D0594A" w:rsidR="00534B1C" w:rsidRPr="0048755A" w:rsidRDefault="00534B1C" w:rsidP="0048755A">
      <w:pPr>
        <w:widowControl w:val="0"/>
        <w:autoSpaceDE w:val="0"/>
        <w:autoSpaceDN w:val="0"/>
        <w:ind w:firstLine="709"/>
        <w:jc w:val="both"/>
        <w:rPr>
          <w:rFonts w:ascii="Arial" w:hAnsi="Arial" w:cs="Arial"/>
          <w:sz w:val="24"/>
          <w:szCs w:val="24"/>
        </w:rPr>
      </w:pPr>
      <w:bookmarkStart w:id="4" w:name="_Hlk88811272"/>
      <w:r w:rsidRPr="0048755A">
        <w:rPr>
          <w:rFonts w:ascii="Arial" w:hAnsi="Arial" w:cs="Arial"/>
          <w:sz w:val="24"/>
          <w:szCs w:val="24"/>
        </w:rPr>
        <w:t>(наименование органа муниципальной власти, которому как получателю средств муниципального бюджета доведены</w:t>
      </w:r>
      <w:r w:rsidR="0048755A">
        <w:rPr>
          <w:rFonts w:ascii="Arial" w:hAnsi="Arial" w:cs="Arial"/>
          <w:sz w:val="24"/>
          <w:szCs w:val="24"/>
        </w:rPr>
        <w:t xml:space="preserve"> </w:t>
      </w:r>
      <w:r w:rsidRPr="0048755A">
        <w:rPr>
          <w:rFonts w:ascii="Arial" w:hAnsi="Arial" w:cs="Arial"/>
          <w:sz w:val="24"/>
          <w:szCs w:val="24"/>
        </w:rPr>
        <w:t xml:space="preserve">лимиты бюджетных обязательств на предоставление субсидии в соответствии со </w:t>
      </w:r>
      <w:r w:rsidRPr="0048755A">
        <w:rPr>
          <w:rFonts w:ascii="Arial" w:hAnsi="Arial" w:cs="Arial"/>
          <w:color w:val="000000" w:themeColor="text1"/>
          <w:sz w:val="24"/>
          <w:szCs w:val="24"/>
        </w:rPr>
        <w:t xml:space="preserve">статьей 78.2 </w:t>
      </w:r>
      <w:r w:rsidRPr="0048755A">
        <w:rPr>
          <w:rFonts w:ascii="Arial" w:hAnsi="Arial" w:cs="Arial"/>
          <w:sz w:val="24"/>
          <w:szCs w:val="24"/>
        </w:rPr>
        <w:t>Бюджетного кодекса Российской Федерации)</w:t>
      </w:r>
    </w:p>
    <w:bookmarkEnd w:id="4"/>
    <w:p w14:paraId="7298F73E" w14:textId="77777777" w:rsidR="00534B1C" w:rsidRPr="0048755A" w:rsidRDefault="00534B1C" w:rsidP="0048755A">
      <w:pPr>
        <w:widowControl w:val="0"/>
        <w:autoSpaceDE w:val="0"/>
        <w:autoSpaceDN w:val="0"/>
        <w:ind w:firstLine="709"/>
        <w:jc w:val="both"/>
        <w:rPr>
          <w:rFonts w:ascii="Arial" w:hAnsi="Arial" w:cs="Arial"/>
          <w:sz w:val="24"/>
          <w:szCs w:val="24"/>
        </w:rPr>
      </w:pPr>
      <w:r w:rsidRPr="0048755A">
        <w:rPr>
          <w:rFonts w:ascii="Arial" w:hAnsi="Arial" w:cs="Arial"/>
          <w:sz w:val="24"/>
          <w:szCs w:val="24"/>
        </w:rPr>
        <w:t>именуемый в дальнейшем "Получатель средств муниципального бюджета", в лице</w:t>
      </w:r>
    </w:p>
    <w:p w14:paraId="715206FF" w14:textId="77777777" w:rsidR="00534B1C" w:rsidRPr="0048755A" w:rsidRDefault="00534B1C" w:rsidP="0048755A">
      <w:pPr>
        <w:widowControl w:val="0"/>
        <w:autoSpaceDE w:val="0"/>
        <w:autoSpaceDN w:val="0"/>
        <w:ind w:firstLine="709"/>
        <w:jc w:val="both"/>
        <w:rPr>
          <w:rFonts w:ascii="Arial" w:hAnsi="Arial" w:cs="Arial"/>
          <w:sz w:val="24"/>
          <w:szCs w:val="24"/>
        </w:rPr>
      </w:pPr>
      <w:r w:rsidRPr="0048755A">
        <w:rPr>
          <w:rFonts w:ascii="Arial" w:hAnsi="Arial" w:cs="Arial"/>
          <w:sz w:val="24"/>
          <w:szCs w:val="24"/>
        </w:rPr>
        <w:t>______________________________________________________________________________________________________</w:t>
      </w:r>
    </w:p>
    <w:p w14:paraId="72E3600A" w14:textId="77777777" w:rsidR="00534B1C" w:rsidRPr="0048755A" w:rsidRDefault="00534B1C" w:rsidP="0048755A">
      <w:pPr>
        <w:widowControl w:val="0"/>
        <w:autoSpaceDE w:val="0"/>
        <w:autoSpaceDN w:val="0"/>
        <w:ind w:firstLine="709"/>
        <w:jc w:val="both"/>
        <w:rPr>
          <w:rFonts w:ascii="Arial" w:hAnsi="Arial" w:cs="Arial"/>
          <w:sz w:val="24"/>
          <w:szCs w:val="24"/>
        </w:rPr>
      </w:pPr>
      <w:bookmarkStart w:id="5" w:name="_Hlk88811371"/>
      <w:proofErr w:type="gramStart"/>
      <w:r w:rsidRPr="0048755A">
        <w:rPr>
          <w:rFonts w:ascii="Arial" w:hAnsi="Arial" w:cs="Arial"/>
          <w:sz w:val="24"/>
          <w:szCs w:val="24"/>
        </w:rPr>
        <w:t>(</w:t>
      </w:r>
      <w:bookmarkStart w:id="6" w:name="_Hlk88811335"/>
      <w:r w:rsidRPr="0048755A">
        <w:rPr>
          <w:rFonts w:ascii="Arial" w:hAnsi="Arial" w:cs="Arial"/>
          <w:sz w:val="24"/>
          <w:szCs w:val="24"/>
        </w:rPr>
        <w:t>наименование должности руководителя Получателя средств муниципального бюджета</w:t>
      </w:r>
      <w:proofErr w:type="gramEnd"/>
    </w:p>
    <w:p w14:paraId="17E86622" w14:textId="77777777" w:rsidR="00534B1C" w:rsidRPr="0048755A" w:rsidRDefault="00534B1C" w:rsidP="0048755A">
      <w:pPr>
        <w:widowControl w:val="0"/>
        <w:autoSpaceDE w:val="0"/>
        <w:autoSpaceDN w:val="0"/>
        <w:ind w:firstLine="709"/>
        <w:jc w:val="both"/>
        <w:rPr>
          <w:rFonts w:ascii="Arial" w:hAnsi="Arial" w:cs="Arial"/>
          <w:sz w:val="24"/>
          <w:szCs w:val="24"/>
        </w:rPr>
      </w:pPr>
      <w:r w:rsidRPr="0048755A">
        <w:rPr>
          <w:rFonts w:ascii="Arial" w:hAnsi="Arial" w:cs="Arial"/>
          <w:sz w:val="24"/>
          <w:szCs w:val="24"/>
        </w:rPr>
        <w:t>или иного лица, уполномоченного действовать от имени Получателя средств муниципального бюджета)</w:t>
      </w:r>
      <w:bookmarkEnd w:id="5"/>
      <w:bookmarkEnd w:id="6"/>
    </w:p>
    <w:p w14:paraId="49A2DBA0" w14:textId="77777777" w:rsidR="00534B1C" w:rsidRPr="0048755A" w:rsidRDefault="00534B1C" w:rsidP="0048755A">
      <w:pPr>
        <w:widowControl w:val="0"/>
        <w:autoSpaceDE w:val="0"/>
        <w:autoSpaceDN w:val="0"/>
        <w:ind w:firstLine="709"/>
        <w:jc w:val="both"/>
        <w:rPr>
          <w:rFonts w:ascii="Arial" w:hAnsi="Arial" w:cs="Arial"/>
          <w:sz w:val="24"/>
          <w:szCs w:val="24"/>
        </w:rPr>
      </w:pPr>
      <w:r w:rsidRPr="0048755A">
        <w:rPr>
          <w:rFonts w:ascii="Arial" w:hAnsi="Arial" w:cs="Arial"/>
          <w:sz w:val="24"/>
          <w:szCs w:val="24"/>
        </w:rPr>
        <w:t>_______________________________________________________________________________, действующег</w:t>
      </w:r>
      <w:proofErr w:type="gramStart"/>
      <w:r w:rsidRPr="0048755A">
        <w:rPr>
          <w:rFonts w:ascii="Arial" w:hAnsi="Arial" w:cs="Arial"/>
          <w:sz w:val="24"/>
          <w:szCs w:val="24"/>
        </w:rPr>
        <w:t>о(</w:t>
      </w:r>
      <w:proofErr w:type="gramEnd"/>
      <w:r w:rsidRPr="0048755A">
        <w:rPr>
          <w:rFonts w:ascii="Arial" w:hAnsi="Arial" w:cs="Arial"/>
          <w:sz w:val="24"/>
          <w:szCs w:val="24"/>
        </w:rPr>
        <w:t>ей)</w:t>
      </w:r>
    </w:p>
    <w:p w14:paraId="07D06896" w14:textId="77777777" w:rsidR="00534B1C" w:rsidRPr="0048755A" w:rsidRDefault="00534B1C" w:rsidP="0048755A">
      <w:pPr>
        <w:widowControl w:val="0"/>
        <w:autoSpaceDE w:val="0"/>
        <w:autoSpaceDN w:val="0"/>
        <w:ind w:firstLine="709"/>
        <w:jc w:val="both"/>
        <w:rPr>
          <w:rFonts w:ascii="Arial" w:hAnsi="Arial" w:cs="Arial"/>
          <w:sz w:val="24"/>
          <w:szCs w:val="24"/>
        </w:rPr>
      </w:pPr>
      <w:proofErr w:type="gramStart"/>
      <w:r w:rsidRPr="0048755A">
        <w:rPr>
          <w:rFonts w:ascii="Arial" w:hAnsi="Arial" w:cs="Arial"/>
          <w:sz w:val="24"/>
          <w:szCs w:val="24"/>
        </w:rPr>
        <w:t>(фамилия, имя, отчество (при наличии) руководителя Получателя средств муниципального бюджета или иного</w:t>
      </w:r>
      <w:proofErr w:type="gramEnd"/>
    </w:p>
    <w:p w14:paraId="614905B3" w14:textId="77777777" w:rsidR="00534B1C" w:rsidRPr="0048755A" w:rsidRDefault="00534B1C" w:rsidP="0048755A">
      <w:pPr>
        <w:widowControl w:val="0"/>
        <w:autoSpaceDE w:val="0"/>
        <w:autoSpaceDN w:val="0"/>
        <w:ind w:firstLine="709"/>
        <w:jc w:val="both"/>
        <w:rPr>
          <w:rFonts w:ascii="Arial" w:hAnsi="Arial" w:cs="Arial"/>
          <w:sz w:val="24"/>
          <w:szCs w:val="24"/>
        </w:rPr>
      </w:pPr>
      <w:r w:rsidRPr="0048755A">
        <w:rPr>
          <w:rFonts w:ascii="Arial" w:hAnsi="Arial" w:cs="Arial"/>
          <w:sz w:val="24"/>
          <w:szCs w:val="24"/>
        </w:rPr>
        <w:t>лица, уполномоченного действовать от имени Получателя средств муниципального бюджета)</w:t>
      </w:r>
    </w:p>
    <w:p w14:paraId="496CA19B" w14:textId="77777777" w:rsidR="00534B1C" w:rsidRPr="0048755A" w:rsidRDefault="00534B1C" w:rsidP="0048755A">
      <w:pPr>
        <w:widowControl w:val="0"/>
        <w:autoSpaceDE w:val="0"/>
        <w:autoSpaceDN w:val="0"/>
        <w:ind w:firstLine="709"/>
        <w:jc w:val="both"/>
        <w:rPr>
          <w:rFonts w:ascii="Arial" w:hAnsi="Arial" w:cs="Arial"/>
          <w:sz w:val="24"/>
          <w:szCs w:val="24"/>
        </w:rPr>
      </w:pPr>
      <w:r w:rsidRPr="0048755A">
        <w:rPr>
          <w:rFonts w:ascii="Arial" w:hAnsi="Arial" w:cs="Arial"/>
          <w:sz w:val="24"/>
          <w:szCs w:val="24"/>
        </w:rPr>
        <w:t>на основании _____________________________________________________________________________________,</w:t>
      </w:r>
    </w:p>
    <w:p w14:paraId="6780A1A1" w14:textId="77777777" w:rsidR="00534B1C" w:rsidRPr="0048755A" w:rsidRDefault="00534B1C" w:rsidP="0048755A">
      <w:pPr>
        <w:widowControl w:val="0"/>
        <w:autoSpaceDE w:val="0"/>
        <w:autoSpaceDN w:val="0"/>
        <w:ind w:firstLine="709"/>
        <w:jc w:val="both"/>
        <w:rPr>
          <w:rFonts w:ascii="Arial" w:hAnsi="Arial" w:cs="Arial"/>
          <w:sz w:val="24"/>
          <w:szCs w:val="24"/>
        </w:rPr>
      </w:pPr>
      <w:bookmarkStart w:id="7" w:name="_Hlk88813631"/>
      <w:proofErr w:type="gramStart"/>
      <w:r w:rsidRPr="0048755A">
        <w:rPr>
          <w:rFonts w:ascii="Arial" w:hAnsi="Arial" w:cs="Arial"/>
          <w:sz w:val="24"/>
          <w:szCs w:val="24"/>
        </w:rPr>
        <w:t>(положение о муниципальном органе муниципальной власти,</w:t>
      </w:r>
      <w:proofErr w:type="gramEnd"/>
    </w:p>
    <w:p w14:paraId="4CC59406" w14:textId="77777777" w:rsidR="00534B1C" w:rsidRPr="0048755A" w:rsidRDefault="00534B1C" w:rsidP="0048755A">
      <w:pPr>
        <w:widowControl w:val="0"/>
        <w:autoSpaceDE w:val="0"/>
        <w:autoSpaceDN w:val="0"/>
        <w:ind w:firstLine="709"/>
        <w:jc w:val="both"/>
        <w:rPr>
          <w:rFonts w:ascii="Arial" w:hAnsi="Arial" w:cs="Arial"/>
          <w:sz w:val="24"/>
          <w:szCs w:val="24"/>
        </w:rPr>
      </w:pPr>
      <w:r w:rsidRPr="0048755A">
        <w:rPr>
          <w:rFonts w:ascii="Arial" w:hAnsi="Arial" w:cs="Arial"/>
          <w:sz w:val="24"/>
          <w:szCs w:val="24"/>
        </w:rPr>
        <w:t>доверенность, приказ или иной документ, удостоверяющий полномочия)</w:t>
      </w:r>
    </w:p>
    <w:bookmarkEnd w:id="7"/>
    <w:p w14:paraId="52CC91A8" w14:textId="77777777" w:rsidR="00534B1C" w:rsidRPr="0048755A" w:rsidRDefault="00534B1C" w:rsidP="0048755A">
      <w:pPr>
        <w:widowControl w:val="0"/>
        <w:autoSpaceDE w:val="0"/>
        <w:autoSpaceDN w:val="0"/>
        <w:ind w:firstLine="709"/>
        <w:jc w:val="both"/>
        <w:rPr>
          <w:rFonts w:ascii="Arial" w:hAnsi="Arial" w:cs="Arial"/>
          <w:sz w:val="24"/>
          <w:szCs w:val="24"/>
        </w:rPr>
      </w:pPr>
      <w:r w:rsidRPr="0048755A">
        <w:rPr>
          <w:rFonts w:ascii="Arial" w:hAnsi="Arial" w:cs="Arial"/>
          <w:sz w:val="24"/>
          <w:szCs w:val="24"/>
        </w:rPr>
        <w:t>с одной стороны, и ________________________________________________________________________________,</w:t>
      </w:r>
    </w:p>
    <w:p w14:paraId="0CFCADF4" w14:textId="77777777" w:rsidR="00534B1C" w:rsidRPr="0048755A" w:rsidRDefault="00534B1C" w:rsidP="0048755A">
      <w:pPr>
        <w:widowControl w:val="0"/>
        <w:autoSpaceDE w:val="0"/>
        <w:autoSpaceDN w:val="0"/>
        <w:ind w:firstLine="709"/>
        <w:jc w:val="both"/>
        <w:rPr>
          <w:rFonts w:ascii="Arial" w:hAnsi="Arial" w:cs="Arial"/>
          <w:sz w:val="24"/>
          <w:szCs w:val="24"/>
        </w:rPr>
      </w:pPr>
      <w:bookmarkStart w:id="8" w:name="_Hlk88811732"/>
      <w:proofErr w:type="gramStart"/>
      <w:r w:rsidRPr="0048755A">
        <w:rPr>
          <w:rFonts w:ascii="Arial" w:hAnsi="Arial" w:cs="Arial"/>
          <w:sz w:val="24"/>
          <w:szCs w:val="24"/>
        </w:rPr>
        <w:t>(наименование бюджетного, автономного учреждения,</w:t>
      </w:r>
      <w:proofErr w:type="gramEnd"/>
    </w:p>
    <w:p w14:paraId="54AA2DE6" w14:textId="77777777" w:rsidR="00534B1C" w:rsidRPr="0048755A" w:rsidRDefault="00534B1C" w:rsidP="0048755A">
      <w:pPr>
        <w:widowControl w:val="0"/>
        <w:autoSpaceDE w:val="0"/>
        <w:autoSpaceDN w:val="0"/>
        <w:ind w:firstLine="709"/>
        <w:jc w:val="both"/>
        <w:rPr>
          <w:rFonts w:ascii="Arial" w:hAnsi="Arial" w:cs="Arial"/>
          <w:sz w:val="24"/>
          <w:szCs w:val="24"/>
        </w:rPr>
      </w:pPr>
      <w:r w:rsidRPr="0048755A">
        <w:rPr>
          <w:rFonts w:ascii="Arial" w:hAnsi="Arial" w:cs="Arial"/>
          <w:sz w:val="24"/>
          <w:szCs w:val="24"/>
        </w:rPr>
        <w:t>унитарного предприятия, в том числе казенного)</w:t>
      </w:r>
      <w:bookmarkEnd w:id="8"/>
    </w:p>
    <w:p w14:paraId="1FAFBC9B" w14:textId="608DC294" w:rsidR="00534B1C" w:rsidRPr="0048755A" w:rsidRDefault="00534B1C" w:rsidP="0048755A">
      <w:pPr>
        <w:widowControl w:val="0"/>
        <w:autoSpaceDE w:val="0"/>
        <w:autoSpaceDN w:val="0"/>
        <w:ind w:firstLine="709"/>
        <w:jc w:val="both"/>
        <w:rPr>
          <w:rFonts w:ascii="Arial" w:hAnsi="Arial" w:cs="Arial"/>
          <w:sz w:val="24"/>
          <w:szCs w:val="24"/>
        </w:rPr>
      </w:pPr>
      <w:r w:rsidRPr="0048755A">
        <w:rPr>
          <w:rFonts w:ascii="Arial" w:hAnsi="Arial" w:cs="Arial"/>
          <w:sz w:val="24"/>
          <w:szCs w:val="24"/>
        </w:rPr>
        <w:t>именуемо</w:t>
      </w:r>
      <w:proofErr w:type="gramStart"/>
      <w:r w:rsidRPr="0048755A">
        <w:rPr>
          <w:rFonts w:ascii="Arial" w:hAnsi="Arial" w:cs="Arial"/>
          <w:sz w:val="24"/>
          <w:szCs w:val="24"/>
        </w:rPr>
        <w:t>е(</w:t>
      </w:r>
      <w:proofErr w:type="spellStart"/>
      <w:proofErr w:type="gramEnd"/>
      <w:r w:rsidRPr="0048755A">
        <w:rPr>
          <w:rFonts w:ascii="Arial" w:hAnsi="Arial" w:cs="Arial"/>
          <w:sz w:val="24"/>
          <w:szCs w:val="24"/>
        </w:rPr>
        <w:t>ый</w:t>
      </w:r>
      <w:proofErr w:type="spellEnd"/>
      <w:r w:rsidRPr="0048755A">
        <w:rPr>
          <w:rFonts w:ascii="Arial" w:hAnsi="Arial" w:cs="Arial"/>
          <w:sz w:val="24"/>
          <w:szCs w:val="24"/>
        </w:rPr>
        <w:t>) в</w:t>
      </w:r>
      <w:r w:rsidR="0048755A">
        <w:rPr>
          <w:rFonts w:ascii="Arial" w:hAnsi="Arial" w:cs="Arial"/>
          <w:sz w:val="24"/>
          <w:szCs w:val="24"/>
        </w:rPr>
        <w:t xml:space="preserve"> </w:t>
      </w:r>
      <w:r w:rsidRPr="0048755A">
        <w:rPr>
          <w:rFonts w:ascii="Arial" w:hAnsi="Arial" w:cs="Arial"/>
          <w:sz w:val="24"/>
          <w:szCs w:val="24"/>
        </w:rPr>
        <w:t>дальнейшем</w:t>
      </w:r>
      <w:r w:rsidR="0048755A">
        <w:rPr>
          <w:rFonts w:ascii="Arial" w:hAnsi="Arial" w:cs="Arial"/>
          <w:sz w:val="24"/>
          <w:szCs w:val="24"/>
        </w:rPr>
        <w:t xml:space="preserve"> </w:t>
      </w:r>
      <w:r w:rsidRPr="0048755A">
        <w:rPr>
          <w:rFonts w:ascii="Arial" w:hAnsi="Arial" w:cs="Arial"/>
          <w:sz w:val="24"/>
          <w:szCs w:val="24"/>
        </w:rPr>
        <w:t>"Организация", в</w:t>
      </w:r>
      <w:r w:rsidR="0048755A">
        <w:rPr>
          <w:rFonts w:ascii="Arial" w:hAnsi="Arial" w:cs="Arial"/>
          <w:sz w:val="24"/>
          <w:szCs w:val="24"/>
        </w:rPr>
        <w:t xml:space="preserve"> </w:t>
      </w:r>
      <w:r w:rsidRPr="0048755A">
        <w:rPr>
          <w:rFonts w:ascii="Arial" w:hAnsi="Arial" w:cs="Arial"/>
          <w:sz w:val="24"/>
          <w:szCs w:val="24"/>
        </w:rPr>
        <w:t>лице</w:t>
      </w:r>
    </w:p>
    <w:p w14:paraId="33E336F0" w14:textId="77777777" w:rsidR="00534B1C" w:rsidRPr="0048755A" w:rsidRDefault="00534B1C" w:rsidP="0048755A">
      <w:pPr>
        <w:widowControl w:val="0"/>
        <w:autoSpaceDE w:val="0"/>
        <w:autoSpaceDN w:val="0"/>
        <w:ind w:firstLine="709"/>
        <w:jc w:val="both"/>
        <w:rPr>
          <w:rFonts w:ascii="Arial" w:hAnsi="Arial" w:cs="Arial"/>
          <w:sz w:val="24"/>
          <w:szCs w:val="24"/>
        </w:rPr>
      </w:pPr>
      <w:r w:rsidRPr="0048755A">
        <w:rPr>
          <w:rFonts w:ascii="Arial" w:hAnsi="Arial" w:cs="Arial"/>
          <w:sz w:val="24"/>
          <w:szCs w:val="24"/>
        </w:rPr>
        <w:t>______________________________________________________________________________________________________</w:t>
      </w:r>
    </w:p>
    <w:p w14:paraId="2EBF6A9B" w14:textId="77777777" w:rsidR="00534B1C" w:rsidRPr="0048755A" w:rsidRDefault="00534B1C" w:rsidP="0048755A">
      <w:pPr>
        <w:widowControl w:val="0"/>
        <w:autoSpaceDE w:val="0"/>
        <w:autoSpaceDN w:val="0"/>
        <w:ind w:firstLine="709"/>
        <w:jc w:val="both"/>
        <w:rPr>
          <w:rFonts w:ascii="Arial" w:hAnsi="Arial" w:cs="Arial"/>
          <w:sz w:val="24"/>
          <w:szCs w:val="24"/>
        </w:rPr>
      </w:pPr>
      <w:proofErr w:type="gramStart"/>
      <w:r w:rsidRPr="0048755A">
        <w:rPr>
          <w:rFonts w:ascii="Arial" w:hAnsi="Arial" w:cs="Arial"/>
          <w:sz w:val="24"/>
          <w:szCs w:val="24"/>
        </w:rPr>
        <w:t>(наименование должности руководителя Организации или иного лица,</w:t>
      </w:r>
      <w:proofErr w:type="gramEnd"/>
    </w:p>
    <w:p w14:paraId="006998D9" w14:textId="77777777" w:rsidR="00534B1C" w:rsidRPr="0048755A" w:rsidRDefault="00534B1C" w:rsidP="0048755A">
      <w:pPr>
        <w:widowControl w:val="0"/>
        <w:autoSpaceDE w:val="0"/>
        <w:autoSpaceDN w:val="0"/>
        <w:ind w:firstLine="709"/>
        <w:jc w:val="both"/>
        <w:rPr>
          <w:rFonts w:ascii="Arial" w:hAnsi="Arial" w:cs="Arial"/>
          <w:sz w:val="24"/>
          <w:szCs w:val="24"/>
        </w:rPr>
      </w:pPr>
      <w:r w:rsidRPr="0048755A">
        <w:rPr>
          <w:rFonts w:ascii="Arial" w:hAnsi="Arial" w:cs="Arial"/>
          <w:sz w:val="24"/>
          <w:szCs w:val="24"/>
        </w:rPr>
        <w:lastRenderedPageBreak/>
        <w:t>уполномоченного действовать от имени Организации)</w:t>
      </w:r>
    </w:p>
    <w:p w14:paraId="6E197CD1" w14:textId="77777777" w:rsidR="00534B1C" w:rsidRPr="0048755A" w:rsidRDefault="00534B1C" w:rsidP="0048755A">
      <w:pPr>
        <w:widowControl w:val="0"/>
        <w:autoSpaceDE w:val="0"/>
        <w:autoSpaceDN w:val="0"/>
        <w:ind w:firstLine="709"/>
        <w:jc w:val="both"/>
        <w:rPr>
          <w:rFonts w:ascii="Arial" w:hAnsi="Arial" w:cs="Arial"/>
          <w:sz w:val="24"/>
          <w:szCs w:val="24"/>
        </w:rPr>
      </w:pPr>
      <w:r w:rsidRPr="0048755A">
        <w:rPr>
          <w:rFonts w:ascii="Arial" w:hAnsi="Arial" w:cs="Arial"/>
          <w:sz w:val="24"/>
          <w:szCs w:val="24"/>
        </w:rPr>
        <w:t>________________________________________________________________________________, действующег</w:t>
      </w:r>
      <w:proofErr w:type="gramStart"/>
      <w:r w:rsidRPr="0048755A">
        <w:rPr>
          <w:rFonts w:ascii="Arial" w:hAnsi="Arial" w:cs="Arial"/>
          <w:sz w:val="24"/>
          <w:szCs w:val="24"/>
        </w:rPr>
        <w:t>о(</w:t>
      </w:r>
      <w:proofErr w:type="gramEnd"/>
      <w:r w:rsidRPr="0048755A">
        <w:rPr>
          <w:rFonts w:ascii="Arial" w:hAnsi="Arial" w:cs="Arial"/>
          <w:sz w:val="24"/>
          <w:szCs w:val="24"/>
        </w:rPr>
        <w:t>ей)</w:t>
      </w:r>
    </w:p>
    <w:p w14:paraId="62D662C6" w14:textId="77777777" w:rsidR="00534B1C" w:rsidRPr="0048755A" w:rsidRDefault="00534B1C" w:rsidP="0048755A">
      <w:pPr>
        <w:widowControl w:val="0"/>
        <w:autoSpaceDE w:val="0"/>
        <w:autoSpaceDN w:val="0"/>
        <w:ind w:firstLine="709"/>
        <w:jc w:val="both"/>
        <w:rPr>
          <w:rFonts w:ascii="Arial" w:hAnsi="Arial" w:cs="Arial"/>
          <w:sz w:val="24"/>
          <w:szCs w:val="24"/>
        </w:rPr>
      </w:pPr>
      <w:proofErr w:type="gramStart"/>
      <w:r w:rsidRPr="0048755A">
        <w:rPr>
          <w:rFonts w:ascii="Arial" w:hAnsi="Arial" w:cs="Arial"/>
          <w:sz w:val="24"/>
          <w:szCs w:val="24"/>
        </w:rPr>
        <w:t xml:space="preserve">(фамилия, имя, отчество (при наличии) руководителя Организации или иного лица, </w:t>
      </w:r>
      <w:proofErr w:type="gramEnd"/>
    </w:p>
    <w:p w14:paraId="5598301A" w14:textId="77777777" w:rsidR="00534B1C" w:rsidRPr="0048755A" w:rsidRDefault="00534B1C" w:rsidP="0048755A">
      <w:pPr>
        <w:widowControl w:val="0"/>
        <w:autoSpaceDE w:val="0"/>
        <w:autoSpaceDN w:val="0"/>
        <w:ind w:firstLine="709"/>
        <w:jc w:val="both"/>
        <w:rPr>
          <w:rFonts w:ascii="Arial" w:hAnsi="Arial" w:cs="Arial"/>
          <w:sz w:val="24"/>
          <w:szCs w:val="24"/>
        </w:rPr>
      </w:pPr>
      <w:r w:rsidRPr="0048755A">
        <w:rPr>
          <w:rFonts w:ascii="Arial" w:hAnsi="Arial" w:cs="Arial"/>
          <w:sz w:val="24"/>
          <w:szCs w:val="24"/>
        </w:rPr>
        <w:t>уполномоченного действовать от имени Организации)</w:t>
      </w:r>
    </w:p>
    <w:p w14:paraId="4A7A3E0B" w14:textId="77777777" w:rsidR="00534B1C" w:rsidRPr="0048755A" w:rsidRDefault="00534B1C" w:rsidP="0048755A">
      <w:pPr>
        <w:widowControl w:val="0"/>
        <w:autoSpaceDE w:val="0"/>
        <w:autoSpaceDN w:val="0"/>
        <w:ind w:firstLine="709"/>
        <w:jc w:val="both"/>
        <w:rPr>
          <w:rFonts w:ascii="Arial" w:hAnsi="Arial" w:cs="Arial"/>
          <w:sz w:val="24"/>
          <w:szCs w:val="24"/>
        </w:rPr>
      </w:pPr>
      <w:r w:rsidRPr="0048755A">
        <w:rPr>
          <w:rFonts w:ascii="Arial" w:hAnsi="Arial" w:cs="Arial"/>
          <w:sz w:val="24"/>
          <w:szCs w:val="24"/>
        </w:rPr>
        <w:t>на основании ______________________________________________________________________________________,</w:t>
      </w:r>
    </w:p>
    <w:p w14:paraId="4EAB1BB7"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(устав Организации или иной уполномочивающий документ)</w:t>
      </w:r>
    </w:p>
    <w:p w14:paraId="15530EA7" w14:textId="4B39D73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9" w:name="_Hlk88811823"/>
      <w:r w:rsidRPr="0048755A">
        <w:rPr>
          <w:rFonts w:ascii="Arial" w:hAnsi="Arial" w:cs="Arial"/>
          <w:color w:val="000000" w:themeColor="text1"/>
          <w:sz w:val="24"/>
          <w:szCs w:val="24"/>
        </w:rPr>
        <w:t>с</w:t>
      </w:r>
      <w:r w:rsidR="0048755A" w:rsidRPr="0048755A">
        <w:rPr>
          <w:rFonts w:ascii="Arial" w:hAnsi="Arial" w:cs="Arial"/>
          <w:color w:val="000000" w:themeColor="text1"/>
          <w:sz w:val="24"/>
          <w:szCs w:val="24"/>
        </w:rPr>
        <w:t xml:space="preserve"> </w:t>
      </w:r>
      <w:r w:rsidRPr="0048755A">
        <w:rPr>
          <w:rFonts w:ascii="Arial" w:hAnsi="Arial" w:cs="Arial"/>
          <w:color w:val="000000" w:themeColor="text1"/>
          <w:sz w:val="24"/>
          <w:szCs w:val="24"/>
        </w:rPr>
        <w:t>другой</w:t>
      </w:r>
      <w:r w:rsidR="0048755A" w:rsidRPr="0048755A">
        <w:rPr>
          <w:rFonts w:ascii="Arial" w:hAnsi="Arial" w:cs="Arial"/>
          <w:color w:val="000000" w:themeColor="text1"/>
          <w:sz w:val="24"/>
          <w:szCs w:val="24"/>
        </w:rPr>
        <w:t xml:space="preserve"> </w:t>
      </w:r>
      <w:r w:rsidRPr="0048755A">
        <w:rPr>
          <w:rFonts w:ascii="Arial" w:hAnsi="Arial" w:cs="Arial"/>
          <w:color w:val="000000" w:themeColor="text1"/>
          <w:sz w:val="24"/>
          <w:szCs w:val="24"/>
        </w:rPr>
        <w:t>стороны,</w:t>
      </w:r>
      <w:r w:rsidR="0048755A" w:rsidRPr="0048755A">
        <w:rPr>
          <w:rFonts w:ascii="Arial" w:hAnsi="Arial" w:cs="Arial"/>
          <w:color w:val="000000" w:themeColor="text1"/>
          <w:sz w:val="24"/>
          <w:szCs w:val="24"/>
        </w:rPr>
        <w:t xml:space="preserve"> </w:t>
      </w:r>
      <w:r w:rsidRPr="0048755A">
        <w:rPr>
          <w:rFonts w:ascii="Arial" w:hAnsi="Arial" w:cs="Arial"/>
          <w:color w:val="000000" w:themeColor="text1"/>
          <w:sz w:val="24"/>
          <w:szCs w:val="24"/>
        </w:rPr>
        <w:t>далее</w:t>
      </w:r>
      <w:r w:rsidR="0048755A" w:rsidRPr="0048755A">
        <w:rPr>
          <w:rFonts w:ascii="Arial" w:hAnsi="Arial" w:cs="Arial"/>
          <w:color w:val="000000" w:themeColor="text1"/>
          <w:sz w:val="24"/>
          <w:szCs w:val="24"/>
        </w:rPr>
        <w:t xml:space="preserve"> </w:t>
      </w:r>
      <w:r w:rsidRPr="0048755A">
        <w:rPr>
          <w:rFonts w:ascii="Arial" w:hAnsi="Arial" w:cs="Arial"/>
          <w:color w:val="000000" w:themeColor="text1"/>
          <w:sz w:val="24"/>
          <w:szCs w:val="24"/>
        </w:rPr>
        <w:t>именуемые "Стороны", в соответствии с Бюджетным кодексом</w:t>
      </w:r>
      <w:r w:rsidR="0048755A" w:rsidRPr="0048755A">
        <w:rPr>
          <w:rFonts w:ascii="Arial" w:hAnsi="Arial" w:cs="Arial"/>
          <w:color w:val="000000" w:themeColor="text1"/>
          <w:sz w:val="24"/>
          <w:szCs w:val="24"/>
        </w:rPr>
        <w:t xml:space="preserve"> </w:t>
      </w:r>
      <w:r w:rsidRPr="0048755A">
        <w:rPr>
          <w:rFonts w:ascii="Arial" w:hAnsi="Arial" w:cs="Arial"/>
          <w:color w:val="000000" w:themeColor="text1"/>
          <w:sz w:val="24"/>
          <w:szCs w:val="24"/>
        </w:rPr>
        <w:t>Российской</w:t>
      </w:r>
      <w:r w:rsidR="0048755A" w:rsidRPr="0048755A">
        <w:rPr>
          <w:rFonts w:ascii="Arial" w:hAnsi="Arial" w:cs="Arial"/>
          <w:color w:val="000000" w:themeColor="text1"/>
          <w:sz w:val="24"/>
          <w:szCs w:val="24"/>
        </w:rPr>
        <w:t xml:space="preserve"> </w:t>
      </w:r>
      <w:r w:rsidRPr="0048755A">
        <w:rPr>
          <w:rFonts w:ascii="Arial" w:hAnsi="Arial" w:cs="Arial"/>
          <w:color w:val="000000" w:themeColor="text1"/>
          <w:sz w:val="24"/>
          <w:szCs w:val="24"/>
        </w:rPr>
        <w:t>Федерации), Правилами осуществления</w:t>
      </w:r>
      <w:r w:rsidR="0048755A" w:rsidRPr="0048755A">
        <w:rPr>
          <w:rFonts w:ascii="Arial" w:hAnsi="Arial" w:cs="Arial"/>
          <w:color w:val="000000" w:themeColor="text1"/>
          <w:sz w:val="24"/>
          <w:szCs w:val="24"/>
        </w:rPr>
        <w:t xml:space="preserve"> </w:t>
      </w:r>
      <w:r w:rsidRPr="0048755A">
        <w:rPr>
          <w:rFonts w:ascii="Arial" w:hAnsi="Arial" w:cs="Arial"/>
          <w:color w:val="000000" w:themeColor="text1"/>
          <w:sz w:val="24"/>
          <w:szCs w:val="24"/>
        </w:rPr>
        <w:t>капитальных вложений в объекты муниципальной собственности Калачеевского муниципального района за</w:t>
      </w:r>
      <w:r w:rsidR="0048755A" w:rsidRPr="0048755A">
        <w:rPr>
          <w:rFonts w:ascii="Arial" w:hAnsi="Arial" w:cs="Arial"/>
          <w:color w:val="000000" w:themeColor="text1"/>
          <w:sz w:val="24"/>
          <w:szCs w:val="24"/>
        </w:rPr>
        <w:t xml:space="preserve"> </w:t>
      </w:r>
      <w:r w:rsidRPr="0048755A">
        <w:rPr>
          <w:rFonts w:ascii="Arial" w:hAnsi="Arial" w:cs="Arial"/>
          <w:color w:val="000000" w:themeColor="text1"/>
          <w:sz w:val="24"/>
          <w:szCs w:val="24"/>
        </w:rPr>
        <w:t>счет средств муниципального бюджета, утвержденным постановлением администрации Калачеевского муниципального района Воронежской области от 9 февраля 2018 г. N 56(далее</w:t>
      </w:r>
      <w:r w:rsidR="0048755A" w:rsidRPr="0048755A">
        <w:rPr>
          <w:rFonts w:ascii="Arial" w:hAnsi="Arial" w:cs="Arial"/>
          <w:color w:val="000000" w:themeColor="text1"/>
          <w:sz w:val="24"/>
          <w:szCs w:val="24"/>
        </w:rPr>
        <w:t xml:space="preserve"> </w:t>
      </w:r>
      <w:r w:rsidRPr="0048755A">
        <w:rPr>
          <w:rFonts w:ascii="Arial" w:hAnsi="Arial" w:cs="Arial"/>
          <w:color w:val="000000" w:themeColor="text1"/>
          <w:sz w:val="24"/>
          <w:szCs w:val="24"/>
        </w:rPr>
        <w:t>- Правила осуществления капитальных вложений),</w:t>
      </w:r>
    </w:p>
    <w:bookmarkEnd w:id="9"/>
    <w:p w14:paraId="2E65E7F9"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____________________________________________________________________________________________________,</w:t>
      </w:r>
    </w:p>
    <w:p w14:paraId="168103FE" w14:textId="127D7ABF"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10" w:name="_Hlk88811852"/>
      <w:proofErr w:type="gramStart"/>
      <w:r w:rsidRPr="0048755A">
        <w:rPr>
          <w:rFonts w:ascii="Arial" w:hAnsi="Arial" w:cs="Arial"/>
          <w:color w:val="000000" w:themeColor="text1"/>
          <w:sz w:val="24"/>
          <w:szCs w:val="24"/>
        </w:rPr>
        <w:t>(реквизиты нормативного правового акта администрации Калачеевского муниципального района Воронежской области принятого в соответствии с пунктом 2 статьи 78.2 Бюджетного кодекса Российской Федерации (далее - Решение о предоставлении субсидий)</w:t>
      </w:r>
      <w:proofErr w:type="gramEnd"/>
    </w:p>
    <w:bookmarkEnd w:id="10"/>
    <w:p w14:paraId="6E82D427"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________________________________________________________________________________________ (при наличии)</w:t>
      </w:r>
    </w:p>
    <w:p w14:paraId="2C11D4CE"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11" w:name="_Hlk88811889"/>
      <w:proofErr w:type="gramStart"/>
      <w:r w:rsidRPr="0048755A">
        <w:rPr>
          <w:rFonts w:ascii="Arial" w:hAnsi="Arial" w:cs="Arial"/>
          <w:color w:val="000000" w:themeColor="text1"/>
          <w:sz w:val="24"/>
          <w:szCs w:val="24"/>
        </w:rPr>
        <w:t>(реквизиты правового акта администрации Калачеевского муниципального</w:t>
      </w:r>
      <w:proofErr w:type="gramEnd"/>
    </w:p>
    <w:p w14:paraId="431DA765" w14:textId="3F72FED3"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 xml:space="preserve"> района Воронежской области, принятого</w:t>
      </w:r>
      <w:r w:rsidR="0048755A" w:rsidRP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в соответствии с абзацем четырнадцатым пункта 4 статьи 78.2 Бюджетного кодекса Российской Федерации, о предоставлении Получателю средств муниципального бюджета права заключать соглашения на срок реализации Решения о предоставлении </w:t>
      </w:r>
    </w:p>
    <w:p w14:paraId="63ABAF3F"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субсидий</w:t>
      </w:r>
      <w:proofErr w:type="gramStart"/>
      <w:r w:rsidRPr="0048755A">
        <w:rPr>
          <w:rFonts w:ascii="Arial" w:hAnsi="Arial" w:cs="Arial"/>
          <w:color w:val="000000" w:themeColor="text1"/>
          <w:sz w:val="24"/>
          <w:szCs w:val="24"/>
        </w:rPr>
        <w:t>)д</w:t>
      </w:r>
      <w:proofErr w:type="gramEnd"/>
      <w:r w:rsidRPr="0048755A">
        <w:rPr>
          <w:rFonts w:ascii="Arial" w:hAnsi="Arial" w:cs="Arial"/>
          <w:color w:val="000000" w:themeColor="text1"/>
          <w:sz w:val="24"/>
          <w:szCs w:val="24"/>
        </w:rPr>
        <w:t>алее - Решение о предоставлении права)</w:t>
      </w:r>
      <w:bookmarkEnd w:id="3"/>
    </w:p>
    <w:bookmarkEnd w:id="11"/>
    <w:p w14:paraId="3BE8A9F7" w14:textId="77777777" w:rsidR="0048755A"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заключили настоящее Соглашение о нижеследующем.</w:t>
      </w:r>
    </w:p>
    <w:p w14:paraId="47579A08" w14:textId="77777777" w:rsidR="0048755A"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I. Предмет Соглашения</w:t>
      </w:r>
    </w:p>
    <w:p w14:paraId="39E2D946" w14:textId="67CD3ADA"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12" w:name="P84"/>
      <w:bookmarkEnd w:id="12"/>
      <w:r w:rsidRPr="0048755A">
        <w:rPr>
          <w:rFonts w:ascii="Arial" w:hAnsi="Arial" w:cs="Arial"/>
          <w:color w:val="000000" w:themeColor="text1"/>
          <w:sz w:val="24"/>
          <w:szCs w:val="24"/>
        </w:rPr>
        <w:t>1.1. Предметом настоящего Соглашения является предоставление из муниципального бюджета в 20__ году/20__ - 20__ годах субсидии (далее - Субсидия):</w:t>
      </w:r>
    </w:p>
    <w:p w14:paraId="4EB6346F"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1.1.1. на осуществление капитальных вложений в объекты капитального строительства муниципальной собственности Калачеевского муниципального района в целях:</w:t>
      </w:r>
    </w:p>
    <w:p w14:paraId="3F0676A4" w14:textId="636B9AC8"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13" w:name="P86"/>
      <w:bookmarkEnd w:id="13"/>
      <w:r w:rsidRPr="0048755A">
        <w:rPr>
          <w:rFonts w:ascii="Arial" w:hAnsi="Arial" w:cs="Arial"/>
          <w:color w:val="000000" w:themeColor="text1"/>
          <w:sz w:val="24"/>
          <w:szCs w:val="24"/>
        </w:rPr>
        <w:t>1.1.1.1. подготовки обоснования инвестиций и проведения его технологического и ценового аудита &lt;1&gt;;</w:t>
      </w:r>
    </w:p>
    <w:p w14:paraId="76025621" w14:textId="5F9B9D2A"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14" w:name="P87"/>
      <w:bookmarkEnd w:id="14"/>
      <w:r w:rsidRPr="0048755A">
        <w:rPr>
          <w:rFonts w:ascii="Arial" w:hAnsi="Arial" w:cs="Arial"/>
          <w:color w:val="000000" w:themeColor="text1"/>
          <w:sz w:val="24"/>
          <w:szCs w:val="24"/>
        </w:rPr>
        <w:t>1.1.1.2. строительства (реконструкции, в том числе с элементами реставрации, технического перевооружения) объектов капитального строительства &lt;2&gt;;</w:t>
      </w:r>
    </w:p>
    <w:p w14:paraId="52AF270C" w14:textId="5FB9E522"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15" w:name="P88"/>
      <w:bookmarkEnd w:id="15"/>
      <w:r w:rsidRPr="0048755A">
        <w:rPr>
          <w:rFonts w:ascii="Arial" w:hAnsi="Arial" w:cs="Arial"/>
          <w:color w:val="000000" w:themeColor="text1"/>
          <w:sz w:val="24"/>
          <w:szCs w:val="24"/>
        </w:rPr>
        <w:t>1.1.2. приобретения объектов недвижимого имущества &lt;3&gt;;</w:t>
      </w:r>
    </w:p>
    <w:p w14:paraId="2479E954" w14:textId="48B4F30D"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1.1.3. в</w:t>
      </w:r>
      <w:r w:rsidR="0048755A" w:rsidRPr="0048755A">
        <w:rPr>
          <w:rFonts w:ascii="Arial" w:hAnsi="Arial" w:cs="Arial"/>
          <w:color w:val="000000" w:themeColor="text1"/>
          <w:sz w:val="24"/>
          <w:szCs w:val="24"/>
        </w:rPr>
        <w:t xml:space="preserve"> </w:t>
      </w:r>
      <w:r w:rsidRPr="0048755A">
        <w:rPr>
          <w:rFonts w:ascii="Arial" w:hAnsi="Arial" w:cs="Arial"/>
          <w:color w:val="000000" w:themeColor="text1"/>
          <w:sz w:val="24"/>
          <w:szCs w:val="24"/>
        </w:rPr>
        <w:t>целях</w:t>
      </w:r>
      <w:r w:rsidR="0048755A" w:rsidRPr="0048755A">
        <w:rPr>
          <w:rFonts w:ascii="Arial" w:hAnsi="Arial" w:cs="Arial"/>
          <w:color w:val="000000" w:themeColor="text1"/>
          <w:sz w:val="24"/>
          <w:szCs w:val="24"/>
        </w:rPr>
        <w:t xml:space="preserve"> </w:t>
      </w:r>
      <w:r w:rsidRPr="0048755A">
        <w:rPr>
          <w:rFonts w:ascii="Arial" w:hAnsi="Arial" w:cs="Arial"/>
          <w:color w:val="000000" w:themeColor="text1"/>
          <w:sz w:val="24"/>
          <w:szCs w:val="24"/>
        </w:rPr>
        <w:t>достижения</w:t>
      </w:r>
      <w:r w:rsidR="0048755A" w:rsidRPr="0048755A">
        <w:rPr>
          <w:rFonts w:ascii="Arial" w:hAnsi="Arial" w:cs="Arial"/>
          <w:color w:val="000000" w:themeColor="text1"/>
          <w:sz w:val="24"/>
          <w:szCs w:val="24"/>
        </w:rPr>
        <w:t xml:space="preserve"> </w:t>
      </w:r>
      <w:r w:rsidRPr="0048755A">
        <w:rPr>
          <w:rFonts w:ascii="Arial" w:hAnsi="Arial" w:cs="Arial"/>
          <w:color w:val="000000" w:themeColor="text1"/>
          <w:sz w:val="24"/>
          <w:szCs w:val="24"/>
        </w:rPr>
        <w:t>результата</w:t>
      </w:r>
      <w:r w:rsidR="0048755A" w:rsidRPr="0048755A">
        <w:rPr>
          <w:rFonts w:ascii="Arial" w:hAnsi="Arial" w:cs="Arial"/>
          <w:color w:val="000000" w:themeColor="text1"/>
          <w:sz w:val="24"/>
          <w:szCs w:val="24"/>
        </w:rPr>
        <w:t xml:space="preserve"> </w:t>
      </w:r>
      <w:r w:rsidRPr="0048755A">
        <w:rPr>
          <w:rFonts w:ascii="Arial" w:hAnsi="Arial" w:cs="Arial"/>
          <w:color w:val="000000" w:themeColor="text1"/>
          <w:sz w:val="24"/>
          <w:szCs w:val="24"/>
        </w:rPr>
        <w:t>федерального</w:t>
      </w:r>
      <w:r w:rsidR="0048755A" w:rsidRPr="0048755A">
        <w:rPr>
          <w:rFonts w:ascii="Arial" w:hAnsi="Arial" w:cs="Arial"/>
          <w:color w:val="000000" w:themeColor="text1"/>
          <w:sz w:val="24"/>
          <w:szCs w:val="24"/>
        </w:rPr>
        <w:t xml:space="preserve"> </w:t>
      </w:r>
      <w:r w:rsidRPr="0048755A">
        <w:rPr>
          <w:rFonts w:ascii="Arial" w:hAnsi="Arial" w:cs="Arial"/>
          <w:color w:val="000000" w:themeColor="text1"/>
          <w:sz w:val="24"/>
          <w:szCs w:val="24"/>
        </w:rPr>
        <w:t>проекта</w:t>
      </w:r>
    </w:p>
    <w:p w14:paraId="73F8F98E" w14:textId="25E810DF"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__________________________________________________________________________ &lt;4&gt;.</w:t>
      </w:r>
    </w:p>
    <w:p w14:paraId="1BD35392" w14:textId="77777777" w:rsidR="0048755A"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(наименование федерального проекта)</w:t>
      </w:r>
      <w:bookmarkStart w:id="16" w:name="P92"/>
      <w:bookmarkEnd w:id="16"/>
    </w:p>
    <w:p w14:paraId="635CE2CE" w14:textId="77777777" w:rsidR="0048755A"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 xml:space="preserve">1.2. Субсидия является источником финансового обеспечения капитальных вложений в объекты капитального строительства и (или) приобретения объектов недвижимого имущества (далее - Объекты) согласно приложению N ____ к </w:t>
      </w:r>
      <w:r w:rsidRPr="0048755A">
        <w:rPr>
          <w:rFonts w:ascii="Arial" w:hAnsi="Arial" w:cs="Arial"/>
          <w:color w:val="000000" w:themeColor="text1"/>
          <w:sz w:val="24"/>
          <w:szCs w:val="24"/>
        </w:rPr>
        <w:lastRenderedPageBreak/>
        <w:t>настоящему Соглашению, которое является его неотъемлемой частью &lt;5&gt;.</w:t>
      </w:r>
    </w:p>
    <w:p w14:paraId="2D031E4E" w14:textId="77777777" w:rsidR="0048755A"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II. Финансовое обеспечение предоставления Субсидии</w:t>
      </w:r>
    </w:p>
    <w:p w14:paraId="7C24AB4D" w14:textId="7D75D89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2.1. Субсидия предоставляется Организации в общем размере__________________</w:t>
      </w:r>
    </w:p>
    <w:p w14:paraId="25CCB3D1" w14:textId="1D9D3D78"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______________________________________________________________________________</w:t>
      </w:r>
      <w:r w:rsidR="0048755A" w:rsidRPr="0048755A">
        <w:rPr>
          <w:rFonts w:ascii="Arial" w:hAnsi="Arial" w:cs="Arial"/>
          <w:color w:val="000000" w:themeColor="text1"/>
          <w:sz w:val="24"/>
          <w:szCs w:val="24"/>
        </w:rPr>
        <w:t xml:space="preserve"> </w:t>
      </w:r>
      <w:r w:rsidRPr="0048755A">
        <w:rPr>
          <w:rFonts w:ascii="Arial" w:hAnsi="Arial" w:cs="Arial"/>
          <w:color w:val="000000" w:themeColor="text1"/>
          <w:sz w:val="24"/>
          <w:szCs w:val="24"/>
        </w:rPr>
        <w:t>(сумма цифрами)</w:t>
      </w:r>
    </w:p>
    <w:p w14:paraId="391B22BB"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(_______________________________________________) рублей ____ копеек, в том числе:</w:t>
      </w:r>
    </w:p>
    <w:p w14:paraId="6110368D" w14:textId="5D3CB5BE" w:rsidR="00534B1C" w:rsidRPr="0048755A" w:rsidRDefault="0048755A"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 xml:space="preserve"> </w:t>
      </w:r>
      <w:r w:rsidR="00534B1C" w:rsidRPr="0048755A">
        <w:rPr>
          <w:rFonts w:ascii="Arial" w:hAnsi="Arial" w:cs="Arial"/>
          <w:color w:val="000000" w:themeColor="text1"/>
          <w:sz w:val="24"/>
          <w:szCs w:val="24"/>
        </w:rPr>
        <w:t>(сумма прописью)</w:t>
      </w:r>
    </w:p>
    <w:p w14:paraId="4609982A"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2.1.1. в пределах лимитов бюджетных обязательств, доведенных Получателю средств муниципального бюджета по кодам классификации расходов муниципального бюджета (далее - коды БК), в размере</w:t>
      </w:r>
      <w:proofErr w:type="gramStart"/>
      <w:r w:rsidRPr="0048755A">
        <w:rPr>
          <w:rFonts w:ascii="Arial" w:hAnsi="Arial" w:cs="Arial"/>
          <w:color w:val="000000" w:themeColor="text1"/>
          <w:sz w:val="24"/>
          <w:szCs w:val="24"/>
        </w:rPr>
        <w:t xml:space="preserve"> __________________________ (__________________________________)</w:t>
      </w:r>
      <w:proofErr w:type="gramEnd"/>
    </w:p>
    <w:p w14:paraId="791F4E08" w14:textId="0C7B06BC" w:rsidR="00534B1C" w:rsidRPr="0048755A" w:rsidRDefault="0048755A"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 xml:space="preserve"> </w:t>
      </w:r>
      <w:r w:rsidR="00534B1C" w:rsidRPr="0048755A">
        <w:rPr>
          <w:rFonts w:ascii="Arial" w:hAnsi="Arial" w:cs="Arial"/>
          <w:color w:val="000000" w:themeColor="text1"/>
          <w:sz w:val="24"/>
          <w:szCs w:val="24"/>
        </w:rPr>
        <w:t>(сумма цифрами)</w:t>
      </w:r>
      <w:r w:rsidRPr="0048755A">
        <w:rPr>
          <w:rFonts w:ascii="Arial" w:hAnsi="Arial" w:cs="Arial"/>
          <w:color w:val="000000" w:themeColor="text1"/>
          <w:sz w:val="24"/>
          <w:szCs w:val="24"/>
        </w:rPr>
        <w:t xml:space="preserve"> </w:t>
      </w:r>
      <w:r w:rsidR="00534B1C" w:rsidRPr="0048755A">
        <w:rPr>
          <w:rFonts w:ascii="Arial" w:hAnsi="Arial" w:cs="Arial"/>
          <w:color w:val="000000" w:themeColor="text1"/>
          <w:sz w:val="24"/>
          <w:szCs w:val="24"/>
        </w:rPr>
        <w:t>(сумма прописью)</w:t>
      </w:r>
    </w:p>
    <w:p w14:paraId="410193C0"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рублей ____ копеек, в том числе:</w:t>
      </w:r>
    </w:p>
    <w:p w14:paraId="748DF68D"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в 20__ году</w:t>
      </w:r>
      <w:proofErr w:type="gramStart"/>
      <w:r w:rsidRPr="0048755A">
        <w:rPr>
          <w:rFonts w:ascii="Arial" w:hAnsi="Arial" w:cs="Arial"/>
          <w:color w:val="000000" w:themeColor="text1"/>
          <w:sz w:val="24"/>
          <w:szCs w:val="24"/>
        </w:rPr>
        <w:t xml:space="preserve"> _________________ (_________________________) </w:t>
      </w:r>
      <w:proofErr w:type="gramEnd"/>
      <w:r w:rsidRPr="0048755A">
        <w:rPr>
          <w:rFonts w:ascii="Arial" w:hAnsi="Arial" w:cs="Arial"/>
          <w:color w:val="000000" w:themeColor="text1"/>
          <w:sz w:val="24"/>
          <w:szCs w:val="24"/>
        </w:rPr>
        <w:t>рублей ____ копеек -</w:t>
      </w:r>
    </w:p>
    <w:p w14:paraId="05387C35" w14:textId="2971FB0D" w:rsidR="00534B1C" w:rsidRPr="0048755A" w:rsidRDefault="0048755A"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 xml:space="preserve"> </w:t>
      </w:r>
      <w:r w:rsidR="00534B1C" w:rsidRPr="0048755A">
        <w:rPr>
          <w:rFonts w:ascii="Arial" w:hAnsi="Arial" w:cs="Arial"/>
          <w:color w:val="000000" w:themeColor="text1"/>
          <w:sz w:val="24"/>
          <w:szCs w:val="24"/>
        </w:rPr>
        <w:t>(сумма цифрами)</w:t>
      </w:r>
      <w:r w:rsidRPr="0048755A">
        <w:rPr>
          <w:rFonts w:ascii="Arial" w:hAnsi="Arial" w:cs="Arial"/>
          <w:color w:val="000000" w:themeColor="text1"/>
          <w:sz w:val="24"/>
          <w:szCs w:val="24"/>
        </w:rPr>
        <w:t xml:space="preserve"> </w:t>
      </w:r>
      <w:r w:rsidR="00534B1C" w:rsidRPr="0048755A">
        <w:rPr>
          <w:rFonts w:ascii="Arial" w:hAnsi="Arial" w:cs="Arial"/>
          <w:color w:val="000000" w:themeColor="text1"/>
          <w:sz w:val="24"/>
          <w:szCs w:val="24"/>
        </w:rPr>
        <w:t>(сумма прописью)</w:t>
      </w:r>
    </w:p>
    <w:p w14:paraId="6301AFD4"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по коду БК _________________________________;</w:t>
      </w:r>
    </w:p>
    <w:p w14:paraId="52C34928" w14:textId="13E8BF68" w:rsidR="00534B1C" w:rsidRPr="0048755A" w:rsidRDefault="0048755A"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 xml:space="preserve"> </w:t>
      </w:r>
      <w:r w:rsidR="00534B1C" w:rsidRPr="0048755A">
        <w:rPr>
          <w:rFonts w:ascii="Arial" w:hAnsi="Arial" w:cs="Arial"/>
          <w:color w:val="000000" w:themeColor="text1"/>
          <w:sz w:val="24"/>
          <w:szCs w:val="24"/>
        </w:rPr>
        <w:t>(код БК)</w:t>
      </w:r>
      <w:bookmarkStart w:id="17" w:name="_Hlk88743098"/>
    </w:p>
    <w:p w14:paraId="28DA6803"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в 20__ году</w:t>
      </w:r>
      <w:proofErr w:type="gramStart"/>
      <w:r w:rsidRPr="0048755A">
        <w:rPr>
          <w:rFonts w:ascii="Arial" w:hAnsi="Arial" w:cs="Arial"/>
          <w:color w:val="000000" w:themeColor="text1"/>
          <w:sz w:val="24"/>
          <w:szCs w:val="24"/>
        </w:rPr>
        <w:t xml:space="preserve"> _________________ (________________________) </w:t>
      </w:r>
      <w:proofErr w:type="gramEnd"/>
      <w:r w:rsidRPr="0048755A">
        <w:rPr>
          <w:rFonts w:ascii="Arial" w:hAnsi="Arial" w:cs="Arial"/>
          <w:color w:val="000000" w:themeColor="text1"/>
          <w:sz w:val="24"/>
          <w:szCs w:val="24"/>
        </w:rPr>
        <w:t>рублей ____ копеек -</w:t>
      </w:r>
    </w:p>
    <w:p w14:paraId="5DD504D1" w14:textId="2E34E002" w:rsidR="00534B1C" w:rsidRPr="0048755A" w:rsidRDefault="0048755A"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 xml:space="preserve"> </w:t>
      </w:r>
      <w:r w:rsidR="00534B1C" w:rsidRPr="0048755A">
        <w:rPr>
          <w:rFonts w:ascii="Arial" w:hAnsi="Arial" w:cs="Arial"/>
          <w:color w:val="000000" w:themeColor="text1"/>
          <w:sz w:val="24"/>
          <w:szCs w:val="24"/>
        </w:rPr>
        <w:t>(сумма цифрами)</w:t>
      </w:r>
      <w:r w:rsidRPr="0048755A">
        <w:rPr>
          <w:rFonts w:ascii="Arial" w:hAnsi="Arial" w:cs="Arial"/>
          <w:color w:val="000000" w:themeColor="text1"/>
          <w:sz w:val="24"/>
          <w:szCs w:val="24"/>
        </w:rPr>
        <w:t xml:space="preserve"> </w:t>
      </w:r>
      <w:r w:rsidR="00534B1C" w:rsidRPr="0048755A">
        <w:rPr>
          <w:rFonts w:ascii="Arial" w:hAnsi="Arial" w:cs="Arial"/>
          <w:color w:val="000000" w:themeColor="text1"/>
          <w:sz w:val="24"/>
          <w:szCs w:val="24"/>
        </w:rPr>
        <w:t>(сумма прописью)</w:t>
      </w:r>
    </w:p>
    <w:p w14:paraId="5026BBF0"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по коду БК _________________________________;</w:t>
      </w:r>
    </w:p>
    <w:p w14:paraId="7904C33F" w14:textId="4EA8B171" w:rsidR="00534B1C" w:rsidRPr="0048755A" w:rsidRDefault="0048755A"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 xml:space="preserve"> </w:t>
      </w:r>
      <w:r w:rsidR="00534B1C" w:rsidRPr="0048755A">
        <w:rPr>
          <w:rFonts w:ascii="Arial" w:hAnsi="Arial" w:cs="Arial"/>
          <w:color w:val="000000" w:themeColor="text1"/>
          <w:sz w:val="24"/>
          <w:szCs w:val="24"/>
        </w:rPr>
        <w:t>(код БК)</w:t>
      </w:r>
    </w:p>
    <w:bookmarkEnd w:id="17"/>
    <w:p w14:paraId="46C338A7"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в 20__ году</w:t>
      </w:r>
      <w:proofErr w:type="gramStart"/>
      <w:r w:rsidRPr="0048755A">
        <w:rPr>
          <w:rFonts w:ascii="Arial" w:hAnsi="Arial" w:cs="Arial"/>
          <w:color w:val="000000" w:themeColor="text1"/>
          <w:sz w:val="24"/>
          <w:szCs w:val="24"/>
        </w:rPr>
        <w:t xml:space="preserve"> _____________ (___________________________) </w:t>
      </w:r>
      <w:proofErr w:type="gramEnd"/>
      <w:r w:rsidRPr="0048755A">
        <w:rPr>
          <w:rFonts w:ascii="Arial" w:hAnsi="Arial" w:cs="Arial"/>
          <w:color w:val="000000" w:themeColor="text1"/>
          <w:sz w:val="24"/>
          <w:szCs w:val="24"/>
        </w:rPr>
        <w:t>рублей ____ копеек -</w:t>
      </w:r>
    </w:p>
    <w:p w14:paraId="4A6146BE" w14:textId="7767AF19" w:rsidR="00534B1C" w:rsidRPr="0048755A" w:rsidRDefault="0048755A"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 xml:space="preserve"> </w:t>
      </w:r>
      <w:r w:rsidR="00534B1C" w:rsidRPr="0048755A">
        <w:rPr>
          <w:rFonts w:ascii="Arial" w:hAnsi="Arial" w:cs="Arial"/>
          <w:color w:val="000000" w:themeColor="text1"/>
          <w:sz w:val="24"/>
          <w:szCs w:val="24"/>
        </w:rPr>
        <w:t>(сумма цифрами)</w:t>
      </w:r>
      <w:r w:rsidRPr="0048755A">
        <w:rPr>
          <w:rFonts w:ascii="Arial" w:hAnsi="Arial" w:cs="Arial"/>
          <w:color w:val="000000" w:themeColor="text1"/>
          <w:sz w:val="24"/>
          <w:szCs w:val="24"/>
        </w:rPr>
        <w:t xml:space="preserve"> </w:t>
      </w:r>
      <w:r w:rsidR="00534B1C" w:rsidRPr="0048755A">
        <w:rPr>
          <w:rFonts w:ascii="Arial" w:hAnsi="Arial" w:cs="Arial"/>
          <w:color w:val="000000" w:themeColor="text1"/>
          <w:sz w:val="24"/>
          <w:szCs w:val="24"/>
        </w:rPr>
        <w:t>(сумма прописью)</w:t>
      </w:r>
    </w:p>
    <w:p w14:paraId="10E3CC54"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по коду БК _________________________________;</w:t>
      </w:r>
    </w:p>
    <w:p w14:paraId="0E227C2C" w14:textId="46963522" w:rsidR="00534B1C" w:rsidRPr="0048755A" w:rsidRDefault="0048755A"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 xml:space="preserve"> </w:t>
      </w:r>
      <w:r w:rsidR="00534B1C" w:rsidRPr="0048755A">
        <w:rPr>
          <w:rFonts w:ascii="Arial" w:hAnsi="Arial" w:cs="Arial"/>
          <w:color w:val="000000" w:themeColor="text1"/>
          <w:sz w:val="24"/>
          <w:szCs w:val="24"/>
        </w:rPr>
        <w:t>(код БК)</w:t>
      </w:r>
    </w:p>
    <w:p w14:paraId="5C026CAA"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2.1.2. за пределами планового периода в размере _______________________________</w:t>
      </w:r>
    </w:p>
    <w:p w14:paraId="640F96F0" w14:textId="773F48D7" w:rsidR="00534B1C" w:rsidRPr="0048755A" w:rsidRDefault="0048755A"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 xml:space="preserve"> </w:t>
      </w:r>
      <w:r w:rsidR="00534B1C" w:rsidRPr="0048755A">
        <w:rPr>
          <w:rFonts w:ascii="Arial" w:hAnsi="Arial" w:cs="Arial"/>
          <w:color w:val="000000" w:themeColor="text1"/>
          <w:sz w:val="24"/>
          <w:szCs w:val="24"/>
        </w:rPr>
        <w:t>(сумма цифрами)</w:t>
      </w:r>
    </w:p>
    <w:p w14:paraId="451E6594" w14:textId="329AF1A4"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(_______________________) рублей ____ копеек, в том числе &lt;6&gt;:</w:t>
      </w:r>
    </w:p>
    <w:p w14:paraId="3A2BCA4A" w14:textId="3FAAFF85" w:rsidR="00534B1C" w:rsidRPr="0048755A" w:rsidRDefault="0048755A"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 xml:space="preserve"> </w:t>
      </w:r>
      <w:r w:rsidR="00534B1C" w:rsidRPr="0048755A">
        <w:rPr>
          <w:rFonts w:ascii="Arial" w:hAnsi="Arial" w:cs="Arial"/>
          <w:color w:val="000000" w:themeColor="text1"/>
          <w:sz w:val="24"/>
          <w:szCs w:val="24"/>
        </w:rPr>
        <w:t>(сумма прописью)</w:t>
      </w:r>
    </w:p>
    <w:p w14:paraId="3CFC4576" w14:textId="516FC0D9" w:rsidR="00534B1C" w:rsidRPr="0048755A" w:rsidRDefault="0048755A"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 xml:space="preserve"> </w:t>
      </w:r>
      <w:r w:rsidR="00534B1C" w:rsidRPr="0048755A">
        <w:rPr>
          <w:rFonts w:ascii="Arial" w:hAnsi="Arial" w:cs="Arial"/>
          <w:color w:val="000000" w:themeColor="text1"/>
          <w:sz w:val="24"/>
          <w:szCs w:val="24"/>
        </w:rPr>
        <w:t>в 20__ году</w:t>
      </w:r>
      <w:proofErr w:type="gramStart"/>
      <w:r w:rsidR="00534B1C" w:rsidRPr="0048755A">
        <w:rPr>
          <w:rFonts w:ascii="Arial" w:hAnsi="Arial" w:cs="Arial"/>
          <w:color w:val="000000" w:themeColor="text1"/>
          <w:sz w:val="24"/>
          <w:szCs w:val="24"/>
        </w:rPr>
        <w:t xml:space="preserve"> _____________________ (________________________) </w:t>
      </w:r>
      <w:proofErr w:type="gramEnd"/>
      <w:r w:rsidR="00534B1C" w:rsidRPr="0048755A">
        <w:rPr>
          <w:rFonts w:ascii="Arial" w:hAnsi="Arial" w:cs="Arial"/>
          <w:color w:val="000000" w:themeColor="text1"/>
          <w:sz w:val="24"/>
          <w:szCs w:val="24"/>
        </w:rPr>
        <w:t>рублей ____ копеек;</w:t>
      </w:r>
    </w:p>
    <w:p w14:paraId="35018BC5" w14:textId="471C8BA7" w:rsidR="00534B1C" w:rsidRPr="0048755A" w:rsidRDefault="0048755A"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 xml:space="preserve"> </w:t>
      </w:r>
      <w:r w:rsidR="00534B1C" w:rsidRPr="0048755A">
        <w:rPr>
          <w:rFonts w:ascii="Arial" w:hAnsi="Arial" w:cs="Arial"/>
          <w:color w:val="000000" w:themeColor="text1"/>
          <w:sz w:val="24"/>
          <w:szCs w:val="24"/>
        </w:rPr>
        <w:t>(сумма цифрами)</w:t>
      </w:r>
      <w:r w:rsidRPr="0048755A">
        <w:rPr>
          <w:rFonts w:ascii="Arial" w:hAnsi="Arial" w:cs="Arial"/>
          <w:color w:val="000000" w:themeColor="text1"/>
          <w:sz w:val="24"/>
          <w:szCs w:val="24"/>
        </w:rPr>
        <w:t xml:space="preserve"> </w:t>
      </w:r>
      <w:r w:rsidR="00534B1C" w:rsidRPr="0048755A">
        <w:rPr>
          <w:rFonts w:ascii="Arial" w:hAnsi="Arial" w:cs="Arial"/>
          <w:color w:val="000000" w:themeColor="text1"/>
          <w:sz w:val="24"/>
          <w:szCs w:val="24"/>
        </w:rPr>
        <w:t>(сумма прописью)</w:t>
      </w:r>
    </w:p>
    <w:p w14:paraId="175BDE7C" w14:textId="31E34A27" w:rsidR="00534B1C" w:rsidRPr="0048755A" w:rsidRDefault="0048755A"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 xml:space="preserve"> </w:t>
      </w:r>
      <w:r w:rsidR="00534B1C" w:rsidRPr="0048755A">
        <w:rPr>
          <w:rFonts w:ascii="Arial" w:hAnsi="Arial" w:cs="Arial"/>
          <w:color w:val="000000" w:themeColor="text1"/>
          <w:sz w:val="24"/>
          <w:szCs w:val="24"/>
        </w:rPr>
        <w:t>в 20__ году</w:t>
      </w:r>
      <w:proofErr w:type="gramStart"/>
      <w:r w:rsidR="00534B1C" w:rsidRPr="0048755A">
        <w:rPr>
          <w:rFonts w:ascii="Arial" w:hAnsi="Arial" w:cs="Arial"/>
          <w:color w:val="000000" w:themeColor="text1"/>
          <w:sz w:val="24"/>
          <w:szCs w:val="24"/>
        </w:rPr>
        <w:t xml:space="preserve"> ___________________ (_______________________) </w:t>
      </w:r>
      <w:proofErr w:type="gramEnd"/>
      <w:r w:rsidR="00534B1C" w:rsidRPr="0048755A">
        <w:rPr>
          <w:rFonts w:ascii="Arial" w:hAnsi="Arial" w:cs="Arial"/>
          <w:color w:val="000000" w:themeColor="text1"/>
          <w:sz w:val="24"/>
          <w:szCs w:val="24"/>
        </w:rPr>
        <w:t>рублей ____ копеек &lt;7&gt;.</w:t>
      </w:r>
    </w:p>
    <w:p w14:paraId="3A72ED53" w14:textId="5B4DAA38" w:rsidR="00534B1C" w:rsidRPr="0048755A" w:rsidRDefault="0048755A"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 xml:space="preserve"> </w:t>
      </w:r>
      <w:r w:rsidR="00534B1C" w:rsidRPr="0048755A">
        <w:rPr>
          <w:rFonts w:ascii="Arial" w:hAnsi="Arial" w:cs="Arial"/>
          <w:color w:val="000000" w:themeColor="text1"/>
          <w:sz w:val="24"/>
          <w:szCs w:val="24"/>
        </w:rPr>
        <w:t>(сумма цифрами)</w:t>
      </w:r>
      <w:r w:rsidRPr="0048755A">
        <w:rPr>
          <w:rFonts w:ascii="Arial" w:hAnsi="Arial" w:cs="Arial"/>
          <w:color w:val="000000" w:themeColor="text1"/>
          <w:sz w:val="24"/>
          <w:szCs w:val="24"/>
        </w:rPr>
        <w:t xml:space="preserve"> </w:t>
      </w:r>
      <w:r w:rsidR="00534B1C" w:rsidRPr="0048755A">
        <w:rPr>
          <w:rFonts w:ascii="Arial" w:hAnsi="Arial" w:cs="Arial"/>
          <w:color w:val="000000" w:themeColor="text1"/>
          <w:sz w:val="24"/>
          <w:szCs w:val="24"/>
        </w:rPr>
        <w:t>(сумма прописью)</w:t>
      </w:r>
    </w:p>
    <w:p w14:paraId="1B3820DF" w14:textId="77777777" w:rsidR="0048755A"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2.2. Размер Субсидии рассчитывается в соответствии с Решением о предоставлении субсидий &lt;8&gt;.</w:t>
      </w:r>
    </w:p>
    <w:p w14:paraId="039800FB" w14:textId="77777777" w:rsidR="0048755A"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III. Порядок перечисления (использования) Субсидии</w:t>
      </w:r>
    </w:p>
    <w:p w14:paraId="7F9D00A1" w14:textId="5351C8FA"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 xml:space="preserve">3.1. Перечисление Субсидии осуществляется на </w:t>
      </w:r>
      <w:proofErr w:type="gramStart"/>
      <w:r w:rsidRPr="0048755A">
        <w:rPr>
          <w:rFonts w:ascii="Arial" w:hAnsi="Arial" w:cs="Arial"/>
          <w:color w:val="000000" w:themeColor="text1"/>
          <w:sz w:val="24"/>
          <w:szCs w:val="24"/>
        </w:rPr>
        <w:t>открытый</w:t>
      </w:r>
      <w:proofErr w:type="gramEnd"/>
      <w:r w:rsidRPr="0048755A">
        <w:rPr>
          <w:rFonts w:ascii="Arial" w:hAnsi="Arial" w:cs="Arial"/>
          <w:color w:val="000000" w:themeColor="text1"/>
          <w:sz w:val="24"/>
          <w:szCs w:val="24"/>
        </w:rPr>
        <w:t xml:space="preserve"> Организации в</w:t>
      </w:r>
    </w:p>
    <w:p w14:paraId="452E10BB"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___________________________________________________________________________</w:t>
      </w:r>
    </w:p>
    <w:p w14:paraId="1344B3AC"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(наименование территориального органа Федерального казначейства)</w:t>
      </w:r>
    </w:p>
    <w:p w14:paraId="4DAD89E0"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лицевой счет для учета операций с Субсидиями:</w:t>
      </w:r>
    </w:p>
    <w:p w14:paraId="158F3FA7" w14:textId="3B3FDFA5"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18" w:name="P134"/>
      <w:bookmarkEnd w:id="18"/>
      <w:r w:rsidRPr="0048755A">
        <w:rPr>
          <w:rFonts w:ascii="Arial" w:hAnsi="Arial" w:cs="Arial"/>
          <w:color w:val="000000" w:themeColor="text1"/>
          <w:sz w:val="24"/>
          <w:szCs w:val="24"/>
        </w:rPr>
        <w:t xml:space="preserve">3.1.1. согласно плану-графику перечисления Субсидии в соответствии с </w:t>
      </w:r>
      <w:r w:rsidRPr="0048755A">
        <w:rPr>
          <w:rFonts w:ascii="Arial" w:hAnsi="Arial" w:cs="Arial"/>
          <w:color w:val="000000" w:themeColor="text1"/>
          <w:sz w:val="24"/>
          <w:szCs w:val="24"/>
        </w:rPr>
        <w:lastRenderedPageBreak/>
        <w:t>приложением N __ к настоящему Соглашению, являющимся неотъемлемой частью настоящего Соглашения &lt;9&gt;;</w:t>
      </w:r>
    </w:p>
    <w:p w14:paraId="3389A503" w14:textId="36090930"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3.1.2. не позднее следующего рабочего дня после представления Организацией платежных документов для оплаты денежных обязательств по расходам Организации, источником финансового обеспечения которых является Субсидия &lt;10&gt;.</w:t>
      </w:r>
    </w:p>
    <w:p w14:paraId="428C3889" w14:textId="6EEA257D"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3.2. Расходы, источником финансового обеспечения является Субсидия, осуществляются в соответствии со сведениями об операциях с целевыми субсидиями, утвержденными по форме, установленной в соответствии с бюджетным законодательством Российской Федерации (далее - Сведения) &lt;11&gt;.</w:t>
      </w:r>
    </w:p>
    <w:p w14:paraId="1861AE72" w14:textId="3F56D352"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19" w:name="P137"/>
      <w:bookmarkEnd w:id="19"/>
      <w:r w:rsidRPr="0048755A">
        <w:rPr>
          <w:rFonts w:ascii="Arial" w:hAnsi="Arial" w:cs="Arial"/>
          <w:color w:val="000000" w:themeColor="text1"/>
          <w:sz w:val="24"/>
          <w:szCs w:val="24"/>
        </w:rPr>
        <w:t>3.3. Предоставление Субсидии осуществляется в соответствии со следующими условиями, предусмотренными нормативными правовыми актами Российской Федерации, регулирующими казначейское сопровождение &lt;11.1&gt;:</w:t>
      </w:r>
    </w:p>
    <w:p w14:paraId="766E1A9C"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20" w:name="P138"/>
      <w:bookmarkEnd w:id="20"/>
      <w:r w:rsidRPr="0048755A">
        <w:rPr>
          <w:rFonts w:ascii="Arial" w:hAnsi="Arial" w:cs="Arial"/>
          <w:color w:val="000000" w:themeColor="text1"/>
          <w:sz w:val="24"/>
          <w:szCs w:val="24"/>
        </w:rPr>
        <w:t>3.3.1. _______________________________________________________________;</w:t>
      </w:r>
    </w:p>
    <w:p w14:paraId="7E5A786D" w14:textId="77777777" w:rsidR="0048755A"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21" w:name="P139"/>
      <w:bookmarkEnd w:id="21"/>
      <w:r w:rsidRPr="0048755A">
        <w:rPr>
          <w:rFonts w:ascii="Arial" w:hAnsi="Arial" w:cs="Arial"/>
          <w:color w:val="000000" w:themeColor="text1"/>
          <w:sz w:val="24"/>
          <w:szCs w:val="24"/>
        </w:rPr>
        <w:t>3.3.2. _______________________________________________________________.</w:t>
      </w:r>
    </w:p>
    <w:p w14:paraId="55CFB1B4" w14:textId="77777777" w:rsidR="0048755A"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IV. Взаимодействие Сторон</w:t>
      </w:r>
    </w:p>
    <w:p w14:paraId="7D6B7B5A" w14:textId="6FCAE568"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4.1. Получатель средств муниципального бюджета обязуется:</w:t>
      </w:r>
    </w:p>
    <w:p w14:paraId="1F6835DE" w14:textId="3D42FE95"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4.1.1. обеспечивать предоставление Субсидии Организации на цел</w:t>
      </w:r>
      <w:proofErr w:type="gramStart"/>
      <w:r w:rsidRPr="0048755A">
        <w:rPr>
          <w:rFonts w:ascii="Arial" w:hAnsi="Arial" w:cs="Arial"/>
          <w:color w:val="000000" w:themeColor="text1"/>
          <w:sz w:val="24"/>
          <w:szCs w:val="24"/>
        </w:rPr>
        <w:t>ь(</w:t>
      </w:r>
      <w:proofErr w:type="gramEnd"/>
      <w:r w:rsidRPr="0048755A">
        <w:rPr>
          <w:rFonts w:ascii="Arial" w:hAnsi="Arial" w:cs="Arial"/>
          <w:color w:val="000000" w:themeColor="text1"/>
          <w:sz w:val="24"/>
          <w:szCs w:val="24"/>
        </w:rPr>
        <w:t>и), указанную(</w:t>
      </w:r>
      <w:proofErr w:type="spellStart"/>
      <w:r w:rsidRPr="0048755A">
        <w:rPr>
          <w:rFonts w:ascii="Arial" w:hAnsi="Arial" w:cs="Arial"/>
          <w:color w:val="000000" w:themeColor="text1"/>
          <w:sz w:val="24"/>
          <w:szCs w:val="24"/>
        </w:rPr>
        <w:t>ые</w:t>
      </w:r>
      <w:proofErr w:type="spellEnd"/>
      <w:r w:rsidRPr="0048755A">
        <w:rPr>
          <w:rFonts w:ascii="Arial" w:hAnsi="Arial" w:cs="Arial"/>
          <w:color w:val="000000" w:themeColor="text1"/>
          <w:sz w:val="24"/>
          <w:szCs w:val="24"/>
        </w:rPr>
        <w:t>) в пункте 1.1 настоящего Соглашения;</w:t>
      </w:r>
    </w:p>
    <w:p w14:paraId="7BE73706" w14:textId="55216B18"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4.1.2. обеспечивать предоставление Субсидии на счет Организации, указанный в разделе VIII настоящего Соглашения;</w:t>
      </w:r>
    </w:p>
    <w:p w14:paraId="7036D5EA" w14:textId="5098077A"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22" w:name="P146"/>
      <w:bookmarkEnd w:id="22"/>
      <w:r w:rsidRPr="0048755A">
        <w:rPr>
          <w:rFonts w:ascii="Arial" w:hAnsi="Arial" w:cs="Arial"/>
          <w:color w:val="000000" w:themeColor="text1"/>
          <w:sz w:val="24"/>
          <w:szCs w:val="24"/>
        </w:rPr>
        <w:t>4.1.3. утверждать оформленные Организацией Сведения (Сведения с учетом внесенных изменений) не позднее ___ рабочих дней со дня получения их от Организации в соответствии с пунктом 4.3.5 настоящего Соглашения &lt;12&gt;;</w:t>
      </w:r>
    </w:p>
    <w:p w14:paraId="02B97237" w14:textId="059D6C25"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23" w:name="P147"/>
      <w:bookmarkEnd w:id="23"/>
      <w:r w:rsidRPr="0048755A">
        <w:rPr>
          <w:rFonts w:ascii="Arial" w:hAnsi="Arial" w:cs="Arial"/>
          <w:color w:val="000000" w:themeColor="text1"/>
          <w:sz w:val="24"/>
          <w:szCs w:val="24"/>
        </w:rPr>
        <w:t>4.1.3(1)</w:t>
      </w:r>
      <w:proofErr w:type="gramStart"/>
      <w:r w:rsidRPr="0048755A">
        <w:rPr>
          <w:rFonts w:ascii="Arial" w:hAnsi="Arial" w:cs="Arial"/>
          <w:color w:val="000000" w:themeColor="text1"/>
          <w:sz w:val="24"/>
          <w:szCs w:val="24"/>
        </w:rPr>
        <w:t>.</w:t>
      </w:r>
      <w:proofErr w:type="gramEnd"/>
      <w:r w:rsidRPr="0048755A">
        <w:rPr>
          <w:rFonts w:ascii="Arial" w:hAnsi="Arial" w:cs="Arial"/>
          <w:color w:val="000000" w:themeColor="text1"/>
          <w:sz w:val="24"/>
          <w:szCs w:val="24"/>
        </w:rPr>
        <w:t xml:space="preserve"> </w:t>
      </w:r>
      <w:proofErr w:type="gramStart"/>
      <w:r w:rsidRPr="0048755A">
        <w:rPr>
          <w:rFonts w:ascii="Arial" w:hAnsi="Arial" w:cs="Arial"/>
          <w:color w:val="000000" w:themeColor="text1"/>
          <w:sz w:val="24"/>
          <w:szCs w:val="24"/>
        </w:rPr>
        <w:t>у</w:t>
      </w:r>
      <w:proofErr w:type="gramEnd"/>
      <w:r w:rsidRPr="0048755A">
        <w:rPr>
          <w:rFonts w:ascii="Arial" w:hAnsi="Arial" w:cs="Arial"/>
          <w:color w:val="000000" w:themeColor="text1"/>
          <w:sz w:val="24"/>
          <w:szCs w:val="24"/>
        </w:rPr>
        <w:t>станавливать значения результатов предоставления Субсидии в соответствии с приложением N ___ к настоящему Соглашению, которое является его неотъемлемой частью &lt;12.1&gt;;</w:t>
      </w:r>
    </w:p>
    <w:p w14:paraId="1F5F535E" w14:textId="0500FF0D"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24" w:name="P148"/>
      <w:bookmarkEnd w:id="24"/>
      <w:r w:rsidRPr="0048755A">
        <w:rPr>
          <w:rFonts w:ascii="Arial" w:hAnsi="Arial" w:cs="Arial"/>
          <w:color w:val="000000" w:themeColor="text1"/>
          <w:sz w:val="24"/>
          <w:szCs w:val="24"/>
        </w:rPr>
        <w:t>4.1.3(2)</w:t>
      </w:r>
      <w:proofErr w:type="gramStart"/>
      <w:r w:rsidRPr="0048755A">
        <w:rPr>
          <w:rFonts w:ascii="Arial" w:hAnsi="Arial" w:cs="Arial"/>
          <w:color w:val="000000" w:themeColor="text1"/>
          <w:sz w:val="24"/>
          <w:szCs w:val="24"/>
        </w:rPr>
        <w:t>.</w:t>
      </w:r>
      <w:proofErr w:type="gramEnd"/>
      <w:r w:rsidRPr="0048755A">
        <w:rPr>
          <w:rFonts w:ascii="Arial" w:hAnsi="Arial" w:cs="Arial"/>
          <w:color w:val="000000" w:themeColor="text1"/>
          <w:sz w:val="24"/>
          <w:szCs w:val="24"/>
        </w:rPr>
        <w:t xml:space="preserve"> </w:t>
      </w:r>
      <w:proofErr w:type="gramStart"/>
      <w:r w:rsidRPr="0048755A">
        <w:rPr>
          <w:rFonts w:ascii="Arial" w:hAnsi="Arial" w:cs="Arial"/>
          <w:color w:val="000000" w:themeColor="text1"/>
          <w:sz w:val="24"/>
          <w:szCs w:val="24"/>
        </w:rPr>
        <w:t>о</w:t>
      </w:r>
      <w:proofErr w:type="gramEnd"/>
      <w:r w:rsidRPr="0048755A">
        <w:rPr>
          <w:rFonts w:ascii="Arial" w:hAnsi="Arial" w:cs="Arial"/>
          <w:color w:val="000000" w:themeColor="text1"/>
          <w:sz w:val="24"/>
          <w:szCs w:val="24"/>
        </w:rPr>
        <w:t>существлять оценку достижения Организацией значений результатов предоставления Субсидии, установленных в соответствии с пунктом 4.1.3(1) настоящего Соглашения, на основании отчета о достижении значений результатов предоставления Субсидии, в соответствии с приложением N ____ к настоящему Соглашению, которое является его неотъемлемой частью &lt;12.2&gt;, представленного Организацией в соответствии с пунктом 4.3.9.3 настоящего Соглашения;</w:t>
      </w:r>
    </w:p>
    <w:p w14:paraId="270DF726" w14:textId="365E98A3"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4.1.4. направлять разъяснения Организации по вопросам, связанным с исполнением настоящего Соглашения, не позднее ___ рабочих дней со дня получения обращения Организации в соответствии с пунктом 4.4.4 настоящего Соглашения;</w:t>
      </w:r>
    </w:p>
    <w:p w14:paraId="5DCF278C" w14:textId="4B565DB5"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25" w:name="P150"/>
      <w:bookmarkEnd w:id="25"/>
      <w:proofErr w:type="gramStart"/>
      <w:r w:rsidRPr="0048755A">
        <w:rPr>
          <w:rFonts w:ascii="Arial" w:hAnsi="Arial" w:cs="Arial"/>
          <w:color w:val="000000" w:themeColor="text1"/>
          <w:sz w:val="24"/>
          <w:szCs w:val="24"/>
        </w:rPr>
        <w:t>4.1.5. уведомить Организацию об уменьшении в соответствии с Бюджетным кодексом Российской Федерации ранее доведенных до Получателя средств муниципального бюджета лимитов бюджетных обязательств на предоставление Субсидии в случае, если такое уменьшение влечет невозможность исполнения Получателем средств муниципального бюджета обязательств по настоящему Соглашению, в течение ___ рабочих дней с даты, когда Получатель средств муниципального бюджета узнал о данных обстоятельствах.</w:t>
      </w:r>
      <w:proofErr w:type="gramEnd"/>
      <w:r w:rsidRPr="0048755A">
        <w:rPr>
          <w:rFonts w:ascii="Arial" w:hAnsi="Arial" w:cs="Arial"/>
          <w:color w:val="000000" w:themeColor="text1"/>
          <w:sz w:val="24"/>
          <w:szCs w:val="24"/>
        </w:rPr>
        <w:t xml:space="preserve"> В этом случае Получатель средств муниципального бюджета обеспечивает согласование новых условий настоящего Соглашения, в том числе размера и (или) сроков предоставления Субсидии, и заключение дополнительного соглашения к </w:t>
      </w:r>
      <w:r w:rsidRPr="0048755A">
        <w:rPr>
          <w:rFonts w:ascii="Arial" w:hAnsi="Arial" w:cs="Arial"/>
          <w:color w:val="000000" w:themeColor="text1"/>
          <w:sz w:val="24"/>
          <w:szCs w:val="24"/>
        </w:rPr>
        <w:lastRenderedPageBreak/>
        <w:t>настоящему Соглашению, которое оформляется в соответствии с пунктом 7.3 настоящего Соглашения;</w:t>
      </w:r>
    </w:p>
    <w:p w14:paraId="6F2D0F48" w14:textId="0600E408"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4.1.6. выполнять иные обязательства, установленные бюджетным законодательством Российской Федерации, Правилами осуществления капитальных вложений и настоящим Соглашением &lt;13&gt;:</w:t>
      </w:r>
    </w:p>
    <w:p w14:paraId="2EB02CCD" w14:textId="766D51E1" w:rsidR="00534B1C" w:rsidRPr="0048755A" w:rsidRDefault="0048755A"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 xml:space="preserve"> </w:t>
      </w:r>
      <w:r w:rsidR="00534B1C" w:rsidRPr="0048755A">
        <w:rPr>
          <w:rFonts w:ascii="Arial" w:hAnsi="Arial" w:cs="Arial"/>
          <w:color w:val="000000" w:themeColor="text1"/>
          <w:sz w:val="24"/>
          <w:szCs w:val="24"/>
        </w:rPr>
        <w:t>4.1.6.1. _____________________________________________________________;</w:t>
      </w:r>
    </w:p>
    <w:p w14:paraId="37B380D3" w14:textId="09C145A1" w:rsidR="00534B1C" w:rsidRPr="0048755A" w:rsidRDefault="0048755A"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 xml:space="preserve"> </w:t>
      </w:r>
      <w:r w:rsidR="00534B1C" w:rsidRPr="0048755A">
        <w:rPr>
          <w:rFonts w:ascii="Arial" w:hAnsi="Arial" w:cs="Arial"/>
          <w:color w:val="000000" w:themeColor="text1"/>
          <w:sz w:val="24"/>
          <w:szCs w:val="24"/>
        </w:rPr>
        <w:t>4.1.6.2. _____________________________________________________________.</w:t>
      </w:r>
    </w:p>
    <w:p w14:paraId="7C61FC02"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 xml:space="preserve">4.2. Получатель средств </w:t>
      </w:r>
      <w:bookmarkStart w:id="26" w:name="_Hlk88743548"/>
      <w:r w:rsidRPr="0048755A">
        <w:rPr>
          <w:rFonts w:ascii="Arial" w:hAnsi="Arial" w:cs="Arial"/>
          <w:color w:val="000000" w:themeColor="text1"/>
          <w:sz w:val="24"/>
          <w:szCs w:val="24"/>
        </w:rPr>
        <w:t>муниципального</w:t>
      </w:r>
      <w:bookmarkEnd w:id="26"/>
      <w:r w:rsidRPr="0048755A">
        <w:rPr>
          <w:rFonts w:ascii="Arial" w:hAnsi="Arial" w:cs="Arial"/>
          <w:color w:val="000000" w:themeColor="text1"/>
          <w:sz w:val="24"/>
          <w:szCs w:val="24"/>
        </w:rPr>
        <w:t xml:space="preserve"> бюджета вправе:</w:t>
      </w:r>
    </w:p>
    <w:p w14:paraId="560DE55E"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27" w:name="P155"/>
      <w:bookmarkEnd w:id="27"/>
      <w:r w:rsidRPr="0048755A">
        <w:rPr>
          <w:rFonts w:ascii="Arial" w:hAnsi="Arial" w:cs="Arial"/>
          <w:color w:val="000000" w:themeColor="text1"/>
          <w:sz w:val="24"/>
          <w:szCs w:val="24"/>
        </w:rPr>
        <w:t xml:space="preserve">4.2.1. осуществлять </w:t>
      </w:r>
      <w:proofErr w:type="gramStart"/>
      <w:r w:rsidRPr="0048755A">
        <w:rPr>
          <w:rFonts w:ascii="Arial" w:hAnsi="Arial" w:cs="Arial"/>
          <w:color w:val="000000" w:themeColor="text1"/>
          <w:sz w:val="24"/>
          <w:szCs w:val="24"/>
        </w:rPr>
        <w:t>контроль за</w:t>
      </w:r>
      <w:proofErr w:type="gramEnd"/>
      <w:r w:rsidRPr="0048755A">
        <w:rPr>
          <w:rFonts w:ascii="Arial" w:hAnsi="Arial" w:cs="Arial"/>
          <w:color w:val="000000" w:themeColor="text1"/>
          <w:sz w:val="24"/>
          <w:szCs w:val="24"/>
        </w:rPr>
        <w:t xml:space="preserve"> соблюдением Организацией условий, установленных настоящим Соглашением, путем проведения плановых и внеплановых проверок:</w:t>
      </w:r>
    </w:p>
    <w:p w14:paraId="6E251EBD" w14:textId="4AA543E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28" w:name="P156"/>
      <w:bookmarkEnd w:id="28"/>
      <w:r w:rsidRPr="0048755A">
        <w:rPr>
          <w:rFonts w:ascii="Arial" w:hAnsi="Arial" w:cs="Arial"/>
          <w:color w:val="000000" w:themeColor="text1"/>
          <w:sz w:val="24"/>
          <w:szCs w:val="24"/>
        </w:rPr>
        <w:t>4.2.1.1. по месту нахождения Получателя средств муниципального бюджета, в том числе на основании документов, представленных по его запросу Организацией в соответствии с пунктом 4.3.8 настоящего Соглашения;</w:t>
      </w:r>
    </w:p>
    <w:p w14:paraId="21191F77"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4.2.1.2. по месту нахождения Организации;</w:t>
      </w:r>
    </w:p>
    <w:p w14:paraId="5BD8D3CC" w14:textId="3C6B27AA"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29" w:name="P158"/>
      <w:bookmarkEnd w:id="29"/>
      <w:r w:rsidRPr="0048755A">
        <w:rPr>
          <w:rFonts w:ascii="Arial" w:hAnsi="Arial" w:cs="Arial"/>
          <w:color w:val="000000" w:themeColor="text1"/>
          <w:sz w:val="24"/>
          <w:szCs w:val="24"/>
        </w:rPr>
        <w:t>4.2.2. в случае установления по итогам проверк</w:t>
      </w:r>
      <w:proofErr w:type="gramStart"/>
      <w:r w:rsidRPr="0048755A">
        <w:rPr>
          <w:rFonts w:ascii="Arial" w:hAnsi="Arial" w:cs="Arial"/>
          <w:color w:val="000000" w:themeColor="text1"/>
          <w:sz w:val="24"/>
          <w:szCs w:val="24"/>
        </w:rPr>
        <w:t>и(</w:t>
      </w:r>
      <w:proofErr w:type="spellStart"/>
      <w:proofErr w:type="gramEnd"/>
      <w:r w:rsidRPr="0048755A">
        <w:rPr>
          <w:rFonts w:ascii="Arial" w:hAnsi="Arial" w:cs="Arial"/>
          <w:color w:val="000000" w:themeColor="text1"/>
          <w:sz w:val="24"/>
          <w:szCs w:val="24"/>
        </w:rPr>
        <w:t>ок</w:t>
      </w:r>
      <w:proofErr w:type="spellEnd"/>
      <w:r w:rsidRPr="0048755A">
        <w:rPr>
          <w:rFonts w:ascii="Arial" w:hAnsi="Arial" w:cs="Arial"/>
          <w:color w:val="000000" w:themeColor="text1"/>
          <w:sz w:val="24"/>
          <w:szCs w:val="24"/>
        </w:rPr>
        <w:t>), указанной(</w:t>
      </w:r>
      <w:proofErr w:type="spellStart"/>
      <w:r w:rsidRPr="0048755A">
        <w:rPr>
          <w:rFonts w:ascii="Arial" w:hAnsi="Arial" w:cs="Arial"/>
          <w:color w:val="000000" w:themeColor="text1"/>
          <w:sz w:val="24"/>
          <w:szCs w:val="24"/>
        </w:rPr>
        <w:t>ых</w:t>
      </w:r>
      <w:proofErr w:type="spellEnd"/>
      <w:r w:rsidRPr="0048755A">
        <w:rPr>
          <w:rFonts w:ascii="Arial" w:hAnsi="Arial" w:cs="Arial"/>
          <w:color w:val="000000" w:themeColor="text1"/>
          <w:sz w:val="24"/>
          <w:szCs w:val="24"/>
        </w:rPr>
        <w:t>) в пункте 4.2.1 настоящего Соглашения, факта(</w:t>
      </w:r>
      <w:proofErr w:type="spellStart"/>
      <w:r w:rsidRPr="0048755A">
        <w:rPr>
          <w:rFonts w:ascii="Arial" w:hAnsi="Arial" w:cs="Arial"/>
          <w:color w:val="000000" w:themeColor="text1"/>
          <w:sz w:val="24"/>
          <w:szCs w:val="24"/>
        </w:rPr>
        <w:t>ов</w:t>
      </w:r>
      <w:proofErr w:type="spellEnd"/>
      <w:r w:rsidRPr="0048755A">
        <w:rPr>
          <w:rFonts w:ascii="Arial" w:hAnsi="Arial" w:cs="Arial"/>
          <w:color w:val="000000" w:themeColor="text1"/>
          <w:sz w:val="24"/>
          <w:szCs w:val="24"/>
        </w:rPr>
        <w:t xml:space="preserve">) нарушений цели(ей) и условий, установленных Правилами осуществления капитальных вложений и настоящим Соглашением, в том числе в связи с нарушением Организацией условия о </w:t>
      </w:r>
      <w:proofErr w:type="spellStart"/>
      <w:r w:rsidRPr="0048755A">
        <w:rPr>
          <w:rFonts w:ascii="Arial" w:hAnsi="Arial" w:cs="Arial"/>
          <w:color w:val="000000" w:themeColor="text1"/>
          <w:sz w:val="24"/>
          <w:szCs w:val="24"/>
        </w:rPr>
        <w:t>софинансировании</w:t>
      </w:r>
      <w:proofErr w:type="spellEnd"/>
      <w:r w:rsidRPr="0048755A">
        <w:rPr>
          <w:rFonts w:ascii="Arial" w:hAnsi="Arial" w:cs="Arial"/>
          <w:color w:val="000000" w:themeColor="text1"/>
          <w:sz w:val="24"/>
          <w:szCs w:val="24"/>
        </w:rPr>
        <w:t xml:space="preserve"> капитальных вложений в Объекты за счет иных источников финансового обеспечения, давать обязательные для исполнения указания, содержащие сроки устранения указанных нарушений;</w:t>
      </w:r>
    </w:p>
    <w:p w14:paraId="28422276" w14:textId="73CA2553"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30" w:name="P159"/>
      <w:bookmarkEnd w:id="30"/>
      <w:r w:rsidRPr="0048755A">
        <w:rPr>
          <w:rFonts w:ascii="Arial" w:hAnsi="Arial" w:cs="Arial"/>
          <w:color w:val="000000" w:themeColor="text1"/>
          <w:sz w:val="24"/>
          <w:szCs w:val="24"/>
        </w:rPr>
        <w:t xml:space="preserve">4.2.3. направлять в адрес Организации требования о возврате Субсидии или ее части, в том числе в случае </w:t>
      </w:r>
      <w:proofErr w:type="spellStart"/>
      <w:r w:rsidRPr="0048755A">
        <w:rPr>
          <w:rFonts w:ascii="Arial" w:hAnsi="Arial" w:cs="Arial"/>
          <w:color w:val="000000" w:themeColor="text1"/>
          <w:sz w:val="24"/>
          <w:szCs w:val="24"/>
        </w:rPr>
        <w:t>неустранения</w:t>
      </w:r>
      <w:proofErr w:type="spellEnd"/>
      <w:r w:rsidRPr="0048755A">
        <w:rPr>
          <w:rFonts w:ascii="Arial" w:hAnsi="Arial" w:cs="Arial"/>
          <w:color w:val="000000" w:themeColor="text1"/>
          <w:sz w:val="24"/>
          <w:szCs w:val="24"/>
        </w:rPr>
        <w:t xml:space="preserve"> нарушений, указанных в пункте 4.2.2 настоящего Соглашения, в размере и сроки, установленные в данном требовании;</w:t>
      </w:r>
    </w:p>
    <w:p w14:paraId="0C30CB2F" w14:textId="03E77CCF"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31" w:name="P160"/>
      <w:bookmarkEnd w:id="31"/>
      <w:r w:rsidRPr="0048755A">
        <w:rPr>
          <w:rFonts w:ascii="Arial" w:hAnsi="Arial" w:cs="Arial"/>
          <w:color w:val="000000" w:themeColor="text1"/>
          <w:sz w:val="24"/>
          <w:szCs w:val="24"/>
        </w:rPr>
        <w:t>4.2.4. принимать путем утверждения Сведений в порядке, установленном бюджетным законодательством Российской Федерации, решение о наличии потребности в не использованных на начало очередного финансового года остатках Субсидии, а также об использовании средств, поступивших Организации в текущем финансовом году от возврата дебиторской задолженности прошлых лет, возникшей от использования Субсидии, на цел</w:t>
      </w:r>
      <w:proofErr w:type="gramStart"/>
      <w:r w:rsidRPr="0048755A">
        <w:rPr>
          <w:rFonts w:ascii="Arial" w:hAnsi="Arial" w:cs="Arial"/>
          <w:color w:val="000000" w:themeColor="text1"/>
          <w:sz w:val="24"/>
          <w:szCs w:val="24"/>
        </w:rPr>
        <w:t>ь(</w:t>
      </w:r>
      <w:proofErr w:type="gramEnd"/>
      <w:r w:rsidRPr="0048755A">
        <w:rPr>
          <w:rFonts w:ascii="Arial" w:hAnsi="Arial" w:cs="Arial"/>
          <w:color w:val="000000" w:themeColor="text1"/>
          <w:sz w:val="24"/>
          <w:szCs w:val="24"/>
        </w:rPr>
        <w:t>и), указанную(</w:t>
      </w:r>
      <w:proofErr w:type="spellStart"/>
      <w:r w:rsidRPr="0048755A">
        <w:rPr>
          <w:rFonts w:ascii="Arial" w:hAnsi="Arial" w:cs="Arial"/>
          <w:color w:val="000000" w:themeColor="text1"/>
          <w:sz w:val="24"/>
          <w:szCs w:val="24"/>
        </w:rPr>
        <w:t>ые</w:t>
      </w:r>
      <w:proofErr w:type="spellEnd"/>
      <w:r w:rsidRPr="0048755A">
        <w:rPr>
          <w:rFonts w:ascii="Arial" w:hAnsi="Arial" w:cs="Arial"/>
          <w:color w:val="000000" w:themeColor="text1"/>
          <w:sz w:val="24"/>
          <w:szCs w:val="24"/>
        </w:rPr>
        <w:t>) в пункте 1.1 настоящего Соглашения/приложении N ___ к настоящему Соглашению &lt;14&gt;, не позднее ___ рабочих дней после получения от Организации документов, обосновывающих потребность в направлении соответствующих средств на цел</w:t>
      </w:r>
      <w:proofErr w:type="gramStart"/>
      <w:r w:rsidRPr="0048755A">
        <w:rPr>
          <w:rFonts w:ascii="Arial" w:hAnsi="Arial" w:cs="Arial"/>
          <w:color w:val="000000" w:themeColor="text1"/>
          <w:sz w:val="24"/>
          <w:szCs w:val="24"/>
        </w:rPr>
        <w:t>ь(</w:t>
      </w:r>
      <w:proofErr w:type="gramEnd"/>
      <w:r w:rsidRPr="0048755A">
        <w:rPr>
          <w:rFonts w:ascii="Arial" w:hAnsi="Arial" w:cs="Arial"/>
          <w:color w:val="000000" w:themeColor="text1"/>
          <w:sz w:val="24"/>
          <w:szCs w:val="24"/>
        </w:rPr>
        <w:t>и), указанную(</w:t>
      </w:r>
      <w:proofErr w:type="spellStart"/>
      <w:r w:rsidRPr="0048755A">
        <w:rPr>
          <w:rFonts w:ascii="Arial" w:hAnsi="Arial" w:cs="Arial"/>
          <w:color w:val="000000" w:themeColor="text1"/>
          <w:sz w:val="24"/>
          <w:szCs w:val="24"/>
        </w:rPr>
        <w:t>ые</w:t>
      </w:r>
      <w:proofErr w:type="spellEnd"/>
      <w:r w:rsidRPr="0048755A">
        <w:rPr>
          <w:rFonts w:ascii="Arial" w:hAnsi="Arial" w:cs="Arial"/>
          <w:color w:val="000000" w:themeColor="text1"/>
          <w:sz w:val="24"/>
          <w:szCs w:val="24"/>
        </w:rPr>
        <w:t>) в пункте 1.1 настоящего Соглашения;</w:t>
      </w:r>
    </w:p>
    <w:p w14:paraId="46EF7409" w14:textId="7331E5AA"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4.2.5. осуществлять иные права, установленные бюджетным законодательством Российской Федерации, Правилами осуществления капитальных вложений и настоящим Соглашением &lt;15&gt;:</w:t>
      </w:r>
    </w:p>
    <w:p w14:paraId="6B434C51" w14:textId="432D028C" w:rsidR="00534B1C" w:rsidRPr="0048755A" w:rsidRDefault="0048755A"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 xml:space="preserve"> </w:t>
      </w:r>
      <w:r w:rsidR="00534B1C" w:rsidRPr="0048755A">
        <w:rPr>
          <w:rFonts w:ascii="Arial" w:hAnsi="Arial" w:cs="Arial"/>
          <w:color w:val="000000" w:themeColor="text1"/>
          <w:sz w:val="24"/>
          <w:szCs w:val="24"/>
        </w:rPr>
        <w:t>4.2.5.1. _____________________________________________________________;</w:t>
      </w:r>
    </w:p>
    <w:p w14:paraId="0FD3B178" w14:textId="746C472B" w:rsidR="00534B1C" w:rsidRPr="0048755A" w:rsidRDefault="0048755A"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 xml:space="preserve"> </w:t>
      </w:r>
      <w:r w:rsidR="00534B1C" w:rsidRPr="0048755A">
        <w:rPr>
          <w:rFonts w:ascii="Arial" w:hAnsi="Arial" w:cs="Arial"/>
          <w:color w:val="000000" w:themeColor="text1"/>
          <w:sz w:val="24"/>
          <w:szCs w:val="24"/>
        </w:rPr>
        <w:t>4.2.5.2. _____________________________________________________________.</w:t>
      </w:r>
    </w:p>
    <w:p w14:paraId="474C0DC1"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4.3. Организация обязуется:</w:t>
      </w:r>
    </w:p>
    <w:p w14:paraId="4BB871B1"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4.3.1. соблюдать при использовании Субсидии положения, установленные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том числе:</w:t>
      </w:r>
    </w:p>
    <w:p w14:paraId="7DEE5F33"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4.3.1.1. при формировании, утверждении и ведении планов-графиков закупок;</w:t>
      </w:r>
    </w:p>
    <w:p w14:paraId="3CC727CE"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lastRenderedPageBreak/>
        <w:t>4.3.1.2. при определении поставщиков (подрядчиков, исполнителей);</w:t>
      </w:r>
    </w:p>
    <w:p w14:paraId="3F4EE27A"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4.3.1.3. при заключении и исполнении (изменении, расторжении) контрактов;</w:t>
      </w:r>
    </w:p>
    <w:p w14:paraId="50533797" w14:textId="785AD61A"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proofErr w:type="gramStart"/>
      <w:r w:rsidRPr="0048755A">
        <w:rPr>
          <w:rFonts w:ascii="Arial" w:hAnsi="Arial" w:cs="Arial"/>
          <w:color w:val="000000" w:themeColor="text1"/>
          <w:sz w:val="24"/>
          <w:szCs w:val="24"/>
        </w:rPr>
        <w:t>4.3.2. осуществлять без использования Субсидии разработку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 проведение технологического и ценового аудита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аудита 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w:t>
      </w:r>
      <w:proofErr w:type="gramEnd"/>
      <w:r w:rsidRPr="0048755A">
        <w:rPr>
          <w:rFonts w:ascii="Arial" w:hAnsi="Arial" w:cs="Arial"/>
          <w:color w:val="000000" w:themeColor="text1"/>
          <w:sz w:val="24"/>
          <w:szCs w:val="24"/>
        </w:rPr>
        <w:t xml:space="preserve"> сметной стоимости объектов капитального строительства, на финансовое обеспечение строительства (реконструкции, в том числе с элементами реставрации, технического перевооружения) которых предоставлена Субсидия &lt;16&gt;;</w:t>
      </w:r>
    </w:p>
    <w:p w14:paraId="23886A75" w14:textId="2CEAD1E2"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4.3.3. осуществлять эксплуатационные расходы, необходимые для содержания Объекта после ввода его в эксплуатацию (приобретения), без использования на эти цели средств федерального бюджета &lt;17&gt;;</w:t>
      </w:r>
    </w:p>
    <w:p w14:paraId="4368D2BC" w14:textId="1CD86F1B"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4.3.4. осуществлять эксплуатационные расходы, необходимые для содержания Объекта после ввода его в эксплуатацию (приобретения), за счет средств, предоставляемых из муниципального бюджета, в объеме, не превышающем размер соответствующих нормативных затрат, применяемых при расчете субсидии на финансовое обеспечение выполнения муниципального задания на оказание государственных услуг (выполнение работ) &lt;18&gt;;</w:t>
      </w:r>
    </w:p>
    <w:p w14:paraId="27695409" w14:textId="4871BBAE"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32" w:name="P173"/>
      <w:bookmarkEnd w:id="32"/>
      <w:r w:rsidRPr="0048755A">
        <w:rPr>
          <w:rFonts w:ascii="Arial" w:hAnsi="Arial" w:cs="Arial"/>
          <w:color w:val="000000" w:themeColor="text1"/>
          <w:sz w:val="24"/>
          <w:szCs w:val="24"/>
        </w:rPr>
        <w:t>4.3.5. направлять Получателю средств муниципального бюджета на утверждение &lt;19&gt;:</w:t>
      </w:r>
    </w:p>
    <w:p w14:paraId="0EC999AA"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4.3.5.1. Сведения не позднее ____ рабочих дней со дня заключения настоящего Соглашения;</w:t>
      </w:r>
    </w:p>
    <w:p w14:paraId="6718D1AB"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4.3.5.2. Сведения с учетом внесенных изменений не позднее ___ рабочих дней со дня получения от Получателя средств муниципального бюджета информации о принятом решении об изменении размера Субсидии;</w:t>
      </w:r>
    </w:p>
    <w:p w14:paraId="3E306ED4" w14:textId="2E873493"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33" w:name="P176"/>
      <w:bookmarkEnd w:id="33"/>
      <w:r w:rsidRPr="0048755A">
        <w:rPr>
          <w:rFonts w:ascii="Arial" w:hAnsi="Arial" w:cs="Arial"/>
          <w:color w:val="000000" w:themeColor="text1"/>
          <w:sz w:val="24"/>
          <w:szCs w:val="24"/>
        </w:rPr>
        <w:t>4.3.7. использовать Субсидию для достижения цел</w:t>
      </w:r>
      <w:proofErr w:type="gramStart"/>
      <w:r w:rsidRPr="0048755A">
        <w:rPr>
          <w:rFonts w:ascii="Arial" w:hAnsi="Arial" w:cs="Arial"/>
          <w:color w:val="000000" w:themeColor="text1"/>
          <w:sz w:val="24"/>
          <w:szCs w:val="24"/>
        </w:rPr>
        <w:t>и(</w:t>
      </w:r>
      <w:proofErr w:type="gramEnd"/>
      <w:r w:rsidRPr="0048755A">
        <w:rPr>
          <w:rFonts w:ascii="Arial" w:hAnsi="Arial" w:cs="Arial"/>
          <w:color w:val="000000" w:themeColor="text1"/>
          <w:sz w:val="24"/>
          <w:szCs w:val="24"/>
        </w:rPr>
        <w:t>ей), указанной(</w:t>
      </w:r>
      <w:proofErr w:type="spellStart"/>
      <w:r w:rsidRPr="0048755A">
        <w:rPr>
          <w:rFonts w:ascii="Arial" w:hAnsi="Arial" w:cs="Arial"/>
          <w:color w:val="000000" w:themeColor="text1"/>
          <w:sz w:val="24"/>
          <w:szCs w:val="24"/>
        </w:rPr>
        <w:t>ых</w:t>
      </w:r>
      <w:proofErr w:type="spellEnd"/>
      <w:r w:rsidRPr="0048755A">
        <w:rPr>
          <w:rFonts w:ascii="Arial" w:hAnsi="Arial" w:cs="Arial"/>
          <w:color w:val="000000" w:themeColor="text1"/>
          <w:sz w:val="24"/>
          <w:szCs w:val="24"/>
        </w:rPr>
        <w:t>) в пункте 1.1 настоящего Соглашения, в соответствии с условиями предоставления Субсидии, установленными Правилами осуществления капитальных вложений и настоящим Соглашением;</w:t>
      </w:r>
    </w:p>
    <w:p w14:paraId="63188F75" w14:textId="54BED8F3"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4.3.7(1)</w:t>
      </w:r>
      <w:proofErr w:type="gramStart"/>
      <w:r w:rsidRPr="0048755A">
        <w:rPr>
          <w:rFonts w:ascii="Arial" w:hAnsi="Arial" w:cs="Arial"/>
          <w:color w:val="000000" w:themeColor="text1"/>
          <w:sz w:val="24"/>
          <w:szCs w:val="24"/>
        </w:rPr>
        <w:t>.</w:t>
      </w:r>
      <w:proofErr w:type="gramEnd"/>
      <w:r w:rsidRPr="0048755A">
        <w:rPr>
          <w:rFonts w:ascii="Arial" w:hAnsi="Arial" w:cs="Arial"/>
          <w:color w:val="000000" w:themeColor="text1"/>
          <w:sz w:val="24"/>
          <w:szCs w:val="24"/>
        </w:rPr>
        <w:t xml:space="preserve"> </w:t>
      </w:r>
      <w:proofErr w:type="gramStart"/>
      <w:r w:rsidRPr="0048755A">
        <w:rPr>
          <w:rFonts w:ascii="Arial" w:hAnsi="Arial" w:cs="Arial"/>
          <w:color w:val="000000" w:themeColor="text1"/>
          <w:sz w:val="24"/>
          <w:szCs w:val="24"/>
        </w:rPr>
        <w:t>о</w:t>
      </w:r>
      <w:proofErr w:type="gramEnd"/>
      <w:r w:rsidRPr="0048755A">
        <w:rPr>
          <w:rFonts w:ascii="Arial" w:hAnsi="Arial" w:cs="Arial"/>
          <w:color w:val="000000" w:themeColor="text1"/>
          <w:sz w:val="24"/>
          <w:szCs w:val="24"/>
        </w:rPr>
        <w:t>беспечить достижение значений результатов предоставления Субсидии и соблюдение сроков их достижения, установленных в соответствии с пунктом 4.1.3(1) настоящего Соглашения;</w:t>
      </w:r>
    </w:p>
    <w:p w14:paraId="4044708B" w14:textId="14857C3B"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34" w:name="P181"/>
      <w:bookmarkEnd w:id="34"/>
      <w:r w:rsidRPr="0048755A">
        <w:rPr>
          <w:rFonts w:ascii="Arial" w:hAnsi="Arial" w:cs="Arial"/>
          <w:color w:val="000000" w:themeColor="text1"/>
          <w:sz w:val="24"/>
          <w:szCs w:val="24"/>
        </w:rPr>
        <w:t>4.3.8. направлять по запросу Получателя средств муниципального бюджета документы и информацию, необходимые для осуществления контроля за соблюдением цел</w:t>
      </w:r>
      <w:proofErr w:type="gramStart"/>
      <w:r w:rsidRPr="0048755A">
        <w:rPr>
          <w:rFonts w:ascii="Arial" w:hAnsi="Arial" w:cs="Arial"/>
          <w:color w:val="000000" w:themeColor="text1"/>
          <w:sz w:val="24"/>
          <w:szCs w:val="24"/>
        </w:rPr>
        <w:t>и(</w:t>
      </w:r>
      <w:proofErr w:type="gramEnd"/>
      <w:r w:rsidRPr="0048755A">
        <w:rPr>
          <w:rFonts w:ascii="Arial" w:hAnsi="Arial" w:cs="Arial"/>
          <w:color w:val="000000" w:themeColor="text1"/>
          <w:sz w:val="24"/>
          <w:szCs w:val="24"/>
        </w:rPr>
        <w:t>ей) и условий настоящего Соглашения, в соответствии с пунктом 4.2.1.1 настоящего Соглашения, не позднее ___ рабочих дней со дня получения указанного запроса;</w:t>
      </w:r>
    </w:p>
    <w:p w14:paraId="1C9E53B3"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4.3.9. направлять Получателю средств муниципального бюджета следующие отчеты или документы:</w:t>
      </w:r>
    </w:p>
    <w:p w14:paraId="00FDAD48" w14:textId="251B2BB7" w:rsidR="00534B1C" w:rsidRPr="0048755A" w:rsidRDefault="0048755A" w:rsidP="0048755A">
      <w:pPr>
        <w:widowControl w:val="0"/>
        <w:autoSpaceDE w:val="0"/>
        <w:autoSpaceDN w:val="0"/>
        <w:ind w:firstLine="709"/>
        <w:jc w:val="both"/>
        <w:rPr>
          <w:rFonts w:ascii="Arial" w:hAnsi="Arial" w:cs="Arial"/>
          <w:color w:val="000000" w:themeColor="text1"/>
          <w:sz w:val="24"/>
          <w:szCs w:val="24"/>
        </w:rPr>
      </w:pPr>
      <w:bookmarkStart w:id="35" w:name="P183"/>
      <w:bookmarkEnd w:id="35"/>
      <w:r w:rsidRPr="0048755A">
        <w:rPr>
          <w:rFonts w:ascii="Arial" w:hAnsi="Arial" w:cs="Arial"/>
          <w:color w:val="000000" w:themeColor="text1"/>
          <w:sz w:val="24"/>
          <w:szCs w:val="24"/>
        </w:rPr>
        <w:t xml:space="preserve"> </w:t>
      </w:r>
      <w:r w:rsidR="00534B1C" w:rsidRPr="0048755A">
        <w:rPr>
          <w:rFonts w:ascii="Arial" w:hAnsi="Arial" w:cs="Arial"/>
          <w:color w:val="000000" w:themeColor="text1"/>
          <w:sz w:val="24"/>
          <w:szCs w:val="24"/>
        </w:rPr>
        <w:t xml:space="preserve">4.3.9.1. не позднее _____ рабочих дней, следующих за </w:t>
      </w:r>
      <w:proofErr w:type="gramStart"/>
      <w:r w:rsidR="00534B1C" w:rsidRPr="0048755A">
        <w:rPr>
          <w:rFonts w:ascii="Arial" w:hAnsi="Arial" w:cs="Arial"/>
          <w:color w:val="000000" w:themeColor="text1"/>
          <w:sz w:val="24"/>
          <w:szCs w:val="24"/>
        </w:rPr>
        <w:t>отчетным</w:t>
      </w:r>
      <w:proofErr w:type="gramEnd"/>
    </w:p>
    <w:p w14:paraId="1EED5FED"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 xml:space="preserve">______________________________________, в </w:t>
      </w:r>
      <w:proofErr w:type="gramStart"/>
      <w:r w:rsidRPr="0048755A">
        <w:rPr>
          <w:rFonts w:ascii="Arial" w:hAnsi="Arial" w:cs="Arial"/>
          <w:color w:val="000000" w:themeColor="text1"/>
          <w:sz w:val="24"/>
          <w:szCs w:val="24"/>
        </w:rPr>
        <w:t>котором</w:t>
      </w:r>
      <w:proofErr w:type="gramEnd"/>
      <w:r w:rsidRPr="0048755A">
        <w:rPr>
          <w:rFonts w:ascii="Arial" w:hAnsi="Arial" w:cs="Arial"/>
          <w:color w:val="000000" w:themeColor="text1"/>
          <w:sz w:val="24"/>
          <w:szCs w:val="24"/>
        </w:rPr>
        <w:t xml:space="preserve"> была получена Субсидия, отчет об</w:t>
      </w:r>
    </w:p>
    <w:p w14:paraId="1385C67E" w14:textId="37E4DB77" w:rsidR="00534B1C" w:rsidRPr="0048755A" w:rsidRDefault="0048755A"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 xml:space="preserve"> </w:t>
      </w:r>
      <w:r w:rsidR="00534B1C" w:rsidRPr="0048755A">
        <w:rPr>
          <w:rFonts w:ascii="Arial" w:hAnsi="Arial" w:cs="Arial"/>
          <w:color w:val="000000" w:themeColor="text1"/>
          <w:sz w:val="24"/>
          <w:szCs w:val="24"/>
        </w:rPr>
        <w:t>(месяцем, кварталом, годом)</w:t>
      </w:r>
    </w:p>
    <w:p w14:paraId="0E1C8204" w14:textId="5C075149"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proofErr w:type="gramStart"/>
      <w:r w:rsidRPr="0048755A">
        <w:rPr>
          <w:rFonts w:ascii="Arial" w:hAnsi="Arial" w:cs="Arial"/>
          <w:color w:val="000000" w:themeColor="text1"/>
          <w:sz w:val="24"/>
          <w:szCs w:val="24"/>
        </w:rPr>
        <w:t>использовании</w:t>
      </w:r>
      <w:proofErr w:type="gramEnd"/>
      <w:r w:rsidRPr="0048755A">
        <w:rPr>
          <w:rFonts w:ascii="Arial" w:hAnsi="Arial" w:cs="Arial"/>
          <w:color w:val="000000" w:themeColor="text1"/>
          <w:sz w:val="24"/>
          <w:szCs w:val="24"/>
        </w:rPr>
        <w:t xml:space="preserve"> Субсидии по форме в соответствии с приложением N ____ к настоящему Соглашению, являющимся неотъемлемой частью настоящего Соглашения &lt;20&gt;;</w:t>
      </w:r>
    </w:p>
    <w:p w14:paraId="76B4920D" w14:textId="6E4628C5" w:rsidR="00534B1C" w:rsidRPr="0048755A" w:rsidRDefault="0048755A"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lastRenderedPageBreak/>
        <w:t xml:space="preserve"> </w:t>
      </w:r>
      <w:r w:rsidR="00534B1C" w:rsidRPr="0048755A">
        <w:rPr>
          <w:rFonts w:ascii="Arial" w:hAnsi="Arial" w:cs="Arial"/>
          <w:color w:val="000000" w:themeColor="text1"/>
          <w:sz w:val="24"/>
          <w:szCs w:val="24"/>
        </w:rPr>
        <w:t>4.3.9.2.</w:t>
      </w:r>
      <w:r w:rsidRPr="0048755A">
        <w:rPr>
          <w:rFonts w:ascii="Arial" w:hAnsi="Arial" w:cs="Arial"/>
          <w:color w:val="000000" w:themeColor="text1"/>
          <w:sz w:val="24"/>
          <w:szCs w:val="24"/>
        </w:rPr>
        <w:t xml:space="preserve"> </w:t>
      </w:r>
      <w:r w:rsidR="00534B1C" w:rsidRPr="0048755A">
        <w:rPr>
          <w:rFonts w:ascii="Arial" w:hAnsi="Arial" w:cs="Arial"/>
          <w:color w:val="000000" w:themeColor="text1"/>
          <w:sz w:val="24"/>
          <w:szCs w:val="24"/>
        </w:rPr>
        <w:t>документы, подтверждающие ввод в эксплуатацию (приобретение) Объекта;</w:t>
      </w:r>
    </w:p>
    <w:p w14:paraId="085406EE" w14:textId="7F34F020" w:rsidR="00534B1C" w:rsidRPr="0048755A" w:rsidRDefault="0048755A" w:rsidP="0048755A">
      <w:pPr>
        <w:widowControl w:val="0"/>
        <w:autoSpaceDE w:val="0"/>
        <w:autoSpaceDN w:val="0"/>
        <w:ind w:firstLine="709"/>
        <w:jc w:val="both"/>
        <w:rPr>
          <w:rFonts w:ascii="Arial" w:hAnsi="Arial" w:cs="Arial"/>
          <w:color w:val="000000" w:themeColor="text1"/>
          <w:sz w:val="24"/>
          <w:szCs w:val="24"/>
        </w:rPr>
      </w:pPr>
      <w:bookmarkStart w:id="36" w:name="P191"/>
      <w:bookmarkEnd w:id="36"/>
      <w:r w:rsidRPr="0048755A">
        <w:rPr>
          <w:rFonts w:ascii="Arial" w:hAnsi="Arial" w:cs="Arial"/>
          <w:color w:val="000000" w:themeColor="text1"/>
          <w:sz w:val="24"/>
          <w:szCs w:val="24"/>
        </w:rPr>
        <w:t xml:space="preserve"> </w:t>
      </w:r>
      <w:r w:rsidR="00534B1C" w:rsidRPr="0048755A">
        <w:rPr>
          <w:rFonts w:ascii="Arial" w:hAnsi="Arial" w:cs="Arial"/>
          <w:color w:val="000000" w:themeColor="text1"/>
          <w:sz w:val="24"/>
          <w:szCs w:val="24"/>
        </w:rPr>
        <w:t>4.3.9.2(1)</w:t>
      </w:r>
      <w:proofErr w:type="gramStart"/>
      <w:r w:rsidR="00534B1C" w:rsidRPr="0048755A">
        <w:rPr>
          <w:rFonts w:ascii="Arial" w:hAnsi="Arial" w:cs="Arial"/>
          <w:color w:val="000000" w:themeColor="text1"/>
          <w:sz w:val="24"/>
          <w:szCs w:val="24"/>
        </w:rPr>
        <w:t>.</w:t>
      </w:r>
      <w:proofErr w:type="gramEnd"/>
      <w:r w:rsidR="00534B1C" w:rsidRPr="0048755A">
        <w:rPr>
          <w:rFonts w:ascii="Arial" w:hAnsi="Arial" w:cs="Arial"/>
          <w:color w:val="000000" w:themeColor="text1"/>
          <w:sz w:val="24"/>
          <w:szCs w:val="24"/>
        </w:rPr>
        <w:t xml:space="preserve"> </w:t>
      </w:r>
      <w:proofErr w:type="gramStart"/>
      <w:r w:rsidR="00534B1C" w:rsidRPr="0048755A">
        <w:rPr>
          <w:rFonts w:ascii="Arial" w:hAnsi="Arial" w:cs="Arial"/>
          <w:color w:val="000000" w:themeColor="text1"/>
          <w:sz w:val="24"/>
          <w:szCs w:val="24"/>
        </w:rPr>
        <w:t>н</w:t>
      </w:r>
      <w:proofErr w:type="gramEnd"/>
      <w:r w:rsidR="00534B1C" w:rsidRPr="0048755A">
        <w:rPr>
          <w:rFonts w:ascii="Arial" w:hAnsi="Arial" w:cs="Arial"/>
          <w:color w:val="000000" w:themeColor="text1"/>
          <w:sz w:val="24"/>
          <w:szCs w:val="24"/>
        </w:rPr>
        <w:t>е позднее _____ рабочих дней, следующих за отчетным</w:t>
      </w:r>
    </w:p>
    <w:p w14:paraId="1A9AA09F"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_____________________________________, отчет о достижении значений результатов</w:t>
      </w:r>
    </w:p>
    <w:p w14:paraId="3910A42B" w14:textId="1832C076" w:rsidR="00534B1C" w:rsidRPr="0048755A" w:rsidRDefault="0048755A"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 xml:space="preserve"> </w:t>
      </w:r>
      <w:r w:rsidR="00534B1C" w:rsidRPr="0048755A">
        <w:rPr>
          <w:rFonts w:ascii="Arial" w:hAnsi="Arial" w:cs="Arial"/>
          <w:color w:val="000000" w:themeColor="text1"/>
          <w:sz w:val="24"/>
          <w:szCs w:val="24"/>
        </w:rPr>
        <w:t>(месяцем, кварталом, годом)</w:t>
      </w:r>
    </w:p>
    <w:p w14:paraId="4E76C622" w14:textId="1EC6CC9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 xml:space="preserve">предоставления Субсидии, </w:t>
      </w:r>
      <w:proofErr w:type="gramStart"/>
      <w:r w:rsidRPr="0048755A">
        <w:rPr>
          <w:rFonts w:ascii="Arial" w:hAnsi="Arial" w:cs="Arial"/>
          <w:color w:val="000000" w:themeColor="text1"/>
          <w:sz w:val="24"/>
          <w:szCs w:val="24"/>
        </w:rPr>
        <w:t>установленных</w:t>
      </w:r>
      <w:proofErr w:type="gramEnd"/>
      <w:r w:rsidRPr="0048755A">
        <w:rPr>
          <w:rFonts w:ascii="Arial" w:hAnsi="Arial" w:cs="Arial"/>
          <w:color w:val="000000" w:themeColor="text1"/>
          <w:sz w:val="24"/>
          <w:szCs w:val="24"/>
        </w:rPr>
        <w:t xml:space="preserve"> в соответствии с пунктом 4.1.3(1)</w:t>
      </w:r>
    </w:p>
    <w:p w14:paraId="3D9BEF40"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настоящего Соглашения, в соответствии с приложением N _____ к настоящему</w:t>
      </w:r>
    </w:p>
    <w:p w14:paraId="22364F7B" w14:textId="5C19F343"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Соглашению, которое является его неотъемлемой частью &lt;20.1&gt;;</w:t>
      </w:r>
    </w:p>
    <w:p w14:paraId="1893E45F" w14:textId="3092ECC5" w:rsidR="00534B1C" w:rsidRPr="0048755A" w:rsidRDefault="0048755A" w:rsidP="0048755A">
      <w:pPr>
        <w:widowControl w:val="0"/>
        <w:autoSpaceDE w:val="0"/>
        <w:autoSpaceDN w:val="0"/>
        <w:ind w:firstLine="709"/>
        <w:jc w:val="both"/>
        <w:rPr>
          <w:rFonts w:ascii="Arial" w:hAnsi="Arial" w:cs="Arial"/>
          <w:color w:val="000000" w:themeColor="text1"/>
          <w:sz w:val="24"/>
          <w:szCs w:val="24"/>
        </w:rPr>
      </w:pPr>
      <w:bookmarkStart w:id="37" w:name="P197"/>
      <w:bookmarkEnd w:id="37"/>
      <w:r w:rsidRPr="0048755A">
        <w:rPr>
          <w:rFonts w:ascii="Arial" w:hAnsi="Arial" w:cs="Arial"/>
          <w:color w:val="000000" w:themeColor="text1"/>
          <w:sz w:val="24"/>
          <w:szCs w:val="24"/>
        </w:rPr>
        <w:t xml:space="preserve"> </w:t>
      </w:r>
      <w:r w:rsidR="00534B1C" w:rsidRPr="0048755A">
        <w:rPr>
          <w:rFonts w:ascii="Arial" w:hAnsi="Arial" w:cs="Arial"/>
          <w:color w:val="000000" w:themeColor="text1"/>
          <w:sz w:val="24"/>
          <w:szCs w:val="24"/>
        </w:rPr>
        <w:t>4.3.9.3. иные отчеты и (или) документы &lt;21&gt;:</w:t>
      </w:r>
    </w:p>
    <w:p w14:paraId="7CACDD4F" w14:textId="711B8E81" w:rsidR="00534B1C" w:rsidRPr="0048755A" w:rsidRDefault="0048755A"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 xml:space="preserve"> </w:t>
      </w:r>
      <w:r w:rsidR="00534B1C" w:rsidRPr="0048755A">
        <w:rPr>
          <w:rFonts w:ascii="Arial" w:hAnsi="Arial" w:cs="Arial"/>
          <w:color w:val="000000" w:themeColor="text1"/>
          <w:sz w:val="24"/>
          <w:szCs w:val="24"/>
        </w:rPr>
        <w:t>4.3.9.3.1. ___________________________________________________________;</w:t>
      </w:r>
    </w:p>
    <w:p w14:paraId="0EB326E0" w14:textId="5AB6BEFE" w:rsidR="00534B1C" w:rsidRPr="0048755A" w:rsidRDefault="0048755A"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 xml:space="preserve"> </w:t>
      </w:r>
      <w:r w:rsidR="00534B1C" w:rsidRPr="0048755A">
        <w:rPr>
          <w:rFonts w:ascii="Arial" w:hAnsi="Arial" w:cs="Arial"/>
          <w:color w:val="000000" w:themeColor="text1"/>
          <w:sz w:val="24"/>
          <w:szCs w:val="24"/>
        </w:rPr>
        <w:t>4.3.9.3.2. ___________________________________________________________;</w:t>
      </w:r>
    </w:p>
    <w:p w14:paraId="09E70691" w14:textId="01CEFD9E"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4.3.10. устранять выявленны</w:t>
      </w:r>
      <w:proofErr w:type="gramStart"/>
      <w:r w:rsidRPr="0048755A">
        <w:rPr>
          <w:rFonts w:ascii="Arial" w:hAnsi="Arial" w:cs="Arial"/>
          <w:color w:val="000000" w:themeColor="text1"/>
          <w:sz w:val="24"/>
          <w:szCs w:val="24"/>
        </w:rPr>
        <w:t>й(</w:t>
      </w:r>
      <w:proofErr w:type="gramEnd"/>
      <w:r w:rsidRPr="0048755A">
        <w:rPr>
          <w:rFonts w:ascii="Arial" w:hAnsi="Arial" w:cs="Arial"/>
          <w:color w:val="000000" w:themeColor="text1"/>
          <w:sz w:val="24"/>
          <w:szCs w:val="24"/>
        </w:rPr>
        <w:t>е) по итогам проверки, проведенной Получателем средств муниципального бюджета, факт(ы) нарушения цели(ей) и условий предоставления Субсидии, установленных Правилами осуществления капитальных вложений и настоящим Соглашением;</w:t>
      </w:r>
    </w:p>
    <w:p w14:paraId="7EF39C13" w14:textId="5C1C3C4D"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4.3.11. возвращать Субсидию или ее часть в доход муниципального бюджета в размере и сроки, установленные в требовании, полученном от Получателя средств муниципального бюджета в соответствии с пунктом 4.2.3 настоящего Соглашения;</w:t>
      </w:r>
    </w:p>
    <w:p w14:paraId="62B775F8" w14:textId="7D8F1226"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proofErr w:type="gramStart"/>
      <w:r w:rsidRPr="0048755A">
        <w:rPr>
          <w:rFonts w:ascii="Arial" w:hAnsi="Arial" w:cs="Arial"/>
          <w:color w:val="000000" w:themeColor="text1"/>
          <w:sz w:val="24"/>
          <w:szCs w:val="24"/>
        </w:rPr>
        <w:t>4.3.12. возвращать в доход муниципального бюджета в срок, установленный в соответствии с бюджетным законодательством Российской Федерации, не использованный на начало очередного финансового года остаток перечисленной Организации в отчетном финансовом году Субсидии, а также средства, поступившие Организации в текущем финансовом году от возврата дебиторской задолженности прошлых лет, возникшей от использования Субсидии, в случае отсутствия решения Получателя средств муниципального бюджета, указанного в</w:t>
      </w:r>
      <w:proofErr w:type="gramEnd"/>
      <w:r w:rsidRPr="0048755A">
        <w:rPr>
          <w:rFonts w:ascii="Arial" w:hAnsi="Arial" w:cs="Arial"/>
          <w:color w:val="000000" w:themeColor="text1"/>
          <w:sz w:val="24"/>
          <w:szCs w:val="24"/>
        </w:rPr>
        <w:t xml:space="preserve"> </w:t>
      </w:r>
      <w:proofErr w:type="gramStart"/>
      <w:r w:rsidRPr="0048755A">
        <w:rPr>
          <w:rFonts w:ascii="Arial" w:hAnsi="Arial" w:cs="Arial"/>
          <w:color w:val="000000" w:themeColor="text1"/>
          <w:sz w:val="24"/>
          <w:szCs w:val="24"/>
        </w:rPr>
        <w:t>пункте</w:t>
      </w:r>
      <w:proofErr w:type="gramEnd"/>
      <w:r w:rsidRPr="0048755A">
        <w:rPr>
          <w:rFonts w:ascii="Arial" w:hAnsi="Arial" w:cs="Arial"/>
          <w:color w:val="000000" w:themeColor="text1"/>
          <w:sz w:val="24"/>
          <w:szCs w:val="24"/>
        </w:rPr>
        <w:t xml:space="preserve"> 4.2.4 настоящего Соглашения;</w:t>
      </w:r>
    </w:p>
    <w:p w14:paraId="333588AE" w14:textId="77BC638D"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4.3.13. выполнять иные обязательства, установленные бюджетным законодательством Российской Федерации, Правилами осуществления капитальных вложений и настоящим Соглашением &lt;22&gt;:</w:t>
      </w:r>
    </w:p>
    <w:p w14:paraId="27C95008" w14:textId="70698193" w:rsidR="00534B1C" w:rsidRPr="0048755A" w:rsidRDefault="0048755A"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 xml:space="preserve"> </w:t>
      </w:r>
      <w:r w:rsidR="00534B1C" w:rsidRPr="0048755A">
        <w:rPr>
          <w:rFonts w:ascii="Arial" w:hAnsi="Arial" w:cs="Arial"/>
          <w:color w:val="000000" w:themeColor="text1"/>
          <w:sz w:val="24"/>
          <w:szCs w:val="24"/>
        </w:rPr>
        <w:t>4.3.13.1. ____________________________________________________________;</w:t>
      </w:r>
    </w:p>
    <w:p w14:paraId="71100E0F" w14:textId="109EB89D" w:rsidR="00534B1C" w:rsidRPr="0048755A" w:rsidRDefault="0048755A"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 xml:space="preserve"> </w:t>
      </w:r>
      <w:r w:rsidR="00534B1C" w:rsidRPr="0048755A">
        <w:rPr>
          <w:rFonts w:ascii="Arial" w:hAnsi="Arial" w:cs="Arial"/>
          <w:color w:val="000000" w:themeColor="text1"/>
          <w:sz w:val="24"/>
          <w:szCs w:val="24"/>
        </w:rPr>
        <w:t>4.3.13.2. ____________________________________________________________.</w:t>
      </w:r>
    </w:p>
    <w:p w14:paraId="0FF83669"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4.4. Организация вправе:</w:t>
      </w:r>
    </w:p>
    <w:p w14:paraId="404C0F6B" w14:textId="6727A4ED"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4.4.1. направлять Получателю средств муниципального бюджета документы, указанные в пункте 4.2.4 настоящего Соглашения, не позднее ___ рабочих дней, следующих за отчетным финансовым годом/не позднее ___ рабочих дней, следующих за днем возврата Организации дебиторской задолженности прошлых лет, возникшей от использования Субсидии;</w:t>
      </w:r>
    </w:p>
    <w:p w14:paraId="40F85B54" w14:textId="61264D02"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4.4.2. направлять в очередном финансовом году неиспользованный остаток Субсидии, полученный в соответствии с настоящим Соглашением, на осуществление выплат в соответствии с цель</w:t>
      </w:r>
      <w:proofErr w:type="gramStart"/>
      <w:r w:rsidRPr="0048755A">
        <w:rPr>
          <w:rFonts w:ascii="Arial" w:hAnsi="Arial" w:cs="Arial"/>
          <w:color w:val="000000" w:themeColor="text1"/>
          <w:sz w:val="24"/>
          <w:szCs w:val="24"/>
        </w:rPr>
        <w:t>ю(</w:t>
      </w:r>
      <w:proofErr w:type="spellStart"/>
      <w:proofErr w:type="gramEnd"/>
      <w:r w:rsidRPr="0048755A">
        <w:rPr>
          <w:rFonts w:ascii="Arial" w:hAnsi="Arial" w:cs="Arial"/>
          <w:color w:val="000000" w:themeColor="text1"/>
          <w:sz w:val="24"/>
          <w:szCs w:val="24"/>
        </w:rPr>
        <w:t>ями</w:t>
      </w:r>
      <w:proofErr w:type="spellEnd"/>
      <w:r w:rsidRPr="0048755A">
        <w:rPr>
          <w:rFonts w:ascii="Arial" w:hAnsi="Arial" w:cs="Arial"/>
          <w:color w:val="000000" w:themeColor="text1"/>
          <w:sz w:val="24"/>
          <w:szCs w:val="24"/>
        </w:rPr>
        <w:t>), указанной(</w:t>
      </w:r>
      <w:proofErr w:type="spellStart"/>
      <w:r w:rsidRPr="0048755A">
        <w:rPr>
          <w:rFonts w:ascii="Arial" w:hAnsi="Arial" w:cs="Arial"/>
          <w:color w:val="000000" w:themeColor="text1"/>
          <w:sz w:val="24"/>
          <w:szCs w:val="24"/>
        </w:rPr>
        <w:t>ыми</w:t>
      </w:r>
      <w:proofErr w:type="spellEnd"/>
      <w:r w:rsidRPr="0048755A">
        <w:rPr>
          <w:rFonts w:ascii="Arial" w:hAnsi="Arial" w:cs="Arial"/>
          <w:color w:val="000000" w:themeColor="text1"/>
          <w:sz w:val="24"/>
          <w:szCs w:val="24"/>
        </w:rPr>
        <w:t>) в пункте 1.1 настоящего Соглашения/приложении N ___ к настоящему Соглашению, на основании решения Получателя средств муниципального бюджета, указанного в пункте 4.2.4 настоящего Соглашения;</w:t>
      </w:r>
    </w:p>
    <w:p w14:paraId="12D48F18" w14:textId="11197EF9"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 xml:space="preserve">4.4.3. направлять в текущем финансовом году средства, поступившие </w:t>
      </w:r>
      <w:r w:rsidRPr="0048755A">
        <w:rPr>
          <w:rFonts w:ascii="Arial" w:hAnsi="Arial" w:cs="Arial"/>
          <w:color w:val="000000" w:themeColor="text1"/>
          <w:sz w:val="24"/>
          <w:szCs w:val="24"/>
        </w:rPr>
        <w:lastRenderedPageBreak/>
        <w:t>Организации от возврата дебиторской задолженности прошлых лет, возникшей от использования Субсидии, на осуществление выплат в соответствии с цель</w:t>
      </w:r>
      <w:proofErr w:type="gramStart"/>
      <w:r w:rsidRPr="0048755A">
        <w:rPr>
          <w:rFonts w:ascii="Arial" w:hAnsi="Arial" w:cs="Arial"/>
          <w:color w:val="000000" w:themeColor="text1"/>
          <w:sz w:val="24"/>
          <w:szCs w:val="24"/>
        </w:rPr>
        <w:t>ю(</w:t>
      </w:r>
      <w:proofErr w:type="spellStart"/>
      <w:proofErr w:type="gramEnd"/>
      <w:r w:rsidRPr="0048755A">
        <w:rPr>
          <w:rFonts w:ascii="Arial" w:hAnsi="Arial" w:cs="Arial"/>
          <w:color w:val="000000" w:themeColor="text1"/>
          <w:sz w:val="24"/>
          <w:szCs w:val="24"/>
        </w:rPr>
        <w:t>ями</w:t>
      </w:r>
      <w:proofErr w:type="spellEnd"/>
      <w:r w:rsidRPr="0048755A">
        <w:rPr>
          <w:rFonts w:ascii="Arial" w:hAnsi="Arial" w:cs="Arial"/>
          <w:color w:val="000000" w:themeColor="text1"/>
          <w:sz w:val="24"/>
          <w:szCs w:val="24"/>
        </w:rPr>
        <w:t>), указанной(</w:t>
      </w:r>
      <w:proofErr w:type="spellStart"/>
      <w:r w:rsidRPr="0048755A">
        <w:rPr>
          <w:rFonts w:ascii="Arial" w:hAnsi="Arial" w:cs="Arial"/>
          <w:color w:val="000000" w:themeColor="text1"/>
          <w:sz w:val="24"/>
          <w:szCs w:val="24"/>
        </w:rPr>
        <w:t>ыми</w:t>
      </w:r>
      <w:proofErr w:type="spellEnd"/>
      <w:r w:rsidRPr="0048755A">
        <w:rPr>
          <w:rFonts w:ascii="Arial" w:hAnsi="Arial" w:cs="Arial"/>
          <w:color w:val="000000" w:themeColor="text1"/>
          <w:sz w:val="24"/>
          <w:szCs w:val="24"/>
        </w:rPr>
        <w:t>) в пункте 1.1 настоящего Соглашения/приложении к настоящему Соглашению, на основании решения Получателя средств муниципального бюджета, указанного в пункте 4.2.4 настоящего Соглашения;</w:t>
      </w:r>
    </w:p>
    <w:p w14:paraId="7F823C92"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38" w:name="P210"/>
      <w:bookmarkEnd w:id="38"/>
      <w:r w:rsidRPr="0048755A">
        <w:rPr>
          <w:rFonts w:ascii="Arial" w:hAnsi="Arial" w:cs="Arial"/>
          <w:color w:val="000000" w:themeColor="text1"/>
          <w:sz w:val="24"/>
          <w:szCs w:val="24"/>
        </w:rPr>
        <w:t>4.4.4. обращаться к Получателю средств муниципального бюджета в целях получения разъяснений в связи с исполнением настоящего Соглашения;</w:t>
      </w:r>
    </w:p>
    <w:p w14:paraId="425A975D" w14:textId="5E9388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4.4.5. осуществлять иные права, установленные бюджетным законодательством Российской Федерации, Правилами осуществления капитальных вложений и настоящим Соглашением &lt;23&gt;:</w:t>
      </w:r>
    </w:p>
    <w:p w14:paraId="286D9B09" w14:textId="5995A62F" w:rsidR="00534B1C" w:rsidRPr="0048755A" w:rsidRDefault="0048755A"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 xml:space="preserve"> </w:t>
      </w:r>
      <w:r w:rsidR="00534B1C" w:rsidRPr="0048755A">
        <w:rPr>
          <w:rFonts w:ascii="Arial" w:hAnsi="Arial" w:cs="Arial"/>
          <w:color w:val="000000" w:themeColor="text1"/>
          <w:sz w:val="24"/>
          <w:szCs w:val="24"/>
        </w:rPr>
        <w:t>4.4.5.1. _____________________________________________________________;</w:t>
      </w:r>
    </w:p>
    <w:p w14:paraId="27C93BA8" w14:textId="139C522C"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 xml:space="preserve"> </w:t>
      </w:r>
      <w:r w:rsidR="00534B1C" w:rsidRPr="0048755A">
        <w:rPr>
          <w:rFonts w:ascii="Arial" w:hAnsi="Arial" w:cs="Arial"/>
          <w:color w:val="000000" w:themeColor="text1"/>
          <w:sz w:val="24"/>
          <w:szCs w:val="24"/>
        </w:rPr>
        <w:t>4.4.5.2. _____________________________________________________________.</w:t>
      </w:r>
    </w:p>
    <w:p w14:paraId="6E6289D6" w14:textId="77777777" w:rsidR="0048755A"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V. Ответственность Сторон</w:t>
      </w:r>
    </w:p>
    <w:p w14:paraId="2161691B" w14:textId="6E026ED3"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w:t>
      </w:r>
    </w:p>
    <w:p w14:paraId="310A081A" w14:textId="01D02398"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5.2. В случае неисполнения Организацией указаний, данных Получателем средств муниципального бюджета в соответствии с пунктом 4.2.2 настоящего Соглашения, Организация уплачивает в доход муниципального бюджета штраф в размере _________ рублей.</w:t>
      </w:r>
    </w:p>
    <w:p w14:paraId="4D174DF8" w14:textId="77777777" w:rsidR="0048755A"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5.3. Стороны не несут ответственность за неисполнение или ненадлежащее исполнение обязательств по настоящему Соглашению,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w:t>
      </w:r>
    </w:p>
    <w:p w14:paraId="197EB124" w14:textId="77777777" w:rsidR="0048755A"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VI. Иные условия</w:t>
      </w:r>
    </w:p>
    <w:p w14:paraId="68B8D5DD" w14:textId="12170DF2"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6.1. Иные условия по настоящему Соглашению &lt;24&gt;:</w:t>
      </w:r>
    </w:p>
    <w:p w14:paraId="15F16D35" w14:textId="4A5843BD" w:rsidR="00534B1C" w:rsidRPr="0048755A" w:rsidRDefault="0048755A"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 xml:space="preserve"> </w:t>
      </w:r>
      <w:r w:rsidR="00534B1C" w:rsidRPr="0048755A">
        <w:rPr>
          <w:rFonts w:ascii="Arial" w:hAnsi="Arial" w:cs="Arial"/>
          <w:color w:val="000000" w:themeColor="text1"/>
          <w:sz w:val="24"/>
          <w:szCs w:val="24"/>
        </w:rPr>
        <w:t>6.1.1. _______________________________________________________________;</w:t>
      </w:r>
    </w:p>
    <w:p w14:paraId="3FE3024C" w14:textId="77777777" w:rsidR="0048755A"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6.1.2. _______________________________________________________________.</w:t>
      </w:r>
    </w:p>
    <w:p w14:paraId="4A82F607" w14:textId="77777777" w:rsidR="0048755A"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VII. Заключительные положения</w:t>
      </w:r>
    </w:p>
    <w:p w14:paraId="6A0D028E" w14:textId="02DBEF96"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При </w:t>
      </w:r>
      <w:proofErr w:type="spellStart"/>
      <w:r w:rsidRPr="0048755A">
        <w:rPr>
          <w:rFonts w:ascii="Arial" w:hAnsi="Arial" w:cs="Arial"/>
          <w:color w:val="000000" w:themeColor="text1"/>
          <w:sz w:val="24"/>
          <w:szCs w:val="24"/>
        </w:rPr>
        <w:t>недостижении</w:t>
      </w:r>
      <w:proofErr w:type="spellEnd"/>
      <w:r w:rsidRPr="0048755A">
        <w:rPr>
          <w:rFonts w:ascii="Arial" w:hAnsi="Arial" w:cs="Arial"/>
          <w:color w:val="000000" w:themeColor="text1"/>
          <w:sz w:val="24"/>
          <w:szCs w:val="24"/>
        </w:rPr>
        <w:t xml:space="preserve"> согласия споры между Сторонами решаются в судебном порядке.</w:t>
      </w:r>
    </w:p>
    <w:p w14:paraId="1027E5C5" w14:textId="2217EDE2"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7.2. Настоящее Соглашение вступает в силу с даты его подписания лицами, имеющими право действовать от имени каждой из Сторон, но не ранее доведения Получателю средств муниципального бюджета лимитов бюджетных обязательств на цел</w:t>
      </w:r>
      <w:proofErr w:type="gramStart"/>
      <w:r w:rsidRPr="0048755A">
        <w:rPr>
          <w:rFonts w:ascii="Arial" w:hAnsi="Arial" w:cs="Arial"/>
          <w:color w:val="000000" w:themeColor="text1"/>
          <w:sz w:val="24"/>
          <w:szCs w:val="24"/>
        </w:rPr>
        <w:t>ь(</w:t>
      </w:r>
      <w:proofErr w:type="gramEnd"/>
      <w:r w:rsidRPr="0048755A">
        <w:rPr>
          <w:rFonts w:ascii="Arial" w:hAnsi="Arial" w:cs="Arial"/>
          <w:color w:val="000000" w:themeColor="text1"/>
          <w:sz w:val="24"/>
          <w:szCs w:val="24"/>
        </w:rPr>
        <w:t>и), указанную(</w:t>
      </w:r>
      <w:proofErr w:type="spellStart"/>
      <w:r w:rsidRPr="0048755A">
        <w:rPr>
          <w:rFonts w:ascii="Arial" w:hAnsi="Arial" w:cs="Arial"/>
          <w:color w:val="000000" w:themeColor="text1"/>
          <w:sz w:val="24"/>
          <w:szCs w:val="24"/>
        </w:rPr>
        <w:t>ые</w:t>
      </w:r>
      <w:proofErr w:type="spellEnd"/>
      <w:r w:rsidRPr="0048755A">
        <w:rPr>
          <w:rFonts w:ascii="Arial" w:hAnsi="Arial" w:cs="Arial"/>
          <w:color w:val="000000" w:themeColor="text1"/>
          <w:sz w:val="24"/>
          <w:szCs w:val="24"/>
        </w:rPr>
        <w:t>) в пункте 1.1 настоящего Соглашения, и действует до полного исполнения Сторонами своих обязательств по настоящему Соглашению.</w:t>
      </w:r>
    </w:p>
    <w:p w14:paraId="65A6646C" w14:textId="5FDE9186"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39" w:name="P231"/>
      <w:bookmarkEnd w:id="39"/>
      <w:r w:rsidRPr="0048755A">
        <w:rPr>
          <w:rFonts w:ascii="Arial" w:hAnsi="Arial" w:cs="Arial"/>
          <w:color w:val="000000" w:themeColor="text1"/>
          <w:sz w:val="24"/>
          <w:szCs w:val="24"/>
        </w:rPr>
        <w:t xml:space="preserve">7.3. Изменение настоящего Соглашения, в том числе при внесении изменений в случае, предусмотренном пунктом 4.1.5 настоящего Соглашения, </w:t>
      </w:r>
      <w:proofErr w:type="gramStart"/>
      <w:r w:rsidRPr="0048755A">
        <w:rPr>
          <w:rFonts w:ascii="Arial" w:hAnsi="Arial" w:cs="Arial"/>
          <w:color w:val="000000" w:themeColor="text1"/>
          <w:sz w:val="24"/>
          <w:szCs w:val="24"/>
        </w:rPr>
        <w:t>осуществляется по инициативе Сторон и оформляется</w:t>
      </w:r>
      <w:proofErr w:type="gramEnd"/>
      <w:r w:rsidRPr="0048755A">
        <w:rPr>
          <w:rFonts w:ascii="Arial" w:hAnsi="Arial" w:cs="Arial"/>
          <w:color w:val="000000" w:themeColor="text1"/>
          <w:sz w:val="24"/>
          <w:szCs w:val="24"/>
        </w:rPr>
        <w:t xml:space="preserve"> в виде дополнительного соглашения к настоящему Соглашению, которое является его неотъемлемой частью &lt;25&gt;.</w:t>
      </w:r>
    </w:p>
    <w:p w14:paraId="3B67635E" w14:textId="55105B5B"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7.4. Расторжение настоящего Соглашения возможно по соглашению Сторон или в случаях, определенных пунктом 7.6 настоящего Соглашения, в одностороннем порядке Получателем средств муниципального бюджета.</w:t>
      </w:r>
    </w:p>
    <w:p w14:paraId="085BE8B7" w14:textId="1A54063B"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lastRenderedPageBreak/>
        <w:t>7.5. Расторжение настоящего Соглашения по соглашению Сторон оформляется в виде дополнительного соглашения о расторжении настоящего Соглашения &lt;26&gt;.</w:t>
      </w:r>
    </w:p>
    <w:p w14:paraId="48FB669B"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40" w:name="P234"/>
      <w:bookmarkEnd w:id="40"/>
      <w:r w:rsidRPr="0048755A">
        <w:rPr>
          <w:rFonts w:ascii="Arial" w:hAnsi="Arial" w:cs="Arial"/>
          <w:color w:val="000000" w:themeColor="text1"/>
          <w:sz w:val="24"/>
          <w:szCs w:val="24"/>
        </w:rPr>
        <w:t>7.6. Расторжение настоящего Соглашения в одностороннем порядке Получателем средств муниципального бюджета возможно в случаях:</w:t>
      </w:r>
    </w:p>
    <w:p w14:paraId="6F9C3600"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7.6.1. ликвидации Организации;</w:t>
      </w:r>
    </w:p>
    <w:p w14:paraId="56D09B34"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7.6.2. нарушения Организацией цел</w:t>
      </w:r>
      <w:proofErr w:type="gramStart"/>
      <w:r w:rsidRPr="0048755A">
        <w:rPr>
          <w:rFonts w:ascii="Arial" w:hAnsi="Arial" w:cs="Arial"/>
          <w:color w:val="000000" w:themeColor="text1"/>
          <w:sz w:val="24"/>
          <w:szCs w:val="24"/>
        </w:rPr>
        <w:t>и(</w:t>
      </w:r>
      <w:proofErr w:type="gramEnd"/>
      <w:r w:rsidRPr="0048755A">
        <w:rPr>
          <w:rFonts w:ascii="Arial" w:hAnsi="Arial" w:cs="Arial"/>
          <w:color w:val="000000" w:themeColor="text1"/>
          <w:sz w:val="24"/>
          <w:szCs w:val="24"/>
        </w:rPr>
        <w:t>ей) и условий предоставления Субсидии, установленных настоящим Соглашением.</w:t>
      </w:r>
    </w:p>
    <w:p w14:paraId="1BDF07D0" w14:textId="5497A044"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7.7. Документы и иная информация, предусмотренные настоящим Соглашением, направляются Сторонами следующи</w:t>
      </w:r>
      <w:proofErr w:type="gramStart"/>
      <w:r w:rsidRPr="0048755A">
        <w:rPr>
          <w:rFonts w:ascii="Arial" w:hAnsi="Arial" w:cs="Arial"/>
          <w:color w:val="000000" w:themeColor="text1"/>
          <w:sz w:val="24"/>
          <w:szCs w:val="24"/>
        </w:rPr>
        <w:t>м(</w:t>
      </w:r>
      <w:proofErr w:type="gramEnd"/>
      <w:r w:rsidRPr="0048755A">
        <w:rPr>
          <w:rFonts w:ascii="Arial" w:hAnsi="Arial" w:cs="Arial"/>
          <w:color w:val="000000" w:themeColor="text1"/>
          <w:sz w:val="24"/>
          <w:szCs w:val="24"/>
        </w:rPr>
        <w:t>ми) способом(</w:t>
      </w:r>
      <w:proofErr w:type="spellStart"/>
      <w:r w:rsidRPr="0048755A">
        <w:rPr>
          <w:rFonts w:ascii="Arial" w:hAnsi="Arial" w:cs="Arial"/>
          <w:color w:val="000000" w:themeColor="text1"/>
          <w:sz w:val="24"/>
          <w:szCs w:val="24"/>
        </w:rPr>
        <w:t>ами</w:t>
      </w:r>
      <w:proofErr w:type="spellEnd"/>
      <w:r w:rsidRPr="0048755A">
        <w:rPr>
          <w:rFonts w:ascii="Arial" w:hAnsi="Arial" w:cs="Arial"/>
          <w:color w:val="000000" w:themeColor="text1"/>
          <w:sz w:val="24"/>
          <w:szCs w:val="24"/>
        </w:rPr>
        <w:t>) &lt;27&gt;:</w:t>
      </w:r>
    </w:p>
    <w:p w14:paraId="563B7BF2" w14:textId="26584AC8"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7.7.1. путем использования государственной интегрированной информационной системы управления общественными финансами "Электронный бюджет" &lt;28&gt;;</w:t>
      </w:r>
    </w:p>
    <w:p w14:paraId="430ED465"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7.7.2.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14:paraId="2AF70C98" w14:textId="1A526355" w:rsidR="00534B1C" w:rsidRPr="0048755A" w:rsidRDefault="0048755A"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 xml:space="preserve"> </w:t>
      </w:r>
      <w:r w:rsidR="00534B1C" w:rsidRPr="0048755A">
        <w:rPr>
          <w:rFonts w:ascii="Arial" w:hAnsi="Arial" w:cs="Arial"/>
          <w:color w:val="000000" w:themeColor="text1"/>
          <w:sz w:val="24"/>
          <w:szCs w:val="24"/>
        </w:rPr>
        <w:t>7.7.3. __________________________________________________________ &lt;29&gt;.</w:t>
      </w:r>
    </w:p>
    <w:p w14:paraId="62AAFE41"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7.8. Настоящее Соглашение заключено Сторонами в форме:</w:t>
      </w:r>
    </w:p>
    <w:p w14:paraId="54E8F80D" w14:textId="37C749FF"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7.8.1.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Соглашения &lt;30&gt;;</w:t>
      </w:r>
    </w:p>
    <w:p w14:paraId="3B471A8F" w14:textId="77777777" w:rsidR="0048755A"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7.8.2. бумажного документа в двух экземплярах, по одному экземпляру для каждой из Сторон &lt;31&gt;.</w:t>
      </w:r>
    </w:p>
    <w:p w14:paraId="752B66D8" w14:textId="1D254EA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41" w:name="P245"/>
      <w:bookmarkEnd w:id="41"/>
      <w:r w:rsidRPr="0048755A">
        <w:rPr>
          <w:rFonts w:ascii="Arial" w:hAnsi="Arial" w:cs="Arial"/>
          <w:color w:val="000000" w:themeColor="text1"/>
          <w:sz w:val="24"/>
          <w:szCs w:val="24"/>
        </w:rPr>
        <w:t>VIII. Платежные реквизиты Сторон</w:t>
      </w:r>
    </w:p>
    <w:p w14:paraId="1D156E66"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3"/>
        <w:gridCol w:w="4534"/>
      </w:tblGrid>
      <w:tr w:rsidR="0048755A" w:rsidRPr="0048755A" w14:paraId="6EAAC367" w14:textId="77777777" w:rsidTr="007055B1">
        <w:tc>
          <w:tcPr>
            <w:tcW w:w="4533" w:type="dxa"/>
            <w:tcBorders>
              <w:top w:val="single" w:sz="4" w:space="0" w:color="auto"/>
              <w:bottom w:val="single" w:sz="4" w:space="0" w:color="auto"/>
            </w:tcBorders>
          </w:tcPr>
          <w:p w14:paraId="5A38F155"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Сокращенное наименование Получателя средств муниципального бюджета</w:t>
            </w:r>
          </w:p>
        </w:tc>
        <w:tc>
          <w:tcPr>
            <w:tcW w:w="4534" w:type="dxa"/>
            <w:tcBorders>
              <w:top w:val="single" w:sz="4" w:space="0" w:color="auto"/>
              <w:bottom w:val="single" w:sz="4" w:space="0" w:color="auto"/>
            </w:tcBorders>
          </w:tcPr>
          <w:p w14:paraId="558F1F25"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Сокращенное наименование Организации</w:t>
            </w:r>
          </w:p>
        </w:tc>
      </w:tr>
      <w:tr w:rsidR="0048755A" w:rsidRPr="0048755A" w14:paraId="2E793BCB" w14:textId="77777777" w:rsidTr="007055B1">
        <w:tc>
          <w:tcPr>
            <w:tcW w:w="4533" w:type="dxa"/>
            <w:tcBorders>
              <w:top w:val="single" w:sz="4" w:space="0" w:color="auto"/>
              <w:bottom w:val="single" w:sz="4" w:space="0" w:color="auto"/>
            </w:tcBorders>
          </w:tcPr>
          <w:p w14:paraId="28173504"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Наименование Получателя средств муниципального бюджета</w:t>
            </w:r>
          </w:p>
          <w:p w14:paraId="1D5991D4" w14:textId="6FA686F6"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ОГРН, ОКТМО</w:t>
            </w:r>
          </w:p>
        </w:tc>
        <w:tc>
          <w:tcPr>
            <w:tcW w:w="4534" w:type="dxa"/>
            <w:tcBorders>
              <w:top w:val="single" w:sz="4" w:space="0" w:color="auto"/>
              <w:bottom w:val="single" w:sz="4" w:space="0" w:color="auto"/>
            </w:tcBorders>
          </w:tcPr>
          <w:p w14:paraId="103C2E69"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Наименование Организации</w:t>
            </w:r>
          </w:p>
          <w:p w14:paraId="6FCD350E" w14:textId="3D6A1381"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ОГРН, ОКТМО</w:t>
            </w:r>
          </w:p>
        </w:tc>
      </w:tr>
      <w:tr w:rsidR="0048755A" w:rsidRPr="0048755A" w14:paraId="31C04CAC" w14:textId="77777777" w:rsidTr="007055B1">
        <w:tc>
          <w:tcPr>
            <w:tcW w:w="4533" w:type="dxa"/>
            <w:tcBorders>
              <w:top w:val="single" w:sz="4" w:space="0" w:color="auto"/>
              <w:bottom w:val="single" w:sz="4" w:space="0" w:color="auto"/>
            </w:tcBorders>
          </w:tcPr>
          <w:p w14:paraId="7BF7AF30"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Место нахождения:</w:t>
            </w:r>
          </w:p>
        </w:tc>
        <w:tc>
          <w:tcPr>
            <w:tcW w:w="4534" w:type="dxa"/>
            <w:tcBorders>
              <w:top w:val="single" w:sz="4" w:space="0" w:color="auto"/>
              <w:bottom w:val="single" w:sz="4" w:space="0" w:color="auto"/>
            </w:tcBorders>
          </w:tcPr>
          <w:p w14:paraId="6808B979"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Место нахождения:</w:t>
            </w:r>
          </w:p>
        </w:tc>
      </w:tr>
      <w:tr w:rsidR="0048755A" w:rsidRPr="0048755A" w14:paraId="08161B04" w14:textId="77777777" w:rsidTr="007055B1">
        <w:tc>
          <w:tcPr>
            <w:tcW w:w="4533" w:type="dxa"/>
            <w:tcBorders>
              <w:top w:val="single" w:sz="4" w:space="0" w:color="auto"/>
              <w:bottom w:val="single" w:sz="4" w:space="0" w:color="auto"/>
            </w:tcBorders>
          </w:tcPr>
          <w:p w14:paraId="394A23AC"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ИНН/КПП</w:t>
            </w:r>
          </w:p>
        </w:tc>
        <w:tc>
          <w:tcPr>
            <w:tcW w:w="4534" w:type="dxa"/>
            <w:tcBorders>
              <w:top w:val="single" w:sz="4" w:space="0" w:color="auto"/>
              <w:bottom w:val="single" w:sz="4" w:space="0" w:color="auto"/>
            </w:tcBorders>
          </w:tcPr>
          <w:p w14:paraId="6C47585F"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ИНН/КПП</w:t>
            </w:r>
          </w:p>
        </w:tc>
      </w:tr>
      <w:tr w:rsidR="0048755A" w:rsidRPr="0048755A" w14:paraId="72FF8183" w14:textId="77777777" w:rsidTr="007055B1">
        <w:tblPrEx>
          <w:tblBorders>
            <w:insideH w:val="none" w:sz="0" w:space="0" w:color="auto"/>
          </w:tblBorders>
        </w:tblPrEx>
        <w:tc>
          <w:tcPr>
            <w:tcW w:w="4533" w:type="dxa"/>
            <w:tcBorders>
              <w:top w:val="single" w:sz="4" w:space="0" w:color="auto"/>
              <w:bottom w:val="nil"/>
            </w:tcBorders>
          </w:tcPr>
          <w:p w14:paraId="53172E83"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Платежные реквизиты:</w:t>
            </w:r>
          </w:p>
          <w:p w14:paraId="3B602B10"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Наименование учреждения Банка России</w:t>
            </w:r>
          </w:p>
        </w:tc>
        <w:tc>
          <w:tcPr>
            <w:tcW w:w="4534" w:type="dxa"/>
            <w:tcBorders>
              <w:top w:val="single" w:sz="4" w:space="0" w:color="auto"/>
              <w:bottom w:val="nil"/>
            </w:tcBorders>
          </w:tcPr>
          <w:p w14:paraId="7360C59F"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Платежные реквизиты:</w:t>
            </w:r>
          </w:p>
          <w:p w14:paraId="628A6988"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Наименование учреждения Банка России (наименование кредитной организации)</w:t>
            </w:r>
          </w:p>
        </w:tc>
      </w:tr>
      <w:tr w:rsidR="0048755A" w:rsidRPr="0048755A" w14:paraId="18A92E9A" w14:textId="77777777" w:rsidTr="007055B1">
        <w:tblPrEx>
          <w:tblBorders>
            <w:insideH w:val="none" w:sz="0" w:space="0" w:color="auto"/>
          </w:tblBorders>
        </w:tblPrEx>
        <w:tc>
          <w:tcPr>
            <w:tcW w:w="4533" w:type="dxa"/>
            <w:tcBorders>
              <w:top w:val="nil"/>
              <w:bottom w:val="nil"/>
            </w:tcBorders>
          </w:tcPr>
          <w:p w14:paraId="4F186923"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БИК</w:t>
            </w:r>
          </w:p>
        </w:tc>
        <w:tc>
          <w:tcPr>
            <w:tcW w:w="4534" w:type="dxa"/>
            <w:tcBorders>
              <w:top w:val="nil"/>
              <w:bottom w:val="nil"/>
            </w:tcBorders>
          </w:tcPr>
          <w:p w14:paraId="768648F1"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 xml:space="preserve">БИК, </w:t>
            </w:r>
          </w:p>
        </w:tc>
      </w:tr>
      <w:tr w:rsidR="0048755A" w:rsidRPr="0048755A" w14:paraId="10717520" w14:textId="77777777" w:rsidTr="007055B1">
        <w:tblPrEx>
          <w:tblBorders>
            <w:insideH w:val="none" w:sz="0" w:space="0" w:color="auto"/>
          </w:tblBorders>
        </w:tblPrEx>
        <w:tc>
          <w:tcPr>
            <w:tcW w:w="4533" w:type="dxa"/>
            <w:tcBorders>
              <w:top w:val="nil"/>
              <w:bottom w:val="nil"/>
            </w:tcBorders>
          </w:tcPr>
          <w:p w14:paraId="7C6209B9" w14:textId="77777777" w:rsidR="0048755A"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Единый казначейский счет</w:t>
            </w:r>
          </w:p>
          <w:p w14:paraId="7B7D657E" w14:textId="31D2BB23"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p>
          <w:p w14:paraId="14AB93A7"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Казначейский счет</w:t>
            </w:r>
          </w:p>
        </w:tc>
        <w:tc>
          <w:tcPr>
            <w:tcW w:w="4534" w:type="dxa"/>
            <w:tcBorders>
              <w:top w:val="nil"/>
              <w:bottom w:val="nil"/>
            </w:tcBorders>
          </w:tcPr>
          <w:p w14:paraId="454C5045" w14:textId="77777777" w:rsidR="0048755A"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Единый казначейский счет (корреспондентский счет)</w:t>
            </w:r>
          </w:p>
          <w:p w14:paraId="42173C4F" w14:textId="581C0082"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Казначейский счет (Расчетный счет)</w:t>
            </w:r>
          </w:p>
        </w:tc>
      </w:tr>
      <w:tr w:rsidR="0048755A" w:rsidRPr="0048755A" w14:paraId="28EB7660" w14:textId="77777777" w:rsidTr="007055B1">
        <w:tblPrEx>
          <w:tblBorders>
            <w:insideH w:val="none" w:sz="0" w:space="0" w:color="auto"/>
          </w:tblBorders>
        </w:tblPrEx>
        <w:tc>
          <w:tcPr>
            <w:tcW w:w="4533" w:type="dxa"/>
            <w:tcBorders>
              <w:top w:val="nil"/>
              <w:bottom w:val="nil"/>
            </w:tcBorders>
          </w:tcPr>
          <w:p w14:paraId="6BA6F89B"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lastRenderedPageBreak/>
              <w:t>Наименование органа, в котором открыт лицевой счет</w:t>
            </w:r>
          </w:p>
        </w:tc>
        <w:tc>
          <w:tcPr>
            <w:tcW w:w="4534" w:type="dxa"/>
            <w:tcBorders>
              <w:top w:val="nil"/>
              <w:bottom w:val="nil"/>
            </w:tcBorders>
          </w:tcPr>
          <w:p w14:paraId="7F9C440C"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Наименование органа, в котором открыт лицевой счет</w:t>
            </w:r>
          </w:p>
        </w:tc>
      </w:tr>
      <w:tr w:rsidR="00534B1C" w:rsidRPr="0048755A" w14:paraId="03A30CE2" w14:textId="77777777" w:rsidTr="007055B1">
        <w:tblPrEx>
          <w:tblBorders>
            <w:insideH w:val="none" w:sz="0" w:space="0" w:color="auto"/>
          </w:tblBorders>
        </w:tblPrEx>
        <w:tc>
          <w:tcPr>
            <w:tcW w:w="4533" w:type="dxa"/>
            <w:tcBorders>
              <w:top w:val="nil"/>
              <w:bottom w:val="single" w:sz="4" w:space="0" w:color="auto"/>
            </w:tcBorders>
          </w:tcPr>
          <w:p w14:paraId="6C28F7A5"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Лицевой счет</w:t>
            </w:r>
          </w:p>
        </w:tc>
        <w:tc>
          <w:tcPr>
            <w:tcW w:w="4534" w:type="dxa"/>
            <w:tcBorders>
              <w:top w:val="nil"/>
              <w:bottom w:val="single" w:sz="4" w:space="0" w:color="auto"/>
            </w:tcBorders>
          </w:tcPr>
          <w:p w14:paraId="7AB16CAC"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Лицевой счет</w:t>
            </w:r>
          </w:p>
        </w:tc>
      </w:tr>
    </w:tbl>
    <w:p w14:paraId="2131DA19"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p>
    <w:p w14:paraId="1088BA11"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IX. Подписи Сторон</w:t>
      </w:r>
    </w:p>
    <w:p w14:paraId="6856CE81"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3"/>
        <w:gridCol w:w="4534"/>
      </w:tblGrid>
      <w:tr w:rsidR="0048755A" w:rsidRPr="0048755A" w14:paraId="49C9A358" w14:textId="77777777" w:rsidTr="007055B1">
        <w:tc>
          <w:tcPr>
            <w:tcW w:w="4533" w:type="dxa"/>
          </w:tcPr>
          <w:p w14:paraId="653D0AC5"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Сокращенное наименование Получателя средств муниципального бюджета</w:t>
            </w:r>
          </w:p>
        </w:tc>
        <w:tc>
          <w:tcPr>
            <w:tcW w:w="4534" w:type="dxa"/>
          </w:tcPr>
          <w:p w14:paraId="71D31496"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Сокращенное наименование Организации</w:t>
            </w:r>
          </w:p>
        </w:tc>
      </w:tr>
      <w:tr w:rsidR="0048755A" w:rsidRPr="0048755A" w14:paraId="779C81AE" w14:textId="77777777" w:rsidTr="007055B1">
        <w:tc>
          <w:tcPr>
            <w:tcW w:w="4533" w:type="dxa"/>
          </w:tcPr>
          <w:p w14:paraId="578C53B0"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 xml:space="preserve"> ________________/_____________</w:t>
            </w:r>
          </w:p>
          <w:p w14:paraId="3D737648" w14:textId="153D5A0B"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 xml:space="preserve"> (подпись)</w:t>
            </w:r>
            <w:r w:rsidR="0048755A" w:rsidRPr="0048755A">
              <w:rPr>
                <w:rFonts w:ascii="Arial" w:hAnsi="Arial" w:cs="Arial"/>
                <w:color w:val="000000" w:themeColor="text1"/>
                <w:sz w:val="24"/>
                <w:szCs w:val="24"/>
              </w:rPr>
              <w:t xml:space="preserve"> </w:t>
            </w:r>
            <w:r w:rsidRPr="0048755A">
              <w:rPr>
                <w:rFonts w:ascii="Arial" w:hAnsi="Arial" w:cs="Arial"/>
                <w:color w:val="000000" w:themeColor="text1"/>
                <w:sz w:val="24"/>
                <w:szCs w:val="24"/>
              </w:rPr>
              <w:t>(ФИО)</w:t>
            </w:r>
          </w:p>
        </w:tc>
        <w:tc>
          <w:tcPr>
            <w:tcW w:w="4534" w:type="dxa"/>
          </w:tcPr>
          <w:p w14:paraId="118D7EDA"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 xml:space="preserve"> ________________/_____________</w:t>
            </w:r>
          </w:p>
          <w:p w14:paraId="7C482ABD" w14:textId="30AA214D"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 xml:space="preserve"> (подпись)</w:t>
            </w:r>
            <w:r w:rsidR="0048755A" w:rsidRPr="0048755A">
              <w:rPr>
                <w:rFonts w:ascii="Arial" w:hAnsi="Arial" w:cs="Arial"/>
                <w:color w:val="000000" w:themeColor="text1"/>
                <w:sz w:val="24"/>
                <w:szCs w:val="24"/>
              </w:rPr>
              <w:t xml:space="preserve"> </w:t>
            </w:r>
            <w:r w:rsidRPr="0048755A">
              <w:rPr>
                <w:rFonts w:ascii="Arial" w:hAnsi="Arial" w:cs="Arial"/>
                <w:color w:val="000000" w:themeColor="text1"/>
                <w:sz w:val="24"/>
                <w:szCs w:val="24"/>
              </w:rPr>
              <w:t>(ФИО)</w:t>
            </w:r>
          </w:p>
        </w:tc>
      </w:tr>
    </w:tbl>
    <w:p w14:paraId="1BB04721"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30A8E1C5"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p>
    <w:p w14:paraId="59EA1DE7"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w:t>
      </w:r>
    </w:p>
    <w:p w14:paraId="058A10DF" w14:textId="1486C49F"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42" w:name="P280"/>
      <w:bookmarkStart w:id="43" w:name="P281"/>
      <w:bookmarkEnd w:id="42"/>
      <w:bookmarkEnd w:id="43"/>
      <w:r w:rsidRPr="0048755A">
        <w:rPr>
          <w:rFonts w:ascii="Arial" w:hAnsi="Arial" w:cs="Arial"/>
          <w:color w:val="000000" w:themeColor="text1"/>
          <w:sz w:val="24"/>
          <w:szCs w:val="24"/>
        </w:rPr>
        <w:t>&lt;1&gt; Пункт 1.1.1.1 включается в соглашение, если Субсидия предоставляется Организации в целях подготовки обоснования инвестиций и проведения его технологического и ценового аудита.</w:t>
      </w:r>
    </w:p>
    <w:p w14:paraId="1CB5E859" w14:textId="514E3348"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44" w:name="P282"/>
      <w:bookmarkEnd w:id="44"/>
      <w:r w:rsidRPr="0048755A">
        <w:rPr>
          <w:rFonts w:ascii="Arial" w:hAnsi="Arial" w:cs="Arial"/>
          <w:color w:val="000000" w:themeColor="text1"/>
          <w:sz w:val="24"/>
          <w:szCs w:val="24"/>
        </w:rPr>
        <w:t>&lt;2&gt; Пункт 1.1.1.2 не включается в соглашение, если Субсидия предоставляется Организации только в целях подготовки обоснования инвестиций и проведения его технологического и ценового аудита или только в целях приобретения объектов недвижимого имущества.</w:t>
      </w:r>
    </w:p>
    <w:p w14:paraId="099F4DB1" w14:textId="35DA7E11"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45" w:name="P283"/>
      <w:bookmarkEnd w:id="45"/>
      <w:r w:rsidRPr="0048755A">
        <w:rPr>
          <w:rFonts w:ascii="Arial" w:hAnsi="Arial" w:cs="Arial"/>
          <w:color w:val="000000" w:themeColor="text1"/>
          <w:sz w:val="24"/>
          <w:szCs w:val="24"/>
        </w:rPr>
        <w:t>&lt;3&gt; Пункт 1.1.2 включается в соглашение, если Субсидия предоставляется Организации в целях приобретения объектов недвижимого имущества.</w:t>
      </w:r>
    </w:p>
    <w:p w14:paraId="3F742AFC" w14:textId="42DAE155"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46" w:name="P284"/>
      <w:bookmarkEnd w:id="46"/>
      <w:r w:rsidRPr="0048755A">
        <w:rPr>
          <w:rFonts w:ascii="Arial" w:hAnsi="Arial" w:cs="Arial"/>
          <w:color w:val="000000" w:themeColor="text1"/>
          <w:sz w:val="24"/>
          <w:szCs w:val="24"/>
        </w:rPr>
        <w:t>&lt;4</w:t>
      </w:r>
      <w:proofErr w:type="gramStart"/>
      <w:r w:rsidRPr="0048755A">
        <w:rPr>
          <w:rFonts w:ascii="Arial" w:hAnsi="Arial" w:cs="Arial"/>
          <w:color w:val="000000" w:themeColor="text1"/>
          <w:sz w:val="24"/>
          <w:szCs w:val="24"/>
        </w:rPr>
        <w:t>&gt; П</w:t>
      </w:r>
      <w:proofErr w:type="gramEnd"/>
      <w:r w:rsidRPr="0048755A">
        <w:rPr>
          <w:rFonts w:ascii="Arial" w:hAnsi="Arial" w:cs="Arial"/>
          <w:color w:val="000000" w:themeColor="text1"/>
          <w:sz w:val="24"/>
          <w:szCs w:val="24"/>
        </w:rPr>
        <w:t xml:space="preserve">редусматривается в случаях, когда Субсидия предоставляется в целях достижения результата федерального проекта, в том числе входящего в состав соответствующего национального проекта (программы), определенного Указом Президента Российской Федерации от 7 мая 2018 г. N 204 "О национальных целях и стратегических задачах развития Российской Федерации на период до 2024 года" (Собрание законодательства Российской Федерации, 2018, N 20, ст. 2817; </w:t>
      </w:r>
      <w:proofErr w:type="gramStart"/>
      <w:r w:rsidRPr="0048755A">
        <w:rPr>
          <w:rFonts w:ascii="Arial" w:hAnsi="Arial" w:cs="Arial"/>
          <w:color w:val="000000" w:themeColor="text1"/>
          <w:sz w:val="24"/>
          <w:szCs w:val="24"/>
        </w:rPr>
        <w:t>2020, N 30, ст. 4884) (далее - федеральный проект).</w:t>
      </w:r>
      <w:proofErr w:type="gramEnd"/>
    </w:p>
    <w:p w14:paraId="66A1DB6A" w14:textId="1173E5ED"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47" w:name="P285"/>
      <w:bookmarkEnd w:id="47"/>
      <w:r w:rsidRPr="0048755A">
        <w:rPr>
          <w:rFonts w:ascii="Arial" w:hAnsi="Arial" w:cs="Arial"/>
          <w:color w:val="000000" w:themeColor="text1"/>
          <w:sz w:val="24"/>
          <w:szCs w:val="24"/>
        </w:rPr>
        <w:t>&lt;5&gt; Приложение, указанное в пункте 1.2, оформляется в соответствии с приложением N 1 к настоящей Типовой форме.</w:t>
      </w:r>
    </w:p>
    <w:p w14:paraId="6A6B517D"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48" w:name="P286"/>
      <w:bookmarkEnd w:id="48"/>
      <w:r w:rsidRPr="0048755A">
        <w:rPr>
          <w:rFonts w:ascii="Arial" w:hAnsi="Arial" w:cs="Arial"/>
          <w:color w:val="000000" w:themeColor="text1"/>
          <w:sz w:val="24"/>
          <w:szCs w:val="24"/>
        </w:rPr>
        <w:t>&lt;6</w:t>
      </w:r>
      <w:proofErr w:type="gramStart"/>
      <w:r w:rsidRPr="0048755A">
        <w:rPr>
          <w:rFonts w:ascii="Arial" w:hAnsi="Arial" w:cs="Arial"/>
          <w:color w:val="000000" w:themeColor="text1"/>
          <w:sz w:val="24"/>
          <w:szCs w:val="24"/>
        </w:rPr>
        <w:t>&gt; В</w:t>
      </w:r>
      <w:proofErr w:type="gramEnd"/>
      <w:r w:rsidRPr="0048755A">
        <w:rPr>
          <w:rFonts w:ascii="Arial" w:hAnsi="Arial" w:cs="Arial"/>
          <w:color w:val="000000" w:themeColor="text1"/>
          <w:sz w:val="24"/>
          <w:szCs w:val="24"/>
        </w:rPr>
        <w:t xml:space="preserve"> пределах средств, предусмотренных Решением о предоставлении права.</w:t>
      </w:r>
    </w:p>
    <w:p w14:paraId="32221C66"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49" w:name="P287"/>
      <w:bookmarkEnd w:id="49"/>
      <w:r w:rsidRPr="0048755A">
        <w:rPr>
          <w:rFonts w:ascii="Arial" w:hAnsi="Arial" w:cs="Arial"/>
          <w:color w:val="000000" w:themeColor="text1"/>
          <w:sz w:val="24"/>
          <w:szCs w:val="24"/>
        </w:rPr>
        <w:t>&lt;7</w:t>
      </w:r>
      <w:proofErr w:type="gramStart"/>
      <w:r w:rsidRPr="0048755A">
        <w:rPr>
          <w:rFonts w:ascii="Arial" w:hAnsi="Arial" w:cs="Arial"/>
          <w:color w:val="000000" w:themeColor="text1"/>
          <w:sz w:val="24"/>
          <w:szCs w:val="24"/>
        </w:rPr>
        <w:t>&gt; У</w:t>
      </w:r>
      <w:proofErr w:type="gramEnd"/>
      <w:r w:rsidRPr="0048755A">
        <w:rPr>
          <w:rFonts w:ascii="Arial" w:hAnsi="Arial" w:cs="Arial"/>
          <w:color w:val="000000" w:themeColor="text1"/>
          <w:sz w:val="24"/>
          <w:szCs w:val="24"/>
        </w:rPr>
        <w:t>казывается ежегодный размер Субсидии за пределами планового периода на весь срок предоставления Субсидии.</w:t>
      </w:r>
    </w:p>
    <w:p w14:paraId="61A855C9"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50" w:name="P288"/>
      <w:bookmarkEnd w:id="50"/>
      <w:r w:rsidRPr="0048755A">
        <w:rPr>
          <w:rFonts w:ascii="Arial" w:hAnsi="Arial" w:cs="Arial"/>
          <w:color w:val="000000" w:themeColor="text1"/>
          <w:sz w:val="24"/>
          <w:szCs w:val="24"/>
        </w:rPr>
        <w:t>&lt;8&gt; Размер Субсидии в текущем финансовом году и плановом периоде должен соответствовать объему бюджетных ассигнований на предоставление Субсидии.</w:t>
      </w:r>
    </w:p>
    <w:p w14:paraId="11EFECF8" w14:textId="346CAA6E"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51" w:name="P289"/>
      <w:bookmarkEnd w:id="51"/>
      <w:r w:rsidRPr="0048755A">
        <w:rPr>
          <w:rFonts w:ascii="Arial" w:hAnsi="Arial" w:cs="Arial"/>
          <w:color w:val="000000" w:themeColor="text1"/>
          <w:sz w:val="24"/>
          <w:szCs w:val="24"/>
        </w:rPr>
        <w:t>&lt;9&gt; Указанное условие включается в соглашение в случае, если Субсидия предоставляется муниципальному бюджетному учреждению или муниципальному автономному учреждению. Приложение, указанное в пункте 3.1.1, оформляется в соответствии с приложением N 2 к настоящей Типовой форме.</w:t>
      </w:r>
    </w:p>
    <w:p w14:paraId="3C629D9E"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52" w:name="P290"/>
      <w:bookmarkEnd w:id="52"/>
      <w:r w:rsidRPr="0048755A">
        <w:rPr>
          <w:rFonts w:ascii="Arial" w:hAnsi="Arial" w:cs="Arial"/>
          <w:color w:val="000000" w:themeColor="text1"/>
          <w:sz w:val="24"/>
          <w:szCs w:val="24"/>
        </w:rPr>
        <w:t>&lt;10&gt; Указанное условие включается в соглашение в случае, если Субсидия предоставляется муниципальному унитарному предприятию, в том числе казенному.</w:t>
      </w:r>
    </w:p>
    <w:p w14:paraId="2E4580BB" w14:textId="098AC375"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53" w:name="P291"/>
      <w:bookmarkEnd w:id="53"/>
      <w:r w:rsidRPr="0048755A">
        <w:rPr>
          <w:rFonts w:ascii="Arial" w:hAnsi="Arial" w:cs="Arial"/>
          <w:color w:val="000000" w:themeColor="text1"/>
          <w:sz w:val="24"/>
          <w:szCs w:val="24"/>
        </w:rPr>
        <w:t>&lt;11</w:t>
      </w:r>
      <w:proofErr w:type="gramStart"/>
      <w:r w:rsidRPr="0048755A">
        <w:rPr>
          <w:rFonts w:ascii="Arial" w:hAnsi="Arial" w:cs="Arial"/>
          <w:color w:val="000000" w:themeColor="text1"/>
          <w:sz w:val="24"/>
          <w:szCs w:val="24"/>
        </w:rPr>
        <w:t>&gt; В</w:t>
      </w:r>
      <w:proofErr w:type="gramEnd"/>
      <w:r w:rsidRPr="0048755A">
        <w:rPr>
          <w:rFonts w:ascii="Arial" w:hAnsi="Arial" w:cs="Arial"/>
          <w:color w:val="000000" w:themeColor="text1"/>
          <w:sz w:val="24"/>
          <w:szCs w:val="24"/>
        </w:rPr>
        <w:t xml:space="preserve"> случае, если Субсидия предоставляется муниципальному бюджетному </w:t>
      </w:r>
      <w:r w:rsidRPr="0048755A">
        <w:rPr>
          <w:rFonts w:ascii="Arial" w:hAnsi="Arial" w:cs="Arial"/>
          <w:color w:val="000000" w:themeColor="text1"/>
          <w:sz w:val="24"/>
          <w:szCs w:val="24"/>
        </w:rPr>
        <w:lastRenderedPageBreak/>
        <w:t>учреждению или муниципальному автономному учреждению Сведения оформляются по форме приложения N 1 к Порядку санкционирования расходов бюджетных и автономных учреждений Калачеевского муниципального района,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утвержденному постановлением администрации Калачеевского муниципального района Воронежской области от 28 декабря 2020 года № 826.</w:t>
      </w:r>
    </w:p>
    <w:p w14:paraId="3B68409A"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В случае</w:t>
      </w:r>
      <w:proofErr w:type="gramStart"/>
      <w:r w:rsidRPr="0048755A">
        <w:rPr>
          <w:rFonts w:ascii="Arial" w:hAnsi="Arial" w:cs="Arial"/>
          <w:color w:val="000000" w:themeColor="text1"/>
          <w:sz w:val="24"/>
          <w:szCs w:val="24"/>
        </w:rPr>
        <w:t>,</w:t>
      </w:r>
      <w:proofErr w:type="gramEnd"/>
      <w:r w:rsidRPr="0048755A">
        <w:rPr>
          <w:rFonts w:ascii="Arial" w:hAnsi="Arial" w:cs="Arial"/>
          <w:color w:val="000000" w:themeColor="text1"/>
          <w:sz w:val="24"/>
          <w:szCs w:val="24"/>
        </w:rPr>
        <w:t xml:space="preserve"> если Субсидия предоставляется муниципальному унитарному предприятию, в том числе казенному, Сведения не оформляются, в соответствии с Порядком учета бюджетных и денежных обязательств получателей средств муниципального бюджета и санкционирования оплаты денежных обязательств получателей средств муниципального бюджета и администраторов источников финансирования дефицита муниципального бюджета, утвержденному постановлением администрации Калачеевского муниципального района Воронежской области от 28 декабря 2020 года № 824.</w:t>
      </w:r>
    </w:p>
    <w:p w14:paraId="29833667" w14:textId="76CE22A2"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54" w:name="P293"/>
      <w:bookmarkEnd w:id="54"/>
      <w:r w:rsidRPr="0048755A">
        <w:rPr>
          <w:rFonts w:ascii="Arial" w:hAnsi="Arial" w:cs="Arial"/>
          <w:color w:val="000000" w:themeColor="text1"/>
          <w:sz w:val="24"/>
          <w:szCs w:val="24"/>
        </w:rPr>
        <w:t>&lt;11.1</w:t>
      </w:r>
      <w:proofErr w:type="gramStart"/>
      <w:r w:rsidRPr="0048755A">
        <w:rPr>
          <w:rFonts w:ascii="Arial" w:hAnsi="Arial" w:cs="Arial"/>
          <w:color w:val="000000" w:themeColor="text1"/>
          <w:sz w:val="24"/>
          <w:szCs w:val="24"/>
        </w:rPr>
        <w:t>&gt; П</w:t>
      </w:r>
      <w:proofErr w:type="gramEnd"/>
      <w:r w:rsidRPr="0048755A">
        <w:rPr>
          <w:rFonts w:ascii="Arial" w:hAnsi="Arial" w:cs="Arial"/>
          <w:color w:val="000000" w:themeColor="text1"/>
          <w:sz w:val="24"/>
          <w:szCs w:val="24"/>
        </w:rPr>
        <w:t>редусматривается при наличии в соглашении положений, предусмотренных пунктами 3.3, 3.3.1 и 3.3.2 настоящей Типовой формы. Указываются условия, установленные нормативными правовыми актами Российской Федерации, регулирующими казначейское сопровождение.</w:t>
      </w:r>
    </w:p>
    <w:p w14:paraId="29CADAD2" w14:textId="5275C405"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55" w:name="P294"/>
      <w:bookmarkEnd w:id="55"/>
      <w:r w:rsidRPr="0048755A">
        <w:rPr>
          <w:rFonts w:ascii="Arial" w:hAnsi="Arial" w:cs="Arial"/>
          <w:color w:val="000000" w:themeColor="text1"/>
          <w:sz w:val="24"/>
          <w:szCs w:val="24"/>
        </w:rPr>
        <w:t>&lt;12&gt; Пункт 4.1.3 включается в соглашение, если Сведения утверждаются Получателем средств муниципального бюджета.</w:t>
      </w:r>
    </w:p>
    <w:p w14:paraId="6639761D" w14:textId="393CE8F4"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56" w:name="P295"/>
      <w:bookmarkEnd w:id="56"/>
      <w:r w:rsidRPr="0048755A">
        <w:rPr>
          <w:rFonts w:ascii="Arial" w:hAnsi="Arial" w:cs="Arial"/>
          <w:color w:val="000000" w:themeColor="text1"/>
          <w:sz w:val="24"/>
          <w:szCs w:val="24"/>
        </w:rPr>
        <w:t>&lt;12.1&gt; Приложение, указанное в пункте 4.1.3(1) настоящей Типовой формы, оформляется в соответствии с приложением N 2.1 к настоящей Типовой форме. В случае</w:t>
      </w:r>
      <w:proofErr w:type="gramStart"/>
      <w:r w:rsidRPr="0048755A">
        <w:rPr>
          <w:rFonts w:ascii="Arial" w:hAnsi="Arial" w:cs="Arial"/>
          <w:color w:val="000000" w:themeColor="text1"/>
          <w:sz w:val="24"/>
          <w:szCs w:val="24"/>
        </w:rPr>
        <w:t>,</w:t>
      </w:r>
      <w:proofErr w:type="gramEnd"/>
      <w:r w:rsidRPr="0048755A">
        <w:rPr>
          <w:rFonts w:ascii="Arial" w:hAnsi="Arial" w:cs="Arial"/>
          <w:color w:val="000000" w:themeColor="text1"/>
          <w:sz w:val="24"/>
          <w:szCs w:val="24"/>
        </w:rPr>
        <w:t xml:space="preserve"> если Субсидия предоставляется в целях достижения результата федерального проекта, в приложении, указанном в пункте 4.1.3(1) настоящей </w:t>
      </w:r>
    </w:p>
    <w:p w14:paraId="45752FD8"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Типовой формы, указываются результаты предоставления Субсидии, которые должны соответствовать результату федерального проекта.</w:t>
      </w:r>
    </w:p>
    <w:p w14:paraId="3BB94E3B" w14:textId="66E789D6"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57" w:name="P296"/>
      <w:bookmarkEnd w:id="57"/>
      <w:r w:rsidRPr="0048755A">
        <w:rPr>
          <w:rFonts w:ascii="Arial" w:hAnsi="Arial" w:cs="Arial"/>
          <w:color w:val="000000" w:themeColor="text1"/>
          <w:sz w:val="24"/>
          <w:szCs w:val="24"/>
        </w:rPr>
        <w:t>&lt;12.2&gt; Отчет, указанный в пункте 4.1.3(2) настоящей Типовой формы, оформляется в соответствии с приложением N 3.1 к настоящей Типовой форме.</w:t>
      </w:r>
    </w:p>
    <w:p w14:paraId="4EFB0254" w14:textId="305CAC6B"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58" w:name="P297"/>
      <w:bookmarkEnd w:id="58"/>
      <w:r w:rsidRPr="0048755A">
        <w:rPr>
          <w:rFonts w:ascii="Arial" w:hAnsi="Arial" w:cs="Arial"/>
          <w:color w:val="000000" w:themeColor="text1"/>
          <w:sz w:val="24"/>
          <w:szCs w:val="24"/>
        </w:rPr>
        <w:t>&lt;13</w:t>
      </w:r>
      <w:proofErr w:type="gramStart"/>
      <w:r w:rsidRPr="0048755A">
        <w:rPr>
          <w:rFonts w:ascii="Arial" w:hAnsi="Arial" w:cs="Arial"/>
          <w:color w:val="000000" w:themeColor="text1"/>
          <w:sz w:val="24"/>
          <w:szCs w:val="24"/>
        </w:rPr>
        <w:t>&gt; П</w:t>
      </w:r>
      <w:proofErr w:type="gramEnd"/>
      <w:r w:rsidRPr="0048755A">
        <w:rPr>
          <w:rFonts w:ascii="Arial" w:hAnsi="Arial" w:cs="Arial"/>
          <w:color w:val="000000" w:themeColor="text1"/>
          <w:sz w:val="24"/>
          <w:szCs w:val="24"/>
        </w:rPr>
        <w:t>редусматривается в случае, если это установлено Правилами осуществления капитальных вложений, Решением о предоставлении субсидий, иными нормативными правовыми актами, регулирующими условия предоставления субсидий юридическим лицам (далее совместно - акты, регулирующие предоставление Субсидии). Указываются иные конкретные обязательства Получателя средств муниципального бюджета, установленные актами, регулирующими предоставление Субсидии.</w:t>
      </w:r>
    </w:p>
    <w:p w14:paraId="0E9522A4" w14:textId="7DC168E8"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59" w:name="P298"/>
      <w:bookmarkEnd w:id="59"/>
      <w:r w:rsidRPr="0048755A">
        <w:rPr>
          <w:rFonts w:ascii="Arial" w:hAnsi="Arial" w:cs="Arial"/>
          <w:color w:val="000000" w:themeColor="text1"/>
          <w:sz w:val="24"/>
          <w:szCs w:val="24"/>
        </w:rPr>
        <w:t>&lt;14</w:t>
      </w:r>
      <w:proofErr w:type="gramStart"/>
      <w:r w:rsidRPr="0048755A">
        <w:rPr>
          <w:rFonts w:ascii="Arial" w:hAnsi="Arial" w:cs="Arial"/>
          <w:color w:val="000000" w:themeColor="text1"/>
          <w:sz w:val="24"/>
          <w:szCs w:val="24"/>
        </w:rPr>
        <w:t>&gt; У</w:t>
      </w:r>
      <w:proofErr w:type="gramEnd"/>
      <w:r w:rsidRPr="0048755A">
        <w:rPr>
          <w:rFonts w:ascii="Arial" w:hAnsi="Arial" w:cs="Arial"/>
          <w:color w:val="000000" w:themeColor="text1"/>
          <w:sz w:val="24"/>
          <w:szCs w:val="24"/>
        </w:rPr>
        <w:t>казывается приложение к соглашению, оформленное в соответствии с пунктом 1.2 соглашения.</w:t>
      </w:r>
    </w:p>
    <w:p w14:paraId="0A5EA40E"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60" w:name="P299"/>
      <w:bookmarkEnd w:id="60"/>
      <w:r w:rsidRPr="0048755A">
        <w:rPr>
          <w:rFonts w:ascii="Arial" w:hAnsi="Arial" w:cs="Arial"/>
          <w:color w:val="000000" w:themeColor="text1"/>
          <w:sz w:val="24"/>
          <w:szCs w:val="24"/>
        </w:rPr>
        <w:t>&lt;15</w:t>
      </w:r>
      <w:proofErr w:type="gramStart"/>
      <w:r w:rsidRPr="0048755A">
        <w:rPr>
          <w:rFonts w:ascii="Arial" w:hAnsi="Arial" w:cs="Arial"/>
          <w:color w:val="000000" w:themeColor="text1"/>
          <w:sz w:val="24"/>
          <w:szCs w:val="24"/>
        </w:rPr>
        <w:t>&gt; П</w:t>
      </w:r>
      <w:proofErr w:type="gramEnd"/>
      <w:r w:rsidRPr="0048755A">
        <w:rPr>
          <w:rFonts w:ascii="Arial" w:hAnsi="Arial" w:cs="Arial"/>
          <w:color w:val="000000" w:themeColor="text1"/>
          <w:sz w:val="24"/>
          <w:szCs w:val="24"/>
        </w:rPr>
        <w:t>редусматривается в случае, если это установлено актами, регулирующими предоставление Субсидии. Указываются иные конкретные права Получателя средств муниципального бюджета, установленные актами, регулирующими предоставление Субсидии.</w:t>
      </w:r>
    </w:p>
    <w:p w14:paraId="6BC86295"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61" w:name="P300"/>
      <w:bookmarkStart w:id="62" w:name="P302"/>
      <w:bookmarkEnd w:id="61"/>
      <w:bookmarkEnd w:id="62"/>
      <w:r w:rsidRPr="0048755A">
        <w:rPr>
          <w:rFonts w:ascii="Arial" w:hAnsi="Arial" w:cs="Arial"/>
          <w:color w:val="000000" w:themeColor="text1"/>
          <w:sz w:val="24"/>
          <w:szCs w:val="24"/>
        </w:rPr>
        <w:t>&lt;16&gt; Указанное условие не включается в соглашение:</w:t>
      </w:r>
    </w:p>
    <w:p w14:paraId="017AE27F"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 при предоставлении Субсидии в целях подготовки обоснования инвестиций и проведения его технологического и ценового аудита;</w:t>
      </w:r>
    </w:p>
    <w:p w14:paraId="624FD90F"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 xml:space="preserve">- при предоставлении Субсидии </w:t>
      </w:r>
      <w:bookmarkStart w:id="63" w:name="_Hlk88747824"/>
      <w:r w:rsidRPr="0048755A">
        <w:rPr>
          <w:rFonts w:ascii="Arial" w:hAnsi="Arial" w:cs="Arial"/>
          <w:color w:val="000000" w:themeColor="text1"/>
          <w:sz w:val="24"/>
          <w:szCs w:val="24"/>
        </w:rPr>
        <w:t>муниципальному</w:t>
      </w:r>
      <w:bookmarkEnd w:id="63"/>
      <w:r w:rsidRPr="0048755A">
        <w:rPr>
          <w:rFonts w:ascii="Arial" w:hAnsi="Arial" w:cs="Arial"/>
          <w:color w:val="000000" w:themeColor="text1"/>
          <w:sz w:val="24"/>
          <w:szCs w:val="24"/>
        </w:rPr>
        <w:t xml:space="preserve"> бюджетному учреждению или муниципальному автономному учреждению, если предоставление Субсидии на указанные цели предусмотрено Решением о предоставлении субсидий;</w:t>
      </w:r>
    </w:p>
    <w:p w14:paraId="2C46F3C3"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 при предоставлении Субсидии только на приобретение объект</w:t>
      </w:r>
      <w:proofErr w:type="gramStart"/>
      <w:r w:rsidRPr="0048755A">
        <w:rPr>
          <w:rFonts w:ascii="Arial" w:hAnsi="Arial" w:cs="Arial"/>
          <w:color w:val="000000" w:themeColor="text1"/>
          <w:sz w:val="24"/>
          <w:szCs w:val="24"/>
        </w:rPr>
        <w:t>а(</w:t>
      </w:r>
      <w:proofErr w:type="spellStart"/>
      <w:proofErr w:type="gramEnd"/>
      <w:r w:rsidRPr="0048755A">
        <w:rPr>
          <w:rFonts w:ascii="Arial" w:hAnsi="Arial" w:cs="Arial"/>
          <w:color w:val="000000" w:themeColor="text1"/>
          <w:sz w:val="24"/>
          <w:szCs w:val="24"/>
        </w:rPr>
        <w:t>ов</w:t>
      </w:r>
      <w:proofErr w:type="spellEnd"/>
      <w:r w:rsidRPr="0048755A">
        <w:rPr>
          <w:rFonts w:ascii="Arial" w:hAnsi="Arial" w:cs="Arial"/>
          <w:color w:val="000000" w:themeColor="text1"/>
          <w:sz w:val="24"/>
          <w:szCs w:val="24"/>
        </w:rPr>
        <w:t xml:space="preserve">) </w:t>
      </w:r>
      <w:r w:rsidRPr="0048755A">
        <w:rPr>
          <w:rFonts w:ascii="Arial" w:hAnsi="Arial" w:cs="Arial"/>
          <w:color w:val="000000" w:themeColor="text1"/>
          <w:sz w:val="24"/>
          <w:szCs w:val="24"/>
        </w:rPr>
        <w:lastRenderedPageBreak/>
        <w:t>недвижимого имущества в муниципальную собственность Калачеевского муниципального района.</w:t>
      </w:r>
    </w:p>
    <w:p w14:paraId="39024094"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64" w:name="P306"/>
      <w:bookmarkEnd w:id="64"/>
      <w:r w:rsidRPr="0048755A">
        <w:rPr>
          <w:rFonts w:ascii="Arial" w:hAnsi="Arial" w:cs="Arial"/>
          <w:color w:val="000000" w:themeColor="text1"/>
          <w:sz w:val="24"/>
          <w:szCs w:val="24"/>
        </w:rPr>
        <w:t>&lt;17&gt; Указанное условие включается в соглашение о предоставлении Субсидии муниципальному унитарному предприятию, в том числе казенному, за исключением случая, если субсидия предоставляется указанному предприятию в целях подготовки обоснования инвестиций и проведения его технологического и ценового аудита.</w:t>
      </w:r>
    </w:p>
    <w:p w14:paraId="26744535"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65" w:name="P307"/>
      <w:bookmarkEnd w:id="65"/>
      <w:r w:rsidRPr="0048755A">
        <w:rPr>
          <w:rFonts w:ascii="Arial" w:hAnsi="Arial" w:cs="Arial"/>
          <w:color w:val="000000" w:themeColor="text1"/>
          <w:sz w:val="24"/>
          <w:szCs w:val="24"/>
        </w:rPr>
        <w:t>&lt;18&gt; Указанное условие включается в соглашение о предоставлении Субсидии муниципальному бюджетному или муниципальному автономному учреждению, за исключением случая, если субсидия предоставляется указанному учреждению в целях подготовки обоснования инвестиций и проведения его технологического и ценового аудита.</w:t>
      </w:r>
    </w:p>
    <w:p w14:paraId="558FDB1E" w14:textId="30D28134"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66" w:name="P308"/>
      <w:bookmarkEnd w:id="66"/>
      <w:r w:rsidRPr="0048755A">
        <w:rPr>
          <w:rFonts w:ascii="Arial" w:hAnsi="Arial" w:cs="Arial"/>
          <w:color w:val="000000" w:themeColor="text1"/>
          <w:sz w:val="24"/>
          <w:szCs w:val="24"/>
        </w:rPr>
        <w:t>&lt;19&gt; Пункт 4.3.5 предусматривается при наличии в соглашении пункта 4.1.3.</w:t>
      </w:r>
    </w:p>
    <w:p w14:paraId="0AD5F813" w14:textId="0CB3AA22"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67" w:name="P309"/>
      <w:bookmarkStart w:id="68" w:name="P310"/>
      <w:bookmarkEnd w:id="67"/>
      <w:bookmarkEnd w:id="68"/>
      <w:r w:rsidRPr="0048755A">
        <w:rPr>
          <w:rFonts w:ascii="Arial" w:hAnsi="Arial" w:cs="Arial"/>
          <w:color w:val="000000" w:themeColor="text1"/>
          <w:sz w:val="24"/>
          <w:szCs w:val="24"/>
        </w:rPr>
        <w:t>&lt;20&gt; Приложение, указанное в пункте 4.3.9.1, оформляется в соответствии с приложением N 3 к настоящей Типовой форме.</w:t>
      </w:r>
    </w:p>
    <w:p w14:paraId="4D9AB323" w14:textId="1F4F0D4B"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69" w:name="P311"/>
      <w:bookmarkEnd w:id="69"/>
      <w:r w:rsidRPr="0048755A">
        <w:rPr>
          <w:rFonts w:ascii="Arial" w:hAnsi="Arial" w:cs="Arial"/>
          <w:color w:val="000000" w:themeColor="text1"/>
          <w:sz w:val="24"/>
          <w:szCs w:val="24"/>
        </w:rPr>
        <w:t>&lt;20.1&gt; Приложение, указанное в пункте 4.3.9.2(1) настоящей Типовой формы, оформляется в соответствии с приложением N 3.1 к настоящей Типовой форме.</w:t>
      </w:r>
    </w:p>
    <w:p w14:paraId="42D7356F"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70" w:name="P312"/>
      <w:bookmarkEnd w:id="70"/>
      <w:r w:rsidRPr="0048755A">
        <w:rPr>
          <w:rFonts w:ascii="Arial" w:hAnsi="Arial" w:cs="Arial"/>
          <w:color w:val="000000" w:themeColor="text1"/>
          <w:sz w:val="24"/>
          <w:szCs w:val="24"/>
        </w:rPr>
        <w:t>&lt;21</w:t>
      </w:r>
      <w:proofErr w:type="gramStart"/>
      <w:r w:rsidRPr="0048755A">
        <w:rPr>
          <w:rFonts w:ascii="Arial" w:hAnsi="Arial" w:cs="Arial"/>
          <w:color w:val="000000" w:themeColor="text1"/>
          <w:sz w:val="24"/>
          <w:szCs w:val="24"/>
        </w:rPr>
        <w:t>&gt; У</w:t>
      </w:r>
      <w:proofErr w:type="gramEnd"/>
      <w:r w:rsidRPr="0048755A">
        <w:rPr>
          <w:rFonts w:ascii="Arial" w:hAnsi="Arial" w:cs="Arial"/>
          <w:color w:val="000000" w:themeColor="text1"/>
          <w:sz w:val="24"/>
          <w:szCs w:val="24"/>
        </w:rPr>
        <w:t>казываются отчеты, установленные актами, регулирующими предоставление Субсидии, или иные конкретные отчеты, в случае если актами, регулирующими предоставление Субсидии, установлено право Получателя средств муниципального бюджета устанавливать сроки и формы представления отчетности в соглашении, по формам, прилагаемым к соглашению и являющимся его неотъемлемой частью, с указанием прилагаемых документов.</w:t>
      </w:r>
    </w:p>
    <w:p w14:paraId="5529B67E"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71" w:name="P313"/>
      <w:bookmarkEnd w:id="71"/>
      <w:r w:rsidRPr="0048755A">
        <w:rPr>
          <w:rFonts w:ascii="Arial" w:hAnsi="Arial" w:cs="Arial"/>
          <w:color w:val="000000" w:themeColor="text1"/>
          <w:sz w:val="24"/>
          <w:szCs w:val="24"/>
        </w:rPr>
        <w:t>&lt;22</w:t>
      </w:r>
      <w:proofErr w:type="gramStart"/>
      <w:r w:rsidRPr="0048755A">
        <w:rPr>
          <w:rFonts w:ascii="Arial" w:hAnsi="Arial" w:cs="Arial"/>
          <w:color w:val="000000" w:themeColor="text1"/>
          <w:sz w:val="24"/>
          <w:szCs w:val="24"/>
        </w:rPr>
        <w:t>&gt; П</w:t>
      </w:r>
      <w:proofErr w:type="gramEnd"/>
      <w:r w:rsidRPr="0048755A">
        <w:rPr>
          <w:rFonts w:ascii="Arial" w:hAnsi="Arial" w:cs="Arial"/>
          <w:color w:val="000000" w:themeColor="text1"/>
          <w:sz w:val="24"/>
          <w:szCs w:val="24"/>
        </w:rPr>
        <w:t>редусматривается в случае, если это установлено актами, регулирующими предоставление Субсидии. Указываются иные конкретные обязательства Организации, установленные актами, регулирующими предоставление Субсидии.</w:t>
      </w:r>
    </w:p>
    <w:p w14:paraId="3C4AF171"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72" w:name="P314"/>
      <w:bookmarkEnd w:id="72"/>
      <w:r w:rsidRPr="0048755A">
        <w:rPr>
          <w:rFonts w:ascii="Arial" w:hAnsi="Arial" w:cs="Arial"/>
          <w:color w:val="000000" w:themeColor="text1"/>
          <w:sz w:val="24"/>
          <w:szCs w:val="24"/>
        </w:rPr>
        <w:t>&lt;23</w:t>
      </w:r>
      <w:proofErr w:type="gramStart"/>
      <w:r w:rsidRPr="0048755A">
        <w:rPr>
          <w:rFonts w:ascii="Arial" w:hAnsi="Arial" w:cs="Arial"/>
          <w:color w:val="000000" w:themeColor="text1"/>
          <w:sz w:val="24"/>
          <w:szCs w:val="24"/>
        </w:rPr>
        <w:t>&gt; П</w:t>
      </w:r>
      <w:proofErr w:type="gramEnd"/>
      <w:r w:rsidRPr="0048755A">
        <w:rPr>
          <w:rFonts w:ascii="Arial" w:hAnsi="Arial" w:cs="Arial"/>
          <w:color w:val="000000" w:themeColor="text1"/>
          <w:sz w:val="24"/>
          <w:szCs w:val="24"/>
        </w:rPr>
        <w:t>редусматривается в случае, если это установлено актами, регулирующими предоставление Субсидии. Указываются иные конкретные права Организации, установленные актами, регулирующими предоставление Субсидии.</w:t>
      </w:r>
    </w:p>
    <w:p w14:paraId="221D4495"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73" w:name="P315"/>
      <w:bookmarkEnd w:id="73"/>
      <w:r w:rsidRPr="0048755A">
        <w:rPr>
          <w:rFonts w:ascii="Arial" w:hAnsi="Arial" w:cs="Arial"/>
          <w:color w:val="000000" w:themeColor="text1"/>
          <w:sz w:val="24"/>
          <w:szCs w:val="24"/>
        </w:rPr>
        <w:t>&lt;24</w:t>
      </w:r>
      <w:proofErr w:type="gramStart"/>
      <w:r w:rsidRPr="0048755A">
        <w:rPr>
          <w:rFonts w:ascii="Arial" w:hAnsi="Arial" w:cs="Arial"/>
          <w:color w:val="000000" w:themeColor="text1"/>
          <w:sz w:val="24"/>
          <w:szCs w:val="24"/>
        </w:rPr>
        <w:t>&gt; П</w:t>
      </w:r>
      <w:proofErr w:type="gramEnd"/>
      <w:r w:rsidRPr="0048755A">
        <w:rPr>
          <w:rFonts w:ascii="Arial" w:hAnsi="Arial" w:cs="Arial"/>
          <w:color w:val="000000" w:themeColor="text1"/>
          <w:sz w:val="24"/>
          <w:szCs w:val="24"/>
        </w:rPr>
        <w:t>редусматривается в случае, если это установлено актами, регулирующими предоставление Субсидии. Указываются иные конкретные условия соглашения, установленные актами, регулирующими предоставление Субсидии.</w:t>
      </w:r>
    </w:p>
    <w:p w14:paraId="57DCDB60" w14:textId="21CDAAE5"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74" w:name="P316"/>
      <w:bookmarkEnd w:id="74"/>
      <w:r w:rsidRPr="0048755A">
        <w:rPr>
          <w:rFonts w:ascii="Arial" w:hAnsi="Arial" w:cs="Arial"/>
          <w:color w:val="000000" w:themeColor="text1"/>
          <w:sz w:val="24"/>
          <w:szCs w:val="24"/>
        </w:rPr>
        <w:t>&lt;25&gt; Дополнительное соглашение к соглашению оформляется в соответствии с приложением N 4 к настоящей Типовой форме.</w:t>
      </w:r>
    </w:p>
    <w:p w14:paraId="4ED8C425" w14:textId="727C7D63"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75" w:name="P317"/>
      <w:bookmarkEnd w:id="75"/>
      <w:r w:rsidRPr="0048755A">
        <w:rPr>
          <w:rFonts w:ascii="Arial" w:hAnsi="Arial" w:cs="Arial"/>
          <w:color w:val="000000" w:themeColor="text1"/>
          <w:sz w:val="24"/>
          <w:szCs w:val="24"/>
        </w:rPr>
        <w:t>&lt;26&gt; Дополнительное соглашение о расторжении соглашения оформляется в соответствии с приложением N 5 к настоящей Типовой форме.</w:t>
      </w:r>
    </w:p>
    <w:p w14:paraId="6CE9AA36"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76" w:name="P318"/>
      <w:bookmarkEnd w:id="76"/>
      <w:r w:rsidRPr="0048755A">
        <w:rPr>
          <w:rFonts w:ascii="Arial" w:hAnsi="Arial" w:cs="Arial"/>
          <w:color w:val="000000" w:themeColor="text1"/>
          <w:sz w:val="24"/>
          <w:szCs w:val="24"/>
        </w:rPr>
        <w:t>&lt;27&gt; Указывается спосо</w:t>
      </w:r>
      <w:proofErr w:type="gramStart"/>
      <w:r w:rsidRPr="0048755A">
        <w:rPr>
          <w:rFonts w:ascii="Arial" w:hAnsi="Arial" w:cs="Arial"/>
          <w:color w:val="000000" w:themeColor="text1"/>
          <w:sz w:val="24"/>
          <w:szCs w:val="24"/>
        </w:rPr>
        <w:t>б(</w:t>
      </w:r>
      <w:proofErr w:type="gramEnd"/>
      <w:r w:rsidRPr="0048755A">
        <w:rPr>
          <w:rFonts w:ascii="Arial" w:hAnsi="Arial" w:cs="Arial"/>
          <w:color w:val="000000" w:themeColor="text1"/>
          <w:sz w:val="24"/>
          <w:szCs w:val="24"/>
        </w:rPr>
        <w:t>ы) направления документов по выбору Сторон.</w:t>
      </w:r>
    </w:p>
    <w:p w14:paraId="5B33D399"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77" w:name="P319"/>
      <w:bookmarkEnd w:id="77"/>
      <w:r w:rsidRPr="0048755A">
        <w:rPr>
          <w:rFonts w:ascii="Arial" w:hAnsi="Arial" w:cs="Arial"/>
          <w:color w:val="000000" w:themeColor="text1"/>
          <w:sz w:val="24"/>
          <w:szCs w:val="24"/>
        </w:rPr>
        <w:t>&lt;28&gt; Указанный способ применяется при направлении документов, формы которых предусмотрены настоящей Типовой формой.</w:t>
      </w:r>
    </w:p>
    <w:p w14:paraId="6E4989B1"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78" w:name="P320"/>
      <w:bookmarkEnd w:id="78"/>
      <w:r w:rsidRPr="0048755A">
        <w:rPr>
          <w:rFonts w:ascii="Arial" w:hAnsi="Arial" w:cs="Arial"/>
          <w:color w:val="000000" w:themeColor="text1"/>
          <w:sz w:val="24"/>
          <w:szCs w:val="24"/>
        </w:rPr>
        <w:t>&lt;29</w:t>
      </w:r>
      <w:proofErr w:type="gramStart"/>
      <w:r w:rsidRPr="0048755A">
        <w:rPr>
          <w:rFonts w:ascii="Arial" w:hAnsi="Arial" w:cs="Arial"/>
          <w:color w:val="000000" w:themeColor="text1"/>
          <w:sz w:val="24"/>
          <w:szCs w:val="24"/>
        </w:rPr>
        <w:t>&gt; У</w:t>
      </w:r>
      <w:proofErr w:type="gramEnd"/>
      <w:r w:rsidRPr="0048755A">
        <w:rPr>
          <w:rFonts w:ascii="Arial" w:hAnsi="Arial" w:cs="Arial"/>
          <w:color w:val="000000" w:themeColor="text1"/>
          <w:sz w:val="24"/>
          <w:szCs w:val="24"/>
        </w:rPr>
        <w:t>казывается иной способ направления документа (при необходимости).</w:t>
      </w:r>
    </w:p>
    <w:p w14:paraId="163447D6"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79" w:name="P321"/>
      <w:bookmarkEnd w:id="79"/>
      <w:r w:rsidRPr="0048755A">
        <w:rPr>
          <w:rFonts w:ascii="Arial" w:hAnsi="Arial" w:cs="Arial"/>
          <w:color w:val="000000" w:themeColor="text1"/>
          <w:sz w:val="24"/>
          <w:szCs w:val="24"/>
        </w:rPr>
        <w:t>&lt;30</w:t>
      </w:r>
      <w:proofErr w:type="gramStart"/>
      <w:r w:rsidRPr="0048755A">
        <w:rPr>
          <w:rFonts w:ascii="Arial" w:hAnsi="Arial" w:cs="Arial"/>
          <w:color w:val="000000" w:themeColor="text1"/>
          <w:sz w:val="24"/>
          <w:szCs w:val="24"/>
        </w:rPr>
        <w:t>&gt; П</w:t>
      </w:r>
      <w:proofErr w:type="gramEnd"/>
      <w:r w:rsidRPr="0048755A">
        <w:rPr>
          <w:rFonts w:ascii="Arial" w:hAnsi="Arial" w:cs="Arial"/>
          <w:color w:val="000000" w:themeColor="text1"/>
          <w:sz w:val="24"/>
          <w:szCs w:val="24"/>
        </w:rPr>
        <w:t>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w:t>
      </w:r>
    </w:p>
    <w:p w14:paraId="690F1FF4" w14:textId="77777777" w:rsidR="0048755A" w:rsidRPr="0048755A" w:rsidRDefault="00534B1C" w:rsidP="0048755A">
      <w:pPr>
        <w:widowControl w:val="0"/>
        <w:autoSpaceDE w:val="0"/>
        <w:autoSpaceDN w:val="0"/>
        <w:ind w:firstLine="709"/>
        <w:jc w:val="both"/>
        <w:rPr>
          <w:rFonts w:ascii="Arial" w:hAnsi="Arial" w:cs="Arial"/>
          <w:color w:val="000000" w:themeColor="text1"/>
          <w:sz w:val="24"/>
          <w:szCs w:val="24"/>
        </w:rPr>
      </w:pPr>
      <w:bookmarkStart w:id="80" w:name="P322"/>
      <w:bookmarkEnd w:id="80"/>
      <w:r w:rsidRPr="0048755A">
        <w:rPr>
          <w:rFonts w:ascii="Arial" w:hAnsi="Arial" w:cs="Arial"/>
          <w:color w:val="000000" w:themeColor="text1"/>
          <w:sz w:val="24"/>
          <w:szCs w:val="24"/>
        </w:rPr>
        <w:t>&lt;31</w:t>
      </w:r>
      <w:proofErr w:type="gramStart"/>
      <w:r w:rsidRPr="0048755A">
        <w:rPr>
          <w:rFonts w:ascii="Arial" w:hAnsi="Arial" w:cs="Arial"/>
          <w:color w:val="000000" w:themeColor="text1"/>
          <w:sz w:val="24"/>
          <w:szCs w:val="24"/>
        </w:rPr>
        <w:t>&gt; П</w:t>
      </w:r>
      <w:proofErr w:type="gramEnd"/>
      <w:r w:rsidRPr="0048755A">
        <w:rPr>
          <w:rFonts w:ascii="Arial" w:hAnsi="Arial" w:cs="Arial"/>
          <w:color w:val="000000" w:themeColor="text1"/>
          <w:sz w:val="24"/>
          <w:szCs w:val="24"/>
        </w:rPr>
        <w:t>редусматривается в случае формирования и подписания соглашения в форме бумажного документа.</w:t>
      </w:r>
    </w:p>
    <w:p w14:paraId="0449C0F7"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374F78B2" w14:textId="77777777" w:rsidR="0048755A" w:rsidRDefault="0048755A">
      <w:pPr>
        <w:spacing w:after="160" w:line="259" w:lineRule="auto"/>
        <w:rPr>
          <w:rFonts w:ascii="Arial" w:hAnsi="Arial" w:cs="Arial"/>
          <w:color w:val="000000" w:themeColor="text1"/>
          <w:sz w:val="24"/>
          <w:szCs w:val="24"/>
        </w:rPr>
      </w:pPr>
      <w:bookmarkStart w:id="81" w:name="_Hlk88817061"/>
      <w:r>
        <w:rPr>
          <w:rFonts w:ascii="Arial" w:hAnsi="Arial" w:cs="Arial"/>
          <w:color w:val="000000" w:themeColor="text1"/>
          <w:sz w:val="24"/>
          <w:szCs w:val="24"/>
        </w:rPr>
        <w:br w:type="page"/>
      </w:r>
    </w:p>
    <w:p w14:paraId="6E0A1D05" w14:textId="3C53530B" w:rsidR="0048755A" w:rsidRPr="0048755A" w:rsidRDefault="00534B1C" w:rsidP="0048755A">
      <w:pPr>
        <w:widowControl w:val="0"/>
        <w:autoSpaceDE w:val="0"/>
        <w:autoSpaceDN w:val="0"/>
        <w:ind w:left="4536"/>
        <w:jc w:val="both"/>
        <w:rPr>
          <w:rFonts w:ascii="Arial" w:hAnsi="Arial" w:cs="Arial"/>
          <w:color w:val="000000" w:themeColor="text1"/>
          <w:sz w:val="24"/>
          <w:szCs w:val="24"/>
        </w:rPr>
      </w:pPr>
      <w:r w:rsidRPr="0048755A">
        <w:rPr>
          <w:rFonts w:ascii="Arial" w:hAnsi="Arial" w:cs="Arial"/>
          <w:color w:val="000000" w:themeColor="text1"/>
          <w:sz w:val="24"/>
          <w:szCs w:val="24"/>
        </w:rPr>
        <w:lastRenderedPageBreak/>
        <w:t>Приложение № 1</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к Типовой форме соглашения о предоставлении</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из муниципального бюджета бюджетному</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или автономному учреждению, унитарному</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предприятию, в том числе казенному, субсидии</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на осуществление капитальных вложений</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в объекты капитального строительства</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муниципальной собственности Калачеевского</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муниципального района и приобретение</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объектов недвижимого имущества в муниципальной</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собственности Калачеевского муниципального района</w:t>
      </w:r>
      <w:bookmarkEnd w:id="81"/>
    </w:p>
    <w:p w14:paraId="79EAE4A5" w14:textId="1C7C77BC" w:rsidR="00534B1C" w:rsidRPr="0048755A" w:rsidRDefault="00534B1C" w:rsidP="0048755A">
      <w:pPr>
        <w:autoSpaceDE w:val="0"/>
        <w:autoSpaceDN w:val="0"/>
        <w:adjustRightInd w:val="0"/>
        <w:ind w:firstLine="709"/>
        <w:jc w:val="right"/>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Приложение N __ к Соглашению</w:t>
      </w:r>
    </w:p>
    <w:p w14:paraId="43528C6C" w14:textId="77777777" w:rsidR="00534B1C" w:rsidRPr="0048755A" w:rsidRDefault="00534B1C" w:rsidP="0048755A">
      <w:pPr>
        <w:autoSpaceDE w:val="0"/>
        <w:autoSpaceDN w:val="0"/>
        <w:adjustRightInd w:val="0"/>
        <w:ind w:firstLine="709"/>
        <w:jc w:val="right"/>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от ________ N ___</w:t>
      </w:r>
    </w:p>
    <w:p w14:paraId="50E1D616" w14:textId="77777777" w:rsidR="00534B1C" w:rsidRPr="0048755A" w:rsidRDefault="00534B1C" w:rsidP="0048755A">
      <w:pPr>
        <w:autoSpaceDE w:val="0"/>
        <w:autoSpaceDN w:val="0"/>
        <w:adjustRightInd w:val="0"/>
        <w:ind w:firstLine="709"/>
        <w:jc w:val="right"/>
        <w:rPr>
          <w:rFonts w:ascii="Arial" w:eastAsiaTheme="minorHAnsi" w:hAnsi="Arial" w:cs="Arial"/>
          <w:color w:val="000000" w:themeColor="text1"/>
          <w:sz w:val="24"/>
          <w:szCs w:val="24"/>
          <w:lang w:eastAsia="en-US"/>
        </w:rPr>
      </w:pPr>
      <w:proofErr w:type="gramStart"/>
      <w:r w:rsidRPr="0048755A">
        <w:rPr>
          <w:rFonts w:ascii="Arial" w:eastAsiaTheme="minorHAnsi" w:hAnsi="Arial" w:cs="Arial"/>
          <w:color w:val="000000" w:themeColor="text1"/>
          <w:sz w:val="24"/>
          <w:szCs w:val="24"/>
          <w:lang w:eastAsia="en-US"/>
        </w:rPr>
        <w:t>(Приложение N ___</w:t>
      </w:r>
      <w:proofErr w:type="gramEnd"/>
    </w:p>
    <w:p w14:paraId="02DEF572" w14:textId="77777777" w:rsidR="00534B1C" w:rsidRPr="0048755A" w:rsidRDefault="00534B1C" w:rsidP="0048755A">
      <w:pPr>
        <w:autoSpaceDE w:val="0"/>
        <w:autoSpaceDN w:val="0"/>
        <w:adjustRightInd w:val="0"/>
        <w:ind w:firstLine="709"/>
        <w:jc w:val="right"/>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к Дополнительному соглашению</w:t>
      </w:r>
    </w:p>
    <w:p w14:paraId="7582290D" w14:textId="77777777" w:rsidR="0048755A" w:rsidRPr="0048755A" w:rsidRDefault="00534B1C" w:rsidP="0048755A">
      <w:pPr>
        <w:autoSpaceDE w:val="0"/>
        <w:autoSpaceDN w:val="0"/>
        <w:adjustRightInd w:val="0"/>
        <w:ind w:firstLine="709"/>
        <w:jc w:val="right"/>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от ________ N ___)</w:t>
      </w:r>
    </w:p>
    <w:p w14:paraId="591BB4A4" w14:textId="6D2FB85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Информация</w:t>
      </w:r>
      <w:r w:rsidR="0048755A">
        <w:rPr>
          <w:rFonts w:ascii="Arial" w:eastAsiaTheme="minorHAnsi" w:hAnsi="Arial" w:cs="Arial"/>
          <w:color w:val="000000" w:themeColor="text1"/>
          <w:sz w:val="24"/>
          <w:szCs w:val="24"/>
          <w:lang w:eastAsia="en-US"/>
        </w:rPr>
        <w:t xml:space="preserve"> </w:t>
      </w:r>
      <w:r w:rsidRPr="0048755A">
        <w:rPr>
          <w:rFonts w:ascii="Arial" w:eastAsiaTheme="minorHAnsi" w:hAnsi="Arial" w:cs="Arial"/>
          <w:color w:val="000000" w:themeColor="text1"/>
          <w:sz w:val="24"/>
          <w:szCs w:val="24"/>
          <w:lang w:eastAsia="en-US"/>
        </w:rPr>
        <w:t>об объемах финансового обеспечения капитальных</w:t>
      </w:r>
      <w:r w:rsidR="0048755A">
        <w:rPr>
          <w:rFonts w:ascii="Arial" w:eastAsiaTheme="minorHAnsi" w:hAnsi="Arial" w:cs="Arial"/>
          <w:color w:val="000000" w:themeColor="text1"/>
          <w:sz w:val="24"/>
          <w:szCs w:val="24"/>
          <w:lang w:eastAsia="en-US"/>
        </w:rPr>
        <w:t xml:space="preserve"> </w:t>
      </w:r>
      <w:r w:rsidRPr="0048755A">
        <w:rPr>
          <w:rFonts w:ascii="Arial" w:eastAsiaTheme="minorHAnsi" w:hAnsi="Arial" w:cs="Arial"/>
          <w:color w:val="000000" w:themeColor="text1"/>
          <w:sz w:val="24"/>
          <w:szCs w:val="24"/>
          <w:lang w:eastAsia="en-US"/>
        </w:rPr>
        <w:t>вложений в Объекты</w:t>
      </w:r>
    </w:p>
    <w:p w14:paraId="16EDEA99"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3969"/>
        <w:gridCol w:w="1417"/>
        <w:gridCol w:w="1020"/>
      </w:tblGrid>
      <w:tr w:rsidR="0048755A" w:rsidRPr="0048755A" w14:paraId="454339A1" w14:textId="77777777" w:rsidTr="007055B1">
        <w:tc>
          <w:tcPr>
            <w:tcW w:w="2665" w:type="dxa"/>
          </w:tcPr>
          <w:p w14:paraId="404D9C17"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3969" w:type="dxa"/>
          </w:tcPr>
          <w:p w14:paraId="7C69F425"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417" w:type="dxa"/>
            <w:tcBorders>
              <w:right w:val="single" w:sz="4" w:space="0" w:color="auto"/>
            </w:tcBorders>
          </w:tcPr>
          <w:p w14:paraId="07C82ED3"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14:paraId="25B9000A"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КОДЫ</w:t>
            </w:r>
          </w:p>
        </w:tc>
      </w:tr>
      <w:tr w:rsidR="0048755A" w:rsidRPr="0048755A" w14:paraId="49E672A8" w14:textId="77777777" w:rsidTr="007055B1">
        <w:tc>
          <w:tcPr>
            <w:tcW w:w="2665" w:type="dxa"/>
          </w:tcPr>
          <w:p w14:paraId="3F069F98"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3969" w:type="dxa"/>
          </w:tcPr>
          <w:p w14:paraId="7C255658"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от "__" _________ 20__ г.</w:t>
            </w:r>
          </w:p>
        </w:tc>
        <w:tc>
          <w:tcPr>
            <w:tcW w:w="1417" w:type="dxa"/>
            <w:tcBorders>
              <w:right w:val="single" w:sz="4" w:space="0" w:color="auto"/>
            </w:tcBorders>
            <w:vAlign w:val="bottom"/>
          </w:tcPr>
          <w:p w14:paraId="3F6E5CCA"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Дата</w:t>
            </w:r>
          </w:p>
        </w:tc>
        <w:tc>
          <w:tcPr>
            <w:tcW w:w="1020" w:type="dxa"/>
            <w:tcBorders>
              <w:top w:val="single" w:sz="4" w:space="0" w:color="auto"/>
              <w:left w:val="single" w:sz="4" w:space="0" w:color="auto"/>
              <w:bottom w:val="single" w:sz="4" w:space="0" w:color="auto"/>
              <w:right w:val="single" w:sz="4" w:space="0" w:color="auto"/>
            </w:tcBorders>
            <w:vAlign w:val="bottom"/>
          </w:tcPr>
          <w:p w14:paraId="07EA7DBD"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r w:rsidR="0048755A" w:rsidRPr="0048755A" w14:paraId="38DED503" w14:textId="77777777" w:rsidTr="007055B1">
        <w:tc>
          <w:tcPr>
            <w:tcW w:w="2665" w:type="dxa"/>
            <w:vAlign w:val="bottom"/>
          </w:tcPr>
          <w:p w14:paraId="28C97D4F"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Наименование Организации</w:t>
            </w:r>
          </w:p>
        </w:tc>
        <w:tc>
          <w:tcPr>
            <w:tcW w:w="3969" w:type="dxa"/>
            <w:tcBorders>
              <w:bottom w:val="single" w:sz="4" w:space="0" w:color="auto"/>
            </w:tcBorders>
          </w:tcPr>
          <w:p w14:paraId="54D91737"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417" w:type="dxa"/>
            <w:tcBorders>
              <w:right w:val="single" w:sz="4" w:space="0" w:color="auto"/>
            </w:tcBorders>
            <w:vAlign w:val="bottom"/>
          </w:tcPr>
          <w:p w14:paraId="275C78D1"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14:paraId="2193A99E"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r w:rsidR="0048755A" w:rsidRPr="0048755A" w14:paraId="1BE03039" w14:textId="77777777" w:rsidTr="007055B1">
        <w:tc>
          <w:tcPr>
            <w:tcW w:w="2665" w:type="dxa"/>
            <w:vAlign w:val="bottom"/>
          </w:tcPr>
          <w:p w14:paraId="579E99EC"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Наименование Получателя средств муниципального бюджета</w:t>
            </w:r>
          </w:p>
        </w:tc>
        <w:tc>
          <w:tcPr>
            <w:tcW w:w="3969" w:type="dxa"/>
            <w:tcBorders>
              <w:top w:val="single" w:sz="4" w:space="0" w:color="auto"/>
              <w:bottom w:val="single" w:sz="4" w:space="0" w:color="auto"/>
            </w:tcBorders>
          </w:tcPr>
          <w:p w14:paraId="7A83D7A9"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417" w:type="dxa"/>
            <w:tcBorders>
              <w:right w:val="single" w:sz="4" w:space="0" w:color="auto"/>
            </w:tcBorders>
            <w:vAlign w:val="bottom"/>
          </w:tcPr>
          <w:p w14:paraId="2EF561EF"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14:paraId="16BAEB43"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r w:rsidR="0048755A" w:rsidRPr="0048755A" w14:paraId="2AF6478F" w14:textId="77777777" w:rsidTr="007055B1">
        <w:tc>
          <w:tcPr>
            <w:tcW w:w="2665" w:type="dxa"/>
            <w:vAlign w:val="bottom"/>
          </w:tcPr>
          <w:p w14:paraId="02A6CE1B" w14:textId="34BBA346"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Наименование федерального проекта &lt;1&gt;</w:t>
            </w:r>
          </w:p>
        </w:tc>
        <w:tc>
          <w:tcPr>
            <w:tcW w:w="3969" w:type="dxa"/>
            <w:tcBorders>
              <w:top w:val="single" w:sz="4" w:space="0" w:color="auto"/>
              <w:bottom w:val="single" w:sz="4" w:space="0" w:color="auto"/>
            </w:tcBorders>
          </w:tcPr>
          <w:p w14:paraId="543D9BA7"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417" w:type="dxa"/>
            <w:tcBorders>
              <w:right w:val="single" w:sz="4" w:space="0" w:color="auto"/>
            </w:tcBorders>
            <w:vAlign w:val="bottom"/>
          </w:tcPr>
          <w:p w14:paraId="5A893833" w14:textId="24584E5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по БК &lt;1&gt;</w:t>
            </w:r>
          </w:p>
        </w:tc>
        <w:tc>
          <w:tcPr>
            <w:tcW w:w="1020" w:type="dxa"/>
            <w:tcBorders>
              <w:top w:val="single" w:sz="4" w:space="0" w:color="auto"/>
              <w:left w:val="single" w:sz="4" w:space="0" w:color="auto"/>
              <w:bottom w:val="single" w:sz="4" w:space="0" w:color="auto"/>
              <w:right w:val="single" w:sz="4" w:space="0" w:color="auto"/>
            </w:tcBorders>
            <w:vAlign w:val="bottom"/>
          </w:tcPr>
          <w:p w14:paraId="5D3DE7E6"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r w:rsidR="0048755A" w:rsidRPr="0048755A" w14:paraId="4CD6FB91" w14:textId="77777777" w:rsidTr="007055B1">
        <w:tc>
          <w:tcPr>
            <w:tcW w:w="2665" w:type="dxa"/>
            <w:vAlign w:val="bottom"/>
          </w:tcPr>
          <w:p w14:paraId="45240D18"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Вид документа</w:t>
            </w:r>
          </w:p>
        </w:tc>
        <w:tc>
          <w:tcPr>
            <w:tcW w:w="3969" w:type="dxa"/>
            <w:tcBorders>
              <w:top w:val="single" w:sz="4" w:space="0" w:color="auto"/>
              <w:bottom w:val="single" w:sz="4" w:space="0" w:color="auto"/>
            </w:tcBorders>
          </w:tcPr>
          <w:p w14:paraId="13172AE3"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417" w:type="dxa"/>
            <w:vMerge w:val="restart"/>
            <w:tcBorders>
              <w:right w:val="single" w:sz="4" w:space="0" w:color="auto"/>
            </w:tcBorders>
            <w:vAlign w:val="bottom"/>
          </w:tcPr>
          <w:p w14:paraId="7AD4FFC8"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020" w:type="dxa"/>
            <w:vMerge w:val="restart"/>
            <w:tcBorders>
              <w:top w:val="single" w:sz="4" w:space="0" w:color="auto"/>
              <w:left w:val="single" w:sz="4" w:space="0" w:color="auto"/>
              <w:bottom w:val="single" w:sz="4" w:space="0" w:color="auto"/>
              <w:right w:val="single" w:sz="4" w:space="0" w:color="auto"/>
            </w:tcBorders>
            <w:vAlign w:val="bottom"/>
          </w:tcPr>
          <w:p w14:paraId="58659A22"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r w:rsidR="0048755A" w:rsidRPr="0048755A" w14:paraId="051A06F1" w14:textId="77777777" w:rsidTr="007055B1">
        <w:tc>
          <w:tcPr>
            <w:tcW w:w="2665" w:type="dxa"/>
            <w:vAlign w:val="bottom"/>
          </w:tcPr>
          <w:p w14:paraId="6E7DD51F"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3969" w:type="dxa"/>
            <w:tcBorders>
              <w:top w:val="single" w:sz="4" w:space="0" w:color="auto"/>
            </w:tcBorders>
          </w:tcPr>
          <w:p w14:paraId="6C65F23B" w14:textId="20285CE4"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(первичный - "0", уточненный - "1", "2", "3", "...") &lt;2&gt;</w:t>
            </w:r>
          </w:p>
        </w:tc>
        <w:tc>
          <w:tcPr>
            <w:tcW w:w="1417" w:type="dxa"/>
            <w:vMerge/>
            <w:tcBorders>
              <w:right w:val="single" w:sz="4" w:space="0" w:color="auto"/>
            </w:tcBorders>
          </w:tcPr>
          <w:p w14:paraId="1E0AB7E6"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020" w:type="dxa"/>
            <w:vMerge/>
            <w:tcBorders>
              <w:top w:val="single" w:sz="4" w:space="0" w:color="auto"/>
              <w:left w:val="single" w:sz="4" w:space="0" w:color="auto"/>
              <w:bottom w:val="single" w:sz="4" w:space="0" w:color="auto"/>
              <w:right w:val="single" w:sz="4" w:space="0" w:color="auto"/>
            </w:tcBorders>
          </w:tcPr>
          <w:p w14:paraId="1C3DACC7"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r w:rsidR="00534B1C" w:rsidRPr="0048755A" w14:paraId="6C352CCC" w14:textId="77777777" w:rsidTr="007055B1">
        <w:tc>
          <w:tcPr>
            <w:tcW w:w="2665" w:type="dxa"/>
            <w:vAlign w:val="bottom"/>
          </w:tcPr>
          <w:p w14:paraId="52890B50"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Единица измерения: </w:t>
            </w:r>
            <w:proofErr w:type="spellStart"/>
            <w:r w:rsidRPr="0048755A">
              <w:rPr>
                <w:rFonts w:ascii="Arial" w:eastAsiaTheme="minorHAnsi" w:hAnsi="Arial" w:cs="Arial"/>
                <w:color w:val="000000" w:themeColor="text1"/>
                <w:sz w:val="24"/>
                <w:szCs w:val="24"/>
                <w:lang w:eastAsia="en-US"/>
              </w:rPr>
              <w:t>руб</w:t>
            </w:r>
            <w:proofErr w:type="spellEnd"/>
            <w:r w:rsidRPr="0048755A">
              <w:rPr>
                <w:rFonts w:ascii="Arial" w:eastAsiaTheme="minorHAnsi" w:hAnsi="Arial" w:cs="Arial"/>
                <w:color w:val="000000" w:themeColor="text1"/>
                <w:sz w:val="24"/>
                <w:szCs w:val="24"/>
                <w:lang w:eastAsia="en-US"/>
              </w:rPr>
              <w:t xml:space="preserve"> (с точностью до второго знака после запятой)</w:t>
            </w:r>
          </w:p>
        </w:tc>
        <w:tc>
          <w:tcPr>
            <w:tcW w:w="3969" w:type="dxa"/>
          </w:tcPr>
          <w:p w14:paraId="6E83EC01"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417" w:type="dxa"/>
            <w:tcBorders>
              <w:right w:val="single" w:sz="4" w:space="0" w:color="auto"/>
            </w:tcBorders>
            <w:vAlign w:val="bottom"/>
          </w:tcPr>
          <w:p w14:paraId="5601CA70"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по ОКЕИ</w:t>
            </w:r>
          </w:p>
        </w:tc>
        <w:tc>
          <w:tcPr>
            <w:tcW w:w="1020" w:type="dxa"/>
            <w:tcBorders>
              <w:top w:val="single" w:sz="4" w:space="0" w:color="auto"/>
              <w:left w:val="single" w:sz="4" w:space="0" w:color="auto"/>
              <w:bottom w:val="single" w:sz="4" w:space="0" w:color="auto"/>
              <w:right w:val="single" w:sz="4" w:space="0" w:color="auto"/>
            </w:tcBorders>
            <w:vAlign w:val="bottom"/>
          </w:tcPr>
          <w:p w14:paraId="1DC01011" w14:textId="28570EAE"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383</w:t>
            </w:r>
          </w:p>
        </w:tc>
      </w:tr>
    </w:tbl>
    <w:p w14:paraId="4F047908"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p w14:paraId="79A40989"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sectPr w:rsidR="00534B1C" w:rsidRPr="0048755A" w:rsidSect="0048755A">
          <w:headerReference w:type="default" r:id="rId8"/>
          <w:pgSz w:w="11906" w:h="16840" w:code="9"/>
          <w:pgMar w:top="2268" w:right="567" w:bottom="567" w:left="1701" w:header="0" w:footer="0" w:gutter="0"/>
          <w:pgNumType w:start="1"/>
          <w:cols w:space="720"/>
          <w:noEndnote/>
          <w:titlePg/>
        </w:sectPr>
      </w:pPr>
    </w:p>
    <w:tbl>
      <w:tblPr>
        <w:tblW w:w="11194" w:type="dxa"/>
        <w:tblInd w:w="-567" w:type="dxa"/>
        <w:tblLayout w:type="fixed"/>
        <w:tblCellMar>
          <w:top w:w="102" w:type="dxa"/>
          <w:left w:w="62" w:type="dxa"/>
          <w:bottom w:w="102" w:type="dxa"/>
          <w:right w:w="62" w:type="dxa"/>
        </w:tblCellMar>
        <w:tblLook w:val="0000" w:firstRow="0" w:lastRow="0" w:firstColumn="0" w:lastColumn="0" w:noHBand="0" w:noVBand="0"/>
      </w:tblPr>
      <w:tblGrid>
        <w:gridCol w:w="420"/>
        <w:gridCol w:w="426"/>
        <w:gridCol w:w="702"/>
        <w:gridCol w:w="10"/>
        <w:gridCol w:w="554"/>
        <w:gridCol w:w="10"/>
        <w:gridCol w:w="556"/>
        <w:gridCol w:w="9"/>
        <w:gridCol w:w="284"/>
        <w:gridCol w:w="425"/>
        <w:gridCol w:w="567"/>
        <w:gridCol w:w="575"/>
        <w:gridCol w:w="430"/>
        <w:gridCol w:w="425"/>
        <w:gridCol w:w="425"/>
        <w:gridCol w:w="10"/>
        <w:gridCol w:w="416"/>
        <w:gridCol w:w="426"/>
        <w:gridCol w:w="571"/>
        <w:gridCol w:w="551"/>
        <w:gridCol w:w="283"/>
        <w:gridCol w:w="284"/>
        <w:gridCol w:w="283"/>
        <w:gridCol w:w="284"/>
        <w:gridCol w:w="283"/>
        <w:gridCol w:w="284"/>
        <w:gridCol w:w="283"/>
        <w:gridCol w:w="284"/>
        <w:gridCol w:w="283"/>
        <w:gridCol w:w="284"/>
        <w:gridCol w:w="283"/>
        <w:gridCol w:w="284"/>
      </w:tblGrid>
      <w:tr w:rsidR="0048755A" w:rsidRPr="0048755A" w14:paraId="782D22B2" w14:textId="77777777" w:rsidTr="007055B1">
        <w:tc>
          <w:tcPr>
            <w:tcW w:w="846" w:type="dxa"/>
            <w:gridSpan w:val="2"/>
            <w:vMerge w:val="restart"/>
            <w:tcBorders>
              <w:top w:val="single" w:sz="4" w:space="0" w:color="auto"/>
              <w:left w:val="single" w:sz="4" w:space="0" w:color="auto"/>
              <w:bottom w:val="single" w:sz="4" w:space="0" w:color="auto"/>
              <w:right w:val="single" w:sz="4" w:space="0" w:color="auto"/>
            </w:tcBorders>
          </w:tcPr>
          <w:p w14:paraId="250EC09C" w14:textId="37D3CA55"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lastRenderedPageBreak/>
              <w:t>Направление расходов &lt;3&gt;</w:t>
            </w:r>
          </w:p>
        </w:tc>
        <w:tc>
          <w:tcPr>
            <w:tcW w:w="702" w:type="dxa"/>
            <w:vMerge w:val="restart"/>
            <w:tcBorders>
              <w:top w:val="single" w:sz="4" w:space="0" w:color="auto"/>
              <w:left w:val="single" w:sz="4" w:space="0" w:color="auto"/>
              <w:bottom w:val="single" w:sz="4" w:space="0" w:color="auto"/>
              <w:right w:val="single" w:sz="4" w:space="0" w:color="auto"/>
            </w:tcBorders>
          </w:tcPr>
          <w:p w14:paraId="41FFF39E" w14:textId="7EBCCD70"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Результат предоставления Субсидии &lt;4&gt;</w:t>
            </w:r>
          </w:p>
        </w:tc>
        <w:tc>
          <w:tcPr>
            <w:tcW w:w="5693" w:type="dxa"/>
            <w:gridSpan w:val="16"/>
            <w:tcBorders>
              <w:top w:val="single" w:sz="4" w:space="0" w:color="auto"/>
              <w:left w:val="single" w:sz="4" w:space="0" w:color="auto"/>
              <w:bottom w:val="single" w:sz="4" w:space="0" w:color="auto"/>
              <w:right w:val="single" w:sz="4" w:space="0" w:color="auto"/>
            </w:tcBorders>
          </w:tcPr>
          <w:p w14:paraId="1331D12A"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Объект</w:t>
            </w:r>
          </w:p>
        </w:tc>
        <w:tc>
          <w:tcPr>
            <w:tcW w:w="551" w:type="dxa"/>
            <w:tcBorders>
              <w:top w:val="single" w:sz="4" w:space="0" w:color="auto"/>
              <w:left w:val="single" w:sz="4" w:space="0" w:color="auto"/>
              <w:bottom w:val="single" w:sz="4" w:space="0" w:color="auto"/>
              <w:right w:val="single" w:sz="4" w:space="0" w:color="auto"/>
            </w:tcBorders>
          </w:tcPr>
          <w:p w14:paraId="7931E6C9"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Код строки</w:t>
            </w:r>
          </w:p>
        </w:tc>
        <w:tc>
          <w:tcPr>
            <w:tcW w:w="3402" w:type="dxa"/>
            <w:gridSpan w:val="12"/>
            <w:tcBorders>
              <w:top w:val="single" w:sz="4" w:space="0" w:color="auto"/>
              <w:left w:val="single" w:sz="4" w:space="0" w:color="auto"/>
              <w:bottom w:val="single" w:sz="4" w:space="0" w:color="auto"/>
              <w:right w:val="single" w:sz="4" w:space="0" w:color="auto"/>
            </w:tcBorders>
          </w:tcPr>
          <w:p w14:paraId="0A6FA582"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Объем финансового обеспечения капитальных вложений</w:t>
            </w:r>
          </w:p>
        </w:tc>
      </w:tr>
      <w:tr w:rsidR="0048755A" w:rsidRPr="0048755A" w14:paraId="7715817F" w14:textId="77777777" w:rsidTr="007055B1">
        <w:trPr>
          <w:cantSplit/>
          <w:trHeight w:val="3979"/>
        </w:trPr>
        <w:tc>
          <w:tcPr>
            <w:tcW w:w="846" w:type="dxa"/>
            <w:gridSpan w:val="2"/>
            <w:vMerge/>
            <w:tcBorders>
              <w:top w:val="single" w:sz="4" w:space="0" w:color="auto"/>
              <w:left w:val="single" w:sz="4" w:space="0" w:color="auto"/>
              <w:bottom w:val="single" w:sz="4" w:space="0" w:color="auto"/>
              <w:right w:val="single" w:sz="4" w:space="0" w:color="auto"/>
            </w:tcBorders>
          </w:tcPr>
          <w:p w14:paraId="769908E3"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702" w:type="dxa"/>
            <w:vMerge/>
            <w:tcBorders>
              <w:top w:val="single" w:sz="4" w:space="0" w:color="auto"/>
              <w:left w:val="single" w:sz="4" w:space="0" w:color="auto"/>
              <w:bottom w:val="single" w:sz="4" w:space="0" w:color="auto"/>
              <w:right w:val="single" w:sz="4" w:space="0" w:color="auto"/>
            </w:tcBorders>
          </w:tcPr>
          <w:p w14:paraId="67F6E0FA"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64" w:type="dxa"/>
            <w:gridSpan w:val="2"/>
            <w:tcBorders>
              <w:top w:val="single" w:sz="4" w:space="0" w:color="auto"/>
              <w:left w:val="single" w:sz="4" w:space="0" w:color="auto"/>
              <w:bottom w:val="single" w:sz="4" w:space="0" w:color="auto"/>
              <w:right w:val="single" w:sz="4" w:space="0" w:color="auto"/>
            </w:tcBorders>
            <w:textDirection w:val="btLr"/>
          </w:tcPr>
          <w:p w14:paraId="0521C20C"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наименование</w:t>
            </w:r>
          </w:p>
        </w:tc>
        <w:tc>
          <w:tcPr>
            <w:tcW w:w="566" w:type="dxa"/>
            <w:gridSpan w:val="2"/>
            <w:tcBorders>
              <w:top w:val="single" w:sz="4" w:space="0" w:color="auto"/>
              <w:left w:val="single" w:sz="4" w:space="0" w:color="auto"/>
              <w:bottom w:val="single" w:sz="4" w:space="0" w:color="auto"/>
              <w:right w:val="single" w:sz="4" w:space="0" w:color="auto"/>
            </w:tcBorders>
            <w:textDirection w:val="btLr"/>
          </w:tcPr>
          <w:p w14:paraId="7B1DF70F" w14:textId="31228E8B"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уникальный код &lt;5&gt;</w:t>
            </w:r>
          </w:p>
        </w:tc>
        <w:tc>
          <w:tcPr>
            <w:tcW w:w="718" w:type="dxa"/>
            <w:gridSpan w:val="3"/>
            <w:tcBorders>
              <w:top w:val="single" w:sz="4" w:space="0" w:color="auto"/>
              <w:left w:val="single" w:sz="4" w:space="0" w:color="auto"/>
              <w:bottom w:val="single" w:sz="4" w:space="0" w:color="auto"/>
              <w:right w:val="single" w:sz="4" w:space="0" w:color="auto"/>
            </w:tcBorders>
            <w:textDirection w:val="btLr"/>
          </w:tcPr>
          <w:p w14:paraId="479BFD33" w14:textId="1870BD40"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местонахождение по ОКТМО &lt;6&gt;</w:t>
            </w:r>
          </w:p>
        </w:tc>
        <w:tc>
          <w:tcPr>
            <w:tcW w:w="567" w:type="dxa"/>
            <w:tcBorders>
              <w:top w:val="single" w:sz="4" w:space="0" w:color="auto"/>
              <w:left w:val="single" w:sz="4" w:space="0" w:color="auto"/>
              <w:bottom w:val="single" w:sz="4" w:space="0" w:color="auto"/>
              <w:right w:val="single" w:sz="4" w:space="0" w:color="auto"/>
            </w:tcBorders>
            <w:textDirection w:val="btLr"/>
          </w:tcPr>
          <w:p w14:paraId="464D6605" w14:textId="06932408"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адрес в соответствии с ФИАС (при наличии) &lt;7&gt;</w:t>
            </w:r>
          </w:p>
        </w:tc>
        <w:tc>
          <w:tcPr>
            <w:tcW w:w="1865" w:type="dxa"/>
            <w:gridSpan w:val="5"/>
            <w:tcBorders>
              <w:top w:val="single" w:sz="4" w:space="0" w:color="auto"/>
              <w:left w:val="single" w:sz="4" w:space="0" w:color="auto"/>
              <w:bottom w:val="single" w:sz="4" w:space="0" w:color="auto"/>
              <w:right w:val="single" w:sz="4" w:space="0" w:color="auto"/>
            </w:tcBorders>
            <w:textDirection w:val="btLr"/>
          </w:tcPr>
          <w:p w14:paraId="224F9526"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мощность</w:t>
            </w:r>
          </w:p>
        </w:tc>
        <w:tc>
          <w:tcPr>
            <w:tcW w:w="416" w:type="dxa"/>
            <w:tcBorders>
              <w:top w:val="single" w:sz="4" w:space="0" w:color="auto"/>
              <w:left w:val="single" w:sz="4" w:space="0" w:color="auto"/>
              <w:bottom w:val="single" w:sz="4" w:space="0" w:color="auto"/>
              <w:right w:val="single" w:sz="4" w:space="0" w:color="auto"/>
            </w:tcBorders>
            <w:textDirection w:val="btLr"/>
          </w:tcPr>
          <w:p w14:paraId="6219A9A5"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стоимость (предельная стоимость)</w:t>
            </w:r>
          </w:p>
        </w:tc>
        <w:tc>
          <w:tcPr>
            <w:tcW w:w="997" w:type="dxa"/>
            <w:gridSpan w:val="2"/>
            <w:tcBorders>
              <w:top w:val="single" w:sz="4" w:space="0" w:color="auto"/>
              <w:left w:val="single" w:sz="4" w:space="0" w:color="auto"/>
              <w:bottom w:val="single" w:sz="4" w:space="0" w:color="auto"/>
              <w:right w:val="single" w:sz="4" w:space="0" w:color="auto"/>
            </w:tcBorders>
            <w:textDirection w:val="btLr"/>
          </w:tcPr>
          <w:p w14:paraId="0D8E0CCA"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направление инвестирования</w:t>
            </w:r>
          </w:p>
        </w:tc>
        <w:tc>
          <w:tcPr>
            <w:tcW w:w="551" w:type="dxa"/>
            <w:tcBorders>
              <w:top w:val="single" w:sz="4" w:space="0" w:color="auto"/>
              <w:left w:val="single" w:sz="4" w:space="0" w:color="auto"/>
              <w:bottom w:val="single" w:sz="4" w:space="0" w:color="auto"/>
              <w:right w:val="single" w:sz="4" w:space="0" w:color="auto"/>
            </w:tcBorders>
            <w:textDirection w:val="btLr"/>
          </w:tcPr>
          <w:p w14:paraId="1D8D5FCD"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1701" w:type="dxa"/>
            <w:gridSpan w:val="6"/>
            <w:tcBorders>
              <w:top w:val="single" w:sz="4" w:space="0" w:color="auto"/>
              <w:left w:val="single" w:sz="4" w:space="0" w:color="auto"/>
              <w:bottom w:val="single" w:sz="4" w:space="0" w:color="auto"/>
              <w:right w:val="single" w:sz="4" w:space="0" w:color="auto"/>
            </w:tcBorders>
            <w:textDirection w:val="btLr"/>
          </w:tcPr>
          <w:p w14:paraId="53A0FAB6"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всего</w:t>
            </w:r>
          </w:p>
        </w:tc>
        <w:tc>
          <w:tcPr>
            <w:tcW w:w="1701" w:type="dxa"/>
            <w:gridSpan w:val="6"/>
            <w:tcBorders>
              <w:top w:val="single" w:sz="4" w:space="0" w:color="auto"/>
              <w:left w:val="single" w:sz="4" w:space="0" w:color="auto"/>
              <w:bottom w:val="single" w:sz="4" w:space="0" w:color="auto"/>
              <w:right w:val="single" w:sz="4" w:space="0" w:color="auto"/>
            </w:tcBorders>
            <w:textDirection w:val="btLr"/>
          </w:tcPr>
          <w:p w14:paraId="61BEFDA5"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из них: в размере Субсидии</w:t>
            </w:r>
          </w:p>
        </w:tc>
      </w:tr>
      <w:tr w:rsidR="0048755A" w:rsidRPr="0048755A" w14:paraId="76B73492" w14:textId="77777777" w:rsidTr="007055B1">
        <w:trPr>
          <w:cantSplit/>
          <w:trHeight w:val="1744"/>
        </w:trPr>
        <w:tc>
          <w:tcPr>
            <w:tcW w:w="420" w:type="dxa"/>
            <w:vMerge w:val="restart"/>
            <w:tcBorders>
              <w:top w:val="single" w:sz="4" w:space="0" w:color="auto"/>
              <w:left w:val="single" w:sz="4" w:space="0" w:color="auto"/>
              <w:bottom w:val="single" w:sz="4" w:space="0" w:color="auto"/>
              <w:right w:val="single" w:sz="4" w:space="0" w:color="auto"/>
            </w:tcBorders>
            <w:textDirection w:val="btLr"/>
          </w:tcPr>
          <w:p w14:paraId="0F15EE2F"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наименование</w:t>
            </w:r>
          </w:p>
        </w:tc>
        <w:tc>
          <w:tcPr>
            <w:tcW w:w="426" w:type="dxa"/>
            <w:vMerge w:val="restart"/>
            <w:tcBorders>
              <w:top w:val="single" w:sz="4" w:space="0" w:color="auto"/>
              <w:left w:val="single" w:sz="4" w:space="0" w:color="auto"/>
              <w:bottom w:val="single" w:sz="4" w:space="0" w:color="auto"/>
              <w:right w:val="single" w:sz="4" w:space="0" w:color="auto"/>
            </w:tcBorders>
            <w:textDirection w:val="btLr"/>
          </w:tcPr>
          <w:p w14:paraId="575F3D17"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код по БК</w:t>
            </w:r>
          </w:p>
        </w:tc>
        <w:tc>
          <w:tcPr>
            <w:tcW w:w="712" w:type="dxa"/>
            <w:gridSpan w:val="2"/>
            <w:vMerge w:val="restart"/>
            <w:tcBorders>
              <w:top w:val="single" w:sz="4" w:space="0" w:color="auto"/>
              <w:left w:val="single" w:sz="4" w:space="0" w:color="auto"/>
              <w:bottom w:val="single" w:sz="4" w:space="0" w:color="auto"/>
              <w:right w:val="single" w:sz="4" w:space="0" w:color="auto"/>
            </w:tcBorders>
            <w:textDirection w:val="btLr"/>
          </w:tcPr>
          <w:p w14:paraId="7BB78826"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64" w:type="dxa"/>
            <w:gridSpan w:val="2"/>
            <w:vMerge w:val="restart"/>
            <w:tcBorders>
              <w:top w:val="single" w:sz="4" w:space="0" w:color="auto"/>
              <w:left w:val="single" w:sz="4" w:space="0" w:color="auto"/>
              <w:bottom w:val="single" w:sz="4" w:space="0" w:color="auto"/>
              <w:right w:val="single" w:sz="4" w:space="0" w:color="auto"/>
            </w:tcBorders>
            <w:textDirection w:val="btLr"/>
          </w:tcPr>
          <w:p w14:paraId="4AEF101E"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65" w:type="dxa"/>
            <w:gridSpan w:val="2"/>
            <w:vMerge w:val="restart"/>
            <w:tcBorders>
              <w:top w:val="single" w:sz="4" w:space="0" w:color="auto"/>
              <w:left w:val="single" w:sz="4" w:space="0" w:color="auto"/>
              <w:bottom w:val="single" w:sz="4" w:space="0" w:color="auto"/>
              <w:right w:val="single" w:sz="4" w:space="0" w:color="auto"/>
            </w:tcBorders>
            <w:textDirection w:val="btLr"/>
          </w:tcPr>
          <w:p w14:paraId="504A218B"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709" w:type="dxa"/>
            <w:gridSpan w:val="2"/>
            <w:tcBorders>
              <w:top w:val="single" w:sz="4" w:space="0" w:color="auto"/>
              <w:left w:val="single" w:sz="4" w:space="0" w:color="auto"/>
              <w:bottom w:val="single" w:sz="4" w:space="0" w:color="auto"/>
              <w:right w:val="single" w:sz="4" w:space="0" w:color="auto"/>
            </w:tcBorders>
            <w:textDirection w:val="btLr"/>
          </w:tcPr>
          <w:p w14:paraId="46F5B8BF"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tcPr>
          <w:p w14:paraId="5BBD5CC3"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1005" w:type="dxa"/>
            <w:gridSpan w:val="2"/>
            <w:tcBorders>
              <w:top w:val="single" w:sz="4" w:space="0" w:color="auto"/>
              <w:left w:val="single" w:sz="4" w:space="0" w:color="auto"/>
              <w:bottom w:val="single" w:sz="4" w:space="0" w:color="auto"/>
              <w:right w:val="single" w:sz="4" w:space="0" w:color="auto"/>
            </w:tcBorders>
            <w:textDirection w:val="btLr"/>
          </w:tcPr>
          <w:p w14:paraId="0A9C9BD4"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единица измерения</w:t>
            </w:r>
          </w:p>
        </w:tc>
        <w:tc>
          <w:tcPr>
            <w:tcW w:w="425" w:type="dxa"/>
            <w:tcBorders>
              <w:top w:val="single" w:sz="4" w:space="0" w:color="auto"/>
              <w:left w:val="single" w:sz="4" w:space="0" w:color="auto"/>
              <w:bottom w:val="single" w:sz="4" w:space="0" w:color="auto"/>
              <w:right w:val="single" w:sz="4" w:space="0" w:color="auto"/>
            </w:tcBorders>
            <w:textDirection w:val="btLr"/>
          </w:tcPr>
          <w:p w14:paraId="3512D893"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наименование</w:t>
            </w:r>
          </w:p>
        </w:tc>
        <w:tc>
          <w:tcPr>
            <w:tcW w:w="425" w:type="dxa"/>
            <w:tcBorders>
              <w:top w:val="single" w:sz="4" w:space="0" w:color="auto"/>
              <w:left w:val="single" w:sz="4" w:space="0" w:color="auto"/>
              <w:bottom w:val="single" w:sz="4" w:space="0" w:color="auto"/>
              <w:right w:val="single" w:sz="4" w:space="0" w:color="auto"/>
            </w:tcBorders>
            <w:textDirection w:val="btLr"/>
          </w:tcPr>
          <w:p w14:paraId="2F0B60F6"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количественное значение</w:t>
            </w:r>
          </w:p>
        </w:tc>
        <w:tc>
          <w:tcPr>
            <w:tcW w:w="426" w:type="dxa"/>
            <w:gridSpan w:val="2"/>
            <w:tcBorders>
              <w:top w:val="single" w:sz="4" w:space="0" w:color="auto"/>
              <w:left w:val="single" w:sz="4" w:space="0" w:color="auto"/>
              <w:bottom w:val="single" w:sz="4" w:space="0" w:color="auto"/>
              <w:right w:val="single" w:sz="4" w:space="0" w:color="auto"/>
            </w:tcBorders>
            <w:textDirection w:val="btLr"/>
          </w:tcPr>
          <w:p w14:paraId="629383DF"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extDirection w:val="btLr"/>
          </w:tcPr>
          <w:p w14:paraId="5036FF4B"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наименование</w:t>
            </w:r>
          </w:p>
        </w:tc>
        <w:tc>
          <w:tcPr>
            <w:tcW w:w="571" w:type="dxa"/>
            <w:tcBorders>
              <w:top w:val="single" w:sz="4" w:space="0" w:color="auto"/>
              <w:left w:val="single" w:sz="4" w:space="0" w:color="auto"/>
              <w:bottom w:val="single" w:sz="4" w:space="0" w:color="auto"/>
              <w:right w:val="single" w:sz="4" w:space="0" w:color="auto"/>
            </w:tcBorders>
            <w:textDirection w:val="btLr"/>
          </w:tcPr>
          <w:p w14:paraId="68ECAEB2"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срок реализации (</w:t>
            </w:r>
            <w:proofErr w:type="spellStart"/>
            <w:r w:rsidRPr="0048755A">
              <w:rPr>
                <w:rFonts w:ascii="Arial" w:eastAsiaTheme="minorHAnsi" w:hAnsi="Arial" w:cs="Arial"/>
                <w:color w:val="000000" w:themeColor="text1"/>
                <w:sz w:val="24"/>
                <w:szCs w:val="24"/>
                <w:lang w:eastAsia="en-US"/>
              </w:rPr>
              <w:t>мм</w:t>
            </w:r>
            <w:proofErr w:type="gramStart"/>
            <w:r w:rsidRPr="0048755A">
              <w:rPr>
                <w:rFonts w:ascii="Arial" w:eastAsiaTheme="minorHAnsi" w:hAnsi="Arial" w:cs="Arial"/>
                <w:color w:val="000000" w:themeColor="text1"/>
                <w:sz w:val="24"/>
                <w:szCs w:val="24"/>
                <w:lang w:eastAsia="en-US"/>
              </w:rPr>
              <w:t>.г</w:t>
            </w:r>
            <w:proofErr w:type="gramEnd"/>
            <w:r w:rsidRPr="0048755A">
              <w:rPr>
                <w:rFonts w:ascii="Arial" w:eastAsiaTheme="minorHAnsi" w:hAnsi="Arial" w:cs="Arial"/>
                <w:color w:val="000000" w:themeColor="text1"/>
                <w:sz w:val="24"/>
                <w:szCs w:val="24"/>
                <w:lang w:eastAsia="en-US"/>
              </w:rPr>
              <w:t>ггг</w:t>
            </w:r>
            <w:proofErr w:type="spellEnd"/>
            <w:r w:rsidRPr="0048755A">
              <w:rPr>
                <w:rFonts w:ascii="Arial" w:eastAsiaTheme="minorHAnsi" w:hAnsi="Arial" w:cs="Arial"/>
                <w:color w:val="000000" w:themeColor="text1"/>
                <w:sz w:val="24"/>
                <w:szCs w:val="24"/>
                <w:lang w:eastAsia="en-US"/>
              </w:rPr>
              <w:t>.)</w:t>
            </w:r>
          </w:p>
        </w:tc>
        <w:tc>
          <w:tcPr>
            <w:tcW w:w="551" w:type="dxa"/>
            <w:tcBorders>
              <w:top w:val="single" w:sz="4" w:space="0" w:color="auto"/>
              <w:left w:val="single" w:sz="4" w:space="0" w:color="auto"/>
              <w:bottom w:val="single" w:sz="4" w:space="0" w:color="auto"/>
              <w:right w:val="single" w:sz="4" w:space="0" w:color="auto"/>
            </w:tcBorders>
            <w:textDirection w:val="btLr"/>
          </w:tcPr>
          <w:p w14:paraId="5AF6C352"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1701" w:type="dxa"/>
            <w:gridSpan w:val="6"/>
            <w:tcBorders>
              <w:top w:val="single" w:sz="4" w:space="0" w:color="auto"/>
              <w:left w:val="single" w:sz="4" w:space="0" w:color="auto"/>
              <w:bottom w:val="single" w:sz="4" w:space="0" w:color="auto"/>
              <w:right w:val="single" w:sz="4" w:space="0" w:color="auto"/>
            </w:tcBorders>
          </w:tcPr>
          <w:p w14:paraId="47B006C4"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1701" w:type="dxa"/>
            <w:gridSpan w:val="6"/>
            <w:tcBorders>
              <w:top w:val="single" w:sz="4" w:space="0" w:color="auto"/>
              <w:left w:val="single" w:sz="4" w:space="0" w:color="auto"/>
              <w:bottom w:val="single" w:sz="4" w:space="0" w:color="auto"/>
              <w:right w:val="single" w:sz="4" w:space="0" w:color="auto"/>
            </w:tcBorders>
          </w:tcPr>
          <w:p w14:paraId="47006F36"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r>
      <w:tr w:rsidR="0048755A" w:rsidRPr="0048755A" w14:paraId="01505B92" w14:textId="77777777" w:rsidTr="007055B1">
        <w:trPr>
          <w:cantSplit/>
          <w:trHeight w:val="1381"/>
        </w:trPr>
        <w:tc>
          <w:tcPr>
            <w:tcW w:w="420" w:type="dxa"/>
            <w:vMerge/>
            <w:tcBorders>
              <w:top w:val="single" w:sz="4" w:space="0" w:color="auto"/>
              <w:left w:val="single" w:sz="4" w:space="0" w:color="auto"/>
              <w:bottom w:val="single" w:sz="4" w:space="0" w:color="auto"/>
              <w:right w:val="single" w:sz="4" w:space="0" w:color="auto"/>
            </w:tcBorders>
            <w:textDirection w:val="btLr"/>
          </w:tcPr>
          <w:p w14:paraId="6D68A997"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6" w:type="dxa"/>
            <w:vMerge/>
            <w:tcBorders>
              <w:top w:val="single" w:sz="4" w:space="0" w:color="auto"/>
              <w:left w:val="single" w:sz="4" w:space="0" w:color="auto"/>
              <w:bottom w:val="single" w:sz="4" w:space="0" w:color="auto"/>
              <w:right w:val="single" w:sz="4" w:space="0" w:color="auto"/>
            </w:tcBorders>
            <w:textDirection w:val="btLr"/>
          </w:tcPr>
          <w:p w14:paraId="633EFD11"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712" w:type="dxa"/>
            <w:gridSpan w:val="2"/>
            <w:vMerge/>
            <w:tcBorders>
              <w:top w:val="single" w:sz="4" w:space="0" w:color="auto"/>
              <w:left w:val="single" w:sz="4" w:space="0" w:color="auto"/>
              <w:bottom w:val="single" w:sz="4" w:space="0" w:color="auto"/>
              <w:right w:val="single" w:sz="4" w:space="0" w:color="auto"/>
            </w:tcBorders>
            <w:textDirection w:val="btLr"/>
          </w:tcPr>
          <w:p w14:paraId="027F4EB8"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64" w:type="dxa"/>
            <w:gridSpan w:val="2"/>
            <w:vMerge/>
            <w:tcBorders>
              <w:top w:val="single" w:sz="4" w:space="0" w:color="auto"/>
              <w:left w:val="single" w:sz="4" w:space="0" w:color="auto"/>
              <w:bottom w:val="single" w:sz="4" w:space="0" w:color="auto"/>
              <w:right w:val="single" w:sz="4" w:space="0" w:color="auto"/>
            </w:tcBorders>
            <w:textDirection w:val="btLr"/>
          </w:tcPr>
          <w:p w14:paraId="68FB9EA4"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65" w:type="dxa"/>
            <w:gridSpan w:val="2"/>
            <w:vMerge/>
            <w:tcBorders>
              <w:top w:val="single" w:sz="4" w:space="0" w:color="auto"/>
              <w:left w:val="single" w:sz="4" w:space="0" w:color="auto"/>
              <w:bottom w:val="single" w:sz="4" w:space="0" w:color="auto"/>
              <w:right w:val="single" w:sz="4" w:space="0" w:color="auto"/>
            </w:tcBorders>
            <w:textDirection w:val="btLr"/>
          </w:tcPr>
          <w:p w14:paraId="1801E375"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extDirection w:val="btLr"/>
          </w:tcPr>
          <w:p w14:paraId="1B7FBCDF"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код</w:t>
            </w:r>
          </w:p>
        </w:tc>
        <w:tc>
          <w:tcPr>
            <w:tcW w:w="425" w:type="dxa"/>
            <w:tcBorders>
              <w:top w:val="single" w:sz="4" w:space="0" w:color="auto"/>
              <w:left w:val="single" w:sz="4" w:space="0" w:color="auto"/>
              <w:bottom w:val="single" w:sz="4" w:space="0" w:color="auto"/>
              <w:right w:val="single" w:sz="4" w:space="0" w:color="auto"/>
            </w:tcBorders>
            <w:textDirection w:val="btLr"/>
          </w:tcPr>
          <w:p w14:paraId="0E7D87CA"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наименование</w:t>
            </w:r>
          </w:p>
        </w:tc>
        <w:tc>
          <w:tcPr>
            <w:tcW w:w="567" w:type="dxa"/>
            <w:tcBorders>
              <w:top w:val="single" w:sz="4" w:space="0" w:color="auto"/>
              <w:left w:val="single" w:sz="4" w:space="0" w:color="auto"/>
              <w:bottom w:val="single" w:sz="4" w:space="0" w:color="auto"/>
              <w:right w:val="single" w:sz="4" w:space="0" w:color="auto"/>
            </w:tcBorders>
            <w:textDirection w:val="btLr"/>
          </w:tcPr>
          <w:p w14:paraId="00CEFC85"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75" w:type="dxa"/>
            <w:tcBorders>
              <w:top w:val="single" w:sz="4" w:space="0" w:color="auto"/>
              <w:left w:val="single" w:sz="4" w:space="0" w:color="auto"/>
              <w:bottom w:val="single" w:sz="4" w:space="0" w:color="auto"/>
              <w:right w:val="single" w:sz="4" w:space="0" w:color="auto"/>
            </w:tcBorders>
            <w:textDirection w:val="btLr"/>
          </w:tcPr>
          <w:p w14:paraId="1FBA2D45" w14:textId="6FC7B808"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код по ОКЕИ</w:t>
            </w:r>
          </w:p>
        </w:tc>
        <w:tc>
          <w:tcPr>
            <w:tcW w:w="430" w:type="dxa"/>
            <w:tcBorders>
              <w:top w:val="single" w:sz="4" w:space="0" w:color="auto"/>
              <w:left w:val="single" w:sz="4" w:space="0" w:color="auto"/>
              <w:bottom w:val="single" w:sz="4" w:space="0" w:color="auto"/>
              <w:right w:val="single" w:sz="4" w:space="0" w:color="auto"/>
            </w:tcBorders>
            <w:textDirection w:val="btLr"/>
          </w:tcPr>
          <w:p w14:paraId="44677753"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наименование</w:t>
            </w:r>
          </w:p>
        </w:tc>
        <w:tc>
          <w:tcPr>
            <w:tcW w:w="425" w:type="dxa"/>
            <w:tcBorders>
              <w:top w:val="single" w:sz="4" w:space="0" w:color="auto"/>
              <w:left w:val="single" w:sz="4" w:space="0" w:color="auto"/>
              <w:bottom w:val="single" w:sz="4" w:space="0" w:color="auto"/>
              <w:right w:val="single" w:sz="4" w:space="0" w:color="auto"/>
            </w:tcBorders>
            <w:textDirection w:val="btLr"/>
          </w:tcPr>
          <w:p w14:paraId="50598687"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extDirection w:val="btLr"/>
          </w:tcPr>
          <w:p w14:paraId="158AC342"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6" w:type="dxa"/>
            <w:gridSpan w:val="2"/>
            <w:tcBorders>
              <w:top w:val="single" w:sz="4" w:space="0" w:color="auto"/>
              <w:left w:val="single" w:sz="4" w:space="0" w:color="auto"/>
              <w:bottom w:val="single" w:sz="4" w:space="0" w:color="auto"/>
              <w:right w:val="single" w:sz="4" w:space="0" w:color="auto"/>
            </w:tcBorders>
            <w:textDirection w:val="btLr"/>
          </w:tcPr>
          <w:p w14:paraId="07718921"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extDirection w:val="btLr"/>
          </w:tcPr>
          <w:p w14:paraId="29A67BC6"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71" w:type="dxa"/>
            <w:tcBorders>
              <w:top w:val="single" w:sz="4" w:space="0" w:color="auto"/>
              <w:left w:val="single" w:sz="4" w:space="0" w:color="auto"/>
              <w:bottom w:val="single" w:sz="4" w:space="0" w:color="auto"/>
              <w:right w:val="single" w:sz="4" w:space="0" w:color="auto"/>
            </w:tcBorders>
            <w:textDirection w:val="btLr"/>
          </w:tcPr>
          <w:p w14:paraId="72E72B06"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51" w:type="dxa"/>
            <w:tcBorders>
              <w:top w:val="single" w:sz="4" w:space="0" w:color="auto"/>
              <w:left w:val="single" w:sz="4" w:space="0" w:color="auto"/>
              <w:bottom w:val="single" w:sz="4" w:space="0" w:color="auto"/>
              <w:right w:val="single" w:sz="4" w:space="0" w:color="auto"/>
            </w:tcBorders>
            <w:textDirection w:val="btLr"/>
          </w:tcPr>
          <w:p w14:paraId="296A8C0D"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extDirection w:val="btLr"/>
          </w:tcPr>
          <w:p w14:paraId="778BA6C3"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20__ г.</w:t>
            </w:r>
          </w:p>
        </w:tc>
        <w:tc>
          <w:tcPr>
            <w:tcW w:w="284" w:type="dxa"/>
            <w:tcBorders>
              <w:top w:val="single" w:sz="4" w:space="0" w:color="auto"/>
              <w:left w:val="single" w:sz="4" w:space="0" w:color="auto"/>
              <w:bottom w:val="single" w:sz="4" w:space="0" w:color="auto"/>
              <w:right w:val="single" w:sz="4" w:space="0" w:color="auto"/>
            </w:tcBorders>
            <w:textDirection w:val="btLr"/>
          </w:tcPr>
          <w:p w14:paraId="43897117"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20__ г.</w:t>
            </w:r>
          </w:p>
        </w:tc>
        <w:tc>
          <w:tcPr>
            <w:tcW w:w="283" w:type="dxa"/>
            <w:tcBorders>
              <w:top w:val="single" w:sz="4" w:space="0" w:color="auto"/>
              <w:left w:val="single" w:sz="4" w:space="0" w:color="auto"/>
              <w:bottom w:val="single" w:sz="4" w:space="0" w:color="auto"/>
              <w:right w:val="single" w:sz="4" w:space="0" w:color="auto"/>
            </w:tcBorders>
            <w:textDirection w:val="btLr"/>
          </w:tcPr>
          <w:p w14:paraId="0AC448B7"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20_ г.</w:t>
            </w:r>
          </w:p>
        </w:tc>
        <w:tc>
          <w:tcPr>
            <w:tcW w:w="284" w:type="dxa"/>
            <w:tcBorders>
              <w:top w:val="single" w:sz="4" w:space="0" w:color="auto"/>
              <w:left w:val="single" w:sz="4" w:space="0" w:color="auto"/>
              <w:bottom w:val="single" w:sz="4" w:space="0" w:color="auto"/>
              <w:right w:val="single" w:sz="4" w:space="0" w:color="auto"/>
            </w:tcBorders>
            <w:textDirection w:val="btLr"/>
          </w:tcPr>
          <w:p w14:paraId="2726414A"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20__ г.</w:t>
            </w:r>
          </w:p>
        </w:tc>
        <w:tc>
          <w:tcPr>
            <w:tcW w:w="283" w:type="dxa"/>
            <w:tcBorders>
              <w:top w:val="single" w:sz="4" w:space="0" w:color="auto"/>
              <w:left w:val="single" w:sz="4" w:space="0" w:color="auto"/>
              <w:bottom w:val="single" w:sz="4" w:space="0" w:color="auto"/>
              <w:right w:val="single" w:sz="4" w:space="0" w:color="auto"/>
            </w:tcBorders>
            <w:textDirection w:val="btLr"/>
          </w:tcPr>
          <w:p w14:paraId="01A37F31"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20__ г.</w:t>
            </w:r>
          </w:p>
        </w:tc>
        <w:tc>
          <w:tcPr>
            <w:tcW w:w="284" w:type="dxa"/>
            <w:tcBorders>
              <w:top w:val="single" w:sz="4" w:space="0" w:color="auto"/>
              <w:left w:val="single" w:sz="4" w:space="0" w:color="auto"/>
              <w:bottom w:val="single" w:sz="4" w:space="0" w:color="auto"/>
              <w:right w:val="single" w:sz="4" w:space="0" w:color="auto"/>
            </w:tcBorders>
            <w:textDirection w:val="btLr"/>
          </w:tcPr>
          <w:p w14:paraId="78531CF7"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20__ г.</w:t>
            </w:r>
          </w:p>
        </w:tc>
        <w:tc>
          <w:tcPr>
            <w:tcW w:w="283" w:type="dxa"/>
            <w:tcBorders>
              <w:top w:val="single" w:sz="4" w:space="0" w:color="auto"/>
              <w:left w:val="single" w:sz="4" w:space="0" w:color="auto"/>
              <w:bottom w:val="single" w:sz="4" w:space="0" w:color="auto"/>
              <w:right w:val="single" w:sz="4" w:space="0" w:color="auto"/>
            </w:tcBorders>
            <w:textDirection w:val="btLr"/>
          </w:tcPr>
          <w:p w14:paraId="278B2958"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20__ г.</w:t>
            </w:r>
          </w:p>
        </w:tc>
        <w:tc>
          <w:tcPr>
            <w:tcW w:w="284" w:type="dxa"/>
            <w:tcBorders>
              <w:top w:val="single" w:sz="4" w:space="0" w:color="auto"/>
              <w:left w:val="single" w:sz="4" w:space="0" w:color="auto"/>
              <w:bottom w:val="single" w:sz="4" w:space="0" w:color="auto"/>
              <w:right w:val="single" w:sz="4" w:space="0" w:color="auto"/>
            </w:tcBorders>
            <w:textDirection w:val="btLr"/>
          </w:tcPr>
          <w:p w14:paraId="20BDCC7E"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20__ г.</w:t>
            </w:r>
          </w:p>
        </w:tc>
        <w:tc>
          <w:tcPr>
            <w:tcW w:w="283" w:type="dxa"/>
            <w:tcBorders>
              <w:top w:val="single" w:sz="4" w:space="0" w:color="auto"/>
              <w:left w:val="single" w:sz="4" w:space="0" w:color="auto"/>
              <w:bottom w:val="single" w:sz="4" w:space="0" w:color="auto"/>
              <w:right w:val="single" w:sz="4" w:space="0" w:color="auto"/>
            </w:tcBorders>
            <w:textDirection w:val="btLr"/>
          </w:tcPr>
          <w:p w14:paraId="2C5AC81B"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20__ г.</w:t>
            </w:r>
          </w:p>
        </w:tc>
        <w:tc>
          <w:tcPr>
            <w:tcW w:w="284" w:type="dxa"/>
            <w:tcBorders>
              <w:top w:val="single" w:sz="4" w:space="0" w:color="auto"/>
              <w:left w:val="single" w:sz="4" w:space="0" w:color="auto"/>
              <w:bottom w:val="single" w:sz="4" w:space="0" w:color="auto"/>
              <w:right w:val="single" w:sz="4" w:space="0" w:color="auto"/>
            </w:tcBorders>
            <w:textDirection w:val="btLr"/>
          </w:tcPr>
          <w:p w14:paraId="31BB6E7B"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20__ г.</w:t>
            </w:r>
          </w:p>
        </w:tc>
        <w:tc>
          <w:tcPr>
            <w:tcW w:w="283" w:type="dxa"/>
            <w:tcBorders>
              <w:top w:val="single" w:sz="4" w:space="0" w:color="auto"/>
              <w:left w:val="single" w:sz="4" w:space="0" w:color="auto"/>
              <w:bottom w:val="single" w:sz="4" w:space="0" w:color="auto"/>
              <w:right w:val="single" w:sz="4" w:space="0" w:color="auto"/>
            </w:tcBorders>
            <w:textDirection w:val="btLr"/>
          </w:tcPr>
          <w:p w14:paraId="7E8A20C6"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20__ г.</w:t>
            </w:r>
          </w:p>
        </w:tc>
        <w:tc>
          <w:tcPr>
            <w:tcW w:w="284" w:type="dxa"/>
            <w:tcBorders>
              <w:top w:val="single" w:sz="4" w:space="0" w:color="auto"/>
              <w:left w:val="single" w:sz="4" w:space="0" w:color="auto"/>
              <w:bottom w:val="single" w:sz="4" w:space="0" w:color="auto"/>
              <w:right w:val="single" w:sz="4" w:space="0" w:color="auto"/>
            </w:tcBorders>
            <w:textDirection w:val="btLr"/>
          </w:tcPr>
          <w:p w14:paraId="14183FB2"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20__ г.</w:t>
            </w:r>
          </w:p>
        </w:tc>
      </w:tr>
      <w:tr w:rsidR="0048755A" w:rsidRPr="0048755A" w14:paraId="0FEF8B47" w14:textId="77777777" w:rsidTr="007055B1">
        <w:trPr>
          <w:cantSplit/>
          <w:trHeight w:val="1134"/>
        </w:trPr>
        <w:tc>
          <w:tcPr>
            <w:tcW w:w="420" w:type="dxa"/>
            <w:tcBorders>
              <w:top w:val="single" w:sz="4" w:space="0" w:color="auto"/>
              <w:left w:val="single" w:sz="4" w:space="0" w:color="auto"/>
              <w:bottom w:val="single" w:sz="4" w:space="0" w:color="auto"/>
              <w:right w:val="single" w:sz="4" w:space="0" w:color="auto"/>
            </w:tcBorders>
            <w:textDirection w:val="btLr"/>
          </w:tcPr>
          <w:p w14:paraId="02D5A398"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lastRenderedPageBreak/>
              <w:t>1</w:t>
            </w:r>
          </w:p>
        </w:tc>
        <w:tc>
          <w:tcPr>
            <w:tcW w:w="426" w:type="dxa"/>
            <w:tcBorders>
              <w:top w:val="single" w:sz="4" w:space="0" w:color="auto"/>
              <w:left w:val="single" w:sz="4" w:space="0" w:color="auto"/>
              <w:bottom w:val="single" w:sz="4" w:space="0" w:color="auto"/>
              <w:right w:val="single" w:sz="4" w:space="0" w:color="auto"/>
            </w:tcBorders>
            <w:textDirection w:val="btLr"/>
          </w:tcPr>
          <w:p w14:paraId="58F1B07F"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2</w:t>
            </w:r>
          </w:p>
        </w:tc>
        <w:tc>
          <w:tcPr>
            <w:tcW w:w="712" w:type="dxa"/>
            <w:gridSpan w:val="2"/>
            <w:tcBorders>
              <w:top w:val="single" w:sz="4" w:space="0" w:color="auto"/>
              <w:left w:val="single" w:sz="4" w:space="0" w:color="auto"/>
              <w:bottom w:val="single" w:sz="4" w:space="0" w:color="auto"/>
              <w:right w:val="single" w:sz="4" w:space="0" w:color="auto"/>
            </w:tcBorders>
            <w:textDirection w:val="btLr"/>
          </w:tcPr>
          <w:p w14:paraId="4B0CD8E7"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3</w:t>
            </w:r>
          </w:p>
        </w:tc>
        <w:tc>
          <w:tcPr>
            <w:tcW w:w="564" w:type="dxa"/>
            <w:gridSpan w:val="2"/>
            <w:tcBorders>
              <w:top w:val="single" w:sz="4" w:space="0" w:color="auto"/>
              <w:left w:val="single" w:sz="4" w:space="0" w:color="auto"/>
              <w:bottom w:val="single" w:sz="4" w:space="0" w:color="auto"/>
              <w:right w:val="single" w:sz="4" w:space="0" w:color="auto"/>
            </w:tcBorders>
            <w:textDirection w:val="btLr"/>
          </w:tcPr>
          <w:p w14:paraId="46EA0290"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4</w:t>
            </w:r>
          </w:p>
        </w:tc>
        <w:tc>
          <w:tcPr>
            <w:tcW w:w="565" w:type="dxa"/>
            <w:gridSpan w:val="2"/>
            <w:tcBorders>
              <w:top w:val="single" w:sz="4" w:space="0" w:color="auto"/>
              <w:left w:val="single" w:sz="4" w:space="0" w:color="auto"/>
              <w:bottom w:val="single" w:sz="4" w:space="0" w:color="auto"/>
              <w:right w:val="single" w:sz="4" w:space="0" w:color="auto"/>
            </w:tcBorders>
            <w:textDirection w:val="btLr"/>
          </w:tcPr>
          <w:p w14:paraId="1A7136B1"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5</w:t>
            </w:r>
          </w:p>
        </w:tc>
        <w:tc>
          <w:tcPr>
            <w:tcW w:w="284" w:type="dxa"/>
            <w:tcBorders>
              <w:top w:val="single" w:sz="4" w:space="0" w:color="auto"/>
              <w:left w:val="single" w:sz="4" w:space="0" w:color="auto"/>
              <w:bottom w:val="single" w:sz="4" w:space="0" w:color="auto"/>
              <w:right w:val="single" w:sz="4" w:space="0" w:color="auto"/>
            </w:tcBorders>
            <w:textDirection w:val="btLr"/>
          </w:tcPr>
          <w:p w14:paraId="044BD8C1"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6</w:t>
            </w:r>
          </w:p>
        </w:tc>
        <w:tc>
          <w:tcPr>
            <w:tcW w:w="425" w:type="dxa"/>
            <w:tcBorders>
              <w:top w:val="single" w:sz="4" w:space="0" w:color="auto"/>
              <w:left w:val="single" w:sz="4" w:space="0" w:color="auto"/>
              <w:bottom w:val="single" w:sz="4" w:space="0" w:color="auto"/>
              <w:right w:val="single" w:sz="4" w:space="0" w:color="auto"/>
            </w:tcBorders>
            <w:textDirection w:val="btLr"/>
          </w:tcPr>
          <w:p w14:paraId="6CC71D48"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7</w:t>
            </w:r>
          </w:p>
        </w:tc>
        <w:tc>
          <w:tcPr>
            <w:tcW w:w="567" w:type="dxa"/>
            <w:tcBorders>
              <w:top w:val="single" w:sz="4" w:space="0" w:color="auto"/>
              <w:left w:val="single" w:sz="4" w:space="0" w:color="auto"/>
              <w:bottom w:val="single" w:sz="4" w:space="0" w:color="auto"/>
              <w:right w:val="single" w:sz="4" w:space="0" w:color="auto"/>
            </w:tcBorders>
            <w:textDirection w:val="btLr"/>
          </w:tcPr>
          <w:p w14:paraId="2DBB43B3"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8</w:t>
            </w:r>
          </w:p>
        </w:tc>
        <w:tc>
          <w:tcPr>
            <w:tcW w:w="575" w:type="dxa"/>
            <w:tcBorders>
              <w:top w:val="single" w:sz="4" w:space="0" w:color="auto"/>
              <w:left w:val="single" w:sz="4" w:space="0" w:color="auto"/>
              <w:bottom w:val="single" w:sz="4" w:space="0" w:color="auto"/>
              <w:right w:val="single" w:sz="4" w:space="0" w:color="auto"/>
            </w:tcBorders>
            <w:textDirection w:val="btLr"/>
          </w:tcPr>
          <w:p w14:paraId="0420FD47"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9</w:t>
            </w:r>
          </w:p>
        </w:tc>
        <w:tc>
          <w:tcPr>
            <w:tcW w:w="430" w:type="dxa"/>
            <w:tcBorders>
              <w:top w:val="single" w:sz="4" w:space="0" w:color="auto"/>
              <w:left w:val="single" w:sz="4" w:space="0" w:color="auto"/>
              <w:bottom w:val="single" w:sz="4" w:space="0" w:color="auto"/>
              <w:right w:val="single" w:sz="4" w:space="0" w:color="auto"/>
            </w:tcBorders>
            <w:textDirection w:val="btLr"/>
          </w:tcPr>
          <w:p w14:paraId="00A138B5"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10</w:t>
            </w:r>
          </w:p>
        </w:tc>
        <w:tc>
          <w:tcPr>
            <w:tcW w:w="425" w:type="dxa"/>
            <w:tcBorders>
              <w:top w:val="single" w:sz="4" w:space="0" w:color="auto"/>
              <w:left w:val="single" w:sz="4" w:space="0" w:color="auto"/>
              <w:bottom w:val="single" w:sz="4" w:space="0" w:color="auto"/>
              <w:right w:val="single" w:sz="4" w:space="0" w:color="auto"/>
            </w:tcBorders>
            <w:textDirection w:val="btLr"/>
          </w:tcPr>
          <w:p w14:paraId="440915CD"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11</w:t>
            </w:r>
          </w:p>
        </w:tc>
        <w:tc>
          <w:tcPr>
            <w:tcW w:w="425" w:type="dxa"/>
            <w:tcBorders>
              <w:top w:val="single" w:sz="4" w:space="0" w:color="auto"/>
              <w:left w:val="single" w:sz="4" w:space="0" w:color="auto"/>
              <w:bottom w:val="single" w:sz="4" w:space="0" w:color="auto"/>
              <w:right w:val="single" w:sz="4" w:space="0" w:color="auto"/>
            </w:tcBorders>
            <w:textDirection w:val="btLr"/>
          </w:tcPr>
          <w:p w14:paraId="2B962D18"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12</w:t>
            </w:r>
          </w:p>
        </w:tc>
        <w:tc>
          <w:tcPr>
            <w:tcW w:w="426" w:type="dxa"/>
            <w:gridSpan w:val="2"/>
            <w:tcBorders>
              <w:top w:val="single" w:sz="4" w:space="0" w:color="auto"/>
              <w:left w:val="single" w:sz="4" w:space="0" w:color="auto"/>
              <w:bottom w:val="single" w:sz="4" w:space="0" w:color="auto"/>
              <w:right w:val="single" w:sz="4" w:space="0" w:color="auto"/>
            </w:tcBorders>
            <w:textDirection w:val="btLr"/>
          </w:tcPr>
          <w:p w14:paraId="3B4CCBEF"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13</w:t>
            </w:r>
          </w:p>
        </w:tc>
        <w:tc>
          <w:tcPr>
            <w:tcW w:w="426" w:type="dxa"/>
            <w:tcBorders>
              <w:top w:val="single" w:sz="4" w:space="0" w:color="auto"/>
              <w:left w:val="single" w:sz="4" w:space="0" w:color="auto"/>
              <w:bottom w:val="single" w:sz="4" w:space="0" w:color="auto"/>
              <w:right w:val="single" w:sz="4" w:space="0" w:color="auto"/>
            </w:tcBorders>
            <w:textDirection w:val="btLr"/>
          </w:tcPr>
          <w:p w14:paraId="0C385DFA"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14</w:t>
            </w:r>
          </w:p>
        </w:tc>
        <w:tc>
          <w:tcPr>
            <w:tcW w:w="571" w:type="dxa"/>
            <w:tcBorders>
              <w:top w:val="single" w:sz="4" w:space="0" w:color="auto"/>
              <w:left w:val="single" w:sz="4" w:space="0" w:color="auto"/>
              <w:bottom w:val="single" w:sz="4" w:space="0" w:color="auto"/>
              <w:right w:val="single" w:sz="4" w:space="0" w:color="auto"/>
            </w:tcBorders>
            <w:textDirection w:val="btLr"/>
          </w:tcPr>
          <w:p w14:paraId="697A049A"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15</w:t>
            </w:r>
          </w:p>
        </w:tc>
        <w:tc>
          <w:tcPr>
            <w:tcW w:w="551" w:type="dxa"/>
            <w:tcBorders>
              <w:top w:val="single" w:sz="4" w:space="0" w:color="auto"/>
              <w:left w:val="single" w:sz="4" w:space="0" w:color="auto"/>
              <w:bottom w:val="single" w:sz="4" w:space="0" w:color="auto"/>
              <w:right w:val="single" w:sz="4" w:space="0" w:color="auto"/>
            </w:tcBorders>
            <w:textDirection w:val="btLr"/>
          </w:tcPr>
          <w:p w14:paraId="090F7E69"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16</w:t>
            </w:r>
          </w:p>
        </w:tc>
        <w:tc>
          <w:tcPr>
            <w:tcW w:w="283" w:type="dxa"/>
            <w:tcBorders>
              <w:top w:val="single" w:sz="4" w:space="0" w:color="auto"/>
              <w:left w:val="single" w:sz="4" w:space="0" w:color="auto"/>
              <w:bottom w:val="single" w:sz="4" w:space="0" w:color="auto"/>
              <w:right w:val="single" w:sz="4" w:space="0" w:color="auto"/>
            </w:tcBorders>
            <w:textDirection w:val="btLr"/>
          </w:tcPr>
          <w:p w14:paraId="32713C4A"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17</w:t>
            </w:r>
          </w:p>
        </w:tc>
        <w:tc>
          <w:tcPr>
            <w:tcW w:w="284" w:type="dxa"/>
            <w:tcBorders>
              <w:top w:val="single" w:sz="4" w:space="0" w:color="auto"/>
              <w:left w:val="single" w:sz="4" w:space="0" w:color="auto"/>
              <w:bottom w:val="single" w:sz="4" w:space="0" w:color="auto"/>
              <w:right w:val="single" w:sz="4" w:space="0" w:color="auto"/>
            </w:tcBorders>
            <w:textDirection w:val="btLr"/>
          </w:tcPr>
          <w:p w14:paraId="3D22BAED"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18</w:t>
            </w:r>
          </w:p>
        </w:tc>
        <w:tc>
          <w:tcPr>
            <w:tcW w:w="283" w:type="dxa"/>
            <w:tcBorders>
              <w:top w:val="single" w:sz="4" w:space="0" w:color="auto"/>
              <w:left w:val="single" w:sz="4" w:space="0" w:color="auto"/>
              <w:bottom w:val="single" w:sz="4" w:space="0" w:color="auto"/>
              <w:right w:val="single" w:sz="4" w:space="0" w:color="auto"/>
            </w:tcBorders>
            <w:textDirection w:val="btLr"/>
          </w:tcPr>
          <w:p w14:paraId="7869D9FB"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19</w:t>
            </w:r>
          </w:p>
        </w:tc>
        <w:tc>
          <w:tcPr>
            <w:tcW w:w="284" w:type="dxa"/>
            <w:tcBorders>
              <w:top w:val="single" w:sz="4" w:space="0" w:color="auto"/>
              <w:left w:val="single" w:sz="4" w:space="0" w:color="auto"/>
              <w:bottom w:val="single" w:sz="4" w:space="0" w:color="auto"/>
              <w:right w:val="single" w:sz="4" w:space="0" w:color="auto"/>
            </w:tcBorders>
            <w:textDirection w:val="btLr"/>
          </w:tcPr>
          <w:p w14:paraId="0FDC61C1"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20</w:t>
            </w:r>
          </w:p>
        </w:tc>
        <w:tc>
          <w:tcPr>
            <w:tcW w:w="283" w:type="dxa"/>
            <w:tcBorders>
              <w:top w:val="single" w:sz="4" w:space="0" w:color="auto"/>
              <w:left w:val="single" w:sz="4" w:space="0" w:color="auto"/>
              <w:bottom w:val="single" w:sz="4" w:space="0" w:color="auto"/>
              <w:right w:val="single" w:sz="4" w:space="0" w:color="auto"/>
            </w:tcBorders>
            <w:textDirection w:val="btLr"/>
          </w:tcPr>
          <w:p w14:paraId="149EEE6D"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21</w:t>
            </w:r>
          </w:p>
        </w:tc>
        <w:tc>
          <w:tcPr>
            <w:tcW w:w="284" w:type="dxa"/>
            <w:tcBorders>
              <w:top w:val="single" w:sz="4" w:space="0" w:color="auto"/>
              <w:left w:val="single" w:sz="4" w:space="0" w:color="auto"/>
              <w:bottom w:val="single" w:sz="4" w:space="0" w:color="auto"/>
              <w:right w:val="single" w:sz="4" w:space="0" w:color="auto"/>
            </w:tcBorders>
            <w:textDirection w:val="btLr"/>
          </w:tcPr>
          <w:p w14:paraId="302D7FC0"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22</w:t>
            </w:r>
          </w:p>
        </w:tc>
        <w:tc>
          <w:tcPr>
            <w:tcW w:w="283" w:type="dxa"/>
            <w:tcBorders>
              <w:top w:val="single" w:sz="4" w:space="0" w:color="auto"/>
              <w:left w:val="single" w:sz="4" w:space="0" w:color="auto"/>
              <w:bottom w:val="single" w:sz="4" w:space="0" w:color="auto"/>
              <w:right w:val="single" w:sz="4" w:space="0" w:color="auto"/>
            </w:tcBorders>
            <w:textDirection w:val="btLr"/>
          </w:tcPr>
          <w:p w14:paraId="5C8AAC69"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23</w:t>
            </w:r>
          </w:p>
        </w:tc>
        <w:tc>
          <w:tcPr>
            <w:tcW w:w="284" w:type="dxa"/>
            <w:tcBorders>
              <w:top w:val="single" w:sz="4" w:space="0" w:color="auto"/>
              <w:left w:val="single" w:sz="4" w:space="0" w:color="auto"/>
              <w:bottom w:val="single" w:sz="4" w:space="0" w:color="auto"/>
              <w:right w:val="single" w:sz="4" w:space="0" w:color="auto"/>
            </w:tcBorders>
            <w:textDirection w:val="btLr"/>
          </w:tcPr>
          <w:p w14:paraId="4F0512CF"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24</w:t>
            </w:r>
          </w:p>
        </w:tc>
        <w:tc>
          <w:tcPr>
            <w:tcW w:w="283" w:type="dxa"/>
            <w:tcBorders>
              <w:top w:val="single" w:sz="4" w:space="0" w:color="auto"/>
              <w:left w:val="single" w:sz="4" w:space="0" w:color="auto"/>
              <w:bottom w:val="single" w:sz="4" w:space="0" w:color="auto"/>
              <w:right w:val="single" w:sz="4" w:space="0" w:color="auto"/>
            </w:tcBorders>
            <w:textDirection w:val="btLr"/>
          </w:tcPr>
          <w:p w14:paraId="10AF60CD"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25</w:t>
            </w:r>
          </w:p>
        </w:tc>
        <w:tc>
          <w:tcPr>
            <w:tcW w:w="284" w:type="dxa"/>
            <w:tcBorders>
              <w:top w:val="single" w:sz="4" w:space="0" w:color="auto"/>
              <w:left w:val="single" w:sz="4" w:space="0" w:color="auto"/>
              <w:bottom w:val="single" w:sz="4" w:space="0" w:color="auto"/>
              <w:right w:val="single" w:sz="4" w:space="0" w:color="auto"/>
            </w:tcBorders>
            <w:textDirection w:val="btLr"/>
          </w:tcPr>
          <w:p w14:paraId="33214488"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26</w:t>
            </w:r>
          </w:p>
        </w:tc>
        <w:tc>
          <w:tcPr>
            <w:tcW w:w="283" w:type="dxa"/>
            <w:tcBorders>
              <w:top w:val="single" w:sz="4" w:space="0" w:color="auto"/>
              <w:left w:val="single" w:sz="4" w:space="0" w:color="auto"/>
              <w:bottom w:val="single" w:sz="4" w:space="0" w:color="auto"/>
              <w:right w:val="single" w:sz="4" w:space="0" w:color="auto"/>
            </w:tcBorders>
            <w:textDirection w:val="btLr"/>
          </w:tcPr>
          <w:p w14:paraId="1E4EE7C1"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27</w:t>
            </w:r>
          </w:p>
        </w:tc>
        <w:tc>
          <w:tcPr>
            <w:tcW w:w="284" w:type="dxa"/>
            <w:tcBorders>
              <w:top w:val="single" w:sz="4" w:space="0" w:color="auto"/>
              <w:left w:val="single" w:sz="4" w:space="0" w:color="auto"/>
              <w:bottom w:val="single" w:sz="4" w:space="0" w:color="auto"/>
              <w:right w:val="single" w:sz="4" w:space="0" w:color="auto"/>
            </w:tcBorders>
            <w:textDirection w:val="btLr"/>
          </w:tcPr>
          <w:p w14:paraId="541DA27E"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28</w:t>
            </w:r>
          </w:p>
        </w:tc>
      </w:tr>
      <w:tr w:rsidR="0048755A" w:rsidRPr="0048755A" w14:paraId="771BAD5F" w14:textId="77777777" w:rsidTr="007055B1">
        <w:tc>
          <w:tcPr>
            <w:tcW w:w="420" w:type="dxa"/>
            <w:vMerge w:val="restart"/>
            <w:tcBorders>
              <w:top w:val="single" w:sz="4" w:space="0" w:color="auto"/>
              <w:left w:val="single" w:sz="4" w:space="0" w:color="auto"/>
              <w:bottom w:val="single" w:sz="4" w:space="0" w:color="auto"/>
              <w:right w:val="single" w:sz="4" w:space="0" w:color="auto"/>
            </w:tcBorders>
          </w:tcPr>
          <w:p w14:paraId="73BECB8D"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6" w:type="dxa"/>
            <w:vMerge w:val="restart"/>
            <w:tcBorders>
              <w:top w:val="single" w:sz="4" w:space="0" w:color="auto"/>
              <w:left w:val="single" w:sz="4" w:space="0" w:color="auto"/>
              <w:bottom w:val="single" w:sz="4" w:space="0" w:color="auto"/>
              <w:right w:val="single" w:sz="4" w:space="0" w:color="auto"/>
            </w:tcBorders>
          </w:tcPr>
          <w:p w14:paraId="7993D93B"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712" w:type="dxa"/>
            <w:gridSpan w:val="2"/>
            <w:tcBorders>
              <w:top w:val="single" w:sz="4" w:space="0" w:color="auto"/>
              <w:left w:val="single" w:sz="4" w:space="0" w:color="auto"/>
              <w:bottom w:val="single" w:sz="4" w:space="0" w:color="auto"/>
              <w:right w:val="single" w:sz="4" w:space="0" w:color="auto"/>
            </w:tcBorders>
          </w:tcPr>
          <w:p w14:paraId="380193C3"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64" w:type="dxa"/>
            <w:gridSpan w:val="2"/>
            <w:tcBorders>
              <w:top w:val="single" w:sz="4" w:space="0" w:color="auto"/>
              <w:left w:val="single" w:sz="4" w:space="0" w:color="auto"/>
              <w:bottom w:val="single" w:sz="4" w:space="0" w:color="auto"/>
              <w:right w:val="single" w:sz="4" w:space="0" w:color="auto"/>
            </w:tcBorders>
          </w:tcPr>
          <w:p w14:paraId="2F8E65E6"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65" w:type="dxa"/>
            <w:gridSpan w:val="2"/>
            <w:tcBorders>
              <w:top w:val="single" w:sz="4" w:space="0" w:color="auto"/>
              <w:left w:val="single" w:sz="4" w:space="0" w:color="auto"/>
              <w:bottom w:val="single" w:sz="4" w:space="0" w:color="auto"/>
              <w:right w:val="single" w:sz="4" w:space="0" w:color="auto"/>
            </w:tcBorders>
          </w:tcPr>
          <w:p w14:paraId="04E7FC07"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52BC595B"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14:paraId="1EBCD678"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14:paraId="4D7C8E56"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75" w:type="dxa"/>
            <w:tcBorders>
              <w:top w:val="single" w:sz="4" w:space="0" w:color="auto"/>
              <w:left w:val="single" w:sz="4" w:space="0" w:color="auto"/>
              <w:bottom w:val="single" w:sz="4" w:space="0" w:color="auto"/>
              <w:right w:val="single" w:sz="4" w:space="0" w:color="auto"/>
            </w:tcBorders>
          </w:tcPr>
          <w:p w14:paraId="3E6D63CA"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30" w:type="dxa"/>
            <w:tcBorders>
              <w:top w:val="single" w:sz="4" w:space="0" w:color="auto"/>
              <w:left w:val="single" w:sz="4" w:space="0" w:color="auto"/>
              <w:bottom w:val="single" w:sz="4" w:space="0" w:color="auto"/>
              <w:right w:val="single" w:sz="4" w:space="0" w:color="auto"/>
            </w:tcBorders>
          </w:tcPr>
          <w:p w14:paraId="059A2177"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14:paraId="050286FC"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14:paraId="4D01203A"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6" w:type="dxa"/>
            <w:gridSpan w:val="2"/>
            <w:tcBorders>
              <w:top w:val="single" w:sz="4" w:space="0" w:color="auto"/>
              <w:left w:val="single" w:sz="4" w:space="0" w:color="auto"/>
              <w:bottom w:val="single" w:sz="4" w:space="0" w:color="auto"/>
              <w:right w:val="single" w:sz="4" w:space="0" w:color="auto"/>
            </w:tcBorders>
          </w:tcPr>
          <w:p w14:paraId="3F3E3121"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14:paraId="4FEF9395"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71" w:type="dxa"/>
            <w:tcBorders>
              <w:top w:val="single" w:sz="4" w:space="0" w:color="auto"/>
              <w:left w:val="single" w:sz="4" w:space="0" w:color="auto"/>
              <w:bottom w:val="single" w:sz="4" w:space="0" w:color="auto"/>
              <w:right w:val="single" w:sz="4" w:space="0" w:color="auto"/>
            </w:tcBorders>
          </w:tcPr>
          <w:p w14:paraId="34FD97BE"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51" w:type="dxa"/>
            <w:tcBorders>
              <w:top w:val="single" w:sz="4" w:space="0" w:color="auto"/>
              <w:left w:val="single" w:sz="4" w:space="0" w:color="auto"/>
              <w:bottom w:val="single" w:sz="4" w:space="0" w:color="auto"/>
              <w:right w:val="single" w:sz="4" w:space="0" w:color="auto"/>
            </w:tcBorders>
            <w:vAlign w:val="center"/>
          </w:tcPr>
          <w:p w14:paraId="7FB31AFA"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0100</w:t>
            </w:r>
          </w:p>
        </w:tc>
        <w:tc>
          <w:tcPr>
            <w:tcW w:w="283" w:type="dxa"/>
            <w:tcBorders>
              <w:top w:val="single" w:sz="4" w:space="0" w:color="auto"/>
              <w:left w:val="single" w:sz="4" w:space="0" w:color="auto"/>
              <w:bottom w:val="single" w:sz="4" w:space="0" w:color="auto"/>
              <w:right w:val="single" w:sz="4" w:space="0" w:color="auto"/>
            </w:tcBorders>
          </w:tcPr>
          <w:p w14:paraId="151EE98D"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5DF27C18"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3A8F9590"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31697DEB"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37107A96"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0E3B9AA5"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1FA870BA"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1BF95FAC"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48D803A1"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22100F88"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5D30984A"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2C4F3E74"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r>
      <w:tr w:rsidR="0048755A" w:rsidRPr="0048755A" w14:paraId="02375B4A" w14:textId="77777777" w:rsidTr="007055B1">
        <w:tc>
          <w:tcPr>
            <w:tcW w:w="420" w:type="dxa"/>
            <w:vMerge/>
            <w:tcBorders>
              <w:top w:val="single" w:sz="4" w:space="0" w:color="auto"/>
              <w:left w:val="single" w:sz="4" w:space="0" w:color="auto"/>
              <w:bottom w:val="single" w:sz="4" w:space="0" w:color="auto"/>
              <w:right w:val="single" w:sz="4" w:space="0" w:color="auto"/>
            </w:tcBorders>
          </w:tcPr>
          <w:p w14:paraId="7BD70F6B"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6" w:type="dxa"/>
            <w:vMerge/>
            <w:tcBorders>
              <w:top w:val="single" w:sz="4" w:space="0" w:color="auto"/>
              <w:left w:val="single" w:sz="4" w:space="0" w:color="auto"/>
              <w:bottom w:val="single" w:sz="4" w:space="0" w:color="auto"/>
              <w:right w:val="single" w:sz="4" w:space="0" w:color="auto"/>
            </w:tcBorders>
          </w:tcPr>
          <w:p w14:paraId="04776A18"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712" w:type="dxa"/>
            <w:gridSpan w:val="2"/>
            <w:vMerge w:val="restart"/>
            <w:tcBorders>
              <w:top w:val="single" w:sz="4" w:space="0" w:color="auto"/>
              <w:left w:val="single" w:sz="4" w:space="0" w:color="auto"/>
              <w:bottom w:val="single" w:sz="4" w:space="0" w:color="auto"/>
              <w:right w:val="single" w:sz="4" w:space="0" w:color="auto"/>
            </w:tcBorders>
          </w:tcPr>
          <w:p w14:paraId="742DD5AF"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64" w:type="dxa"/>
            <w:gridSpan w:val="2"/>
            <w:vMerge w:val="restart"/>
            <w:tcBorders>
              <w:top w:val="single" w:sz="4" w:space="0" w:color="auto"/>
              <w:left w:val="single" w:sz="4" w:space="0" w:color="auto"/>
              <w:bottom w:val="single" w:sz="4" w:space="0" w:color="auto"/>
              <w:right w:val="single" w:sz="4" w:space="0" w:color="auto"/>
            </w:tcBorders>
          </w:tcPr>
          <w:p w14:paraId="1D6B98E8"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65" w:type="dxa"/>
            <w:gridSpan w:val="2"/>
            <w:vMerge w:val="restart"/>
            <w:tcBorders>
              <w:top w:val="single" w:sz="4" w:space="0" w:color="auto"/>
              <w:left w:val="single" w:sz="4" w:space="0" w:color="auto"/>
              <w:bottom w:val="single" w:sz="4" w:space="0" w:color="auto"/>
              <w:right w:val="single" w:sz="4" w:space="0" w:color="auto"/>
            </w:tcBorders>
          </w:tcPr>
          <w:p w14:paraId="43D5B959"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vMerge w:val="restart"/>
            <w:tcBorders>
              <w:top w:val="single" w:sz="4" w:space="0" w:color="auto"/>
              <w:left w:val="single" w:sz="4" w:space="0" w:color="auto"/>
              <w:bottom w:val="single" w:sz="4" w:space="0" w:color="auto"/>
              <w:right w:val="single" w:sz="4" w:space="0" w:color="auto"/>
            </w:tcBorders>
          </w:tcPr>
          <w:p w14:paraId="79346697"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5" w:type="dxa"/>
            <w:vMerge w:val="restart"/>
            <w:tcBorders>
              <w:top w:val="single" w:sz="4" w:space="0" w:color="auto"/>
              <w:left w:val="single" w:sz="4" w:space="0" w:color="auto"/>
              <w:bottom w:val="single" w:sz="4" w:space="0" w:color="auto"/>
              <w:right w:val="single" w:sz="4" w:space="0" w:color="auto"/>
            </w:tcBorders>
          </w:tcPr>
          <w:p w14:paraId="6A50B832"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67" w:type="dxa"/>
            <w:vMerge w:val="restart"/>
            <w:tcBorders>
              <w:top w:val="single" w:sz="4" w:space="0" w:color="auto"/>
              <w:left w:val="single" w:sz="4" w:space="0" w:color="auto"/>
              <w:bottom w:val="single" w:sz="4" w:space="0" w:color="auto"/>
              <w:right w:val="single" w:sz="4" w:space="0" w:color="auto"/>
            </w:tcBorders>
          </w:tcPr>
          <w:p w14:paraId="35B7546B"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75" w:type="dxa"/>
            <w:tcBorders>
              <w:top w:val="single" w:sz="4" w:space="0" w:color="auto"/>
              <w:left w:val="single" w:sz="4" w:space="0" w:color="auto"/>
              <w:bottom w:val="single" w:sz="4" w:space="0" w:color="auto"/>
              <w:right w:val="single" w:sz="4" w:space="0" w:color="auto"/>
            </w:tcBorders>
          </w:tcPr>
          <w:p w14:paraId="552E692F"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30" w:type="dxa"/>
            <w:tcBorders>
              <w:top w:val="single" w:sz="4" w:space="0" w:color="auto"/>
              <w:left w:val="single" w:sz="4" w:space="0" w:color="auto"/>
              <w:bottom w:val="single" w:sz="4" w:space="0" w:color="auto"/>
              <w:right w:val="single" w:sz="4" w:space="0" w:color="auto"/>
            </w:tcBorders>
          </w:tcPr>
          <w:p w14:paraId="70860185"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14:paraId="5FF5362A"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14:paraId="5D2BC3FF"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6" w:type="dxa"/>
            <w:gridSpan w:val="2"/>
            <w:vMerge w:val="restart"/>
            <w:tcBorders>
              <w:top w:val="single" w:sz="4" w:space="0" w:color="auto"/>
              <w:left w:val="single" w:sz="4" w:space="0" w:color="auto"/>
              <w:bottom w:val="single" w:sz="4" w:space="0" w:color="auto"/>
              <w:right w:val="single" w:sz="4" w:space="0" w:color="auto"/>
            </w:tcBorders>
          </w:tcPr>
          <w:p w14:paraId="730AE633"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14:paraId="042E2732"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71" w:type="dxa"/>
            <w:tcBorders>
              <w:top w:val="single" w:sz="4" w:space="0" w:color="auto"/>
              <w:left w:val="single" w:sz="4" w:space="0" w:color="auto"/>
              <w:bottom w:val="single" w:sz="4" w:space="0" w:color="auto"/>
              <w:right w:val="single" w:sz="4" w:space="0" w:color="auto"/>
            </w:tcBorders>
          </w:tcPr>
          <w:p w14:paraId="79A25598"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51" w:type="dxa"/>
            <w:tcBorders>
              <w:top w:val="single" w:sz="4" w:space="0" w:color="auto"/>
              <w:left w:val="single" w:sz="4" w:space="0" w:color="auto"/>
              <w:bottom w:val="single" w:sz="4" w:space="0" w:color="auto"/>
              <w:right w:val="single" w:sz="4" w:space="0" w:color="auto"/>
            </w:tcBorders>
          </w:tcPr>
          <w:p w14:paraId="63BA9D68"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09357BEC"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63DFB7BE"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1898D7E8"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3A9F97A1"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1788C5BF"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7516E416"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0A390693"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48BDDC24"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36B32765"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11FB3120"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6C984D86"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29E2F0A9"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r>
      <w:tr w:rsidR="0048755A" w:rsidRPr="0048755A" w14:paraId="626C0C7E" w14:textId="77777777" w:rsidTr="007055B1">
        <w:tc>
          <w:tcPr>
            <w:tcW w:w="420" w:type="dxa"/>
            <w:vMerge/>
            <w:tcBorders>
              <w:top w:val="single" w:sz="4" w:space="0" w:color="auto"/>
              <w:left w:val="single" w:sz="4" w:space="0" w:color="auto"/>
              <w:bottom w:val="single" w:sz="4" w:space="0" w:color="auto"/>
              <w:right w:val="single" w:sz="4" w:space="0" w:color="auto"/>
            </w:tcBorders>
          </w:tcPr>
          <w:p w14:paraId="20B5DBD5"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6" w:type="dxa"/>
            <w:vMerge/>
            <w:tcBorders>
              <w:top w:val="single" w:sz="4" w:space="0" w:color="auto"/>
              <w:left w:val="single" w:sz="4" w:space="0" w:color="auto"/>
              <w:bottom w:val="single" w:sz="4" w:space="0" w:color="auto"/>
              <w:right w:val="single" w:sz="4" w:space="0" w:color="auto"/>
            </w:tcBorders>
          </w:tcPr>
          <w:p w14:paraId="7BBF4BD3"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712" w:type="dxa"/>
            <w:gridSpan w:val="2"/>
            <w:vMerge/>
            <w:tcBorders>
              <w:top w:val="single" w:sz="4" w:space="0" w:color="auto"/>
              <w:left w:val="single" w:sz="4" w:space="0" w:color="auto"/>
              <w:bottom w:val="single" w:sz="4" w:space="0" w:color="auto"/>
              <w:right w:val="single" w:sz="4" w:space="0" w:color="auto"/>
            </w:tcBorders>
          </w:tcPr>
          <w:p w14:paraId="74CCDF80"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64" w:type="dxa"/>
            <w:gridSpan w:val="2"/>
            <w:vMerge/>
            <w:tcBorders>
              <w:top w:val="single" w:sz="4" w:space="0" w:color="auto"/>
              <w:left w:val="single" w:sz="4" w:space="0" w:color="auto"/>
              <w:bottom w:val="single" w:sz="4" w:space="0" w:color="auto"/>
              <w:right w:val="single" w:sz="4" w:space="0" w:color="auto"/>
            </w:tcBorders>
          </w:tcPr>
          <w:p w14:paraId="72A72975"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65" w:type="dxa"/>
            <w:gridSpan w:val="2"/>
            <w:vMerge/>
            <w:tcBorders>
              <w:top w:val="single" w:sz="4" w:space="0" w:color="auto"/>
              <w:left w:val="single" w:sz="4" w:space="0" w:color="auto"/>
              <w:bottom w:val="single" w:sz="4" w:space="0" w:color="auto"/>
              <w:right w:val="single" w:sz="4" w:space="0" w:color="auto"/>
            </w:tcBorders>
          </w:tcPr>
          <w:p w14:paraId="11EE665E"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vMerge/>
            <w:tcBorders>
              <w:top w:val="single" w:sz="4" w:space="0" w:color="auto"/>
              <w:left w:val="single" w:sz="4" w:space="0" w:color="auto"/>
              <w:bottom w:val="single" w:sz="4" w:space="0" w:color="auto"/>
              <w:right w:val="single" w:sz="4" w:space="0" w:color="auto"/>
            </w:tcBorders>
          </w:tcPr>
          <w:p w14:paraId="01D9D72E"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5" w:type="dxa"/>
            <w:vMerge/>
            <w:tcBorders>
              <w:top w:val="single" w:sz="4" w:space="0" w:color="auto"/>
              <w:left w:val="single" w:sz="4" w:space="0" w:color="auto"/>
              <w:bottom w:val="single" w:sz="4" w:space="0" w:color="auto"/>
              <w:right w:val="single" w:sz="4" w:space="0" w:color="auto"/>
            </w:tcBorders>
          </w:tcPr>
          <w:p w14:paraId="1D20A793"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67" w:type="dxa"/>
            <w:vMerge/>
            <w:tcBorders>
              <w:top w:val="single" w:sz="4" w:space="0" w:color="auto"/>
              <w:left w:val="single" w:sz="4" w:space="0" w:color="auto"/>
              <w:bottom w:val="single" w:sz="4" w:space="0" w:color="auto"/>
              <w:right w:val="single" w:sz="4" w:space="0" w:color="auto"/>
            </w:tcBorders>
          </w:tcPr>
          <w:p w14:paraId="08C97E29"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75" w:type="dxa"/>
            <w:tcBorders>
              <w:top w:val="single" w:sz="4" w:space="0" w:color="auto"/>
              <w:left w:val="single" w:sz="4" w:space="0" w:color="auto"/>
              <w:bottom w:val="single" w:sz="4" w:space="0" w:color="auto"/>
              <w:right w:val="single" w:sz="4" w:space="0" w:color="auto"/>
            </w:tcBorders>
          </w:tcPr>
          <w:p w14:paraId="34F9A783"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30" w:type="dxa"/>
            <w:tcBorders>
              <w:top w:val="single" w:sz="4" w:space="0" w:color="auto"/>
              <w:left w:val="single" w:sz="4" w:space="0" w:color="auto"/>
              <w:bottom w:val="single" w:sz="4" w:space="0" w:color="auto"/>
              <w:right w:val="single" w:sz="4" w:space="0" w:color="auto"/>
            </w:tcBorders>
          </w:tcPr>
          <w:p w14:paraId="689C2467"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14:paraId="492D7F20"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14:paraId="7172C431"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6" w:type="dxa"/>
            <w:gridSpan w:val="2"/>
            <w:vMerge/>
            <w:tcBorders>
              <w:top w:val="single" w:sz="4" w:space="0" w:color="auto"/>
              <w:left w:val="single" w:sz="4" w:space="0" w:color="auto"/>
              <w:bottom w:val="single" w:sz="4" w:space="0" w:color="auto"/>
              <w:right w:val="single" w:sz="4" w:space="0" w:color="auto"/>
            </w:tcBorders>
          </w:tcPr>
          <w:p w14:paraId="5ADD7646"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14:paraId="7D0F399C"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71" w:type="dxa"/>
            <w:tcBorders>
              <w:top w:val="single" w:sz="4" w:space="0" w:color="auto"/>
              <w:left w:val="single" w:sz="4" w:space="0" w:color="auto"/>
              <w:bottom w:val="single" w:sz="4" w:space="0" w:color="auto"/>
              <w:right w:val="single" w:sz="4" w:space="0" w:color="auto"/>
            </w:tcBorders>
          </w:tcPr>
          <w:p w14:paraId="4C22223D"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51" w:type="dxa"/>
            <w:tcBorders>
              <w:top w:val="single" w:sz="4" w:space="0" w:color="auto"/>
              <w:left w:val="single" w:sz="4" w:space="0" w:color="auto"/>
              <w:bottom w:val="single" w:sz="4" w:space="0" w:color="auto"/>
              <w:right w:val="single" w:sz="4" w:space="0" w:color="auto"/>
            </w:tcBorders>
          </w:tcPr>
          <w:p w14:paraId="54884EB5"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0C4059B6"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1BBE5A6F"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70A01A74"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4923D4F1"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7EAD04AD"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4E996CF7"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6EF60CFB"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705CDD6F"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35A7ED07"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063CE935"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69CB4A8D"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36F7FB2F"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r>
      <w:tr w:rsidR="0048755A" w:rsidRPr="0048755A" w14:paraId="0153672A" w14:textId="77777777" w:rsidTr="007055B1">
        <w:tc>
          <w:tcPr>
            <w:tcW w:w="7792" w:type="dxa"/>
            <w:gridSpan w:val="20"/>
            <w:tcBorders>
              <w:top w:val="single" w:sz="4" w:space="0" w:color="auto"/>
              <w:left w:val="single" w:sz="4" w:space="0" w:color="auto"/>
              <w:bottom w:val="single" w:sz="4" w:space="0" w:color="auto"/>
              <w:right w:val="single" w:sz="4" w:space="0" w:color="auto"/>
            </w:tcBorders>
          </w:tcPr>
          <w:p w14:paraId="6628367B"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Итого</w:t>
            </w:r>
          </w:p>
        </w:tc>
        <w:tc>
          <w:tcPr>
            <w:tcW w:w="283" w:type="dxa"/>
            <w:tcBorders>
              <w:top w:val="single" w:sz="4" w:space="0" w:color="auto"/>
              <w:left w:val="single" w:sz="4" w:space="0" w:color="auto"/>
              <w:bottom w:val="single" w:sz="4" w:space="0" w:color="auto"/>
              <w:right w:val="single" w:sz="4" w:space="0" w:color="auto"/>
            </w:tcBorders>
          </w:tcPr>
          <w:p w14:paraId="2FBEFE6D"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4D336B19"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48A06D35"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4D8A5CE6"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501ACACE"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2EE32637"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5B3DDC9A"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6F44EADE"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41F32835"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285A3FEA"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2952B280"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64969EB5"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r>
      <w:tr w:rsidR="0048755A" w:rsidRPr="0048755A" w14:paraId="316211EF" w14:textId="77777777" w:rsidTr="007055B1">
        <w:tc>
          <w:tcPr>
            <w:tcW w:w="420" w:type="dxa"/>
            <w:vMerge w:val="restart"/>
            <w:tcBorders>
              <w:top w:val="single" w:sz="4" w:space="0" w:color="auto"/>
              <w:left w:val="single" w:sz="4" w:space="0" w:color="auto"/>
              <w:bottom w:val="single" w:sz="4" w:space="0" w:color="auto"/>
              <w:right w:val="single" w:sz="4" w:space="0" w:color="auto"/>
            </w:tcBorders>
          </w:tcPr>
          <w:p w14:paraId="77A96ED3"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6" w:type="dxa"/>
            <w:vMerge w:val="restart"/>
            <w:tcBorders>
              <w:top w:val="single" w:sz="4" w:space="0" w:color="auto"/>
              <w:left w:val="single" w:sz="4" w:space="0" w:color="auto"/>
              <w:bottom w:val="single" w:sz="4" w:space="0" w:color="auto"/>
              <w:right w:val="single" w:sz="4" w:space="0" w:color="auto"/>
            </w:tcBorders>
          </w:tcPr>
          <w:p w14:paraId="3A0D9A2D"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712" w:type="dxa"/>
            <w:gridSpan w:val="2"/>
            <w:vMerge w:val="restart"/>
            <w:tcBorders>
              <w:top w:val="single" w:sz="4" w:space="0" w:color="auto"/>
              <w:left w:val="single" w:sz="4" w:space="0" w:color="auto"/>
              <w:bottom w:val="single" w:sz="4" w:space="0" w:color="auto"/>
              <w:right w:val="single" w:sz="4" w:space="0" w:color="auto"/>
            </w:tcBorders>
          </w:tcPr>
          <w:p w14:paraId="36E08997"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64" w:type="dxa"/>
            <w:gridSpan w:val="2"/>
            <w:vMerge w:val="restart"/>
            <w:tcBorders>
              <w:top w:val="single" w:sz="4" w:space="0" w:color="auto"/>
              <w:left w:val="single" w:sz="4" w:space="0" w:color="auto"/>
              <w:bottom w:val="single" w:sz="4" w:space="0" w:color="auto"/>
              <w:right w:val="single" w:sz="4" w:space="0" w:color="auto"/>
            </w:tcBorders>
          </w:tcPr>
          <w:p w14:paraId="5F0B2624"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65" w:type="dxa"/>
            <w:gridSpan w:val="2"/>
            <w:vMerge w:val="restart"/>
            <w:tcBorders>
              <w:top w:val="single" w:sz="4" w:space="0" w:color="auto"/>
              <w:left w:val="single" w:sz="4" w:space="0" w:color="auto"/>
              <w:bottom w:val="single" w:sz="4" w:space="0" w:color="auto"/>
              <w:right w:val="single" w:sz="4" w:space="0" w:color="auto"/>
            </w:tcBorders>
          </w:tcPr>
          <w:p w14:paraId="49C32D70"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vMerge w:val="restart"/>
            <w:tcBorders>
              <w:top w:val="single" w:sz="4" w:space="0" w:color="auto"/>
              <w:left w:val="single" w:sz="4" w:space="0" w:color="auto"/>
              <w:bottom w:val="single" w:sz="4" w:space="0" w:color="auto"/>
              <w:right w:val="single" w:sz="4" w:space="0" w:color="auto"/>
            </w:tcBorders>
          </w:tcPr>
          <w:p w14:paraId="5FB2ECEA"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5" w:type="dxa"/>
            <w:vMerge w:val="restart"/>
            <w:tcBorders>
              <w:top w:val="single" w:sz="4" w:space="0" w:color="auto"/>
              <w:left w:val="single" w:sz="4" w:space="0" w:color="auto"/>
              <w:bottom w:val="single" w:sz="4" w:space="0" w:color="auto"/>
              <w:right w:val="single" w:sz="4" w:space="0" w:color="auto"/>
            </w:tcBorders>
          </w:tcPr>
          <w:p w14:paraId="6E37B4EE"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67" w:type="dxa"/>
            <w:vMerge w:val="restart"/>
            <w:tcBorders>
              <w:top w:val="single" w:sz="4" w:space="0" w:color="auto"/>
              <w:left w:val="single" w:sz="4" w:space="0" w:color="auto"/>
              <w:bottom w:val="single" w:sz="4" w:space="0" w:color="auto"/>
              <w:right w:val="single" w:sz="4" w:space="0" w:color="auto"/>
            </w:tcBorders>
          </w:tcPr>
          <w:p w14:paraId="6A250C30"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75" w:type="dxa"/>
            <w:tcBorders>
              <w:top w:val="single" w:sz="4" w:space="0" w:color="auto"/>
              <w:left w:val="single" w:sz="4" w:space="0" w:color="auto"/>
              <w:bottom w:val="single" w:sz="4" w:space="0" w:color="auto"/>
              <w:right w:val="single" w:sz="4" w:space="0" w:color="auto"/>
            </w:tcBorders>
          </w:tcPr>
          <w:p w14:paraId="2A5185D9"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30" w:type="dxa"/>
            <w:tcBorders>
              <w:top w:val="single" w:sz="4" w:space="0" w:color="auto"/>
              <w:left w:val="single" w:sz="4" w:space="0" w:color="auto"/>
              <w:bottom w:val="single" w:sz="4" w:space="0" w:color="auto"/>
              <w:right w:val="single" w:sz="4" w:space="0" w:color="auto"/>
            </w:tcBorders>
          </w:tcPr>
          <w:p w14:paraId="1488ABB4"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14:paraId="5A2FD202"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14:paraId="77988AB6"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6" w:type="dxa"/>
            <w:gridSpan w:val="2"/>
            <w:vMerge w:val="restart"/>
            <w:tcBorders>
              <w:top w:val="single" w:sz="4" w:space="0" w:color="auto"/>
              <w:left w:val="single" w:sz="4" w:space="0" w:color="auto"/>
              <w:bottom w:val="single" w:sz="4" w:space="0" w:color="auto"/>
              <w:right w:val="single" w:sz="4" w:space="0" w:color="auto"/>
            </w:tcBorders>
          </w:tcPr>
          <w:p w14:paraId="320E6F37"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14:paraId="6ECD57A3"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71" w:type="dxa"/>
            <w:tcBorders>
              <w:top w:val="single" w:sz="4" w:space="0" w:color="auto"/>
              <w:left w:val="single" w:sz="4" w:space="0" w:color="auto"/>
              <w:bottom w:val="single" w:sz="4" w:space="0" w:color="auto"/>
              <w:right w:val="single" w:sz="4" w:space="0" w:color="auto"/>
            </w:tcBorders>
          </w:tcPr>
          <w:p w14:paraId="56A7ED11"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51" w:type="dxa"/>
            <w:tcBorders>
              <w:top w:val="single" w:sz="4" w:space="0" w:color="auto"/>
              <w:left w:val="single" w:sz="4" w:space="0" w:color="auto"/>
              <w:bottom w:val="single" w:sz="4" w:space="0" w:color="auto"/>
              <w:right w:val="single" w:sz="4" w:space="0" w:color="auto"/>
            </w:tcBorders>
            <w:vAlign w:val="center"/>
          </w:tcPr>
          <w:p w14:paraId="033E91E7"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0200</w:t>
            </w:r>
          </w:p>
        </w:tc>
        <w:tc>
          <w:tcPr>
            <w:tcW w:w="283" w:type="dxa"/>
            <w:tcBorders>
              <w:top w:val="single" w:sz="4" w:space="0" w:color="auto"/>
              <w:left w:val="single" w:sz="4" w:space="0" w:color="auto"/>
              <w:bottom w:val="single" w:sz="4" w:space="0" w:color="auto"/>
              <w:right w:val="single" w:sz="4" w:space="0" w:color="auto"/>
            </w:tcBorders>
          </w:tcPr>
          <w:p w14:paraId="126FED8A"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6AF87776"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590BE0C7"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37BB1653"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1F543470"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7C6C6EB2"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66DFA3D7"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2C9D4EA4"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29DEB3C2"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5FA2EC92"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085A87BE"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14162A51"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r>
      <w:tr w:rsidR="0048755A" w:rsidRPr="0048755A" w14:paraId="4566C0D9" w14:textId="77777777" w:rsidTr="007055B1">
        <w:tc>
          <w:tcPr>
            <w:tcW w:w="420" w:type="dxa"/>
            <w:vMerge/>
            <w:tcBorders>
              <w:top w:val="single" w:sz="4" w:space="0" w:color="auto"/>
              <w:left w:val="single" w:sz="4" w:space="0" w:color="auto"/>
              <w:bottom w:val="single" w:sz="4" w:space="0" w:color="auto"/>
              <w:right w:val="single" w:sz="4" w:space="0" w:color="auto"/>
            </w:tcBorders>
          </w:tcPr>
          <w:p w14:paraId="1A56D39F"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6" w:type="dxa"/>
            <w:vMerge/>
            <w:tcBorders>
              <w:top w:val="single" w:sz="4" w:space="0" w:color="auto"/>
              <w:left w:val="single" w:sz="4" w:space="0" w:color="auto"/>
              <w:bottom w:val="single" w:sz="4" w:space="0" w:color="auto"/>
              <w:right w:val="single" w:sz="4" w:space="0" w:color="auto"/>
            </w:tcBorders>
          </w:tcPr>
          <w:p w14:paraId="10012D6B"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712" w:type="dxa"/>
            <w:gridSpan w:val="2"/>
            <w:vMerge/>
            <w:tcBorders>
              <w:top w:val="single" w:sz="4" w:space="0" w:color="auto"/>
              <w:left w:val="single" w:sz="4" w:space="0" w:color="auto"/>
              <w:bottom w:val="single" w:sz="4" w:space="0" w:color="auto"/>
              <w:right w:val="single" w:sz="4" w:space="0" w:color="auto"/>
            </w:tcBorders>
          </w:tcPr>
          <w:p w14:paraId="18380D42"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64" w:type="dxa"/>
            <w:gridSpan w:val="2"/>
            <w:vMerge/>
            <w:tcBorders>
              <w:top w:val="single" w:sz="4" w:space="0" w:color="auto"/>
              <w:left w:val="single" w:sz="4" w:space="0" w:color="auto"/>
              <w:bottom w:val="single" w:sz="4" w:space="0" w:color="auto"/>
              <w:right w:val="single" w:sz="4" w:space="0" w:color="auto"/>
            </w:tcBorders>
          </w:tcPr>
          <w:p w14:paraId="396156F9"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65" w:type="dxa"/>
            <w:gridSpan w:val="2"/>
            <w:vMerge/>
            <w:tcBorders>
              <w:top w:val="single" w:sz="4" w:space="0" w:color="auto"/>
              <w:left w:val="single" w:sz="4" w:space="0" w:color="auto"/>
              <w:bottom w:val="single" w:sz="4" w:space="0" w:color="auto"/>
              <w:right w:val="single" w:sz="4" w:space="0" w:color="auto"/>
            </w:tcBorders>
          </w:tcPr>
          <w:p w14:paraId="6652588F"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vMerge/>
            <w:tcBorders>
              <w:top w:val="single" w:sz="4" w:space="0" w:color="auto"/>
              <w:left w:val="single" w:sz="4" w:space="0" w:color="auto"/>
              <w:bottom w:val="single" w:sz="4" w:space="0" w:color="auto"/>
              <w:right w:val="single" w:sz="4" w:space="0" w:color="auto"/>
            </w:tcBorders>
          </w:tcPr>
          <w:p w14:paraId="001C5872"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5" w:type="dxa"/>
            <w:vMerge/>
            <w:tcBorders>
              <w:top w:val="single" w:sz="4" w:space="0" w:color="auto"/>
              <w:left w:val="single" w:sz="4" w:space="0" w:color="auto"/>
              <w:bottom w:val="single" w:sz="4" w:space="0" w:color="auto"/>
              <w:right w:val="single" w:sz="4" w:space="0" w:color="auto"/>
            </w:tcBorders>
          </w:tcPr>
          <w:p w14:paraId="5A79AF81"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67" w:type="dxa"/>
            <w:vMerge/>
            <w:tcBorders>
              <w:top w:val="single" w:sz="4" w:space="0" w:color="auto"/>
              <w:left w:val="single" w:sz="4" w:space="0" w:color="auto"/>
              <w:bottom w:val="single" w:sz="4" w:space="0" w:color="auto"/>
              <w:right w:val="single" w:sz="4" w:space="0" w:color="auto"/>
            </w:tcBorders>
          </w:tcPr>
          <w:p w14:paraId="094EDA82"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75" w:type="dxa"/>
            <w:tcBorders>
              <w:top w:val="single" w:sz="4" w:space="0" w:color="auto"/>
              <w:left w:val="single" w:sz="4" w:space="0" w:color="auto"/>
              <w:bottom w:val="single" w:sz="4" w:space="0" w:color="auto"/>
              <w:right w:val="single" w:sz="4" w:space="0" w:color="auto"/>
            </w:tcBorders>
          </w:tcPr>
          <w:p w14:paraId="31216BA5"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30" w:type="dxa"/>
            <w:tcBorders>
              <w:top w:val="single" w:sz="4" w:space="0" w:color="auto"/>
              <w:left w:val="single" w:sz="4" w:space="0" w:color="auto"/>
              <w:bottom w:val="single" w:sz="4" w:space="0" w:color="auto"/>
              <w:right w:val="single" w:sz="4" w:space="0" w:color="auto"/>
            </w:tcBorders>
          </w:tcPr>
          <w:p w14:paraId="6A2B582E"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14:paraId="1BE2C23E"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14:paraId="65427CB8"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6" w:type="dxa"/>
            <w:gridSpan w:val="2"/>
            <w:vMerge/>
            <w:tcBorders>
              <w:top w:val="single" w:sz="4" w:space="0" w:color="auto"/>
              <w:left w:val="single" w:sz="4" w:space="0" w:color="auto"/>
              <w:bottom w:val="single" w:sz="4" w:space="0" w:color="auto"/>
              <w:right w:val="single" w:sz="4" w:space="0" w:color="auto"/>
            </w:tcBorders>
          </w:tcPr>
          <w:p w14:paraId="42B78186"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14:paraId="14F0D3FD"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71" w:type="dxa"/>
            <w:tcBorders>
              <w:top w:val="single" w:sz="4" w:space="0" w:color="auto"/>
              <w:left w:val="single" w:sz="4" w:space="0" w:color="auto"/>
              <w:bottom w:val="single" w:sz="4" w:space="0" w:color="auto"/>
              <w:right w:val="single" w:sz="4" w:space="0" w:color="auto"/>
            </w:tcBorders>
          </w:tcPr>
          <w:p w14:paraId="7601505F"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51" w:type="dxa"/>
            <w:tcBorders>
              <w:top w:val="single" w:sz="4" w:space="0" w:color="auto"/>
              <w:left w:val="single" w:sz="4" w:space="0" w:color="auto"/>
              <w:bottom w:val="single" w:sz="4" w:space="0" w:color="auto"/>
              <w:right w:val="single" w:sz="4" w:space="0" w:color="auto"/>
            </w:tcBorders>
          </w:tcPr>
          <w:p w14:paraId="2B7546F2"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4D2F8443"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32F1C9B8"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00D46759"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6F8D6A17"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1F2BED5E"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733DFBA6"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2BEBFA9B"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16F9C3FC"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06E04C74"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65E1B091"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1E3F8DE2"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0732DD77"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r>
      <w:tr w:rsidR="0048755A" w:rsidRPr="0048755A" w14:paraId="1FF0594B" w14:textId="77777777" w:rsidTr="007055B1">
        <w:tc>
          <w:tcPr>
            <w:tcW w:w="420" w:type="dxa"/>
            <w:vMerge/>
            <w:tcBorders>
              <w:top w:val="single" w:sz="4" w:space="0" w:color="auto"/>
              <w:left w:val="single" w:sz="4" w:space="0" w:color="auto"/>
              <w:bottom w:val="single" w:sz="4" w:space="0" w:color="auto"/>
              <w:right w:val="single" w:sz="4" w:space="0" w:color="auto"/>
            </w:tcBorders>
          </w:tcPr>
          <w:p w14:paraId="12011B87"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6" w:type="dxa"/>
            <w:vMerge/>
            <w:tcBorders>
              <w:top w:val="single" w:sz="4" w:space="0" w:color="auto"/>
              <w:left w:val="single" w:sz="4" w:space="0" w:color="auto"/>
              <w:bottom w:val="single" w:sz="4" w:space="0" w:color="auto"/>
              <w:right w:val="single" w:sz="4" w:space="0" w:color="auto"/>
            </w:tcBorders>
          </w:tcPr>
          <w:p w14:paraId="4F89C396"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712" w:type="dxa"/>
            <w:gridSpan w:val="2"/>
            <w:vMerge/>
            <w:tcBorders>
              <w:top w:val="single" w:sz="4" w:space="0" w:color="auto"/>
              <w:left w:val="single" w:sz="4" w:space="0" w:color="auto"/>
              <w:bottom w:val="single" w:sz="4" w:space="0" w:color="auto"/>
              <w:right w:val="single" w:sz="4" w:space="0" w:color="auto"/>
            </w:tcBorders>
          </w:tcPr>
          <w:p w14:paraId="73213E83"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64" w:type="dxa"/>
            <w:gridSpan w:val="2"/>
            <w:vMerge w:val="restart"/>
            <w:tcBorders>
              <w:top w:val="single" w:sz="4" w:space="0" w:color="auto"/>
              <w:left w:val="single" w:sz="4" w:space="0" w:color="auto"/>
              <w:bottom w:val="single" w:sz="4" w:space="0" w:color="auto"/>
              <w:right w:val="single" w:sz="4" w:space="0" w:color="auto"/>
            </w:tcBorders>
          </w:tcPr>
          <w:p w14:paraId="5D680C71"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65" w:type="dxa"/>
            <w:gridSpan w:val="2"/>
            <w:vMerge w:val="restart"/>
            <w:tcBorders>
              <w:top w:val="single" w:sz="4" w:space="0" w:color="auto"/>
              <w:left w:val="single" w:sz="4" w:space="0" w:color="auto"/>
              <w:bottom w:val="single" w:sz="4" w:space="0" w:color="auto"/>
              <w:right w:val="single" w:sz="4" w:space="0" w:color="auto"/>
            </w:tcBorders>
          </w:tcPr>
          <w:p w14:paraId="7BB237C5"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vMerge w:val="restart"/>
            <w:tcBorders>
              <w:top w:val="single" w:sz="4" w:space="0" w:color="auto"/>
              <w:left w:val="single" w:sz="4" w:space="0" w:color="auto"/>
              <w:bottom w:val="single" w:sz="4" w:space="0" w:color="auto"/>
              <w:right w:val="single" w:sz="4" w:space="0" w:color="auto"/>
            </w:tcBorders>
          </w:tcPr>
          <w:p w14:paraId="7F126FE8"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5" w:type="dxa"/>
            <w:vMerge w:val="restart"/>
            <w:tcBorders>
              <w:top w:val="single" w:sz="4" w:space="0" w:color="auto"/>
              <w:left w:val="single" w:sz="4" w:space="0" w:color="auto"/>
              <w:bottom w:val="single" w:sz="4" w:space="0" w:color="auto"/>
              <w:right w:val="single" w:sz="4" w:space="0" w:color="auto"/>
            </w:tcBorders>
          </w:tcPr>
          <w:p w14:paraId="015C147E"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67" w:type="dxa"/>
            <w:vMerge w:val="restart"/>
            <w:tcBorders>
              <w:top w:val="single" w:sz="4" w:space="0" w:color="auto"/>
              <w:left w:val="single" w:sz="4" w:space="0" w:color="auto"/>
              <w:bottom w:val="single" w:sz="4" w:space="0" w:color="auto"/>
              <w:right w:val="single" w:sz="4" w:space="0" w:color="auto"/>
            </w:tcBorders>
          </w:tcPr>
          <w:p w14:paraId="448AC6F7"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75" w:type="dxa"/>
            <w:tcBorders>
              <w:top w:val="single" w:sz="4" w:space="0" w:color="auto"/>
              <w:left w:val="single" w:sz="4" w:space="0" w:color="auto"/>
              <w:bottom w:val="single" w:sz="4" w:space="0" w:color="auto"/>
              <w:right w:val="single" w:sz="4" w:space="0" w:color="auto"/>
            </w:tcBorders>
          </w:tcPr>
          <w:p w14:paraId="1AFFDD7B"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30" w:type="dxa"/>
            <w:tcBorders>
              <w:top w:val="single" w:sz="4" w:space="0" w:color="auto"/>
              <w:left w:val="single" w:sz="4" w:space="0" w:color="auto"/>
              <w:bottom w:val="single" w:sz="4" w:space="0" w:color="auto"/>
              <w:right w:val="single" w:sz="4" w:space="0" w:color="auto"/>
            </w:tcBorders>
          </w:tcPr>
          <w:p w14:paraId="64E07E44"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14:paraId="1358D497"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14:paraId="51E06F2F"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6" w:type="dxa"/>
            <w:gridSpan w:val="2"/>
            <w:vMerge w:val="restart"/>
            <w:tcBorders>
              <w:top w:val="single" w:sz="4" w:space="0" w:color="auto"/>
              <w:left w:val="single" w:sz="4" w:space="0" w:color="auto"/>
              <w:bottom w:val="single" w:sz="4" w:space="0" w:color="auto"/>
              <w:right w:val="single" w:sz="4" w:space="0" w:color="auto"/>
            </w:tcBorders>
          </w:tcPr>
          <w:p w14:paraId="2A163F1C"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14:paraId="327FD144"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71" w:type="dxa"/>
            <w:tcBorders>
              <w:top w:val="single" w:sz="4" w:space="0" w:color="auto"/>
              <w:left w:val="single" w:sz="4" w:space="0" w:color="auto"/>
              <w:bottom w:val="single" w:sz="4" w:space="0" w:color="auto"/>
              <w:right w:val="single" w:sz="4" w:space="0" w:color="auto"/>
            </w:tcBorders>
          </w:tcPr>
          <w:p w14:paraId="6C8BEB1A"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51" w:type="dxa"/>
            <w:tcBorders>
              <w:top w:val="single" w:sz="4" w:space="0" w:color="auto"/>
              <w:left w:val="single" w:sz="4" w:space="0" w:color="auto"/>
              <w:bottom w:val="single" w:sz="4" w:space="0" w:color="auto"/>
              <w:right w:val="single" w:sz="4" w:space="0" w:color="auto"/>
            </w:tcBorders>
          </w:tcPr>
          <w:p w14:paraId="4EC736A3"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4B87DE29"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3662A7A8"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01C6ACEE"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3DE4D238"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0E618B30"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4F255693"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667730B3"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05942111"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1EC53B15"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0F78470F"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144AC74B"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13CC4E9B"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r>
      <w:tr w:rsidR="0048755A" w:rsidRPr="0048755A" w14:paraId="5C6E5204" w14:textId="77777777" w:rsidTr="007055B1">
        <w:tc>
          <w:tcPr>
            <w:tcW w:w="420" w:type="dxa"/>
            <w:vMerge/>
            <w:tcBorders>
              <w:top w:val="single" w:sz="4" w:space="0" w:color="auto"/>
              <w:left w:val="single" w:sz="4" w:space="0" w:color="auto"/>
              <w:bottom w:val="single" w:sz="4" w:space="0" w:color="auto"/>
              <w:right w:val="single" w:sz="4" w:space="0" w:color="auto"/>
            </w:tcBorders>
          </w:tcPr>
          <w:p w14:paraId="629E4293"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6" w:type="dxa"/>
            <w:vMerge/>
            <w:tcBorders>
              <w:top w:val="single" w:sz="4" w:space="0" w:color="auto"/>
              <w:left w:val="single" w:sz="4" w:space="0" w:color="auto"/>
              <w:bottom w:val="single" w:sz="4" w:space="0" w:color="auto"/>
              <w:right w:val="single" w:sz="4" w:space="0" w:color="auto"/>
            </w:tcBorders>
          </w:tcPr>
          <w:p w14:paraId="6C6CE14F"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712" w:type="dxa"/>
            <w:gridSpan w:val="2"/>
            <w:vMerge/>
            <w:tcBorders>
              <w:top w:val="single" w:sz="4" w:space="0" w:color="auto"/>
              <w:left w:val="single" w:sz="4" w:space="0" w:color="auto"/>
              <w:bottom w:val="single" w:sz="4" w:space="0" w:color="auto"/>
              <w:right w:val="single" w:sz="4" w:space="0" w:color="auto"/>
            </w:tcBorders>
          </w:tcPr>
          <w:p w14:paraId="280C80B9"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64" w:type="dxa"/>
            <w:gridSpan w:val="2"/>
            <w:vMerge/>
            <w:tcBorders>
              <w:top w:val="single" w:sz="4" w:space="0" w:color="auto"/>
              <w:left w:val="single" w:sz="4" w:space="0" w:color="auto"/>
              <w:bottom w:val="single" w:sz="4" w:space="0" w:color="auto"/>
              <w:right w:val="single" w:sz="4" w:space="0" w:color="auto"/>
            </w:tcBorders>
          </w:tcPr>
          <w:p w14:paraId="02B2F7C7"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65" w:type="dxa"/>
            <w:gridSpan w:val="2"/>
            <w:vMerge/>
            <w:tcBorders>
              <w:top w:val="single" w:sz="4" w:space="0" w:color="auto"/>
              <w:left w:val="single" w:sz="4" w:space="0" w:color="auto"/>
              <w:bottom w:val="single" w:sz="4" w:space="0" w:color="auto"/>
              <w:right w:val="single" w:sz="4" w:space="0" w:color="auto"/>
            </w:tcBorders>
          </w:tcPr>
          <w:p w14:paraId="26D8341C"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vMerge/>
            <w:tcBorders>
              <w:top w:val="single" w:sz="4" w:space="0" w:color="auto"/>
              <w:left w:val="single" w:sz="4" w:space="0" w:color="auto"/>
              <w:bottom w:val="single" w:sz="4" w:space="0" w:color="auto"/>
              <w:right w:val="single" w:sz="4" w:space="0" w:color="auto"/>
            </w:tcBorders>
          </w:tcPr>
          <w:p w14:paraId="4F53CD19"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5" w:type="dxa"/>
            <w:vMerge/>
            <w:tcBorders>
              <w:top w:val="single" w:sz="4" w:space="0" w:color="auto"/>
              <w:left w:val="single" w:sz="4" w:space="0" w:color="auto"/>
              <w:bottom w:val="single" w:sz="4" w:space="0" w:color="auto"/>
              <w:right w:val="single" w:sz="4" w:space="0" w:color="auto"/>
            </w:tcBorders>
          </w:tcPr>
          <w:p w14:paraId="5CF00807"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67" w:type="dxa"/>
            <w:vMerge/>
            <w:tcBorders>
              <w:top w:val="single" w:sz="4" w:space="0" w:color="auto"/>
              <w:left w:val="single" w:sz="4" w:space="0" w:color="auto"/>
              <w:bottom w:val="single" w:sz="4" w:space="0" w:color="auto"/>
              <w:right w:val="single" w:sz="4" w:space="0" w:color="auto"/>
            </w:tcBorders>
          </w:tcPr>
          <w:p w14:paraId="7F70ED79"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75" w:type="dxa"/>
            <w:tcBorders>
              <w:top w:val="single" w:sz="4" w:space="0" w:color="auto"/>
              <w:left w:val="single" w:sz="4" w:space="0" w:color="auto"/>
              <w:bottom w:val="single" w:sz="4" w:space="0" w:color="auto"/>
              <w:right w:val="single" w:sz="4" w:space="0" w:color="auto"/>
            </w:tcBorders>
          </w:tcPr>
          <w:p w14:paraId="2A53419B"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30" w:type="dxa"/>
            <w:tcBorders>
              <w:top w:val="single" w:sz="4" w:space="0" w:color="auto"/>
              <w:left w:val="single" w:sz="4" w:space="0" w:color="auto"/>
              <w:bottom w:val="single" w:sz="4" w:space="0" w:color="auto"/>
              <w:right w:val="single" w:sz="4" w:space="0" w:color="auto"/>
            </w:tcBorders>
          </w:tcPr>
          <w:p w14:paraId="57089A85"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14:paraId="001CB78A"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14:paraId="68B9C6BA"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6" w:type="dxa"/>
            <w:gridSpan w:val="2"/>
            <w:vMerge/>
            <w:tcBorders>
              <w:top w:val="single" w:sz="4" w:space="0" w:color="auto"/>
              <w:left w:val="single" w:sz="4" w:space="0" w:color="auto"/>
              <w:bottom w:val="single" w:sz="4" w:space="0" w:color="auto"/>
              <w:right w:val="single" w:sz="4" w:space="0" w:color="auto"/>
            </w:tcBorders>
          </w:tcPr>
          <w:p w14:paraId="3A09C41C"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14:paraId="23B535AC"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71" w:type="dxa"/>
            <w:tcBorders>
              <w:top w:val="single" w:sz="4" w:space="0" w:color="auto"/>
              <w:left w:val="single" w:sz="4" w:space="0" w:color="auto"/>
              <w:bottom w:val="single" w:sz="4" w:space="0" w:color="auto"/>
              <w:right w:val="single" w:sz="4" w:space="0" w:color="auto"/>
            </w:tcBorders>
          </w:tcPr>
          <w:p w14:paraId="79D8D69B"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51" w:type="dxa"/>
            <w:tcBorders>
              <w:top w:val="single" w:sz="4" w:space="0" w:color="auto"/>
              <w:left w:val="single" w:sz="4" w:space="0" w:color="auto"/>
              <w:bottom w:val="single" w:sz="4" w:space="0" w:color="auto"/>
              <w:right w:val="single" w:sz="4" w:space="0" w:color="auto"/>
            </w:tcBorders>
          </w:tcPr>
          <w:p w14:paraId="0EADF152"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420F97C1"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6B3D8D18"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335AC496"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3C347380"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433FDA81"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03AE5B03"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52E634E4"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6487EE82"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4DD5EFB4"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2359BD9C"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44CBCEC1"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59C7AE15"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r>
      <w:tr w:rsidR="0048755A" w:rsidRPr="0048755A" w14:paraId="52E4881D" w14:textId="77777777" w:rsidTr="007055B1">
        <w:tc>
          <w:tcPr>
            <w:tcW w:w="7792" w:type="dxa"/>
            <w:gridSpan w:val="20"/>
            <w:tcBorders>
              <w:top w:val="single" w:sz="4" w:space="0" w:color="auto"/>
              <w:right w:val="single" w:sz="4" w:space="0" w:color="auto"/>
            </w:tcBorders>
          </w:tcPr>
          <w:p w14:paraId="0F4D3CFF"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Итого</w:t>
            </w:r>
          </w:p>
        </w:tc>
        <w:tc>
          <w:tcPr>
            <w:tcW w:w="283" w:type="dxa"/>
            <w:tcBorders>
              <w:top w:val="single" w:sz="4" w:space="0" w:color="auto"/>
              <w:left w:val="single" w:sz="4" w:space="0" w:color="auto"/>
              <w:bottom w:val="single" w:sz="4" w:space="0" w:color="auto"/>
              <w:right w:val="single" w:sz="4" w:space="0" w:color="auto"/>
            </w:tcBorders>
          </w:tcPr>
          <w:p w14:paraId="2129B870"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58956432"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7631C540"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6E692873"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5341BBE3"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1BD1D3E6"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5BBAEFA0"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2D87BB7F"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4B30BFF7"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284155DA"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14:paraId="6D874DFB"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14:paraId="7AC78274"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r>
    </w:tbl>
    <w:p w14:paraId="244690A3"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sectPr w:rsidR="00534B1C" w:rsidRPr="0048755A" w:rsidSect="0048755A">
          <w:pgSz w:w="16840" w:h="11906" w:orient="landscape"/>
          <w:pgMar w:top="567" w:right="567" w:bottom="1701" w:left="2268" w:header="0" w:footer="0" w:gutter="0"/>
          <w:cols w:space="720"/>
          <w:noEndnote/>
          <w:docGrid w:linePitch="299"/>
        </w:sectPr>
      </w:pPr>
    </w:p>
    <w:p w14:paraId="4227775C"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p w14:paraId="7F1ADC76"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w:t>
      </w:r>
    </w:p>
    <w:p w14:paraId="4488851E"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82" w:name="Par494"/>
      <w:bookmarkEnd w:id="82"/>
      <w:r w:rsidRPr="0048755A">
        <w:rPr>
          <w:rFonts w:ascii="Arial" w:eastAsiaTheme="minorHAnsi" w:hAnsi="Arial" w:cs="Arial"/>
          <w:color w:val="000000" w:themeColor="text1"/>
          <w:sz w:val="24"/>
          <w:szCs w:val="24"/>
          <w:lang w:eastAsia="en-US"/>
        </w:rPr>
        <w:t>&lt;1</w:t>
      </w:r>
      <w:proofErr w:type="gramStart"/>
      <w:r w:rsidRPr="0048755A">
        <w:rPr>
          <w:rFonts w:ascii="Arial" w:eastAsiaTheme="minorHAnsi" w:hAnsi="Arial" w:cs="Arial"/>
          <w:color w:val="000000" w:themeColor="text1"/>
          <w:sz w:val="24"/>
          <w:szCs w:val="24"/>
          <w:lang w:eastAsia="en-US"/>
        </w:rPr>
        <w:t>&gt; У</w:t>
      </w:r>
      <w:proofErr w:type="gramEnd"/>
      <w:r w:rsidRPr="0048755A">
        <w:rPr>
          <w:rFonts w:ascii="Arial" w:eastAsiaTheme="minorHAnsi" w:hAnsi="Arial" w:cs="Arial"/>
          <w:color w:val="000000" w:themeColor="text1"/>
          <w:sz w:val="24"/>
          <w:szCs w:val="24"/>
          <w:lang w:eastAsia="en-US"/>
        </w:rPr>
        <w:t>казывается в случае, если Субсидия предоставляется в целях достижения результата федерального проекта. В кодовой зоне указываются 4 и 5 разряды целевой статьи расходов муниципального бюджета.</w:t>
      </w:r>
    </w:p>
    <w:p w14:paraId="44679941"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83" w:name="Par495"/>
      <w:bookmarkEnd w:id="83"/>
      <w:r w:rsidRPr="0048755A">
        <w:rPr>
          <w:rFonts w:ascii="Arial" w:eastAsiaTheme="minorHAnsi" w:hAnsi="Arial" w:cs="Arial"/>
          <w:color w:val="000000" w:themeColor="text1"/>
          <w:sz w:val="24"/>
          <w:szCs w:val="24"/>
          <w:lang w:eastAsia="en-US"/>
        </w:rPr>
        <w:t>&lt;2</w:t>
      </w:r>
      <w:proofErr w:type="gramStart"/>
      <w:r w:rsidRPr="0048755A">
        <w:rPr>
          <w:rFonts w:ascii="Arial" w:eastAsiaTheme="minorHAnsi" w:hAnsi="Arial" w:cs="Arial"/>
          <w:color w:val="000000" w:themeColor="text1"/>
          <w:sz w:val="24"/>
          <w:szCs w:val="24"/>
          <w:lang w:eastAsia="en-US"/>
        </w:rPr>
        <w:t>&gt; У</w:t>
      </w:r>
      <w:proofErr w:type="gramEnd"/>
      <w:r w:rsidRPr="0048755A">
        <w:rPr>
          <w:rFonts w:ascii="Arial" w:eastAsiaTheme="minorHAnsi" w:hAnsi="Arial" w:cs="Arial"/>
          <w:color w:val="000000" w:themeColor="text1"/>
          <w:sz w:val="24"/>
          <w:szCs w:val="24"/>
          <w:lang w:eastAsia="en-US"/>
        </w:rPr>
        <w:t>казывается номер очередного внесения изменения в приложение.</w:t>
      </w:r>
    </w:p>
    <w:p w14:paraId="556F25C8"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84" w:name="Par496"/>
      <w:bookmarkEnd w:id="84"/>
      <w:r w:rsidRPr="0048755A">
        <w:rPr>
          <w:rFonts w:ascii="Arial" w:eastAsiaTheme="minorHAnsi" w:hAnsi="Arial" w:cs="Arial"/>
          <w:color w:val="000000" w:themeColor="text1"/>
          <w:sz w:val="24"/>
          <w:szCs w:val="24"/>
          <w:lang w:eastAsia="en-US"/>
        </w:rPr>
        <w:t>&lt;3</w:t>
      </w:r>
      <w:proofErr w:type="gramStart"/>
      <w:r w:rsidRPr="0048755A">
        <w:rPr>
          <w:rFonts w:ascii="Arial" w:eastAsiaTheme="minorHAnsi" w:hAnsi="Arial" w:cs="Arial"/>
          <w:color w:val="000000" w:themeColor="text1"/>
          <w:sz w:val="24"/>
          <w:szCs w:val="24"/>
          <w:lang w:eastAsia="en-US"/>
        </w:rPr>
        <w:t>&gt; У</w:t>
      </w:r>
      <w:proofErr w:type="gramEnd"/>
      <w:r w:rsidRPr="0048755A">
        <w:rPr>
          <w:rFonts w:ascii="Arial" w:eastAsiaTheme="minorHAnsi" w:hAnsi="Arial" w:cs="Arial"/>
          <w:color w:val="000000" w:themeColor="text1"/>
          <w:sz w:val="24"/>
          <w:szCs w:val="24"/>
          <w:lang w:eastAsia="en-US"/>
        </w:rPr>
        <w:t>казывается наименование направления расходов целевой статьи расходов муниципального бюджета и соответствующий ему код (13 - 17 разряды кода классификации расходов муниципального бюджета), который при формировании соглашения в государственной интегрированной информационной системы управления общественными финансами "Электронный бюджет" заполняется автоматически.</w:t>
      </w:r>
    </w:p>
    <w:p w14:paraId="24095B53"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85" w:name="Par497"/>
      <w:bookmarkEnd w:id="85"/>
      <w:r w:rsidRPr="0048755A">
        <w:rPr>
          <w:rFonts w:ascii="Arial" w:eastAsiaTheme="minorHAnsi" w:hAnsi="Arial" w:cs="Arial"/>
          <w:color w:val="000000" w:themeColor="text1"/>
          <w:sz w:val="24"/>
          <w:szCs w:val="24"/>
          <w:lang w:eastAsia="en-US"/>
        </w:rPr>
        <w:t>&lt;4</w:t>
      </w:r>
      <w:proofErr w:type="gramStart"/>
      <w:r w:rsidRPr="0048755A">
        <w:rPr>
          <w:rFonts w:ascii="Arial" w:eastAsiaTheme="minorHAnsi" w:hAnsi="Arial" w:cs="Arial"/>
          <w:color w:val="000000" w:themeColor="text1"/>
          <w:sz w:val="24"/>
          <w:szCs w:val="24"/>
          <w:lang w:eastAsia="en-US"/>
        </w:rPr>
        <w:t>&gt; У</w:t>
      </w:r>
      <w:proofErr w:type="gramEnd"/>
      <w:r w:rsidRPr="0048755A">
        <w:rPr>
          <w:rFonts w:ascii="Arial" w:eastAsiaTheme="minorHAnsi" w:hAnsi="Arial" w:cs="Arial"/>
          <w:color w:val="000000" w:themeColor="text1"/>
          <w:sz w:val="24"/>
          <w:szCs w:val="24"/>
          <w:lang w:eastAsia="en-US"/>
        </w:rPr>
        <w:t>казывается наименование результата предоставления Субсидии, определенного в соответствии с актами, регулирующими предоставление Субсидии.</w:t>
      </w:r>
    </w:p>
    <w:p w14:paraId="160147B0"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86" w:name="Par498"/>
      <w:bookmarkEnd w:id="86"/>
      <w:r w:rsidRPr="0048755A">
        <w:rPr>
          <w:rFonts w:ascii="Arial" w:eastAsiaTheme="minorHAnsi" w:hAnsi="Arial" w:cs="Arial"/>
          <w:color w:val="000000" w:themeColor="text1"/>
          <w:sz w:val="24"/>
          <w:szCs w:val="24"/>
          <w:lang w:eastAsia="en-US"/>
        </w:rPr>
        <w:t>&lt;5</w:t>
      </w:r>
      <w:proofErr w:type="gramStart"/>
      <w:r w:rsidRPr="0048755A">
        <w:rPr>
          <w:rFonts w:ascii="Arial" w:eastAsiaTheme="minorHAnsi" w:hAnsi="Arial" w:cs="Arial"/>
          <w:color w:val="000000" w:themeColor="text1"/>
          <w:sz w:val="24"/>
          <w:szCs w:val="24"/>
          <w:lang w:eastAsia="en-US"/>
        </w:rPr>
        <w:t>&gt; У</w:t>
      </w:r>
      <w:proofErr w:type="gramEnd"/>
      <w:r w:rsidRPr="0048755A">
        <w:rPr>
          <w:rFonts w:ascii="Arial" w:eastAsiaTheme="minorHAnsi" w:hAnsi="Arial" w:cs="Arial"/>
          <w:color w:val="000000" w:themeColor="text1"/>
          <w:sz w:val="24"/>
          <w:szCs w:val="24"/>
          <w:lang w:eastAsia="en-US"/>
        </w:rPr>
        <w:t>казывается код объекта капитального строительства (объекта недвижимого имущества) в соответствии со справочником государственной интегрированной информационной системы управления общественными финансами "Электронный бюджет".</w:t>
      </w:r>
    </w:p>
    <w:p w14:paraId="4A27D7D2"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87" w:name="Par499"/>
      <w:bookmarkEnd w:id="87"/>
      <w:r w:rsidRPr="0048755A">
        <w:rPr>
          <w:rFonts w:ascii="Arial" w:eastAsiaTheme="minorHAnsi" w:hAnsi="Arial" w:cs="Arial"/>
          <w:color w:val="000000" w:themeColor="text1"/>
          <w:sz w:val="24"/>
          <w:szCs w:val="24"/>
          <w:lang w:eastAsia="en-US"/>
        </w:rPr>
        <w:t>&lt;6</w:t>
      </w:r>
      <w:proofErr w:type="gramStart"/>
      <w:r w:rsidRPr="0048755A">
        <w:rPr>
          <w:rFonts w:ascii="Arial" w:eastAsiaTheme="minorHAnsi" w:hAnsi="Arial" w:cs="Arial"/>
          <w:color w:val="000000" w:themeColor="text1"/>
          <w:sz w:val="24"/>
          <w:szCs w:val="24"/>
          <w:lang w:eastAsia="en-US"/>
        </w:rPr>
        <w:t>&gt; У</w:t>
      </w:r>
      <w:proofErr w:type="gramEnd"/>
      <w:r w:rsidRPr="0048755A">
        <w:rPr>
          <w:rFonts w:ascii="Arial" w:eastAsiaTheme="minorHAnsi" w:hAnsi="Arial" w:cs="Arial"/>
          <w:color w:val="000000" w:themeColor="text1"/>
          <w:sz w:val="24"/>
          <w:szCs w:val="24"/>
          <w:lang w:eastAsia="en-US"/>
        </w:rPr>
        <w:t>казываются код и наименование по ОКТМО муниципального образования, на территории которого находится объект капитального строительства (объект недвижимого имущества).</w:t>
      </w:r>
    </w:p>
    <w:p w14:paraId="1A69DE00" w14:textId="77777777" w:rsidR="0048755A"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88" w:name="Par500"/>
      <w:bookmarkEnd w:id="88"/>
      <w:r w:rsidRPr="0048755A">
        <w:rPr>
          <w:rFonts w:ascii="Arial" w:eastAsiaTheme="minorHAnsi" w:hAnsi="Arial" w:cs="Arial"/>
          <w:color w:val="000000" w:themeColor="text1"/>
          <w:sz w:val="24"/>
          <w:szCs w:val="24"/>
          <w:lang w:eastAsia="en-US"/>
        </w:rPr>
        <w:t>&lt;7</w:t>
      </w:r>
      <w:proofErr w:type="gramStart"/>
      <w:r w:rsidRPr="0048755A">
        <w:rPr>
          <w:rFonts w:ascii="Arial" w:eastAsiaTheme="minorHAnsi" w:hAnsi="Arial" w:cs="Arial"/>
          <w:color w:val="000000" w:themeColor="text1"/>
          <w:sz w:val="24"/>
          <w:szCs w:val="24"/>
          <w:lang w:eastAsia="en-US"/>
        </w:rPr>
        <w:t>&gt; У</w:t>
      </w:r>
      <w:proofErr w:type="gramEnd"/>
      <w:r w:rsidRPr="0048755A">
        <w:rPr>
          <w:rFonts w:ascii="Arial" w:eastAsiaTheme="minorHAnsi" w:hAnsi="Arial" w:cs="Arial"/>
          <w:color w:val="000000" w:themeColor="text1"/>
          <w:sz w:val="24"/>
          <w:szCs w:val="24"/>
          <w:lang w:eastAsia="en-US"/>
        </w:rPr>
        <w:t>казывается адрес объекта капитального строительства согласно данным федеральной информационной адресной системы. В случае приобретения объекта недвижимого имущества графа 8 не заполняется.</w:t>
      </w:r>
    </w:p>
    <w:p w14:paraId="6A765DBF"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59F7479F"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7E83736D"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13F0268B"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7F036567"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4056287D"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445C17DB"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1C0BFB3C"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753FBC6B"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p>
    <w:p w14:paraId="4B4297B9" w14:textId="77777777" w:rsidR="0048755A" w:rsidRDefault="0048755A">
      <w:pPr>
        <w:spacing w:after="160" w:line="259" w:lineRule="auto"/>
        <w:rPr>
          <w:rFonts w:ascii="Arial" w:hAnsi="Arial" w:cs="Arial"/>
          <w:color w:val="000000" w:themeColor="text1"/>
          <w:sz w:val="24"/>
          <w:szCs w:val="24"/>
        </w:rPr>
      </w:pPr>
      <w:r>
        <w:rPr>
          <w:rFonts w:ascii="Arial" w:hAnsi="Arial" w:cs="Arial"/>
          <w:color w:val="000000" w:themeColor="text1"/>
          <w:sz w:val="24"/>
          <w:szCs w:val="24"/>
        </w:rPr>
        <w:br w:type="page"/>
      </w:r>
    </w:p>
    <w:p w14:paraId="511D3F40" w14:textId="23824A54" w:rsidR="0048755A" w:rsidRPr="0048755A" w:rsidRDefault="00534B1C" w:rsidP="0048755A">
      <w:pPr>
        <w:widowControl w:val="0"/>
        <w:autoSpaceDE w:val="0"/>
        <w:autoSpaceDN w:val="0"/>
        <w:ind w:left="4820"/>
        <w:jc w:val="both"/>
        <w:rPr>
          <w:rFonts w:ascii="Arial" w:hAnsi="Arial" w:cs="Arial"/>
          <w:color w:val="000000" w:themeColor="text1"/>
          <w:sz w:val="24"/>
          <w:szCs w:val="24"/>
        </w:rPr>
      </w:pPr>
      <w:r w:rsidRPr="0048755A">
        <w:rPr>
          <w:rFonts w:ascii="Arial" w:hAnsi="Arial" w:cs="Arial"/>
          <w:color w:val="000000" w:themeColor="text1"/>
          <w:sz w:val="24"/>
          <w:szCs w:val="24"/>
        </w:rPr>
        <w:lastRenderedPageBreak/>
        <w:t>Приложение № 2</w:t>
      </w:r>
      <w:r w:rsidR="0048755A">
        <w:rPr>
          <w:rFonts w:ascii="Arial" w:hAnsi="Arial" w:cs="Arial"/>
          <w:color w:val="000000" w:themeColor="text1"/>
          <w:sz w:val="24"/>
          <w:szCs w:val="24"/>
        </w:rPr>
        <w:t xml:space="preserve"> </w:t>
      </w:r>
      <w:bookmarkStart w:id="89" w:name="_Hlk88817098"/>
      <w:r w:rsidRPr="0048755A">
        <w:rPr>
          <w:rFonts w:ascii="Arial" w:hAnsi="Arial" w:cs="Arial"/>
          <w:color w:val="000000" w:themeColor="text1"/>
          <w:sz w:val="24"/>
          <w:szCs w:val="24"/>
        </w:rPr>
        <w:t xml:space="preserve">к Типовой форме </w:t>
      </w:r>
      <w:bookmarkEnd w:id="89"/>
      <w:r w:rsidRPr="0048755A">
        <w:rPr>
          <w:rFonts w:ascii="Arial" w:hAnsi="Arial" w:cs="Arial"/>
          <w:color w:val="000000" w:themeColor="text1"/>
          <w:sz w:val="24"/>
          <w:szCs w:val="24"/>
        </w:rPr>
        <w:t>соглашения о предоставлении</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из муниципального бюджета бюджетному</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или автономному учреждению, унитарному</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предприятию, в том числе казенному, субсидии</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на осуществление капитальных вложений</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в объекты капитального строительства</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муниципальной собственности Калачеевского</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муниципального района и приобретение</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объектов недвижимого имущества в муниципальной</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собственности Калачеевского муниципального района</w:t>
      </w:r>
    </w:p>
    <w:p w14:paraId="33BBF404" w14:textId="12B1FC00" w:rsidR="00534B1C" w:rsidRPr="0048755A" w:rsidRDefault="00534B1C" w:rsidP="0048755A">
      <w:pPr>
        <w:autoSpaceDE w:val="0"/>
        <w:autoSpaceDN w:val="0"/>
        <w:adjustRightInd w:val="0"/>
        <w:ind w:firstLine="709"/>
        <w:jc w:val="right"/>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Приложение N __ к Соглашению</w:t>
      </w:r>
    </w:p>
    <w:p w14:paraId="4C8D169E" w14:textId="77777777" w:rsidR="00534B1C" w:rsidRPr="0048755A" w:rsidRDefault="00534B1C" w:rsidP="0048755A">
      <w:pPr>
        <w:autoSpaceDE w:val="0"/>
        <w:autoSpaceDN w:val="0"/>
        <w:adjustRightInd w:val="0"/>
        <w:ind w:firstLine="709"/>
        <w:jc w:val="right"/>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от ________ N ___</w:t>
      </w:r>
    </w:p>
    <w:p w14:paraId="5BA98B15" w14:textId="77777777" w:rsidR="00534B1C" w:rsidRPr="0048755A" w:rsidRDefault="00534B1C" w:rsidP="0048755A">
      <w:pPr>
        <w:autoSpaceDE w:val="0"/>
        <w:autoSpaceDN w:val="0"/>
        <w:adjustRightInd w:val="0"/>
        <w:ind w:firstLine="709"/>
        <w:jc w:val="right"/>
        <w:rPr>
          <w:rFonts w:ascii="Arial" w:eastAsiaTheme="minorHAnsi" w:hAnsi="Arial" w:cs="Arial"/>
          <w:color w:val="000000" w:themeColor="text1"/>
          <w:sz w:val="24"/>
          <w:szCs w:val="24"/>
          <w:lang w:eastAsia="en-US"/>
        </w:rPr>
      </w:pPr>
      <w:proofErr w:type="gramStart"/>
      <w:r w:rsidRPr="0048755A">
        <w:rPr>
          <w:rFonts w:ascii="Arial" w:eastAsiaTheme="minorHAnsi" w:hAnsi="Arial" w:cs="Arial"/>
          <w:color w:val="000000" w:themeColor="text1"/>
          <w:sz w:val="24"/>
          <w:szCs w:val="24"/>
          <w:lang w:eastAsia="en-US"/>
        </w:rPr>
        <w:t>(Приложение N ___</w:t>
      </w:r>
      <w:proofErr w:type="gramEnd"/>
    </w:p>
    <w:p w14:paraId="12497CBF" w14:textId="77777777" w:rsidR="00534B1C" w:rsidRPr="0048755A" w:rsidRDefault="00534B1C" w:rsidP="0048755A">
      <w:pPr>
        <w:autoSpaceDE w:val="0"/>
        <w:autoSpaceDN w:val="0"/>
        <w:adjustRightInd w:val="0"/>
        <w:ind w:firstLine="709"/>
        <w:jc w:val="right"/>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к Дополнительному соглашению</w:t>
      </w:r>
    </w:p>
    <w:p w14:paraId="10DB37FE" w14:textId="77777777" w:rsidR="0048755A" w:rsidRPr="0048755A" w:rsidRDefault="00534B1C" w:rsidP="0048755A">
      <w:pPr>
        <w:autoSpaceDE w:val="0"/>
        <w:autoSpaceDN w:val="0"/>
        <w:adjustRightInd w:val="0"/>
        <w:ind w:firstLine="709"/>
        <w:jc w:val="right"/>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от ________ N ___)</w:t>
      </w:r>
    </w:p>
    <w:p w14:paraId="2D773F48" w14:textId="6A105D61"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План-график перечисления Субсидии</w:t>
      </w:r>
    </w:p>
    <w:p w14:paraId="52C37D2E"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(Изменения в план-график перечисления Субсидии)</w:t>
      </w:r>
    </w:p>
    <w:p w14:paraId="30A62740"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3969"/>
        <w:gridCol w:w="1417"/>
        <w:gridCol w:w="1020"/>
      </w:tblGrid>
      <w:tr w:rsidR="0048755A" w:rsidRPr="0048755A" w14:paraId="67BD7CCD" w14:textId="77777777" w:rsidTr="007055B1">
        <w:tc>
          <w:tcPr>
            <w:tcW w:w="2665" w:type="dxa"/>
          </w:tcPr>
          <w:p w14:paraId="713C9E69"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3969" w:type="dxa"/>
          </w:tcPr>
          <w:p w14:paraId="3D960C05"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417" w:type="dxa"/>
            <w:tcBorders>
              <w:right w:val="single" w:sz="4" w:space="0" w:color="auto"/>
            </w:tcBorders>
          </w:tcPr>
          <w:p w14:paraId="4057E89E"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14:paraId="0783D636"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КОДЫ</w:t>
            </w:r>
          </w:p>
        </w:tc>
      </w:tr>
      <w:tr w:rsidR="0048755A" w:rsidRPr="0048755A" w14:paraId="6B950D75" w14:textId="77777777" w:rsidTr="007055B1">
        <w:tc>
          <w:tcPr>
            <w:tcW w:w="2665" w:type="dxa"/>
          </w:tcPr>
          <w:p w14:paraId="6B69C499"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3969" w:type="dxa"/>
          </w:tcPr>
          <w:p w14:paraId="53A812A6"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от "__" _________ 20__ г.</w:t>
            </w:r>
          </w:p>
        </w:tc>
        <w:tc>
          <w:tcPr>
            <w:tcW w:w="1417" w:type="dxa"/>
            <w:tcBorders>
              <w:right w:val="single" w:sz="4" w:space="0" w:color="auto"/>
            </w:tcBorders>
            <w:vAlign w:val="bottom"/>
          </w:tcPr>
          <w:p w14:paraId="71E047E3"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Дата</w:t>
            </w:r>
          </w:p>
        </w:tc>
        <w:tc>
          <w:tcPr>
            <w:tcW w:w="1020" w:type="dxa"/>
            <w:tcBorders>
              <w:top w:val="single" w:sz="4" w:space="0" w:color="auto"/>
              <w:left w:val="single" w:sz="4" w:space="0" w:color="auto"/>
              <w:bottom w:val="single" w:sz="4" w:space="0" w:color="auto"/>
              <w:right w:val="single" w:sz="4" w:space="0" w:color="auto"/>
            </w:tcBorders>
            <w:vAlign w:val="bottom"/>
          </w:tcPr>
          <w:p w14:paraId="4432CAA6"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r w:rsidR="0048755A" w:rsidRPr="0048755A" w14:paraId="15859601" w14:textId="77777777" w:rsidTr="007055B1">
        <w:tc>
          <w:tcPr>
            <w:tcW w:w="2665" w:type="dxa"/>
            <w:vAlign w:val="bottom"/>
          </w:tcPr>
          <w:p w14:paraId="50322276"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Наименование Организации</w:t>
            </w:r>
          </w:p>
        </w:tc>
        <w:tc>
          <w:tcPr>
            <w:tcW w:w="3969" w:type="dxa"/>
            <w:tcBorders>
              <w:bottom w:val="single" w:sz="4" w:space="0" w:color="auto"/>
            </w:tcBorders>
          </w:tcPr>
          <w:p w14:paraId="2E60E482"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417" w:type="dxa"/>
            <w:tcBorders>
              <w:right w:val="single" w:sz="4" w:space="0" w:color="auto"/>
            </w:tcBorders>
            <w:vAlign w:val="bottom"/>
          </w:tcPr>
          <w:p w14:paraId="562B0852"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14:paraId="4BEB1B5D"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r w:rsidR="0048755A" w:rsidRPr="0048755A" w14:paraId="5CE49B67" w14:textId="77777777" w:rsidTr="007055B1">
        <w:tc>
          <w:tcPr>
            <w:tcW w:w="2665" w:type="dxa"/>
            <w:vAlign w:val="bottom"/>
          </w:tcPr>
          <w:p w14:paraId="40D86853"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Наименование Получателя средств муниципального бюджета</w:t>
            </w:r>
          </w:p>
        </w:tc>
        <w:tc>
          <w:tcPr>
            <w:tcW w:w="3969" w:type="dxa"/>
            <w:tcBorders>
              <w:top w:val="single" w:sz="4" w:space="0" w:color="auto"/>
              <w:bottom w:val="single" w:sz="4" w:space="0" w:color="auto"/>
            </w:tcBorders>
          </w:tcPr>
          <w:p w14:paraId="49270853"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417" w:type="dxa"/>
            <w:tcBorders>
              <w:right w:val="single" w:sz="4" w:space="0" w:color="auto"/>
            </w:tcBorders>
            <w:vAlign w:val="bottom"/>
          </w:tcPr>
          <w:p w14:paraId="79773FA0"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14:paraId="6ED0D768"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r w:rsidR="0048755A" w:rsidRPr="0048755A" w14:paraId="29EA709E" w14:textId="77777777" w:rsidTr="007055B1">
        <w:tc>
          <w:tcPr>
            <w:tcW w:w="2665" w:type="dxa"/>
            <w:vAlign w:val="bottom"/>
          </w:tcPr>
          <w:p w14:paraId="492AAA8A" w14:textId="119C62BC"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Наименование федерального проекта &lt;1&gt;</w:t>
            </w:r>
          </w:p>
        </w:tc>
        <w:tc>
          <w:tcPr>
            <w:tcW w:w="3969" w:type="dxa"/>
            <w:tcBorders>
              <w:top w:val="single" w:sz="4" w:space="0" w:color="auto"/>
              <w:bottom w:val="single" w:sz="4" w:space="0" w:color="auto"/>
            </w:tcBorders>
          </w:tcPr>
          <w:p w14:paraId="04DD4E19"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417" w:type="dxa"/>
            <w:tcBorders>
              <w:right w:val="single" w:sz="4" w:space="0" w:color="auto"/>
            </w:tcBorders>
            <w:vAlign w:val="bottom"/>
          </w:tcPr>
          <w:p w14:paraId="3909C004" w14:textId="33C969B4"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по БК &lt;1&gt;</w:t>
            </w:r>
          </w:p>
        </w:tc>
        <w:tc>
          <w:tcPr>
            <w:tcW w:w="1020" w:type="dxa"/>
            <w:tcBorders>
              <w:top w:val="single" w:sz="4" w:space="0" w:color="auto"/>
              <w:left w:val="single" w:sz="4" w:space="0" w:color="auto"/>
              <w:bottom w:val="single" w:sz="4" w:space="0" w:color="auto"/>
              <w:right w:val="single" w:sz="4" w:space="0" w:color="auto"/>
            </w:tcBorders>
            <w:vAlign w:val="bottom"/>
          </w:tcPr>
          <w:p w14:paraId="4618365D"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r w:rsidR="0048755A" w:rsidRPr="0048755A" w14:paraId="4E26C0E7" w14:textId="77777777" w:rsidTr="007055B1">
        <w:tc>
          <w:tcPr>
            <w:tcW w:w="2665" w:type="dxa"/>
            <w:vAlign w:val="bottom"/>
          </w:tcPr>
          <w:p w14:paraId="21EF2748"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Вид документа</w:t>
            </w:r>
          </w:p>
        </w:tc>
        <w:tc>
          <w:tcPr>
            <w:tcW w:w="3969" w:type="dxa"/>
            <w:tcBorders>
              <w:top w:val="single" w:sz="4" w:space="0" w:color="auto"/>
              <w:bottom w:val="single" w:sz="4" w:space="0" w:color="auto"/>
            </w:tcBorders>
          </w:tcPr>
          <w:p w14:paraId="6EC2AC60"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417" w:type="dxa"/>
            <w:vMerge w:val="restart"/>
            <w:tcBorders>
              <w:right w:val="single" w:sz="4" w:space="0" w:color="auto"/>
            </w:tcBorders>
            <w:vAlign w:val="bottom"/>
          </w:tcPr>
          <w:p w14:paraId="3D5BDA0F"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020" w:type="dxa"/>
            <w:vMerge w:val="restart"/>
            <w:tcBorders>
              <w:top w:val="single" w:sz="4" w:space="0" w:color="auto"/>
              <w:left w:val="single" w:sz="4" w:space="0" w:color="auto"/>
              <w:bottom w:val="single" w:sz="4" w:space="0" w:color="auto"/>
              <w:right w:val="single" w:sz="4" w:space="0" w:color="auto"/>
            </w:tcBorders>
            <w:vAlign w:val="bottom"/>
          </w:tcPr>
          <w:p w14:paraId="07C93C9B"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r w:rsidR="0048755A" w:rsidRPr="0048755A" w14:paraId="55366433" w14:textId="77777777" w:rsidTr="007055B1">
        <w:tc>
          <w:tcPr>
            <w:tcW w:w="2665" w:type="dxa"/>
            <w:vAlign w:val="bottom"/>
          </w:tcPr>
          <w:p w14:paraId="3FC33968"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3969" w:type="dxa"/>
            <w:tcBorders>
              <w:top w:val="single" w:sz="4" w:space="0" w:color="auto"/>
            </w:tcBorders>
          </w:tcPr>
          <w:p w14:paraId="3F7E1C4E" w14:textId="5D02CAB5"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(первичный - "0", уточненный - "1", "2", "3", "...") &lt;2&gt;</w:t>
            </w:r>
          </w:p>
        </w:tc>
        <w:tc>
          <w:tcPr>
            <w:tcW w:w="1417" w:type="dxa"/>
            <w:vMerge/>
            <w:tcBorders>
              <w:right w:val="single" w:sz="4" w:space="0" w:color="auto"/>
            </w:tcBorders>
          </w:tcPr>
          <w:p w14:paraId="6410A7C9"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020" w:type="dxa"/>
            <w:vMerge/>
            <w:tcBorders>
              <w:top w:val="single" w:sz="4" w:space="0" w:color="auto"/>
              <w:left w:val="single" w:sz="4" w:space="0" w:color="auto"/>
              <w:bottom w:val="single" w:sz="4" w:space="0" w:color="auto"/>
              <w:right w:val="single" w:sz="4" w:space="0" w:color="auto"/>
            </w:tcBorders>
          </w:tcPr>
          <w:p w14:paraId="6E01C6D9"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r w:rsidR="0048755A" w:rsidRPr="0048755A" w14:paraId="3DE6283B" w14:textId="77777777" w:rsidTr="007055B1">
        <w:tc>
          <w:tcPr>
            <w:tcW w:w="2665" w:type="dxa"/>
            <w:vAlign w:val="bottom"/>
          </w:tcPr>
          <w:p w14:paraId="22AECBA0"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Единица измерения: </w:t>
            </w:r>
            <w:proofErr w:type="spellStart"/>
            <w:r w:rsidRPr="0048755A">
              <w:rPr>
                <w:rFonts w:ascii="Arial" w:eastAsiaTheme="minorHAnsi" w:hAnsi="Arial" w:cs="Arial"/>
                <w:color w:val="000000" w:themeColor="text1"/>
                <w:sz w:val="24"/>
                <w:szCs w:val="24"/>
                <w:lang w:eastAsia="en-US"/>
              </w:rPr>
              <w:t>руб</w:t>
            </w:r>
            <w:proofErr w:type="spellEnd"/>
            <w:r w:rsidRPr="0048755A">
              <w:rPr>
                <w:rFonts w:ascii="Arial" w:eastAsiaTheme="minorHAnsi" w:hAnsi="Arial" w:cs="Arial"/>
                <w:color w:val="000000" w:themeColor="text1"/>
                <w:sz w:val="24"/>
                <w:szCs w:val="24"/>
                <w:lang w:eastAsia="en-US"/>
              </w:rPr>
              <w:t xml:space="preserve"> (с точностью до второго знака после запятой)</w:t>
            </w:r>
          </w:p>
        </w:tc>
        <w:tc>
          <w:tcPr>
            <w:tcW w:w="3969" w:type="dxa"/>
          </w:tcPr>
          <w:p w14:paraId="26C67D76"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417" w:type="dxa"/>
            <w:tcBorders>
              <w:right w:val="single" w:sz="4" w:space="0" w:color="auto"/>
            </w:tcBorders>
            <w:vAlign w:val="bottom"/>
          </w:tcPr>
          <w:p w14:paraId="27C7E485"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по ОКЕИ</w:t>
            </w:r>
          </w:p>
        </w:tc>
        <w:tc>
          <w:tcPr>
            <w:tcW w:w="1020" w:type="dxa"/>
            <w:tcBorders>
              <w:top w:val="single" w:sz="4" w:space="0" w:color="auto"/>
              <w:left w:val="single" w:sz="4" w:space="0" w:color="auto"/>
              <w:bottom w:val="single" w:sz="4" w:space="0" w:color="auto"/>
              <w:right w:val="single" w:sz="4" w:space="0" w:color="auto"/>
            </w:tcBorders>
            <w:vAlign w:val="bottom"/>
          </w:tcPr>
          <w:p w14:paraId="3A969530" w14:textId="4F527FCC"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383</w:t>
            </w:r>
          </w:p>
        </w:tc>
      </w:tr>
    </w:tbl>
    <w:p w14:paraId="44FFD860" w14:textId="77777777" w:rsidR="0048755A" w:rsidRPr="0048755A" w:rsidRDefault="0048755A" w:rsidP="0048755A">
      <w:pPr>
        <w:autoSpaceDE w:val="0"/>
        <w:autoSpaceDN w:val="0"/>
        <w:adjustRightInd w:val="0"/>
        <w:ind w:firstLine="709"/>
        <w:jc w:val="both"/>
        <w:rPr>
          <w:rFonts w:ascii="Arial" w:eastAsiaTheme="minorHAnsi" w:hAnsi="Arial" w:cs="Arial"/>
          <w:color w:val="000000" w:themeColor="text1"/>
          <w:sz w:val="24"/>
          <w:szCs w:val="24"/>
          <w:lang w:eastAsia="en-US"/>
        </w:rPr>
      </w:pPr>
    </w:p>
    <w:p w14:paraId="7EAFA609"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p w14:paraId="338197BD"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794"/>
        <w:gridCol w:w="737"/>
        <w:gridCol w:w="1020"/>
        <w:gridCol w:w="1020"/>
        <w:gridCol w:w="794"/>
        <w:gridCol w:w="680"/>
        <w:gridCol w:w="794"/>
        <w:gridCol w:w="907"/>
        <w:gridCol w:w="907"/>
      </w:tblGrid>
      <w:tr w:rsidR="0048755A" w:rsidRPr="0048755A" w14:paraId="4ACC559B" w14:textId="77777777" w:rsidTr="007055B1">
        <w:tc>
          <w:tcPr>
            <w:tcW w:w="1417" w:type="dxa"/>
            <w:vMerge w:val="restart"/>
            <w:tcBorders>
              <w:top w:val="single" w:sz="4" w:space="0" w:color="auto"/>
              <w:left w:val="single" w:sz="4" w:space="0" w:color="auto"/>
              <w:bottom w:val="single" w:sz="4" w:space="0" w:color="auto"/>
              <w:right w:val="single" w:sz="4" w:space="0" w:color="auto"/>
            </w:tcBorders>
          </w:tcPr>
          <w:p w14:paraId="0DA6F9DE" w14:textId="031C5536"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Наименование направления расходов &lt;3&gt;</w:t>
            </w:r>
          </w:p>
        </w:tc>
        <w:tc>
          <w:tcPr>
            <w:tcW w:w="794" w:type="dxa"/>
            <w:vMerge w:val="restart"/>
            <w:tcBorders>
              <w:top w:val="single" w:sz="4" w:space="0" w:color="auto"/>
              <w:left w:val="single" w:sz="4" w:space="0" w:color="auto"/>
              <w:bottom w:val="single" w:sz="4" w:space="0" w:color="auto"/>
              <w:right w:val="single" w:sz="4" w:space="0" w:color="auto"/>
            </w:tcBorders>
          </w:tcPr>
          <w:p w14:paraId="59CC62B5"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Код строки</w:t>
            </w:r>
          </w:p>
        </w:tc>
        <w:tc>
          <w:tcPr>
            <w:tcW w:w="4251" w:type="dxa"/>
            <w:gridSpan w:val="5"/>
            <w:tcBorders>
              <w:top w:val="single" w:sz="4" w:space="0" w:color="auto"/>
              <w:left w:val="single" w:sz="4" w:space="0" w:color="auto"/>
              <w:bottom w:val="single" w:sz="4" w:space="0" w:color="auto"/>
              <w:right w:val="single" w:sz="4" w:space="0" w:color="auto"/>
            </w:tcBorders>
          </w:tcPr>
          <w:p w14:paraId="10F3A847"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Код по бюджетной классификации муниципального бюджета</w:t>
            </w:r>
          </w:p>
        </w:tc>
        <w:tc>
          <w:tcPr>
            <w:tcW w:w="1701" w:type="dxa"/>
            <w:gridSpan w:val="2"/>
            <w:tcBorders>
              <w:top w:val="single" w:sz="4" w:space="0" w:color="auto"/>
              <w:left w:val="single" w:sz="4" w:space="0" w:color="auto"/>
              <w:bottom w:val="single" w:sz="4" w:space="0" w:color="auto"/>
              <w:right w:val="single" w:sz="4" w:space="0" w:color="auto"/>
            </w:tcBorders>
          </w:tcPr>
          <w:p w14:paraId="6E8B5C32"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Сроки перечисления Субсидии</w:t>
            </w:r>
          </w:p>
        </w:tc>
        <w:tc>
          <w:tcPr>
            <w:tcW w:w="907" w:type="dxa"/>
            <w:vMerge w:val="restart"/>
            <w:tcBorders>
              <w:top w:val="single" w:sz="4" w:space="0" w:color="auto"/>
              <w:left w:val="single" w:sz="4" w:space="0" w:color="auto"/>
              <w:bottom w:val="single" w:sz="4" w:space="0" w:color="auto"/>
              <w:right w:val="single" w:sz="4" w:space="0" w:color="auto"/>
            </w:tcBorders>
          </w:tcPr>
          <w:p w14:paraId="735CD10A" w14:textId="7C2FF062"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Сумма &lt;4&gt;</w:t>
            </w:r>
          </w:p>
        </w:tc>
      </w:tr>
      <w:tr w:rsidR="0048755A" w:rsidRPr="0048755A" w14:paraId="4F0D436F" w14:textId="77777777" w:rsidTr="007055B1">
        <w:tc>
          <w:tcPr>
            <w:tcW w:w="1417" w:type="dxa"/>
            <w:vMerge/>
            <w:tcBorders>
              <w:top w:val="single" w:sz="4" w:space="0" w:color="auto"/>
              <w:left w:val="single" w:sz="4" w:space="0" w:color="auto"/>
              <w:bottom w:val="single" w:sz="4" w:space="0" w:color="auto"/>
              <w:right w:val="single" w:sz="4" w:space="0" w:color="auto"/>
            </w:tcBorders>
          </w:tcPr>
          <w:p w14:paraId="1BFD0795"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94" w:type="dxa"/>
            <w:vMerge/>
            <w:tcBorders>
              <w:top w:val="single" w:sz="4" w:space="0" w:color="auto"/>
              <w:left w:val="single" w:sz="4" w:space="0" w:color="auto"/>
              <w:bottom w:val="single" w:sz="4" w:space="0" w:color="auto"/>
              <w:right w:val="single" w:sz="4" w:space="0" w:color="auto"/>
            </w:tcBorders>
          </w:tcPr>
          <w:p w14:paraId="5518A4A9"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37" w:type="dxa"/>
            <w:vMerge w:val="restart"/>
            <w:tcBorders>
              <w:top w:val="single" w:sz="4" w:space="0" w:color="auto"/>
              <w:left w:val="single" w:sz="4" w:space="0" w:color="auto"/>
              <w:bottom w:val="single" w:sz="4" w:space="0" w:color="auto"/>
              <w:right w:val="single" w:sz="4" w:space="0" w:color="auto"/>
            </w:tcBorders>
          </w:tcPr>
          <w:p w14:paraId="2D71D6D0"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главы</w:t>
            </w:r>
          </w:p>
        </w:tc>
        <w:tc>
          <w:tcPr>
            <w:tcW w:w="1020" w:type="dxa"/>
            <w:vMerge w:val="restart"/>
            <w:tcBorders>
              <w:top w:val="single" w:sz="4" w:space="0" w:color="auto"/>
              <w:left w:val="single" w:sz="4" w:space="0" w:color="auto"/>
              <w:bottom w:val="single" w:sz="4" w:space="0" w:color="auto"/>
              <w:right w:val="single" w:sz="4" w:space="0" w:color="auto"/>
            </w:tcBorders>
          </w:tcPr>
          <w:p w14:paraId="034AC73A"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раздела, подраздела</w:t>
            </w:r>
          </w:p>
        </w:tc>
        <w:tc>
          <w:tcPr>
            <w:tcW w:w="1814" w:type="dxa"/>
            <w:gridSpan w:val="2"/>
            <w:tcBorders>
              <w:top w:val="single" w:sz="4" w:space="0" w:color="auto"/>
              <w:left w:val="single" w:sz="4" w:space="0" w:color="auto"/>
              <w:bottom w:val="single" w:sz="4" w:space="0" w:color="auto"/>
              <w:right w:val="single" w:sz="4" w:space="0" w:color="auto"/>
            </w:tcBorders>
          </w:tcPr>
          <w:p w14:paraId="66C9B17E"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14:paraId="62AB1C2B"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вида расходов</w:t>
            </w:r>
          </w:p>
        </w:tc>
        <w:tc>
          <w:tcPr>
            <w:tcW w:w="794" w:type="dxa"/>
            <w:vMerge w:val="restart"/>
            <w:tcBorders>
              <w:top w:val="single" w:sz="4" w:space="0" w:color="auto"/>
              <w:left w:val="single" w:sz="4" w:space="0" w:color="auto"/>
              <w:bottom w:val="single" w:sz="4" w:space="0" w:color="auto"/>
              <w:right w:val="single" w:sz="4" w:space="0" w:color="auto"/>
            </w:tcBorders>
          </w:tcPr>
          <w:p w14:paraId="596495F4"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не ранее (</w:t>
            </w:r>
            <w:proofErr w:type="spellStart"/>
            <w:r w:rsidRPr="0048755A">
              <w:rPr>
                <w:rFonts w:ascii="Arial" w:eastAsiaTheme="minorHAnsi" w:hAnsi="Arial" w:cs="Arial"/>
                <w:color w:val="000000" w:themeColor="text1"/>
                <w:sz w:val="24"/>
                <w:szCs w:val="24"/>
                <w:lang w:eastAsia="en-US"/>
              </w:rPr>
              <w:t>дд.мм</w:t>
            </w:r>
            <w:proofErr w:type="gramStart"/>
            <w:r w:rsidRPr="0048755A">
              <w:rPr>
                <w:rFonts w:ascii="Arial" w:eastAsiaTheme="minorHAnsi" w:hAnsi="Arial" w:cs="Arial"/>
                <w:color w:val="000000" w:themeColor="text1"/>
                <w:sz w:val="24"/>
                <w:szCs w:val="24"/>
                <w:lang w:eastAsia="en-US"/>
              </w:rPr>
              <w:t>.г</w:t>
            </w:r>
            <w:proofErr w:type="gramEnd"/>
            <w:r w:rsidRPr="0048755A">
              <w:rPr>
                <w:rFonts w:ascii="Arial" w:eastAsiaTheme="minorHAnsi" w:hAnsi="Arial" w:cs="Arial"/>
                <w:color w:val="000000" w:themeColor="text1"/>
                <w:sz w:val="24"/>
                <w:szCs w:val="24"/>
                <w:lang w:eastAsia="en-US"/>
              </w:rPr>
              <w:t>ггг</w:t>
            </w:r>
            <w:proofErr w:type="spellEnd"/>
            <w:r w:rsidRPr="0048755A">
              <w:rPr>
                <w:rFonts w:ascii="Arial" w:eastAsiaTheme="minorHAnsi" w:hAnsi="Arial" w:cs="Arial"/>
                <w:color w:val="000000" w:themeColor="text1"/>
                <w:sz w:val="24"/>
                <w:szCs w:val="24"/>
                <w:lang w:eastAsia="en-US"/>
              </w:rPr>
              <w:t>.)</w:t>
            </w:r>
          </w:p>
        </w:tc>
        <w:tc>
          <w:tcPr>
            <w:tcW w:w="907" w:type="dxa"/>
            <w:vMerge w:val="restart"/>
            <w:tcBorders>
              <w:top w:val="single" w:sz="4" w:space="0" w:color="auto"/>
              <w:left w:val="single" w:sz="4" w:space="0" w:color="auto"/>
              <w:bottom w:val="single" w:sz="4" w:space="0" w:color="auto"/>
              <w:right w:val="single" w:sz="4" w:space="0" w:color="auto"/>
            </w:tcBorders>
          </w:tcPr>
          <w:p w14:paraId="02D9A6E8"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не позднее (</w:t>
            </w:r>
            <w:proofErr w:type="spellStart"/>
            <w:r w:rsidRPr="0048755A">
              <w:rPr>
                <w:rFonts w:ascii="Arial" w:eastAsiaTheme="minorHAnsi" w:hAnsi="Arial" w:cs="Arial"/>
                <w:color w:val="000000" w:themeColor="text1"/>
                <w:sz w:val="24"/>
                <w:szCs w:val="24"/>
                <w:lang w:eastAsia="en-US"/>
              </w:rPr>
              <w:t>дд.мм</w:t>
            </w:r>
            <w:proofErr w:type="gramStart"/>
            <w:r w:rsidRPr="0048755A">
              <w:rPr>
                <w:rFonts w:ascii="Arial" w:eastAsiaTheme="minorHAnsi" w:hAnsi="Arial" w:cs="Arial"/>
                <w:color w:val="000000" w:themeColor="text1"/>
                <w:sz w:val="24"/>
                <w:szCs w:val="24"/>
                <w:lang w:eastAsia="en-US"/>
              </w:rPr>
              <w:t>.г</w:t>
            </w:r>
            <w:proofErr w:type="gramEnd"/>
            <w:r w:rsidRPr="0048755A">
              <w:rPr>
                <w:rFonts w:ascii="Arial" w:eastAsiaTheme="minorHAnsi" w:hAnsi="Arial" w:cs="Arial"/>
                <w:color w:val="000000" w:themeColor="text1"/>
                <w:sz w:val="24"/>
                <w:szCs w:val="24"/>
                <w:lang w:eastAsia="en-US"/>
              </w:rPr>
              <w:t>ггг</w:t>
            </w:r>
            <w:proofErr w:type="spellEnd"/>
            <w:r w:rsidRPr="0048755A">
              <w:rPr>
                <w:rFonts w:ascii="Arial" w:eastAsiaTheme="minorHAnsi" w:hAnsi="Arial" w:cs="Arial"/>
                <w:color w:val="000000" w:themeColor="text1"/>
                <w:sz w:val="24"/>
                <w:szCs w:val="24"/>
                <w:lang w:eastAsia="en-US"/>
              </w:rPr>
              <w:t>.)</w:t>
            </w:r>
          </w:p>
        </w:tc>
        <w:tc>
          <w:tcPr>
            <w:tcW w:w="907" w:type="dxa"/>
            <w:vMerge/>
            <w:tcBorders>
              <w:top w:val="single" w:sz="4" w:space="0" w:color="auto"/>
              <w:left w:val="single" w:sz="4" w:space="0" w:color="auto"/>
              <w:bottom w:val="single" w:sz="4" w:space="0" w:color="auto"/>
              <w:right w:val="single" w:sz="4" w:space="0" w:color="auto"/>
            </w:tcBorders>
          </w:tcPr>
          <w:p w14:paraId="72E4D005"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r w:rsidR="0048755A" w:rsidRPr="0048755A" w14:paraId="46FDD2A8" w14:textId="77777777" w:rsidTr="007055B1">
        <w:tc>
          <w:tcPr>
            <w:tcW w:w="1417" w:type="dxa"/>
            <w:vMerge/>
            <w:tcBorders>
              <w:top w:val="single" w:sz="4" w:space="0" w:color="auto"/>
              <w:left w:val="single" w:sz="4" w:space="0" w:color="auto"/>
              <w:bottom w:val="single" w:sz="4" w:space="0" w:color="auto"/>
              <w:right w:val="single" w:sz="4" w:space="0" w:color="auto"/>
            </w:tcBorders>
          </w:tcPr>
          <w:p w14:paraId="4AE0CE38"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94" w:type="dxa"/>
            <w:vMerge/>
            <w:tcBorders>
              <w:top w:val="single" w:sz="4" w:space="0" w:color="auto"/>
              <w:left w:val="single" w:sz="4" w:space="0" w:color="auto"/>
              <w:bottom w:val="single" w:sz="4" w:space="0" w:color="auto"/>
              <w:right w:val="single" w:sz="4" w:space="0" w:color="auto"/>
            </w:tcBorders>
          </w:tcPr>
          <w:p w14:paraId="2D540C77"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37" w:type="dxa"/>
            <w:vMerge/>
            <w:tcBorders>
              <w:top w:val="single" w:sz="4" w:space="0" w:color="auto"/>
              <w:left w:val="single" w:sz="4" w:space="0" w:color="auto"/>
              <w:bottom w:val="single" w:sz="4" w:space="0" w:color="auto"/>
              <w:right w:val="single" w:sz="4" w:space="0" w:color="auto"/>
            </w:tcBorders>
          </w:tcPr>
          <w:p w14:paraId="0C6F0E12"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020" w:type="dxa"/>
            <w:vMerge/>
            <w:tcBorders>
              <w:top w:val="single" w:sz="4" w:space="0" w:color="auto"/>
              <w:left w:val="single" w:sz="4" w:space="0" w:color="auto"/>
              <w:bottom w:val="single" w:sz="4" w:space="0" w:color="auto"/>
              <w:right w:val="single" w:sz="4" w:space="0" w:color="auto"/>
            </w:tcBorders>
          </w:tcPr>
          <w:p w14:paraId="1B7B7E0A"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14:paraId="6B9F13A1"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программной (непрограммной) статьи</w:t>
            </w:r>
          </w:p>
        </w:tc>
        <w:tc>
          <w:tcPr>
            <w:tcW w:w="794" w:type="dxa"/>
            <w:tcBorders>
              <w:top w:val="single" w:sz="4" w:space="0" w:color="auto"/>
              <w:left w:val="single" w:sz="4" w:space="0" w:color="auto"/>
              <w:bottom w:val="single" w:sz="4" w:space="0" w:color="auto"/>
              <w:right w:val="single" w:sz="4" w:space="0" w:color="auto"/>
            </w:tcBorders>
          </w:tcPr>
          <w:p w14:paraId="50C10B10"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направления расходов</w:t>
            </w:r>
          </w:p>
        </w:tc>
        <w:tc>
          <w:tcPr>
            <w:tcW w:w="680" w:type="dxa"/>
            <w:vMerge/>
            <w:tcBorders>
              <w:top w:val="single" w:sz="4" w:space="0" w:color="auto"/>
              <w:left w:val="single" w:sz="4" w:space="0" w:color="auto"/>
              <w:bottom w:val="single" w:sz="4" w:space="0" w:color="auto"/>
              <w:right w:val="single" w:sz="4" w:space="0" w:color="auto"/>
            </w:tcBorders>
          </w:tcPr>
          <w:p w14:paraId="18D23D28"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94" w:type="dxa"/>
            <w:vMerge/>
            <w:tcBorders>
              <w:top w:val="single" w:sz="4" w:space="0" w:color="auto"/>
              <w:left w:val="single" w:sz="4" w:space="0" w:color="auto"/>
              <w:bottom w:val="single" w:sz="4" w:space="0" w:color="auto"/>
              <w:right w:val="single" w:sz="4" w:space="0" w:color="auto"/>
            </w:tcBorders>
          </w:tcPr>
          <w:p w14:paraId="5480E0ED"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907" w:type="dxa"/>
            <w:vMerge/>
            <w:tcBorders>
              <w:top w:val="single" w:sz="4" w:space="0" w:color="auto"/>
              <w:left w:val="single" w:sz="4" w:space="0" w:color="auto"/>
              <w:bottom w:val="single" w:sz="4" w:space="0" w:color="auto"/>
              <w:right w:val="single" w:sz="4" w:space="0" w:color="auto"/>
            </w:tcBorders>
          </w:tcPr>
          <w:p w14:paraId="6F41C32E"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907" w:type="dxa"/>
            <w:vMerge/>
            <w:tcBorders>
              <w:top w:val="single" w:sz="4" w:space="0" w:color="auto"/>
              <w:left w:val="single" w:sz="4" w:space="0" w:color="auto"/>
              <w:bottom w:val="single" w:sz="4" w:space="0" w:color="auto"/>
              <w:right w:val="single" w:sz="4" w:space="0" w:color="auto"/>
            </w:tcBorders>
          </w:tcPr>
          <w:p w14:paraId="48E9A8CE"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r w:rsidR="0048755A" w:rsidRPr="0048755A" w14:paraId="2C838F9A" w14:textId="77777777" w:rsidTr="007055B1">
        <w:tc>
          <w:tcPr>
            <w:tcW w:w="1417" w:type="dxa"/>
            <w:tcBorders>
              <w:top w:val="single" w:sz="4" w:space="0" w:color="auto"/>
              <w:left w:val="single" w:sz="4" w:space="0" w:color="auto"/>
              <w:bottom w:val="single" w:sz="4" w:space="0" w:color="auto"/>
              <w:right w:val="single" w:sz="4" w:space="0" w:color="auto"/>
            </w:tcBorders>
          </w:tcPr>
          <w:p w14:paraId="12875F7C"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w:t>
            </w:r>
          </w:p>
        </w:tc>
        <w:tc>
          <w:tcPr>
            <w:tcW w:w="794" w:type="dxa"/>
            <w:tcBorders>
              <w:top w:val="single" w:sz="4" w:space="0" w:color="auto"/>
              <w:left w:val="single" w:sz="4" w:space="0" w:color="auto"/>
              <w:bottom w:val="single" w:sz="4" w:space="0" w:color="auto"/>
              <w:right w:val="single" w:sz="4" w:space="0" w:color="auto"/>
            </w:tcBorders>
          </w:tcPr>
          <w:p w14:paraId="6E66D376"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2</w:t>
            </w:r>
          </w:p>
        </w:tc>
        <w:tc>
          <w:tcPr>
            <w:tcW w:w="737" w:type="dxa"/>
            <w:tcBorders>
              <w:top w:val="single" w:sz="4" w:space="0" w:color="auto"/>
              <w:left w:val="single" w:sz="4" w:space="0" w:color="auto"/>
              <w:bottom w:val="single" w:sz="4" w:space="0" w:color="auto"/>
              <w:right w:val="single" w:sz="4" w:space="0" w:color="auto"/>
            </w:tcBorders>
          </w:tcPr>
          <w:p w14:paraId="79CB57A4"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3</w:t>
            </w:r>
          </w:p>
        </w:tc>
        <w:tc>
          <w:tcPr>
            <w:tcW w:w="1020" w:type="dxa"/>
            <w:tcBorders>
              <w:top w:val="single" w:sz="4" w:space="0" w:color="auto"/>
              <w:left w:val="single" w:sz="4" w:space="0" w:color="auto"/>
              <w:bottom w:val="single" w:sz="4" w:space="0" w:color="auto"/>
              <w:right w:val="single" w:sz="4" w:space="0" w:color="auto"/>
            </w:tcBorders>
          </w:tcPr>
          <w:p w14:paraId="08EE1F80"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4</w:t>
            </w:r>
          </w:p>
        </w:tc>
        <w:tc>
          <w:tcPr>
            <w:tcW w:w="1020" w:type="dxa"/>
            <w:tcBorders>
              <w:top w:val="single" w:sz="4" w:space="0" w:color="auto"/>
              <w:left w:val="single" w:sz="4" w:space="0" w:color="auto"/>
              <w:bottom w:val="single" w:sz="4" w:space="0" w:color="auto"/>
              <w:right w:val="single" w:sz="4" w:space="0" w:color="auto"/>
            </w:tcBorders>
          </w:tcPr>
          <w:p w14:paraId="323B1AC9"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5</w:t>
            </w:r>
          </w:p>
        </w:tc>
        <w:tc>
          <w:tcPr>
            <w:tcW w:w="794" w:type="dxa"/>
            <w:tcBorders>
              <w:top w:val="single" w:sz="4" w:space="0" w:color="auto"/>
              <w:left w:val="single" w:sz="4" w:space="0" w:color="auto"/>
              <w:bottom w:val="single" w:sz="4" w:space="0" w:color="auto"/>
              <w:right w:val="single" w:sz="4" w:space="0" w:color="auto"/>
            </w:tcBorders>
          </w:tcPr>
          <w:p w14:paraId="207F6E15"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90" w:name="Par58"/>
            <w:bookmarkEnd w:id="90"/>
            <w:r w:rsidRPr="0048755A">
              <w:rPr>
                <w:rFonts w:ascii="Arial" w:eastAsiaTheme="minorHAnsi" w:hAnsi="Arial" w:cs="Arial"/>
                <w:color w:val="000000" w:themeColor="text1"/>
                <w:sz w:val="24"/>
                <w:szCs w:val="24"/>
                <w:lang w:eastAsia="en-US"/>
              </w:rPr>
              <w:t>6</w:t>
            </w:r>
          </w:p>
        </w:tc>
        <w:tc>
          <w:tcPr>
            <w:tcW w:w="680" w:type="dxa"/>
            <w:tcBorders>
              <w:top w:val="single" w:sz="4" w:space="0" w:color="auto"/>
              <w:left w:val="single" w:sz="4" w:space="0" w:color="auto"/>
              <w:bottom w:val="single" w:sz="4" w:space="0" w:color="auto"/>
              <w:right w:val="single" w:sz="4" w:space="0" w:color="auto"/>
            </w:tcBorders>
          </w:tcPr>
          <w:p w14:paraId="53AEE608"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7</w:t>
            </w:r>
          </w:p>
        </w:tc>
        <w:tc>
          <w:tcPr>
            <w:tcW w:w="794" w:type="dxa"/>
            <w:tcBorders>
              <w:top w:val="single" w:sz="4" w:space="0" w:color="auto"/>
              <w:left w:val="single" w:sz="4" w:space="0" w:color="auto"/>
              <w:bottom w:val="single" w:sz="4" w:space="0" w:color="auto"/>
              <w:right w:val="single" w:sz="4" w:space="0" w:color="auto"/>
            </w:tcBorders>
          </w:tcPr>
          <w:p w14:paraId="77BBA8E7"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8</w:t>
            </w:r>
          </w:p>
        </w:tc>
        <w:tc>
          <w:tcPr>
            <w:tcW w:w="907" w:type="dxa"/>
            <w:tcBorders>
              <w:top w:val="single" w:sz="4" w:space="0" w:color="auto"/>
              <w:left w:val="single" w:sz="4" w:space="0" w:color="auto"/>
              <w:bottom w:val="single" w:sz="4" w:space="0" w:color="auto"/>
              <w:right w:val="single" w:sz="4" w:space="0" w:color="auto"/>
            </w:tcBorders>
          </w:tcPr>
          <w:p w14:paraId="754BAA9D"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9</w:t>
            </w:r>
          </w:p>
        </w:tc>
        <w:tc>
          <w:tcPr>
            <w:tcW w:w="907" w:type="dxa"/>
            <w:tcBorders>
              <w:top w:val="single" w:sz="4" w:space="0" w:color="auto"/>
              <w:left w:val="single" w:sz="4" w:space="0" w:color="auto"/>
              <w:bottom w:val="single" w:sz="4" w:space="0" w:color="auto"/>
              <w:right w:val="single" w:sz="4" w:space="0" w:color="auto"/>
            </w:tcBorders>
          </w:tcPr>
          <w:p w14:paraId="72DD3D3F"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10</w:t>
            </w:r>
          </w:p>
        </w:tc>
      </w:tr>
      <w:tr w:rsidR="0048755A" w:rsidRPr="0048755A" w14:paraId="25543E44" w14:textId="77777777" w:rsidTr="007055B1">
        <w:tc>
          <w:tcPr>
            <w:tcW w:w="1417" w:type="dxa"/>
            <w:vMerge w:val="restart"/>
            <w:tcBorders>
              <w:top w:val="single" w:sz="4" w:space="0" w:color="auto"/>
              <w:left w:val="single" w:sz="4" w:space="0" w:color="auto"/>
              <w:bottom w:val="single" w:sz="4" w:space="0" w:color="auto"/>
              <w:right w:val="single" w:sz="4" w:space="0" w:color="auto"/>
            </w:tcBorders>
          </w:tcPr>
          <w:p w14:paraId="4E28C835"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94" w:type="dxa"/>
            <w:vMerge w:val="restart"/>
            <w:tcBorders>
              <w:top w:val="single" w:sz="4" w:space="0" w:color="auto"/>
              <w:left w:val="single" w:sz="4" w:space="0" w:color="auto"/>
              <w:bottom w:val="single" w:sz="4" w:space="0" w:color="auto"/>
              <w:right w:val="single" w:sz="4" w:space="0" w:color="auto"/>
            </w:tcBorders>
          </w:tcPr>
          <w:p w14:paraId="0D957B1D"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37" w:type="dxa"/>
            <w:vMerge w:val="restart"/>
            <w:tcBorders>
              <w:top w:val="single" w:sz="4" w:space="0" w:color="auto"/>
              <w:left w:val="single" w:sz="4" w:space="0" w:color="auto"/>
              <w:bottom w:val="single" w:sz="4" w:space="0" w:color="auto"/>
              <w:right w:val="single" w:sz="4" w:space="0" w:color="auto"/>
            </w:tcBorders>
          </w:tcPr>
          <w:p w14:paraId="3AA0C38E"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020" w:type="dxa"/>
            <w:vMerge w:val="restart"/>
            <w:tcBorders>
              <w:top w:val="single" w:sz="4" w:space="0" w:color="auto"/>
              <w:left w:val="single" w:sz="4" w:space="0" w:color="auto"/>
              <w:bottom w:val="single" w:sz="4" w:space="0" w:color="auto"/>
              <w:right w:val="single" w:sz="4" w:space="0" w:color="auto"/>
            </w:tcBorders>
          </w:tcPr>
          <w:p w14:paraId="447AE505"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020" w:type="dxa"/>
            <w:vMerge w:val="restart"/>
            <w:tcBorders>
              <w:top w:val="single" w:sz="4" w:space="0" w:color="auto"/>
              <w:left w:val="single" w:sz="4" w:space="0" w:color="auto"/>
              <w:bottom w:val="single" w:sz="4" w:space="0" w:color="auto"/>
              <w:right w:val="single" w:sz="4" w:space="0" w:color="auto"/>
            </w:tcBorders>
          </w:tcPr>
          <w:p w14:paraId="39B0C0C4"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94" w:type="dxa"/>
            <w:vMerge w:val="restart"/>
            <w:tcBorders>
              <w:top w:val="single" w:sz="4" w:space="0" w:color="auto"/>
              <w:left w:val="single" w:sz="4" w:space="0" w:color="auto"/>
              <w:bottom w:val="single" w:sz="4" w:space="0" w:color="auto"/>
              <w:right w:val="single" w:sz="4" w:space="0" w:color="auto"/>
            </w:tcBorders>
          </w:tcPr>
          <w:p w14:paraId="4CDFF1C6"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680" w:type="dxa"/>
            <w:vMerge w:val="restart"/>
            <w:tcBorders>
              <w:top w:val="single" w:sz="4" w:space="0" w:color="auto"/>
              <w:left w:val="single" w:sz="4" w:space="0" w:color="auto"/>
              <w:bottom w:val="single" w:sz="4" w:space="0" w:color="auto"/>
              <w:right w:val="single" w:sz="4" w:space="0" w:color="auto"/>
            </w:tcBorders>
          </w:tcPr>
          <w:p w14:paraId="464B1936"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14:paraId="4A13161E"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tcPr>
          <w:p w14:paraId="59444D25"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tcPr>
          <w:p w14:paraId="2C5072E3"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r w:rsidR="0048755A" w:rsidRPr="0048755A" w14:paraId="1AD8E044" w14:textId="77777777" w:rsidTr="007055B1">
        <w:tc>
          <w:tcPr>
            <w:tcW w:w="1417" w:type="dxa"/>
            <w:vMerge/>
            <w:tcBorders>
              <w:top w:val="single" w:sz="4" w:space="0" w:color="auto"/>
              <w:left w:val="single" w:sz="4" w:space="0" w:color="auto"/>
              <w:bottom w:val="single" w:sz="4" w:space="0" w:color="auto"/>
              <w:right w:val="single" w:sz="4" w:space="0" w:color="auto"/>
            </w:tcBorders>
          </w:tcPr>
          <w:p w14:paraId="2BE57B57"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94" w:type="dxa"/>
            <w:vMerge/>
            <w:tcBorders>
              <w:top w:val="single" w:sz="4" w:space="0" w:color="auto"/>
              <w:left w:val="single" w:sz="4" w:space="0" w:color="auto"/>
              <w:bottom w:val="single" w:sz="4" w:space="0" w:color="auto"/>
              <w:right w:val="single" w:sz="4" w:space="0" w:color="auto"/>
            </w:tcBorders>
          </w:tcPr>
          <w:p w14:paraId="1DB97AC5"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37" w:type="dxa"/>
            <w:vMerge/>
            <w:tcBorders>
              <w:top w:val="single" w:sz="4" w:space="0" w:color="auto"/>
              <w:left w:val="single" w:sz="4" w:space="0" w:color="auto"/>
              <w:bottom w:val="single" w:sz="4" w:space="0" w:color="auto"/>
              <w:right w:val="single" w:sz="4" w:space="0" w:color="auto"/>
            </w:tcBorders>
          </w:tcPr>
          <w:p w14:paraId="6FA799F3"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020" w:type="dxa"/>
            <w:vMerge/>
            <w:tcBorders>
              <w:top w:val="single" w:sz="4" w:space="0" w:color="auto"/>
              <w:left w:val="single" w:sz="4" w:space="0" w:color="auto"/>
              <w:bottom w:val="single" w:sz="4" w:space="0" w:color="auto"/>
              <w:right w:val="single" w:sz="4" w:space="0" w:color="auto"/>
            </w:tcBorders>
          </w:tcPr>
          <w:p w14:paraId="0BC9FCF0"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020" w:type="dxa"/>
            <w:vMerge/>
            <w:tcBorders>
              <w:top w:val="single" w:sz="4" w:space="0" w:color="auto"/>
              <w:left w:val="single" w:sz="4" w:space="0" w:color="auto"/>
              <w:bottom w:val="single" w:sz="4" w:space="0" w:color="auto"/>
              <w:right w:val="single" w:sz="4" w:space="0" w:color="auto"/>
            </w:tcBorders>
          </w:tcPr>
          <w:p w14:paraId="5EF927D3"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94" w:type="dxa"/>
            <w:vMerge/>
            <w:tcBorders>
              <w:top w:val="single" w:sz="4" w:space="0" w:color="auto"/>
              <w:left w:val="single" w:sz="4" w:space="0" w:color="auto"/>
              <w:bottom w:val="single" w:sz="4" w:space="0" w:color="auto"/>
              <w:right w:val="single" w:sz="4" w:space="0" w:color="auto"/>
            </w:tcBorders>
          </w:tcPr>
          <w:p w14:paraId="1779C30A"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680" w:type="dxa"/>
            <w:vMerge/>
            <w:tcBorders>
              <w:top w:val="single" w:sz="4" w:space="0" w:color="auto"/>
              <w:left w:val="single" w:sz="4" w:space="0" w:color="auto"/>
              <w:bottom w:val="single" w:sz="4" w:space="0" w:color="auto"/>
              <w:right w:val="single" w:sz="4" w:space="0" w:color="auto"/>
            </w:tcBorders>
          </w:tcPr>
          <w:p w14:paraId="353C1400"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14:paraId="5CD814C5"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tcPr>
          <w:p w14:paraId="68A1C26C"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tcPr>
          <w:p w14:paraId="20ACA8EA"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r w:rsidR="0048755A" w:rsidRPr="0048755A" w14:paraId="5AE9541D" w14:textId="77777777" w:rsidTr="007055B1">
        <w:trPr>
          <w:trHeight w:val="425"/>
        </w:trPr>
        <w:tc>
          <w:tcPr>
            <w:tcW w:w="1417" w:type="dxa"/>
            <w:vMerge/>
            <w:tcBorders>
              <w:top w:val="single" w:sz="4" w:space="0" w:color="auto"/>
              <w:left w:val="single" w:sz="4" w:space="0" w:color="auto"/>
              <w:bottom w:val="single" w:sz="4" w:space="0" w:color="auto"/>
              <w:right w:val="single" w:sz="4" w:space="0" w:color="auto"/>
            </w:tcBorders>
          </w:tcPr>
          <w:p w14:paraId="0D206095"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94" w:type="dxa"/>
            <w:vMerge/>
            <w:tcBorders>
              <w:top w:val="single" w:sz="4" w:space="0" w:color="auto"/>
              <w:left w:val="single" w:sz="4" w:space="0" w:color="auto"/>
              <w:bottom w:val="single" w:sz="4" w:space="0" w:color="auto"/>
              <w:right w:val="single" w:sz="4" w:space="0" w:color="auto"/>
            </w:tcBorders>
          </w:tcPr>
          <w:p w14:paraId="2E25D95F"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37" w:type="dxa"/>
            <w:vMerge/>
            <w:tcBorders>
              <w:top w:val="single" w:sz="4" w:space="0" w:color="auto"/>
              <w:left w:val="single" w:sz="4" w:space="0" w:color="auto"/>
              <w:bottom w:val="single" w:sz="4" w:space="0" w:color="auto"/>
              <w:right w:val="single" w:sz="4" w:space="0" w:color="auto"/>
            </w:tcBorders>
          </w:tcPr>
          <w:p w14:paraId="7D10CF8D"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020" w:type="dxa"/>
            <w:vMerge/>
            <w:tcBorders>
              <w:top w:val="single" w:sz="4" w:space="0" w:color="auto"/>
              <w:left w:val="single" w:sz="4" w:space="0" w:color="auto"/>
              <w:bottom w:val="single" w:sz="4" w:space="0" w:color="auto"/>
              <w:right w:val="single" w:sz="4" w:space="0" w:color="auto"/>
            </w:tcBorders>
          </w:tcPr>
          <w:p w14:paraId="08F73D5A"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020" w:type="dxa"/>
            <w:vMerge/>
            <w:tcBorders>
              <w:top w:val="single" w:sz="4" w:space="0" w:color="auto"/>
              <w:left w:val="single" w:sz="4" w:space="0" w:color="auto"/>
              <w:bottom w:val="single" w:sz="4" w:space="0" w:color="auto"/>
              <w:right w:val="single" w:sz="4" w:space="0" w:color="auto"/>
            </w:tcBorders>
          </w:tcPr>
          <w:p w14:paraId="0FF9532E"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94" w:type="dxa"/>
            <w:vMerge/>
            <w:tcBorders>
              <w:top w:val="single" w:sz="4" w:space="0" w:color="auto"/>
              <w:left w:val="single" w:sz="4" w:space="0" w:color="auto"/>
              <w:bottom w:val="single" w:sz="4" w:space="0" w:color="auto"/>
              <w:right w:val="single" w:sz="4" w:space="0" w:color="auto"/>
            </w:tcBorders>
          </w:tcPr>
          <w:p w14:paraId="6AF8C900"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680" w:type="dxa"/>
            <w:vMerge/>
            <w:tcBorders>
              <w:top w:val="single" w:sz="4" w:space="0" w:color="auto"/>
              <w:left w:val="single" w:sz="4" w:space="0" w:color="auto"/>
              <w:bottom w:val="single" w:sz="4" w:space="0" w:color="auto"/>
              <w:right w:val="single" w:sz="4" w:space="0" w:color="auto"/>
            </w:tcBorders>
          </w:tcPr>
          <w:p w14:paraId="6543F52A"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14:paraId="7B21494F"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Итого по коду БК:</w:t>
            </w:r>
          </w:p>
        </w:tc>
        <w:tc>
          <w:tcPr>
            <w:tcW w:w="907" w:type="dxa"/>
            <w:tcBorders>
              <w:top w:val="single" w:sz="4" w:space="0" w:color="auto"/>
              <w:left w:val="single" w:sz="4" w:space="0" w:color="auto"/>
              <w:bottom w:val="single" w:sz="4" w:space="0" w:color="auto"/>
              <w:right w:val="single" w:sz="4" w:space="0" w:color="auto"/>
            </w:tcBorders>
          </w:tcPr>
          <w:p w14:paraId="470661F8"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r w:rsidR="0048755A" w:rsidRPr="0048755A" w14:paraId="1CB3541E" w14:textId="77777777" w:rsidTr="007055B1">
        <w:tc>
          <w:tcPr>
            <w:tcW w:w="1417" w:type="dxa"/>
            <w:vMerge w:val="restart"/>
            <w:tcBorders>
              <w:top w:val="single" w:sz="4" w:space="0" w:color="auto"/>
              <w:left w:val="single" w:sz="4" w:space="0" w:color="auto"/>
              <w:bottom w:val="single" w:sz="4" w:space="0" w:color="auto"/>
              <w:right w:val="single" w:sz="4" w:space="0" w:color="auto"/>
            </w:tcBorders>
          </w:tcPr>
          <w:p w14:paraId="444CC164"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94" w:type="dxa"/>
            <w:vMerge w:val="restart"/>
            <w:tcBorders>
              <w:top w:val="single" w:sz="4" w:space="0" w:color="auto"/>
              <w:left w:val="single" w:sz="4" w:space="0" w:color="auto"/>
              <w:bottom w:val="single" w:sz="4" w:space="0" w:color="auto"/>
              <w:right w:val="single" w:sz="4" w:space="0" w:color="auto"/>
            </w:tcBorders>
          </w:tcPr>
          <w:p w14:paraId="4FA3DF89"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37" w:type="dxa"/>
            <w:vMerge w:val="restart"/>
            <w:tcBorders>
              <w:top w:val="single" w:sz="4" w:space="0" w:color="auto"/>
              <w:left w:val="single" w:sz="4" w:space="0" w:color="auto"/>
              <w:bottom w:val="single" w:sz="4" w:space="0" w:color="auto"/>
              <w:right w:val="single" w:sz="4" w:space="0" w:color="auto"/>
            </w:tcBorders>
          </w:tcPr>
          <w:p w14:paraId="5CC36C2D"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020" w:type="dxa"/>
            <w:vMerge w:val="restart"/>
            <w:tcBorders>
              <w:top w:val="single" w:sz="4" w:space="0" w:color="auto"/>
              <w:left w:val="single" w:sz="4" w:space="0" w:color="auto"/>
              <w:bottom w:val="single" w:sz="4" w:space="0" w:color="auto"/>
              <w:right w:val="single" w:sz="4" w:space="0" w:color="auto"/>
            </w:tcBorders>
          </w:tcPr>
          <w:p w14:paraId="5019D948"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020" w:type="dxa"/>
            <w:vMerge w:val="restart"/>
            <w:tcBorders>
              <w:top w:val="single" w:sz="4" w:space="0" w:color="auto"/>
              <w:left w:val="single" w:sz="4" w:space="0" w:color="auto"/>
              <w:bottom w:val="single" w:sz="4" w:space="0" w:color="auto"/>
              <w:right w:val="single" w:sz="4" w:space="0" w:color="auto"/>
            </w:tcBorders>
          </w:tcPr>
          <w:p w14:paraId="0AB17E52"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94" w:type="dxa"/>
            <w:vMerge w:val="restart"/>
            <w:tcBorders>
              <w:top w:val="single" w:sz="4" w:space="0" w:color="auto"/>
              <w:left w:val="single" w:sz="4" w:space="0" w:color="auto"/>
              <w:bottom w:val="single" w:sz="4" w:space="0" w:color="auto"/>
              <w:right w:val="single" w:sz="4" w:space="0" w:color="auto"/>
            </w:tcBorders>
          </w:tcPr>
          <w:p w14:paraId="5647B720"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680" w:type="dxa"/>
            <w:vMerge w:val="restart"/>
            <w:tcBorders>
              <w:top w:val="single" w:sz="4" w:space="0" w:color="auto"/>
              <w:left w:val="single" w:sz="4" w:space="0" w:color="auto"/>
              <w:bottom w:val="single" w:sz="4" w:space="0" w:color="auto"/>
              <w:right w:val="single" w:sz="4" w:space="0" w:color="auto"/>
            </w:tcBorders>
          </w:tcPr>
          <w:p w14:paraId="18492E54"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14:paraId="4A830EFA"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tcPr>
          <w:p w14:paraId="20E26B15"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tcPr>
          <w:p w14:paraId="2932CB70"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r w:rsidR="0048755A" w:rsidRPr="0048755A" w14:paraId="6A7DE512" w14:textId="77777777" w:rsidTr="007055B1">
        <w:tc>
          <w:tcPr>
            <w:tcW w:w="1417" w:type="dxa"/>
            <w:vMerge/>
            <w:tcBorders>
              <w:top w:val="single" w:sz="4" w:space="0" w:color="auto"/>
              <w:left w:val="single" w:sz="4" w:space="0" w:color="auto"/>
              <w:bottom w:val="single" w:sz="4" w:space="0" w:color="auto"/>
              <w:right w:val="single" w:sz="4" w:space="0" w:color="auto"/>
            </w:tcBorders>
          </w:tcPr>
          <w:p w14:paraId="26AEC0DE"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94" w:type="dxa"/>
            <w:vMerge/>
            <w:tcBorders>
              <w:top w:val="single" w:sz="4" w:space="0" w:color="auto"/>
              <w:left w:val="single" w:sz="4" w:space="0" w:color="auto"/>
              <w:bottom w:val="single" w:sz="4" w:space="0" w:color="auto"/>
              <w:right w:val="single" w:sz="4" w:space="0" w:color="auto"/>
            </w:tcBorders>
          </w:tcPr>
          <w:p w14:paraId="1929C072"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37" w:type="dxa"/>
            <w:vMerge/>
            <w:tcBorders>
              <w:top w:val="single" w:sz="4" w:space="0" w:color="auto"/>
              <w:left w:val="single" w:sz="4" w:space="0" w:color="auto"/>
              <w:bottom w:val="single" w:sz="4" w:space="0" w:color="auto"/>
              <w:right w:val="single" w:sz="4" w:space="0" w:color="auto"/>
            </w:tcBorders>
          </w:tcPr>
          <w:p w14:paraId="71C886F0"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020" w:type="dxa"/>
            <w:vMerge/>
            <w:tcBorders>
              <w:top w:val="single" w:sz="4" w:space="0" w:color="auto"/>
              <w:left w:val="single" w:sz="4" w:space="0" w:color="auto"/>
              <w:bottom w:val="single" w:sz="4" w:space="0" w:color="auto"/>
              <w:right w:val="single" w:sz="4" w:space="0" w:color="auto"/>
            </w:tcBorders>
          </w:tcPr>
          <w:p w14:paraId="34EDA7DD"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020" w:type="dxa"/>
            <w:vMerge/>
            <w:tcBorders>
              <w:top w:val="single" w:sz="4" w:space="0" w:color="auto"/>
              <w:left w:val="single" w:sz="4" w:space="0" w:color="auto"/>
              <w:bottom w:val="single" w:sz="4" w:space="0" w:color="auto"/>
              <w:right w:val="single" w:sz="4" w:space="0" w:color="auto"/>
            </w:tcBorders>
          </w:tcPr>
          <w:p w14:paraId="1C4D9ABC"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94" w:type="dxa"/>
            <w:vMerge/>
            <w:tcBorders>
              <w:top w:val="single" w:sz="4" w:space="0" w:color="auto"/>
              <w:left w:val="single" w:sz="4" w:space="0" w:color="auto"/>
              <w:bottom w:val="single" w:sz="4" w:space="0" w:color="auto"/>
              <w:right w:val="single" w:sz="4" w:space="0" w:color="auto"/>
            </w:tcBorders>
          </w:tcPr>
          <w:p w14:paraId="6835E2C7"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680" w:type="dxa"/>
            <w:vMerge/>
            <w:tcBorders>
              <w:top w:val="single" w:sz="4" w:space="0" w:color="auto"/>
              <w:left w:val="single" w:sz="4" w:space="0" w:color="auto"/>
              <w:bottom w:val="single" w:sz="4" w:space="0" w:color="auto"/>
              <w:right w:val="single" w:sz="4" w:space="0" w:color="auto"/>
            </w:tcBorders>
          </w:tcPr>
          <w:p w14:paraId="7649ED3E"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14:paraId="0D1F5485"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tcPr>
          <w:p w14:paraId="05FA2280"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tcPr>
          <w:p w14:paraId="680A341B"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r w:rsidR="0048755A" w:rsidRPr="0048755A" w14:paraId="2BAC7F18" w14:textId="77777777" w:rsidTr="007055B1">
        <w:tc>
          <w:tcPr>
            <w:tcW w:w="1417" w:type="dxa"/>
            <w:vMerge/>
            <w:tcBorders>
              <w:top w:val="single" w:sz="4" w:space="0" w:color="auto"/>
              <w:left w:val="single" w:sz="4" w:space="0" w:color="auto"/>
              <w:bottom w:val="single" w:sz="4" w:space="0" w:color="auto"/>
              <w:right w:val="single" w:sz="4" w:space="0" w:color="auto"/>
            </w:tcBorders>
          </w:tcPr>
          <w:p w14:paraId="7AC9C7A4"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94" w:type="dxa"/>
            <w:vMerge/>
            <w:tcBorders>
              <w:top w:val="single" w:sz="4" w:space="0" w:color="auto"/>
              <w:left w:val="single" w:sz="4" w:space="0" w:color="auto"/>
              <w:bottom w:val="single" w:sz="4" w:space="0" w:color="auto"/>
              <w:right w:val="single" w:sz="4" w:space="0" w:color="auto"/>
            </w:tcBorders>
          </w:tcPr>
          <w:p w14:paraId="29FCD232"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37" w:type="dxa"/>
            <w:vMerge/>
            <w:tcBorders>
              <w:top w:val="single" w:sz="4" w:space="0" w:color="auto"/>
              <w:left w:val="single" w:sz="4" w:space="0" w:color="auto"/>
              <w:bottom w:val="single" w:sz="4" w:space="0" w:color="auto"/>
              <w:right w:val="single" w:sz="4" w:space="0" w:color="auto"/>
            </w:tcBorders>
          </w:tcPr>
          <w:p w14:paraId="63188621"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020" w:type="dxa"/>
            <w:vMerge/>
            <w:tcBorders>
              <w:top w:val="single" w:sz="4" w:space="0" w:color="auto"/>
              <w:left w:val="single" w:sz="4" w:space="0" w:color="auto"/>
              <w:bottom w:val="single" w:sz="4" w:space="0" w:color="auto"/>
              <w:right w:val="single" w:sz="4" w:space="0" w:color="auto"/>
            </w:tcBorders>
          </w:tcPr>
          <w:p w14:paraId="3EDE8225"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020" w:type="dxa"/>
            <w:vMerge/>
            <w:tcBorders>
              <w:top w:val="single" w:sz="4" w:space="0" w:color="auto"/>
              <w:left w:val="single" w:sz="4" w:space="0" w:color="auto"/>
              <w:bottom w:val="single" w:sz="4" w:space="0" w:color="auto"/>
              <w:right w:val="single" w:sz="4" w:space="0" w:color="auto"/>
            </w:tcBorders>
          </w:tcPr>
          <w:p w14:paraId="79339D54"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94" w:type="dxa"/>
            <w:vMerge/>
            <w:tcBorders>
              <w:top w:val="single" w:sz="4" w:space="0" w:color="auto"/>
              <w:left w:val="single" w:sz="4" w:space="0" w:color="auto"/>
              <w:bottom w:val="single" w:sz="4" w:space="0" w:color="auto"/>
              <w:right w:val="single" w:sz="4" w:space="0" w:color="auto"/>
            </w:tcBorders>
          </w:tcPr>
          <w:p w14:paraId="4C27A231"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680" w:type="dxa"/>
            <w:vMerge/>
            <w:tcBorders>
              <w:top w:val="single" w:sz="4" w:space="0" w:color="auto"/>
              <w:left w:val="single" w:sz="4" w:space="0" w:color="auto"/>
              <w:bottom w:val="single" w:sz="4" w:space="0" w:color="auto"/>
              <w:right w:val="single" w:sz="4" w:space="0" w:color="auto"/>
            </w:tcBorders>
          </w:tcPr>
          <w:p w14:paraId="27860340"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14:paraId="5B3772BC"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Итого по коду БК:</w:t>
            </w:r>
          </w:p>
        </w:tc>
        <w:tc>
          <w:tcPr>
            <w:tcW w:w="907" w:type="dxa"/>
            <w:tcBorders>
              <w:top w:val="single" w:sz="4" w:space="0" w:color="auto"/>
              <w:left w:val="single" w:sz="4" w:space="0" w:color="auto"/>
              <w:bottom w:val="single" w:sz="4" w:space="0" w:color="auto"/>
              <w:right w:val="single" w:sz="4" w:space="0" w:color="auto"/>
            </w:tcBorders>
          </w:tcPr>
          <w:p w14:paraId="793970E2"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r w:rsidR="00534B1C" w:rsidRPr="0048755A" w14:paraId="547F59F6" w14:textId="77777777" w:rsidTr="007055B1">
        <w:tc>
          <w:tcPr>
            <w:tcW w:w="8163" w:type="dxa"/>
            <w:gridSpan w:val="9"/>
            <w:tcBorders>
              <w:top w:val="single" w:sz="4" w:space="0" w:color="auto"/>
              <w:right w:val="single" w:sz="4" w:space="0" w:color="auto"/>
            </w:tcBorders>
          </w:tcPr>
          <w:p w14:paraId="13949244"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Всего:</w:t>
            </w:r>
          </w:p>
        </w:tc>
        <w:tc>
          <w:tcPr>
            <w:tcW w:w="907" w:type="dxa"/>
            <w:tcBorders>
              <w:top w:val="single" w:sz="4" w:space="0" w:color="auto"/>
              <w:left w:val="single" w:sz="4" w:space="0" w:color="auto"/>
              <w:bottom w:val="single" w:sz="4" w:space="0" w:color="auto"/>
              <w:right w:val="single" w:sz="4" w:space="0" w:color="auto"/>
            </w:tcBorders>
          </w:tcPr>
          <w:p w14:paraId="45BBE650"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bl>
    <w:p w14:paraId="34AB1679"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p w14:paraId="2289ED36"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w:t>
      </w:r>
    </w:p>
    <w:p w14:paraId="205DEE83"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91" w:name="Par97"/>
      <w:bookmarkEnd w:id="91"/>
      <w:r w:rsidRPr="0048755A">
        <w:rPr>
          <w:rFonts w:ascii="Arial" w:eastAsiaTheme="minorHAnsi" w:hAnsi="Arial" w:cs="Arial"/>
          <w:color w:val="000000" w:themeColor="text1"/>
          <w:sz w:val="24"/>
          <w:szCs w:val="24"/>
          <w:lang w:eastAsia="en-US"/>
        </w:rPr>
        <w:t>&lt;1</w:t>
      </w:r>
      <w:proofErr w:type="gramStart"/>
      <w:r w:rsidRPr="0048755A">
        <w:rPr>
          <w:rFonts w:ascii="Arial" w:eastAsiaTheme="minorHAnsi" w:hAnsi="Arial" w:cs="Arial"/>
          <w:color w:val="000000" w:themeColor="text1"/>
          <w:sz w:val="24"/>
          <w:szCs w:val="24"/>
          <w:lang w:eastAsia="en-US"/>
        </w:rPr>
        <w:t>&gt; У</w:t>
      </w:r>
      <w:proofErr w:type="gramEnd"/>
      <w:r w:rsidRPr="0048755A">
        <w:rPr>
          <w:rFonts w:ascii="Arial" w:eastAsiaTheme="minorHAnsi" w:hAnsi="Arial" w:cs="Arial"/>
          <w:color w:val="000000" w:themeColor="text1"/>
          <w:sz w:val="24"/>
          <w:szCs w:val="24"/>
          <w:lang w:eastAsia="en-US"/>
        </w:rPr>
        <w:t>казывается в случае, если Субсидия предоставляется в целях достижения результата федерального проекта. В кодовой зоне указываются 4 и 5 разряды целевой статьи расходов муниципального бюджета.</w:t>
      </w:r>
    </w:p>
    <w:p w14:paraId="4E93CC6A"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92" w:name="Par98"/>
      <w:bookmarkEnd w:id="92"/>
      <w:r w:rsidRPr="0048755A">
        <w:rPr>
          <w:rFonts w:ascii="Arial" w:eastAsiaTheme="minorHAnsi" w:hAnsi="Arial" w:cs="Arial"/>
          <w:color w:val="000000" w:themeColor="text1"/>
          <w:sz w:val="24"/>
          <w:szCs w:val="24"/>
          <w:lang w:eastAsia="en-US"/>
        </w:rPr>
        <w:t>&lt;2</w:t>
      </w:r>
      <w:proofErr w:type="gramStart"/>
      <w:r w:rsidRPr="0048755A">
        <w:rPr>
          <w:rFonts w:ascii="Arial" w:eastAsiaTheme="minorHAnsi" w:hAnsi="Arial" w:cs="Arial"/>
          <w:color w:val="000000" w:themeColor="text1"/>
          <w:sz w:val="24"/>
          <w:szCs w:val="24"/>
          <w:lang w:eastAsia="en-US"/>
        </w:rPr>
        <w:t>&gt; П</w:t>
      </w:r>
      <w:proofErr w:type="gramEnd"/>
      <w:r w:rsidRPr="0048755A">
        <w:rPr>
          <w:rFonts w:ascii="Arial" w:eastAsiaTheme="minorHAnsi" w:hAnsi="Arial" w:cs="Arial"/>
          <w:color w:val="000000" w:themeColor="text1"/>
          <w:sz w:val="24"/>
          <w:szCs w:val="24"/>
          <w:lang w:eastAsia="en-US"/>
        </w:rPr>
        <w:t>ри представлении уточненного плана-графика указывается номер очередного внесения изменения в приложение (например, "1", "2", "3", "...").</w:t>
      </w:r>
    </w:p>
    <w:p w14:paraId="1715DA86" w14:textId="1FA0AC80"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93" w:name="Par99"/>
      <w:bookmarkEnd w:id="93"/>
      <w:r w:rsidRPr="0048755A">
        <w:rPr>
          <w:rFonts w:ascii="Arial" w:eastAsiaTheme="minorHAnsi" w:hAnsi="Arial" w:cs="Arial"/>
          <w:color w:val="000000" w:themeColor="text1"/>
          <w:sz w:val="24"/>
          <w:szCs w:val="24"/>
          <w:lang w:eastAsia="en-US"/>
        </w:rPr>
        <w:t>&lt;3</w:t>
      </w:r>
      <w:proofErr w:type="gramStart"/>
      <w:r w:rsidRPr="0048755A">
        <w:rPr>
          <w:rFonts w:ascii="Arial" w:eastAsiaTheme="minorHAnsi" w:hAnsi="Arial" w:cs="Arial"/>
          <w:color w:val="000000" w:themeColor="text1"/>
          <w:sz w:val="24"/>
          <w:szCs w:val="24"/>
          <w:lang w:eastAsia="en-US"/>
        </w:rPr>
        <w:t>&gt; У</w:t>
      </w:r>
      <w:proofErr w:type="gramEnd"/>
      <w:r w:rsidRPr="0048755A">
        <w:rPr>
          <w:rFonts w:ascii="Arial" w:eastAsiaTheme="minorHAnsi" w:hAnsi="Arial" w:cs="Arial"/>
          <w:color w:val="000000" w:themeColor="text1"/>
          <w:sz w:val="24"/>
          <w:szCs w:val="24"/>
          <w:lang w:eastAsia="en-US"/>
        </w:rPr>
        <w:t>казывается наименование направления расходов целевой статьи расходов муниципального бюджета на предоставление Субсидии, указанного в графе 6.</w:t>
      </w:r>
    </w:p>
    <w:p w14:paraId="35C6883B" w14:textId="77777777" w:rsidR="0048755A"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94" w:name="Par100"/>
      <w:bookmarkEnd w:id="94"/>
      <w:r w:rsidRPr="0048755A">
        <w:rPr>
          <w:rFonts w:ascii="Arial" w:eastAsiaTheme="minorHAnsi" w:hAnsi="Arial" w:cs="Arial"/>
          <w:color w:val="000000" w:themeColor="text1"/>
          <w:sz w:val="24"/>
          <w:szCs w:val="24"/>
          <w:lang w:eastAsia="en-US"/>
        </w:rPr>
        <w:t>&lt;4</w:t>
      </w:r>
      <w:proofErr w:type="gramStart"/>
      <w:r w:rsidRPr="0048755A">
        <w:rPr>
          <w:rFonts w:ascii="Arial" w:eastAsiaTheme="minorHAnsi" w:hAnsi="Arial" w:cs="Arial"/>
          <w:color w:val="000000" w:themeColor="text1"/>
          <w:sz w:val="24"/>
          <w:szCs w:val="24"/>
          <w:lang w:eastAsia="en-US"/>
        </w:rPr>
        <w:t>&gt; У</w:t>
      </w:r>
      <w:proofErr w:type="gramEnd"/>
      <w:r w:rsidRPr="0048755A">
        <w:rPr>
          <w:rFonts w:ascii="Arial" w:eastAsiaTheme="minorHAnsi" w:hAnsi="Arial" w:cs="Arial"/>
          <w:color w:val="000000" w:themeColor="text1"/>
          <w:sz w:val="24"/>
          <w:szCs w:val="24"/>
          <w:lang w:eastAsia="en-US"/>
        </w:rPr>
        <w:t>казывается сумма, подлежащая перечислению. В случае внесения изменения в план-график перечисления Субсидии указывается величина изменения (со знаком "плюс" - при увеличении; со знаком "минус" - при уменьшении).</w:t>
      </w:r>
    </w:p>
    <w:p w14:paraId="1C651AB3" w14:textId="77777777" w:rsidR="0048755A" w:rsidRPr="0048755A" w:rsidRDefault="0048755A" w:rsidP="0048755A">
      <w:pPr>
        <w:ind w:firstLine="709"/>
        <w:jc w:val="both"/>
        <w:rPr>
          <w:rFonts w:ascii="Arial" w:eastAsiaTheme="minorHAnsi" w:hAnsi="Arial" w:cs="Arial"/>
          <w:color w:val="000000" w:themeColor="text1"/>
          <w:sz w:val="24"/>
          <w:szCs w:val="24"/>
          <w:lang w:eastAsia="en-US"/>
        </w:rPr>
      </w:pPr>
    </w:p>
    <w:p w14:paraId="018A42DF" w14:textId="77777777" w:rsidR="0048755A" w:rsidRDefault="0048755A">
      <w:pPr>
        <w:spacing w:after="160" w:line="259" w:lineRule="auto"/>
        <w:rPr>
          <w:rFonts w:ascii="Arial" w:hAnsi="Arial" w:cs="Arial"/>
          <w:color w:val="000000" w:themeColor="text1"/>
          <w:sz w:val="24"/>
          <w:szCs w:val="24"/>
        </w:rPr>
      </w:pPr>
      <w:bookmarkStart w:id="95" w:name="_Hlk88817257"/>
      <w:r>
        <w:rPr>
          <w:rFonts w:ascii="Arial" w:hAnsi="Arial" w:cs="Arial"/>
          <w:color w:val="000000" w:themeColor="text1"/>
          <w:sz w:val="24"/>
          <w:szCs w:val="24"/>
        </w:rPr>
        <w:br w:type="page"/>
      </w:r>
    </w:p>
    <w:p w14:paraId="2D51EEC2" w14:textId="452FFCEF" w:rsidR="0048755A" w:rsidRPr="0048755A" w:rsidRDefault="00534B1C" w:rsidP="0048755A">
      <w:pPr>
        <w:widowControl w:val="0"/>
        <w:autoSpaceDE w:val="0"/>
        <w:autoSpaceDN w:val="0"/>
        <w:ind w:left="4536"/>
        <w:jc w:val="both"/>
        <w:rPr>
          <w:rFonts w:ascii="Arial" w:hAnsi="Arial" w:cs="Arial"/>
          <w:color w:val="000000" w:themeColor="text1"/>
          <w:sz w:val="24"/>
          <w:szCs w:val="24"/>
        </w:rPr>
      </w:pPr>
      <w:r w:rsidRPr="0048755A">
        <w:rPr>
          <w:rFonts w:ascii="Arial" w:hAnsi="Arial" w:cs="Arial"/>
          <w:color w:val="000000" w:themeColor="text1"/>
          <w:sz w:val="24"/>
          <w:szCs w:val="24"/>
        </w:rPr>
        <w:lastRenderedPageBreak/>
        <w:t>Приложение № 2.1</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к Типовой форме соглашения о предоставлении</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из муниципального бюджета бюджетному</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или автономному учреждению, унитарному</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предприятию, в том числе казенному, субсидии</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на осуществление капитальных вложений</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в объекты капитального строительства</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муниципальной собственности Калачеевского</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муниципального района и приобретение</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объектов недвижимого имущества в муниципальной</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собственности Калачеевского муниципального района</w:t>
      </w:r>
      <w:bookmarkEnd w:id="95"/>
    </w:p>
    <w:p w14:paraId="50FB4415" w14:textId="6DBE01A4" w:rsidR="00534B1C" w:rsidRPr="0048755A" w:rsidRDefault="00534B1C" w:rsidP="0048755A">
      <w:pPr>
        <w:autoSpaceDE w:val="0"/>
        <w:autoSpaceDN w:val="0"/>
        <w:adjustRightInd w:val="0"/>
        <w:ind w:firstLine="709"/>
        <w:jc w:val="right"/>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Приложение N __ к Соглашению</w:t>
      </w:r>
    </w:p>
    <w:p w14:paraId="526FC2FA" w14:textId="77777777" w:rsidR="00534B1C" w:rsidRPr="0048755A" w:rsidRDefault="00534B1C" w:rsidP="0048755A">
      <w:pPr>
        <w:autoSpaceDE w:val="0"/>
        <w:autoSpaceDN w:val="0"/>
        <w:adjustRightInd w:val="0"/>
        <w:ind w:firstLine="709"/>
        <w:jc w:val="right"/>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от ________ N ___</w:t>
      </w:r>
    </w:p>
    <w:p w14:paraId="2497D97F" w14:textId="77777777" w:rsidR="00534B1C" w:rsidRPr="0048755A" w:rsidRDefault="00534B1C" w:rsidP="0048755A">
      <w:pPr>
        <w:autoSpaceDE w:val="0"/>
        <w:autoSpaceDN w:val="0"/>
        <w:adjustRightInd w:val="0"/>
        <w:ind w:firstLine="709"/>
        <w:jc w:val="right"/>
        <w:rPr>
          <w:rFonts w:ascii="Arial" w:eastAsiaTheme="minorHAnsi" w:hAnsi="Arial" w:cs="Arial"/>
          <w:color w:val="000000" w:themeColor="text1"/>
          <w:sz w:val="24"/>
          <w:szCs w:val="24"/>
          <w:lang w:eastAsia="en-US"/>
        </w:rPr>
      </w:pPr>
      <w:proofErr w:type="gramStart"/>
      <w:r w:rsidRPr="0048755A">
        <w:rPr>
          <w:rFonts w:ascii="Arial" w:eastAsiaTheme="minorHAnsi" w:hAnsi="Arial" w:cs="Arial"/>
          <w:color w:val="000000" w:themeColor="text1"/>
          <w:sz w:val="24"/>
          <w:szCs w:val="24"/>
          <w:lang w:eastAsia="en-US"/>
        </w:rPr>
        <w:t>(Приложение N ___</w:t>
      </w:r>
      <w:proofErr w:type="gramEnd"/>
    </w:p>
    <w:p w14:paraId="707FAD75" w14:textId="77777777" w:rsidR="00534B1C" w:rsidRPr="0048755A" w:rsidRDefault="00534B1C" w:rsidP="0048755A">
      <w:pPr>
        <w:autoSpaceDE w:val="0"/>
        <w:autoSpaceDN w:val="0"/>
        <w:adjustRightInd w:val="0"/>
        <w:ind w:firstLine="709"/>
        <w:jc w:val="right"/>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к Дополнительному соглашению</w:t>
      </w:r>
    </w:p>
    <w:p w14:paraId="55B916DB" w14:textId="77777777" w:rsidR="0048755A" w:rsidRPr="0048755A" w:rsidRDefault="00534B1C" w:rsidP="0048755A">
      <w:pPr>
        <w:autoSpaceDE w:val="0"/>
        <w:autoSpaceDN w:val="0"/>
        <w:adjustRightInd w:val="0"/>
        <w:ind w:firstLine="709"/>
        <w:jc w:val="right"/>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от ________ N ___)</w:t>
      </w:r>
    </w:p>
    <w:p w14:paraId="34D434AE" w14:textId="3B415DD2"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Значения результатов предоставления Субсидии</w:t>
      </w:r>
    </w:p>
    <w:p w14:paraId="4BF5B8B3"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3969"/>
        <w:gridCol w:w="1417"/>
        <w:gridCol w:w="1020"/>
      </w:tblGrid>
      <w:tr w:rsidR="0048755A" w:rsidRPr="0048755A" w14:paraId="2F771973" w14:textId="77777777" w:rsidTr="007055B1">
        <w:tc>
          <w:tcPr>
            <w:tcW w:w="2665" w:type="dxa"/>
          </w:tcPr>
          <w:p w14:paraId="2CBB7B6D"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3969" w:type="dxa"/>
          </w:tcPr>
          <w:p w14:paraId="2F7ADA9E"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417" w:type="dxa"/>
            <w:tcBorders>
              <w:right w:val="single" w:sz="4" w:space="0" w:color="auto"/>
            </w:tcBorders>
          </w:tcPr>
          <w:p w14:paraId="1721A6F5"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14:paraId="010ECA64"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КОДЫ</w:t>
            </w:r>
          </w:p>
        </w:tc>
      </w:tr>
      <w:tr w:rsidR="0048755A" w:rsidRPr="0048755A" w14:paraId="3AAE0883" w14:textId="77777777" w:rsidTr="007055B1">
        <w:tc>
          <w:tcPr>
            <w:tcW w:w="2665" w:type="dxa"/>
          </w:tcPr>
          <w:p w14:paraId="07181052"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3969" w:type="dxa"/>
          </w:tcPr>
          <w:p w14:paraId="4136D9F7"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от "__" _________ 20__ г.</w:t>
            </w:r>
          </w:p>
        </w:tc>
        <w:tc>
          <w:tcPr>
            <w:tcW w:w="1417" w:type="dxa"/>
            <w:tcBorders>
              <w:right w:val="single" w:sz="4" w:space="0" w:color="auto"/>
            </w:tcBorders>
            <w:vAlign w:val="bottom"/>
          </w:tcPr>
          <w:p w14:paraId="7054B574"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Дата</w:t>
            </w:r>
          </w:p>
        </w:tc>
        <w:tc>
          <w:tcPr>
            <w:tcW w:w="1020" w:type="dxa"/>
            <w:tcBorders>
              <w:top w:val="single" w:sz="4" w:space="0" w:color="auto"/>
              <w:left w:val="single" w:sz="4" w:space="0" w:color="auto"/>
              <w:bottom w:val="single" w:sz="4" w:space="0" w:color="auto"/>
              <w:right w:val="single" w:sz="4" w:space="0" w:color="auto"/>
            </w:tcBorders>
            <w:vAlign w:val="bottom"/>
          </w:tcPr>
          <w:p w14:paraId="7CC207B1"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r w:rsidR="0048755A" w:rsidRPr="0048755A" w14:paraId="42BC6007" w14:textId="77777777" w:rsidTr="007055B1">
        <w:tc>
          <w:tcPr>
            <w:tcW w:w="2665" w:type="dxa"/>
            <w:vAlign w:val="bottom"/>
          </w:tcPr>
          <w:p w14:paraId="41896321"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Наименование Организации</w:t>
            </w:r>
          </w:p>
        </w:tc>
        <w:tc>
          <w:tcPr>
            <w:tcW w:w="3969" w:type="dxa"/>
            <w:tcBorders>
              <w:bottom w:val="single" w:sz="4" w:space="0" w:color="auto"/>
            </w:tcBorders>
          </w:tcPr>
          <w:p w14:paraId="4EACC526"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417" w:type="dxa"/>
            <w:tcBorders>
              <w:right w:val="single" w:sz="4" w:space="0" w:color="auto"/>
            </w:tcBorders>
            <w:vAlign w:val="bottom"/>
          </w:tcPr>
          <w:p w14:paraId="55142CAD"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14:paraId="0202DBF1"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r w:rsidR="0048755A" w:rsidRPr="0048755A" w14:paraId="7C8C2DBB" w14:textId="77777777" w:rsidTr="007055B1">
        <w:tc>
          <w:tcPr>
            <w:tcW w:w="2665" w:type="dxa"/>
            <w:vAlign w:val="bottom"/>
          </w:tcPr>
          <w:p w14:paraId="4FBCBE37"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Наименование Получателя средств муниципального бюджета</w:t>
            </w:r>
          </w:p>
        </w:tc>
        <w:tc>
          <w:tcPr>
            <w:tcW w:w="3969" w:type="dxa"/>
            <w:tcBorders>
              <w:top w:val="single" w:sz="4" w:space="0" w:color="auto"/>
              <w:bottom w:val="single" w:sz="4" w:space="0" w:color="auto"/>
            </w:tcBorders>
          </w:tcPr>
          <w:p w14:paraId="16DA3460"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417" w:type="dxa"/>
            <w:tcBorders>
              <w:right w:val="single" w:sz="4" w:space="0" w:color="auto"/>
            </w:tcBorders>
            <w:vAlign w:val="bottom"/>
          </w:tcPr>
          <w:p w14:paraId="4C180C09"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14:paraId="519281D8"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r w:rsidR="0048755A" w:rsidRPr="0048755A" w14:paraId="479CE6A4" w14:textId="77777777" w:rsidTr="007055B1">
        <w:tc>
          <w:tcPr>
            <w:tcW w:w="2665" w:type="dxa"/>
            <w:vAlign w:val="bottom"/>
          </w:tcPr>
          <w:p w14:paraId="28C35F36" w14:textId="54D4880D"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Наименование федерального проекта &lt;1&gt;</w:t>
            </w:r>
          </w:p>
        </w:tc>
        <w:tc>
          <w:tcPr>
            <w:tcW w:w="3969" w:type="dxa"/>
            <w:tcBorders>
              <w:top w:val="single" w:sz="4" w:space="0" w:color="auto"/>
              <w:bottom w:val="single" w:sz="4" w:space="0" w:color="auto"/>
            </w:tcBorders>
          </w:tcPr>
          <w:p w14:paraId="6A287341"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417" w:type="dxa"/>
            <w:tcBorders>
              <w:right w:val="single" w:sz="4" w:space="0" w:color="auto"/>
            </w:tcBorders>
            <w:vAlign w:val="bottom"/>
          </w:tcPr>
          <w:p w14:paraId="2CDA803F" w14:textId="64AA4AB3"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по БК &lt;1&gt;</w:t>
            </w:r>
          </w:p>
        </w:tc>
        <w:tc>
          <w:tcPr>
            <w:tcW w:w="1020" w:type="dxa"/>
            <w:tcBorders>
              <w:top w:val="single" w:sz="4" w:space="0" w:color="auto"/>
              <w:left w:val="single" w:sz="4" w:space="0" w:color="auto"/>
              <w:bottom w:val="single" w:sz="4" w:space="0" w:color="auto"/>
              <w:right w:val="single" w:sz="4" w:space="0" w:color="auto"/>
            </w:tcBorders>
            <w:vAlign w:val="bottom"/>
          </w:tcPr>
          <w:p w14:paraId="5576BF7C"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r w:rsidR="0048755A" w:rsidRPr="0048755A" w14:paraId="759D5D3D" w14:textId="77777777" w:rsidTr="007055B1">
        <w:tc>
          <w:tcPr>
            <w:tcW w:w="2665" w:type="dxa"/>
            <w:vAlign w:val="bottom"/>
          </w:tcPr>
          <w:p w14:paraId="6948FF50"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Вид документа</w:t>
            </w:r>
          </w:p>
        </w:tc>
        <w:tc>
          <w:tcPr>
            <w:tcW w:w="3969" w:type="dxa"/>
            <w:tcBorders>
              <w:top w:val="single" w:sz="4" w:space="0" w:color="auto"/>
              <w:bottom w:val="single" w:sz="4" w:space="0" w:color="auto"/>
            </w:tcBorders>
          </w:tcPr>
          <w:p w14:paraId="307782D2"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417" w:type="dxa"/>
            <w:vMerge w:val="restart"/>
            <w:tcBorders>
              <w:right w:val="single" w:sz="4" w:space="0" w:color="auto"/>
            </w:tcBorders>
          </w:tcPr>
          <w:p w14:paraId="73E27532"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020" w:type="dxa"/>
            <w:vMerge w:val="restart"/>
            <w:tcBorders>
              <w:top w:val="single" w:sz="4" w:space="0" w:color="auto"/>
              <w:left w:val="single" w:sz="4" w:space="0" w:color="auto"/>
              <w:bottom w:val="single" w:sz="4" w:space="0" w:color="auto"/>
              <w:right w:val="single" w:sz="4" w:space="0" w:color="auto"/>
            </w:tcBorders>
          </w:tcPr>
          <w:p w14:paraId="51B7073C"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r w:rsidR="00534B1C" w:rsidRPr="0048755A" w14:paraId="6C1FC90C" w14:textId="77777777" w:rsidTr="007055B1">
        <w:tc>
          <w:tcPr>
            <w:tcW w:w="2665" w:type="dxa"/>
            <w:vAlign w:val="bottom"/>
          </w:tcPr>
          <w:p w14:paraId="310EE233"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3969" w:type="dxa"/>
            <w:tcBorders>
              <w:top w:val="single" w:sz="4" w:space="0" w:color="auto"/>
            </w:tcBorders>
          </w:tcPr>
          <w:p w14:paraId="23088DE1" w14:textId="438F1F8F"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(первичный - "0", уточненный - "1", "2", "3", "...") &lt;2&gt;</w:t>
            </w:r>
          </w:p>
        </w:tc>
        <w:tc>
          <w:tcPr>
            <w:tcW w:w="1417" w:type="dxa"/>
            <w:vMerge/>
            <w:tcBorders>
              <w:right w:val="single" w:sz="4" w:space="0" w:color="auto"/>
            </w:tcBorders>
          </w:tcPr>
          <w:p w14:paraId="1A37B1EE"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020" w:type="dxa"/>
            <w:vMerge/>
            <w:tcBorders>
              <w:top w:val="single" w:sz="4" w:space="0" w:color="auto"/>
              <w:left w:val="single" w:sz="4" w:space="0" w:color="auto"/>
              <w:bottom w:val="single" w:sz="4" w:space="0" w:color="auto"/>
              <w:right w:val="single" w:sz="4" w:space="0" w:color="auto"/>
            </w:tcBorders>
          </w:tcPr>
          <w:p w14:paraId="65B1ABFC"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bl>
    <w:p w14:paraId="1A70BDC9"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p w14:paraId="722D7533"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sectPr w:rsidR="00534B1C" w:rsidRPr="0048755A" w:rsidSect="0048755A">
          <w:pgSz w:w="11905" w:h="16840"/>
          <w:pgMar w:top="2268" w:right="567" w:bottom="567" w:left="1701" w:header="0" w:footer="0" w:gutter="0"/>
          <w:cols w:space="720"/>
          <w:noEndnote/>
        </w:sect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704"/>
        <w:gridCol w:w="567"/>
        <w:gridCol w:w="851"/>
        <w:gridCol w:w="708"/>
        <w:gridCol w:w="709"/>
        <w:gridCol w:w="709"/>
        <w:gridCol w:w="709"/>
        <w:gridCol w:w="708"/>
        <w:gridCol w:w="851"/>
        <w:gridCol w:w="850"/>
        <w:gridCol w:w="709"/>
        <w:gridCol w:w="709"/>
        <w:gridCol w:w="567"/>
        <w:gridCol w:w="567"/>
      </w:tblGrid>
      <w:tr w:rsidR="0048755A" w:rsidRPr="0048755A" w14:paraId="2A95BD58" w14:textId="77777777" w:rsidTr="007055B1">
        <w:tc>
          <w:tcPr>
            <w:tcW w:w="1271" w:type="dxa"/>
            <w:gridSpan w:val="2"/>
            <w:vMerge w:val="restart"/>
            <w:tcBorders>
              <w:top w:val="single" w:sz="4" w:space="0" w:color="auto"/>
              <w:left w:val="single" w:sz="4" w:space="0" w:color="auto"/>
              <w:bottom w:val="single" w:sz="4" w:space="0" w:color="auto"/>
              <w:right w:val="single" w:sz="4" w:space="0" w:color="auto"/>
            </w:tcBorders>
          </w:tcPr>
          <w:p w14:paraId="54F613AC" w14:textId="229FA592"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lastRenderedPageBreak/>
              <w:t>Направление расходов &lt;3&gt;</w:t>
            </w:r>
          </w:p>
        </w:tc>
        <w:tc>
          <w:tcPr>
            <w:tcW w:w="851" w:type="dxa"/>
            <w:vMerge w:val="restart"/>
            <w:tcBorders>
              <w:top w:val="single" w:sz="4" w:space="0" w:color="auto"/>
              <w:left w:val="single" w:sz="4" w:space="0" w:color="auto"/>
              <w:bottom w:val="single" w:sz="4" w:space="0" w:color="auto"/>
              <w:right w:val="single" w:sz="4" w:space="0" w:color="auto"/>
            </w:tcBorders>
          </w:tcPr>
          <w:p w14:paraId="7F5D87EB" w14:textId="7A57901C"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Результат предоставления Субсидии &lt;4&gt;</w:t>
            </w:r>
          </w:p>
        </w:tc>
        <w:tc>
          <w:tcPr>
            <w:tcW w:w="1417" w:type="dxa"/>
            <w:gridSpan w:val="2"/>
            <w:vMerge w:val="restart"/>
            <w:tcBorders>
              <w:top w:val="single" w:sz="4" w:space="0" w:color="auto"/>
              <w:left w:val="single" w:sz="4" w:space="0" w:color="auto"/>
              <w:bottom w:val="single" w:sz="4" w:space="0" w:color="auto"/>
              <w:right w:val="single" w:sz="4" w:space="0" w:color="auto"/>
            </w:tcBorders>
          </w:tcPr>
          <w:p w14:paraId="42344BCA"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tcPr>
          <w:p w14:paraId="6B4C6351"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Код строки</w:t>
            </w:r>
          </w:p>
        </w:tc>
        <w:tc>
          <w:tcPr>
            <w:tcW w:w="5670" w:type="dxa"/>
            <w:gridSpan w:val="8"/>
            <w:tcBorders>
              <w:top w:val="single" w:sz="4" w:space="0" w:color="auto"/>
              <w:left w:val="single" w:sz="4" w:space="0" w:color="auto"/>
              <w:bottom w:val="single" w:sz="4" w:space="0" w:color="auto"/>
              <w:right w:val="single" w:sz="4" w:space="0" w:color="auto"/>
            </w:tcBorders>
          </w:tcPr>
          <w:p w14:paraId="6C8AF995" w14:textId="379A18C0"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Плановые значения результатов предоставления Субсидии по годам (срокам) реализации Соглашения &lt;5&gt;</w:t>
            </w:r>
          </w:p>
        </w:tc>
      </w:tr>
      <w:tr w:rsidR="0048755A" w:rsidRPr="0048755A" w14:paraId="07BD08B2" w14:textId="77777777" w:rsidTr="007055B1">
        <w:tc>
          <w:tcPr>
            <w:tcW w:w="1271" w:type="dxa"/>
            <w:gridSpan w:val="2"/>
            <w:vMerge/>
            <w:tcBorders>
              <w:top w:val="single" w:sz="4" w:space="0" w:color="auto"/>
              <w:left w:val="single" w:sz="4" w:space="0" w:color="auto"/>
              <w:bottom w:val="single" w:sz="4" w:space="0" w:color="auto"/>
              <w:right w:val="single" w:sz="4" w:space="0" w:color="auto"/>
            </w:tcBorders>
          </w:tcPr>
          <w:p w14:paraId="4D8DA851"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tcPr>
          <w:p w14:paraId="4E7F12FA"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417" w:type="dxa"/>
            <w:gridSpan w:val="2"/>
            <w:vMerge/>
            <w:tcBorders>
              <w:top w:val="single" w:sz="4" w:space="0" w:color="auto"/>
              <w:left w:val="single" w:sz="4" w:space="0" w:color="auto"/>
              <w:bottom w:val="single" w:sz="4" w:space="0" w:color="auto"/>
              <w:right w:val="single" w:sz="4" w:space="0" w:color="auto"/>
            </w:tcBorders>
          </w:tcPr>
          <w:p w14:paraId="7C07DBB4"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tcPr>
          <w:p w14:paraId="54849541"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14:paraId="7D5ECB08"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на __.__.20__</w:t>
            </w:r>
          </w:p>
        </w:tc>
        <w:tc>
          <w:tcPr>
            <w:tcW w:w="1701" w:type="dxa"/>
            <w:gridSpan w:val="2"/>
            <w:tcBorders>
              <w:top w:val="single" w:sz="4" w:space="0" w:color="auto"/>
              <w:left w:val="single" w:sz="4" w:space="0" w:color="auto"/>
              <w:bottom w:val="single" w:sz="4" w:space="0" w:color="auto"/>
              <w:right w:val="single" w:sz="4" w:space="0" w:color="auto"/>
            </w:tcBorders>
          </w:tcPr>
          <w:p w14:paraId="389FEBBE"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на __.__.20__</w:t>
            </w:r>
          </w:p>
        </w:tc>
        <w:tc>
          <w:tcPr>
            <w:tcW w:w="1418" w:type="dxa"/>
            <w:gridSpan w:val="2"/>
            <w:tcBorders>
              <w:top w:val="single" w:sz="4" w:space="0" w:color="auto"/>
              <w:left w:val="single" w:sz="4" w:space="0" w:color="auto"/>
              <w:bottom w:val="single" w:sz="4" w:space="0" w:color="auto"/>
              <w:right w:val="single" w:sz="4" w:space="0" w:color="auto"/>
            </w:tcBorders>
          </w:tcPr>
          <w:p w14:paraId="6A2398FC"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на __.__.20__</w:t>
            </w:r>
          </w:p>
        </w:tc>
        <w:tc>
          <w:tcPr>
            <w:tcW w:w="1134" w:type="dxa"/>
            <w:gridSpan w:val="2"/>
            <w:tcBorders>
              <w:top w:val="single" w:sz="4" w:space="0" w:color="auto"/>
              <w:left w:val="single" w:sz="4" w:space="0" w:color="auto"/>
              <w:bottom w:val="single" w:sz="4" w:space="0" w:color="auto"/>
              <w:right w:val="single" w:sz="4" w:space="0" w:color="auto"/>
            </w:tcBorders>
          </w:tcPr>
          <w:p w14:paraId="72B0E7E4"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на __.__.20__</w:t>
            </w:r>
          </w:p>
        </w:tc>
      </w:tr>
      <w:tr w:rsidR="0048755A" w:rsidRPr="0048755A" w14:paraId="0D67DCAD" w14:textId="77777777" w:rsidTr="007055B1">
        <w:trPr>
          <w:cantSplit/>
          <w:trHeight w:val="3245"/>
        </w:trPr>
        <w:tc>
          <w:tcPr>
            <w:tcW w:w="704" w:type="dxa"/>
            <w:tcBorders>
              <w:top w:val="single" w:sz="4" w:space="0" w:color="auto"/>
              <w:left w:val="single" w:sz="4" w:space="0" w:color="auto"/>
              <w:bottom w:val="single" w:sz="4" w:space="0" w:color="auto"/>
              <w:right w:val="single" w:sz="4" w:space="0" w:color="auto"/>
            </w:tcBorders>
            <w:textDirection w:val="btLr"/>
          </w:tcPr>
          <w:p w14:paraId="7A0359AB"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наименование</w:t>
            </w:r>
          </w:p>
        </w:tc>
        <w:tc>
          <w:tcPr>
            <w:tcW w:w="567" w:type="dxa"/>
            <w:tcBorders>
              <w:top w:val="single" w:sz="4" w:space="0" w:color="auto"/>
              <w:left w:val="single" w:sz="4" w:space="0" w:color="auto"/>
              <w:bottom w:val="single" w:sz="4" w:space="0" w:color="auto"/>
              <w:right w:val="single" w:sz="4" w:space="0" w:color="auto"/>
            </w:tcBorders>
            <w:textDirection w:val="btLr"/>
          </w:tcPr>
          <w:p w14:paraId="6D94007C"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код по БК</w:t>
            </w:r>
          </w:p>
        </w:tc>
        <w:tc>
          <w:tcPr>
            <w:tcW w:w="851" w:type="dxa"/>
            <w:vMerge/>
            <w:tcBorders>
              <w:top w:val="single" w:sz="4" w:space="0" w:color="auto"/>
              <w:left w:val="single" w:sz="4" w:space="0" w:color="auto"/>
              <w:bottom w:val="single" w:sz="4" w:space="0" w:color="auto"/>
              <w:right w:val="single" w:sz="4" w:space="0" w:color="auto"/>
            </w:tcBorders>
          </w:tcPr>
          <w:p w14:paraId="61E38F8E"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extDirection w:val="btLr"/>
          </w:tcPr>
          <w:p w14:paraId="720713D3"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наименование</w:t>
            </w:r>
          </w:p>
        </w:tc>
        <w:tc>
          <w:tcPr>
            <w:tcW w:w="709" w:type="dxa"/>
            <w:tcBorders>
              <w:top w:val="single" w:sz="4" w:space="0" w:color="auto"/>
              <w:left w:val="single" w:sz="4" w:space="0" w:color="auto"/>
              <w:bottom w:val="single" w:sz="4" w:space="0" w:color="auto"/>
              <w:right w:val="single" w:sz="4" w:space="0" w:color="auto"/>
            </w:tcBorders>
            <w:textDirection w:val="btLr"/>
          </w:tcPr>
          <w:p w14:paraId="14906C4F" w14:textId="0491363B"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код по ОКЕИ</w:t>
            </w:r>
          </w:p>
        </w:tc>
        <w:tc>
          <w:tcPr>
            <w:tcW w:w="709" w:type="dxa"/>
            <w:vMerge/>
            <w:tcBorders>
              <w:top w:val="single" w:sz="4" w:space="0" w:color="auto"/>
              <w:left w:val="single" w:sz="4" w:space="0" w:color="auto"/>
              <w:bottom w:val="single" w:sz="4" w:space="0" w:color="auto"/>
              <w:right w:val="single" w:sz="4" w:space="0" w:color="auto"/>
            </w:tcBorders>
          </w:tcPr>
          <w:p w14:paraId="0397C07C"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extDirection w:val="btLr"/>
          </w:tcPr>
          <w:p w14:paraId="6FC007D8"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roofErr w:type="gramStart"/>
            <w:r w:rsidRPr="0048755A">
              <w:rPr>
                <w:rFonts w:ascii="Arial" w:eastAsiaTheme="minorHAnsi" w:hAnsi="Arial" w:cs="Arial"/>
                <w:color w:val="000000" w:themeColor="text1"/>
                <w:sz w:val="24"/>
                <w:szCs w:val="24"/>
                <w:lang w:eastAsia="en-US"/>
              </w:rPr>
              <w:t>с даты заключения</w:t>
            </w:r>
            <w:proofErr w:type="gramEnd"/>
            <w:r w:rsidRPr="0048755A">
              <w:rPr>
                <w:rFonts w:ascii="Arial" w:eastAsiaTheme="minorHAnsi" w:hAnsi="Arial" w:cs="Arial"/>
                <w:color w:val="000000" w:themeColor="text1"/>
                <w:sz w:val="24"/>
                <w:szCs w:val="24"/>
                <w:lang w:eastAsia="en-US"/>
              </w:rPr>
              <w:t xml:space="preserve"> Соглашения</w:t>
            </w:r>
          </w:p>
        </w:tc>
        <w:tc>
          <w:tcPr>
            <w:tcW w:w="708" w:type="dxa"/>
            <w:tcBorders>
              <w:top w:val="single" w:sz="4" w:space="0" w:color="auto"/>
              <w:left w:val="single" w:sz="4" w:space="0" w:color="auto"/>
              <w:bottom w:val="single" w:sz="4" w:space="0" w:color="auto"/>
              <w:right w:val="single" w:sz="4" w:space="0" w:color="auto"/>
            </w:tcBorders>
            <w:textDirection w:val="btLr"/>
          </w:tcPr>
          <w:p w14:paraId="34F9EF84"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из них с начала текущего финансового года</w:t>
            </w:r>
          </w:p>
        </w:tc>
        <w:tc>
          <w:tcPr>
            <w:tcW w:w="851" w:type="dxa"/>
            <w:tcBorders>
              <w:top w:val="single" w:sz="4" w:space="0" w:color="auto"/>
              <w:left w:val="single" w:sz="4" w:space="0" w:color="auto"/>
              <w:bottom w:val="single" w:sz="4" w:space="0" w:color="auto"/>
              <w:right w:val="single" w:sz="4" w:space="0" w:color="auto"/>
            </w:tcBorders>
            <w:textDirection w:val="btLr"/>
          </w:tcPr>
          <w:p w14:paraId="73667324"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roofErr w:type="gramStart"/>
            <w:r w:rsidRPr="0048755A">
              <w:rPr>
                <w:rFonts w:ascii="Arial" w:eastAsiaTheme="minorHAnsi" w:hAnsi="Arial" w:cs="Arial"/>
                <w:color w:val="000000" w:themeColor="text1"/>
                <w:sz w:val="24"/>
                <w:szCs w:val="24"/>
                <w:lang w:eastAsia="en-US"/>
              </w:rPr>
              <w:t>с даты заключения</w:t>
            </w:r>
            <w:proofErr w:type="gramEnd"/>
            <w:r w:rsidRPr="0048755A">
              <w:rPr>
                <w:rFonts w:ascii="Arial" w:eastAsiaTheme="minorHAnsi" w:hAnsi="Arial" w:cs="Arial"/>
                <w:color w:val="000000" w:themeColor="text1"/>
                <w:sz w:val="24"/>
                <w:szCs w:val="24"/>
                <w:lang w:eastAsia="en-US"/>
              </w:rPr>
              <w:t xml:space="preserve"> Соглашения</w:t>
            </w:r>
          </w:p>
        </w:tc>
        <w:tc>
          <w:tcPr>
            <w:tcW w:w="850" w:type="dxa"/>
            <w:tcBorders>
              <w:top w:val="single" w:sz="4" w:space="0" w:color="auto"/>
              <w:left w:val="single" w:sz="4" w:space="0" w:color="auto"/>
              <w:bottom w:val="single" w:sz="4" w:space="0" w:color="auto"/>
              <w:right w:val="single" w:sz="4" w:space="0" w:color="auto"/>
            </w:tcBorders>
            <w:textDirection w:val="btLr"/>
          </w:tcPr>
          <w:p w14:paraId="3C5C2443"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из них с начала текущего финансового года</w:t>
            </w:r>
          </w:p>
        </w:tc>
        <w:tc>
          <w:tcPr>
            <w:tcW w:w="709" w:type="dxa"/>
            <w:tcBorders>
              <w:top w:val="single" w:sz="4" w:space="0" w:color="auto"/>
              <w:left w:val="single" w:sz="4" w:space="0" w:color="auto"/>
              <w:bottom w:val="single" w:sz="4" w:space="0" w:color="auto"/>
              <w:right w:val="single" w:sz="4" w:space="0" w:color="auto"/>
            </w:tcBorders>
            <w:textDirection w:val="btLr"/>
          </w:tcPr>
          <w:p w14:paraId="35E805AB"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roofErr w:type="gramStart"/>
            <w:r w:rsidRPr="0048755A">
              <w:rPr>
                <w:rFonts w:ascii="Arial" w:eastAsiaTheme="minorHAnsi" w:hAnsi="Arial" w:cs="Arial"/>
                <w:color w:val="000000" w:themeColor="text1"/>
                <w:sz w:val="24"/>
                <w:szCs w:val="24"/>
                <w:lang w:eastAsia="en-US"/>
              </w:rPr>
              <w:t>с даты заключения</w:t>
            </w:r>
            <w:proofErr w:type="gramEnd"/>
            <w:r w:rsidRPr="0048755A">
              <w:rPr>
                <w:rFonts w:ascii="Arial" w:eastAsiaTheme="minorHAnsi" w:hAnsi="Arial" w:cs="Arial"/>
                <w:color w:val="000000" w:themeColor="text1"/>
                <w:sz w:val="24"/>
                <w:szCs w:val="24"/>
                <w:lang w:eastAsia="en-US"/>
              </w:rPr>
              <w:t xml:space="preserve"> Соглашения</w:t>
            </w:r>
          </w:p>
        </w:tc>
        <w:tc>
          <w:tcPr>
            <w:tcW w:w="709" w:type="dxa"/>
            <w:tcBorders>
              <w:top w:val="single" w:sz="4" w:space="0" w:color="auto"/>
              <w:left w:val="single" w:sz="4" w:space="0" w:color="auto"/>
              <w:bottom w:val="single" w:sz="4" w:space="0" w:color="auto"/>
              <w:right w:val="single" w:sz="4" w:space="0" w:color="auto"/>
            </w:tcBorders>
            <w:textDirection w:val="btLr"/>
          </w:tcPr>
          <w:p w14:paraId="212E371B"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из них с начала текущего финансового года</w:t>
            </w:r>
          </w:p>
        </w:tc>
        <w:tc>
          <w:tcPr>
            <w:tcW w:w="567" w:type="dxa"/>
            <w:tcBorders>
              <w:top w:val="single" w:sz="4" w:space="0" w:color="auto"/>
              <w:left w:val="single" w:sz="4" w:space="0" w:color="auto"/>
              <w:bottom w:val="single" w:sz="4" w:space="0" w:color="auto"/>
              <w:right w:val="single" w:sz="4" w:space="0" w:color="auto"/>
            </w:tcBorders>
            <w:textDirection w:val="btLr"/>
          </w:tcPr>
          <w:p w14:paraId="0504D350"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roofErr w:type="gramStart"/>
            <w:r w:rsidRPr="0048755A">
              <w:rPr>
                <w:rFonts w:ascii="Arial" w:eastAsiaTheme="minorHAnsi" w:hAnsi="Arial" w:cs="Arial"/>
                <w:color w:val="000000" w:themeColor="text1"/>
                <w:sz w:val="24"/>
                <w:szCs w:val="24"/>
                <w:lang w:eastAsia="en-US"/>
              </w:rPr>
              <w:t>с даты заключения</w:t>
            </w:r>
            <w:proofErr w:type="gramEnd"/>
            <w:r w:rsidRPr="0048755A">
              <w:rPr>
                <w:rFonts w:ascii="Arial" w:eastAsiaTheme="minorHAnsi" w:hAnsi="Arial" w:cs="Arial"/>
                <w:color w:val="000000" w:themeColor="text1"/>
                <w:sz w:val="24"/>
                <w:szCs w:val="24"/>
                <w:lang w:eastAsia="en-US"/>
              </w:rPr>
              <w:t xml:space="preserve"> Соглашения</w:t>
            </w:r>
          </w:p>
        </w:tc>
        <w:tc>
          <w:tcPr>
            <w:tcW w:w="567" w:type="dxa"/>
            <w:tcBorders>
              <w:top w:val="single" w:sz="4" w:space="0" w:color="auto"/>
              <w:left w:val="single" w:sz="4" w:space="0" w:color="auto"/>
              <w:bottom w:val="single" w:sz="4" w:space="0" w:color="auto"/>
              <w:right w:val="single" w:sz="4" w:space="0" w:color="auto"/>
            </w:tcBorders>
            <w:textDirection w:val="btLr"/>
          </w:tcPr>
          <w:p w14:paraId="252B6900"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из них с начала текущего финансового года</w:t>
            </w:r>
          </w:p>
        </w:tc>
      </w:tr>
      <w:tr w:rsidR="0048755A" w:rsidRPr="0048755A" w14:paraId="45787D4C" w14:textId="77777777" w:rsidTr="007055B1">
        <w:tc>
          <w:tcPr>
            <w:tcW w:w="704" w:type="dxa"/>
            <w:tcBorders>
              <w:top w:val="single" w:sz="4" w:space="0" w:color="auto"/>
              <w:left w:val="single" w:sz="4" w:space="0" w:color="auto"/>
              <w:bottom w:val="single" w:sz="4" w:space="0" w:color="auto"/>
              <w:right w:val="single" w:sz="4" w:space="0" w:color="auto"/>
            </w:tcBorders>
          </w:tcPr>
          <w:p w14:paraId="64898ABF"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14:paraId="0B9CC08B"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tcPr>
          <w:p w14:paraId="17935157"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3</w:t>
            </w:r>
          </w:p>
        </w:tc>
        <w:tc>
          <w:tcPr>
            <w:tcW w:w="708" w:type="dxa"/>
            <w:tcBorders>
              <w:top w:val="single" w:sz="4" w:space="0" w:color="auto"/>
              <w:left w:val="single" w:sz="4" w:space="0" w:color="auto"/>
              <w:bottom w:val="single" w:sz="4" w:space="0" w:color="auto"/>
              <w:right w:val="single" w:sz="4" w:space="0" w:color="auto"/>
            </w:tcBorders>
          </w:tcPr>
          <w:p w14:paraId="09A43CF7"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4</w:t>
            </w:r>
          </w:p>
        </w:tc>
        <w:tc>
          <w:tcPr>
            <w:tcW w:w="709" w:type="dxa"/>
            <w:tcBorders>
              <w:top w:val="single" w:sz="4" w:space="0" w:color="auto"/>
              <w:left w:val="single" w:sz="4" w:space="0" w:color="auto"/>
              <w:bottom w:val="single" w:sz="4" w:space="0" w:color="auto"/>
              <w:right w:val="single" w:sz="4" w:space="0" w:color="auto"/>
            </w:tcBorders>
          </w:tcPr>
          <w:p w14:paraId="7CC398B5"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5</w:t>
            </w:r>
          </w:p>
        </w:tc>
        <w:tc>
          <w:tcPr>
            <w:tcW w:w="709" w:type="dxa"/>
            <w:tcBorders>
              <w:top w:val="single" w:sz="4" w:space="0" w:color="auto"/>
              <w:left w:val="single" w:sz="4" w:space="0" w:color="auto"/>
              <w:bottom w:val="single" w:sz="4" w:space="0" w:color="auto"/>
              <w:right w:val="single" w:sz="4" w:space="0" w:color="auto"/>
            </w:tcBorders>
          </w:tcPr>
          <w:p w14:paraId="76C654CE"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6</w:t>
            </w:r>
          </w:p>
        </w:tc>
        <w:tc>
          <w:tcPr>
            <w:tcW w:w="709" w:type="dxa"/>
            <w:tcBorders>
              <w:top w:val="single" w:sz="4" w:space="0" w:color="auto"/>
              <w:left w:val="single" w:sz="4" w:space="0" w:color="auto"/>
              <w:bottom w:val="single" w:sz="4" w:space="0" w:color="auto"/>
              <w:right w:val="single" w:sz="4" w:space="0" w:color="auto"/>
            </w:tcBorders>
          </w:tcPr>
          <w:p w14:paraId="31B0692F"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7</w:t>
            </w:r>
          </w:p>
        </w:tc>
        <w:tc>
          <w:tcPr>
            <w:tcW w:w="708" w:type="dxa"/>
            <w:tcBorders>
              <w:top w:val="single" w:sz="4" w:space="0" w:color="auto"/>
              <w:left w:val="single" w:sz="4" w:space="0" w:color="auto"/>
              <w:bottom w:val="single" w:sz="4" w:space="0" w:color="auto"/>
              <w:right w:val="single" w:sz="4" w:space="0" w:color="auto"/>
            </w:tcBorders>
          </w:tcPr>
          <w:p w14:paraId="57BFFDC6"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8</w:t>
            </w:r>
          </w:p>
        </w:tc>
        <w:tc>
          <w:tcPr>
            <w:tcW w:w="851" w:type="dxa"/>
            <w:tcBorders>
              <w:top w:val="single" w:sz="4" w:space="0" w:color="auto"/>
              <w:left w:val="single" w:sz="4" w:space="0" w:color="auto"/>
              <w:bottom w:val="single" w:sz="4" w:space="0" w:color="auto"/>
              <w:right w:val="single" w:sz="4" w:space="0" w:color="auto"/>
            </w:tcBorders>
          </w:tcPr>
          <w:p w14:paraId="7B777CA1"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9</w:t>
            </w:r>
          </w:p>
        </w:tc>
        <w:tc>
          <w:tcPr>
            <w:tcW w:w="850" w:type="dxa"/>
            <w:tcBorders>
              <w:top w:val="single" w:sz="4" w:space="0" w:color="auto"/>
              <w:left w:val="single" w:sz="4" w:space="0" w:color="auto"/>
              <w:bottom w:val="single" w:sz="4" w:space="0" w:color="auto"/>
              <w:right w:val="single" w:sz="4" w:space="0" w:color="auto"/>
            </w:tcBorders>
          </w:tcPr>
          <w:p w14:paraId="31F51550"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10</w:t>
            </w:r>
          </w:p>
        </w:tc>
        <w:tc>
          <w:tcPr>
            <w:tcW w:w="709" w:type="dxa"/>
            <w:tcBorders>
              <w:top w:val="single" w:sz="4" w:space="0" w:color="auto"/>
              <w:left w:val="single" w:sz="4" w:space="0" w:color="auto"/>
              <w:bottom w:val="single" w:sz="4" w:space="0" w:color="auto"/>
              <w:right w:val="single" w:sz="4" w:space="0" w:color="auto"/>
            </w:tcBorders>
          </w:tcPr>
          <w:p w14:paraId="223F7C66"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11</w:t>
            </w:r>
          </w:p>
        </w:tc>
        <w:tc>
          <w:tcPr>
            <w:tcW w:w="709" w:type="dxa"/>
            <w:tcBorders>
              <w:top w:val="single" w:sz="4" w:space="0" w:color="auto"/>
              <w:left w:val="single" w:sz="4" w:space="0" w:color="auto"/>
              <w:bottom w:val="single" w:sz="4" w:space="0" w:color="auto"/>
              <w:right w:val="single" w:sz="4" w:space="0" w:color="auto"/>
            </w:tcBorders>
          </w:tcPr>
          <w:p w14:paraId="789422D4"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12</w:t>
            </w:r>
          </w:p>
        </w:tc>
        <w:tc>
          <w:tcPr>
            <w:tcW w:w="567" w:type="dxa"/>
            <w:tcBorders>
              <w:top w:val="single" w:sz="4" w:space="0" w:color="auto"/>
              <w:left w:val="single" w:sz="4" w:space="0" w:color="auto"/>
              <w:bottom w:val="single" w:sz="4" w:space="0" w:color="auto"/>
              <w:right w:val="single" w:sz="4" w:space="0" w:color="auto"/>
            </w:tcBorders>
          </w:tcPr>
          <w:p w14:paraId="66090DAF"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13</w:t>
            </w:r>
          </w:p>
        </w:tc>
        <w:tc>
          <w:tcPr>
            <w:tcW w:w="567" w:type="dxa"/>
            <w:tcBorders>
              <w:top w:val="single" w:sz="4" w:space="0" w:color="auto"/>
              <w:left w:val="single" w:sz="4" w:space="0" w:color="auto"/>
              <w:bottom w:val="single" w:sz="4" w:space="0" w:color="auto"/>
              <w:right w:val="single" w:sz="4" w:space="0" w:color="auto"/>
            </w:tcBorders>
          </w:tcPr>
          <w:p w14:paraId="045ED75B"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14</w:t>
            </w:r>
          </w:p>
        </w:tc>
      </w:tr>
      <w:tr w:rsidR="0048755A" w:rsidRPr="0048755A" w14:paraId="0C50615E" w14:textId="77777777" w:rsidTr="007055B1">
        <w:tc>
          <w:tcPr>
            <w:tcW w:w="704" w:type="dxa"/>
            <w:vMerge w:val="restart"/>
            <w:tcBorders>
              <w:top w:val="single" w:sz="4" w:space="0" w:color="auto"/>
              <w:left w:val="single" w:sz="4" w:space="0" w:color="auto"/>
              <w:bottom w:val="single" w:sz="4" w:space="0" w:color="auto"/>
              <w:right w:val="single" w:sz="4" w:space="0" w:color="auto"/>
            </w:tcBorders>
          </w:tcPr>
          <w:p w14:paraId="3A6BB223"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vMerge w:val="restart"/>
            <w:tcBorders>
              <w:top w:val="single" w:sz="4" w:space="0" w:color="auto"/>
              <w:left w:val="single" w:sz="4" w:space="0" w:color="auto"/>
              <w:bottom w:val="single" w:sz="4" w:space="0" w:color="auto"/>
              <w:right w:val="single" w:sz="4" w:space="0" w:color="auto"/>
            </w:tcBorders>
          </w:tcPr>
          <w:p w14:paraId="509DC746"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4FF2AB1C"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14:paraId="2B9B337B"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7C12B525"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74BC46DF"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0100</w:t>
            </w:r>
          </w:p>
        </w:tc>
        <w:tc>
          <w:tcPr>
            <w:tcW w:w="709" w:type="dxa"/>
            <w:tcBorders>
              <w:top w:val="single" w:sz="4" w:space="0" w:color="auto"/>
              <w:left w:val="single" w:sz="4" w:space="0" w:color="auto"/>
              <w:bottom w:val="single" w:sz="4" w:space="0" w:color="auto"/>
              <w:right w:val="single" w:sz="4" w:space="0" w:color="auto"/>
            </w:tcBorders>
          </w:tcPr>
          <w:p w14:paraId="75F7D1B8"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14:paraId="3F3571A9"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005636F1"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14:paraId="0686672A"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6D305ECB"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73B18438"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14:paraId="7C2A56BF"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14:paraId="7F4EC7B5"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r w:rsidR="0048755A" w:rsidRPr="0048755A" w14:paraId="27774743" w14:textId="77777777" w:rsidTr="007055B1">
        <w:tc>
          <w:tcPr>
            <w:tcW w:w="704" w:type="dxa"/>
            <w:vMerge/>
            <w:tcBorders>
              <w:top w:val="single" w:sz="4" w:space="0" w:color="auto"/>
              <w:left w:val="single" w:sz="4" w:space="0" w:color="auto"/>
              <w:bottom w:val="single" w:sz="4" w:space="0" w:color="auto"/>
              <w:right w:val="single" w:sz="4" w:space="0" w:color="auto"/>
            </w:tcBorders>
          </w:tcPr>
          <w:p w14:paraId="02B41B4F"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vMerge/>
            <w:tcBorders>
              <w:top w:val="single" w:sz="4" w:space="0" w:color="auto"/>
              <w:left w:val="single" w:sz="4" w:space="0" w:color="auto"/>
              <w:bottom w:val="single" w:sz="4" w:space="0" w:color="auto"/>
              <w:right w:val="single" w:sz="4" w:space="0" w:color="auto"/>
            </w:tcBorders>
          </w:tcPr>
          <w:p w14:paraId="5288561A"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535C0A53"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в том числе:</w:t>
            </w:r>
          </w:p>
        </w:tc>
        <w:tc>
          <w:tcPr>
            <w:tcW w:w="708" w:type="dxa"/>
            <w:tcBorders>
              <w:top w:val="single" w:sz="4" w:space="0" w:color="auto"/>
              <w:left w:val="single" w:sz="4" w:space="0" w:color="auto"/>
              <w:bottom w:val="single" w:sz="4" w:space="0" w:color="auto"/>
              <w:right w:val="single" w:sz="4" w:space="0" w:color="auto"/>
            </w:tcBorders>
          </w:tcPr>
          <w:p w14:paraId="0D04EBB2"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10D2C177"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0054B5BF"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0101</w:t>
            </w:r>
          </w:p>
        </w:tc>
        <w:tc>
          <w:tcPr>
            <w:tcW w:w="709" w:type="dxa"/>
            <w:tcBorders>
              <w:top w:val="single" w:sz="4" w:space="0" w:color="auto"/>
              <w:left w:val="single" w:sz="4" w:space="0" w:color="auto"/>
              <w:bottom w:val="single" w:sz="4" w:space="0" w:color="auto"/>
              <w:right w:val="single" w:sz="4" w:space="0" w:color="auto"/>
            </w:tcBorders>
          </w:tcPr>
          <w:p w14:paraId="4CCD06C0"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14:paraId="7088CD96"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4B43F9EA"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14:paraId="09D75AC1"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25C1624D"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06E4E2B1"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14:paraId="15D9550E"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14:paraId="4DA0A8C4"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r w:rsidR="0048755A" w:rsidRPr="0048755A" w14:paraId="21520717" w14:textId="77777777" w:rsidTr="007055B1">
        <w:tc>
          <w:tcPr>
            <w:tcW w:w="704" w:type="dxa"/>
            <w:vMerge/>
            <w:tcBorders>
              <w:top w:val="single" w:sz="4" w:space="0" w:color="auto"/>
              <w:left w:val="single" w:sz="4" w:space="0" w:color="auto"/>
              <w:bottom w:val="single" w:sz="4" w:space="0" w:color="auto"/>
              <w:right w:val="single" w:sz="4" w:space="0" w:color="auto"/>
            </w:tcBorders>
          </w:tcPr>
          <w:p w14:paraId="25F5A9F0"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vMerge/>
            <w:tcBorders>
              <w:top w:val="single" w:sz="4" w:space="0" w:color="auto"/>
              <w:left w:val="single" w:sz="4" w:space="0" w:color="auto"/>
              <w:bottom w:val="single" w:sz="4" w:space="0" w:color="auto"/>
              <w:right w:val="single" w:sz="4" w:space="0" w:color="auto"/>
            </w:tcBorders>
          </w:tcPr>
          <w:p w14:paraId="5C85126F"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782119A4"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14:paraId="28E1A94F"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7428F192"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61C85EE1"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5EECCCDB"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14:paraId="3D7BD5B6"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52C26D06"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14:paraId="07DD6B15"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5461A752"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415CD273"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14:paraId="21026191"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14:paraId="7365BEB4"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r w:rsidR="0048755A" w:rsidRPr="0048755A" w14:paraId="0E0E3B15" w14:textId="77777777" w:rsidTr="007055B1">
        <w:tc>
          <w:tcPr>
            <w:tcW w:w="704" w:type="dxa"/>
            <w:vMerge w:val="restart"/>
            <w:tcBorders>
              <w:top w:val="single" w:sz="4" w:space="0" w:color="auto"/>
              <w:left w:val="single" w:sz="4" w:space="0" w:color="auto"/>
              <w:bottom w:val="single" w:sz="4" w:space="0" w:color="auto"/>
              <w:right w:val="single" w:sz="4" w:space="0" w:color="auto"/>
            </w:tcBorders>
          </w:tcPr>
          <w:p w14:paraId="62E6AF08"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vMerge w:val="restart"/>
            <w:tcBorders>
              <w:top w:val="single" w:sz="4" w:space="0" w:color="auto"/>
              <w:left w:val="single" w:sz="4" w:space="0" w:color="auto"/>
              <w:bottom w:val="single" w:sz="4" w:space="0" w:color="auto"/>
              <w:right w:val="single" w:sz="4" w:space="0" w:color="auto"/>
            </w:tcBorders>
          </w:tcPr>
          <w:p w14:paraId="46D5B028"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0ED3B7BD"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14:paraId="6B3C92E4"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0DDC2EBD"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52F9D084"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0200</w:t>
            </w:r>
          </w:p>
        </w:tc>
        <w:tc>
          <w:tcPr>
            <w:tcW w:w="709" w:type="dxa"/>
            <w:tcBorders>
              <w:top w:val="single" w:sz="4" w:space="0" w:color="auto"/>
              <w:left w:val="single" w:sz="4" w:space="0" w:color="auto"/>
              <w:bottom w:val="single" w:sz="4" w:space="0" w:color="auto"/>
              <w:right w:val="single" w:sz="4" w:space="0" w:color="auto"/>
            </w:tcBorders>
          </w:tcPr>
          <w:p w14:paraId="54C13936"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14:paraId="13BC9D9E"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45F77770"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14:paraId="41ADD0A4"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4429EBF5"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174E01AE"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14:paraId="26A3245D"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14:paraId="5BB6C772"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r w:rsidR="0048755A" w:rsidRPr="0048755A" w14:paraId="36A8AD9B" w14:textId="77777777" w:rsidTr="007055B1">
        <w:tc>
          <w:tcPr>
            <w:tcW w:w="704" w:type="dxa"/>
            <w:vMerge/>
            <w:tcBorders>
              <w:top w:val="single" w:sz="4" w:space="0" w:color="auto"/>
              <w:left w:val="single" w:sz="4" w:space="0" w:color="auto"/>
              <w:bottom w:val="single" w:sz="4" w:space="0" w:color="auto"/>
              <w:right w:val="single" w:sz="4" w:space="0" w:color="auto"/>
            </w:tcBorders>
          </w:tcPr>
          <w:p w14:paraId="52FD3FDD"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vMerge/>
            <w:tcBorders>
              <w:top w:val="single" w:sz="4" w:space="0" w:color="auto"/>
              <w:left w:val="single" w:sz="4" w:space="0" w:color="auto"/>
              <w:bottom w:val="single" w:sz="4" w:space="0" w:color="auto"/>
              <w:right w:val="single" w:sz="4" w:space="0" w:color="auto"/>
            </w:tcBorders>
          </w:tcPr>
          <w:p w14:paraId="5887D3B5"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6DD19919"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в том числе:</w:t>
            </w:r>
          </w:p>
        </w:tc>
        <w:tc>
          <w:tcPr>
            <w:tcW w:w="708" w:type="dxa"/>
            <w:tcBorders>
              <w:top w:val="single" w:sz="4" w:space="0" w:color="auto"/>
              <w:left w:val="single" w:sz="4" w:space="0" w:color="auto"/>
              <w:bottom w:val="single" w:sz="4" w:space="0" w:color="auto"/>
              <w:right w:val="single" w:sz="4" w:space="0" w:color="auto"/>
            </w:tcBorders>
          </w:tcPr>
          <w:p w14:paraId="1CEB45D3"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08E27F4E"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743A8A08"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0201</w:t>
            </w:r>
          </w:p>
        </w:tc>
        <w:tc>
          <w:tcPr>
            <w:tcW w:w="709" w:type="dxa"/>
            <w:tcBorders>
              <w:top w:val="single" w:sz="4" w:space="0" w:color="auto"/>
              <w:left w:val="single" w:sz="4" w:space="0" w:color="auto"/>
              <w:bottom w:val="single" w:sz="4" w:space="0" w:color="auto"/>
              <w:right w:val="single" w:sz="4" w:space="0" w:color="auto"/>
            </w:tcBorders>
          </w:tcPr>
          <w:p w14:paraId="04CE45AD"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14:paraId="7853BF8F"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3FE8B641"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14:paraId="5DA4A544"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106510C0"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10405092"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14:paraId="0E5FBB12"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14:paraId="099866B4"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r w:rsidR="00534B1C" w:rsidRPr="0048755A" w14:paraId="08D16F65" w14:textId="77777777" w:rsidTr="007055B1">
        <w:tc>
          <w:tcPr>
            <w:tcW w:w="704" w:type="dxa"/>
            <w:vMerge/>
            <w:tcBorders>
              <w:top w:val="single" w:sz="4" w:space="0" w:color="auto"/>
              <w:left w:val="single" w:sz="4" w:space="0" w:color="auto"/>
              <w:bottom w:val="single" w:sz="4" w:space="0" w:color="auto"/>
              <w:right w:val="single" w:sz="4" w:space="0" w:color="auto"/>
            </w:tcBorders>
          </w:tcPr>
          <w:p w14:paraId="0018DF37"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vMerge/>
            <w:tcBorders>
              <w:top w:val="single" w:sz="4" w:space="0" w:color="auto"/>
              <w:left w:val="single" w:sz="4" w:space="0" w:color="auto"/>
              <w:bottom w:val="single" w:sz="4" w:space="0" w:color="auto"/>
              <w:right w:val="single" w:sz="4" w:space="0" w:color="auto"/>
            </w:tcBorders>
          </w:tcPr>
          <w:p w14:paraId="5537F488"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5EACDE0C"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14:paraId="28CF5544"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3506E28D"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642E14AF"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56DC7921"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14:paraId="631FD4FB"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573A93E6"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14:paraId="7D48BBE9"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6A5DE648"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2F58561D"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14:paraId="6AEC56F9"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14:paraId="07D17064"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bl>
    <w:p w14:paraId="65AB189B"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p w14:paraId="6FDBE4DF"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w:t>
      </w:r>
    </w:p>
    <w:p w14:paraId="61E834CC"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96" w:name="Par148"/>
      <w:bookmarkEnd w:id="96"/>
      <w:r w:rsidRPr="0048755A">
        <w:rPr>
          <w:rFonts w:ascii="Arial" w:eastAsiaTheme="minorHAnsi" w:hAnsi="Arial" w:cs="Arial"/>
          <w:color w:val="000000" w:themeColor="text1"/>
          <w:sz w:val="24"/>
          <w:szCs w:val="24"/>
          <w:lang w:eastAsia="en-US"/>
        </w:rPr>
        <w:t>&lt;1</w:t>
      </w:r>
      <w:proofErr w:type="gramStart"/>
      <w:r w:rsidRPr="0048755A">
        <w:rPr>
          <w:rFonts w:ascii="Arial" w:eastAsiaTheme="minorHAnsi" w:hAnsi="Arial" w:cs="Arial"/>
          <w:color w:val="000000" w:themeColor="text1"/>
          <w:sz w:val="24"/>
          <w:szCs w:val="24"/>
          <w:lang w:eastAsia="en-US"/>
        </w:rPr>
        <w:t>&gt; У</w:t>
      </w:r>
      <w:proofErr w:type="gramEnd"/>
      <w:r w:rsidRPr="0048755A">
        <w:rPr>
          <w:rFonts w:ascii="Arial" w:eastAsiaTheme="minorHAnsi" w:hAnsi="Arial" w:cs="Arial"/>
          <w:color w:val="000000" w:themeColor="text1"/>
          <w:sz w:val="24"/>
          <w:szCs w:val="24"/>
          <w:lang w:eastAsia="en-US"/>
        </w:rPr>
        <w:t>казывается в случае, если Субсидия предоставляется в целях достижения результата федерального проекта. В кодовой зоне указываются 4 и 5 разряды целевой статьи расходов федерального бюджета.</w:t>
      </w:r>
    </w:p>
    <w:p w14:paraId="243E64A1"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97" w:name="Par149"/>
      <w:bookmarkEnd w:id="97"/>
      <w:r w:rsidRPr="0048755A">
        <w:rPr>
          <w:rFonts w:ascii="Arial" w:eastAsiaTheme="minorHAnsi" w:hAnsi="Arial" w:cs="Arial"/>
          <w:color w:val="000000" w:themeColor="text1"/>
          <w:sz w:val="24"/>
          <w:szCs w:val="24"/>
          <w:lang w:eastAsia="en-US"/>
        </w:rPr>
        <w:t>&lt;2</w:t>
      </w:r>
      <w:proofErr w:type="gramStart"/>
      <w:r w:rsidRPr="0048755A">
        <w:rPr>
          <w:rFonts w:ascii="Arial" w:eastAsiaTheme="minorHAnsi" w:hAnsi="Arial" w:cs="Arial"/>
          <w:color w:val="000000" w:themeColor="text1"/>
          <w:sz w:val="24"/>
          <w:szCs w:val="24"/>
          <w:lang w:eastAsia="en-US"/>
        </w:rPr>
        <w:t>&gt; У</w:t>
      </w:r>
      <w:proofErr w:type="gramEnd"/>
      <w:r w:rsidRPr="0048755A">
        <w:rPr>
          <w:rFonts w:ascii="Arial" w:eastAsiaTheme="minorHAnsi" w:hAnsi="Arial" w:cs="Arial"/>
          <w:color w:val="000000" w:themeColor="text1"/>
          <w:sz w:val="24"/>
          <w:szCs w:val="24"/>
          <w:lang w:eastAsia="en-US"/>
        </w:rPr>
        <w:t>казывается номер очередного внесения изменения в приложение.</w:t>
      </w:r>
    </w:p>
    <w:p w14:paraId="08A74B42"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98" w:name="Par150"/>
      <w:bookmarkEnd w:id="98"/>
      <w:r w:rsidRPr="0048755A">
        <w:rPr>
          <w:rFonts w:ascii="Arial" w:eastAsiaTheme="minorHAnsi" w:hAnsi="Arial" w:cs="Arial"/>
          <w:color w:val="000000" w:themeColor="text1"/>
          <w:sz w:val="24"/>
          <w:szCs w:val="24"/>
          <w:lang w:eastAsia="en-US"/>
        </w:rPr>
        <w:t>&lt;3</w:t>
      </w:r>
      <w:proofErr w:type="gramStart"/>
      <w:r w:rsidRPr="0048755A">
        <w:rPr>
          <w:rFonts w:ascii="Arial" w:eastAsiaTheme="minorHAnsi" w:hAnsi="Arial" w:cs="Arial"/>
          <w:color w:val="000000" w:themeColor="text1"/>
          <w:sz w:val="24"/>
          <w:szCs w:val="24"/>
          <w:lang w:eastAsia="en-US"/>
        </w:rPr>
        <w:t>&gt; У</w:t>
      </w:r>
      <w:proofErr w:type="gramEnd"/>
      <w:r w:rsidRPr="0048755A">
        <w:rPr>
          <w:rFonts w:ascii="Arial" w:eastAsiaTheme="minorHAnsi" w:hAnsi="Arial" w:cs="Arial"/>
          <w:color w:val="000000" w:themeColor="text1"/>
          <w:sz w:val="24"/>
          <w:szCs w:val="24"/>
          <w:lang w:eastAsia="en-US"/>
        </w:rPr>
        <w:t xml:space="preserve">казывается наименование направления расходов целевой статьи расходов муниципального бюджета и соответствующий ему код (13 - 17 разряды кода классификации расходов муниципального бюджета), который при формировании соглашения в государственной интегрированной информационной </w:t>
      </w:r>
      <w:r w:rsidRPr="0048755A">
        <w:rPr>
          <w:rFonts w:ascii="Arial" w:eastAsiaTheme="minorHAnsi" w:hAnsi="Arial" w:cs="Arial"/>
          <w:color w:val="000000" w:themeColor="text1"/>
          <w:sz w:val="24"/>
          <w:szCs w:val="24"/>
          <w:lang w:eastAsia="en-US"/>
        </w:rPr>
        <w:lastRenderedPageBreak/>
        <w:t>системе управления общественными финансами "Электронный бюджет" заполняется автоматически.</w:t>
      </w:r>
    </w:p>
    <w:p w14:paraId="14FEE37E"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99" w:name="Par151"/>
      <w:bookmarkEnd w:id="99"/>
      <w:r w:rsidRPr="0048755A">
        <w:rPr>
          <w:rFonts w:ascii="Arial" w:eastAsiaTheme="minorHAnsi" w:hAnsi="Arial" w:cs="Arial"/>
          <w:color w:val="000000" w:themeColor="text1"/>
          <w:sz w:val="24"/>
          <w:szCs w:val="24"/>
          <w:lang w:eastAsia="en-US"/>
        </w:rPr>
        <w:t>&lt;4</w:t>
      </w:r>
      <w:proofErr w:type="gramStart"/>
      <w:r w:rsidRPr="0048755A">
        <w:rPr>
          <w:rFonts w:ascii="Arial" w:eastAsiaTheme="minorHAnsi" w:hAnsi="Arial" w:cs="Arial"/>
          <w:color w:val="000000" w:themeColor="text1"/>
          <w:sz w:val="24"/>
          <w:szCs w:val="24"/>
          <w:lang w:eastAsia="en-US"/>
        </w:rPr>
        <w:t>&gt; У</w:t>
      </w:r>
      <w:proofErr w:type="gramEnd"/>
      <w:r w:rsidRPr="0048755A">
        <w:rPr>
          <w:rFonts w:ascii="Arial" w:eastAsiaTheme="minorHAnsi" w:hAnsi="Arial" w:cs="Arial"/>
          <w:color w:val="000000" w:themeColor="text1"/>
          <w:sz w:val="24"/>
          <w:szCs w:val="24"/>
          <w:lang w:eastAsia="en-US"/>
        </w:rPr>
        <w:t>казывается наименование результата предоставления Субсидии, определенного в соответствии с актами, регулирующими предоставление Субсидии, а также наименование показателя, необходимого для достижения результата предоставления Субсидии, если это предусмотрено актами, регулирующими предоставление Субсидии, включая материальные и нематериальные объекты и (или) услуги, планируемые к получению в рамках достижения запланированного результата федерального проекта (далее - объект), в случае, если Субсидия предоставляется в целях достижения Получателем средств муниципального бюджета результата федерального проекта.</w:t>
      </w:r>
      <w:bookmarkStart w:id="100" w:name="Par152"/>
      <w:bookmarkEnd w:id="100"/>
    </w:p>
    <w:p w14:paraId="2223A305" w14:textId="77777777" w:rsidR="0048755A"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&lt;5</w:t>
      </w:r>
      <w:proofErr w:type="gramStart"/>
      <w:r w:rsidRPr="0048755A">
        <w:rPr>
          <w:rFonts w:ascii="Arial" w:eastAsiaTheme="minorHAnsi" w:hAnsi="Arial" w:cs="Arial"/>
          <w:color w:val="000000" w:themeColor="text1"/>
          <w:sz w:val="24"/>
          <w:szCs w:val="24"/>
          <w:lang w:eastAsia="en-US"/>
        </w:rPr>
        <w:t>&gt; У</w:t>
      </w:r>
      <w:proofErr w:type="gramEnd"/>
      <w:r w:rsidRPr="0048755A">
        <w:rPr>
          <w:rFonts w:ascii="Arial" w:eastAsiaTheme="minorHAnsi" w:hAnsi="Arial" w:cs="Arial"/>
          <w:color w:val="000000" w:themeColor="text1"/>
          <w:sz w:val="24"/>
          <w:szCs w:val="24"/>
          <w:lang w:eastAsia="en-US"/>
        </w:rPr>
        <w:t>казываются плановые значения результатов предоставления Субсидии, отраженных в графе 3, на различные даты их достижения нарастающим итогом с даты заключения соглашения и с начала текущего финансового года соответственно.</w:t>
      </w:r>
    </w:p>
    <w:p w14:paraId="4C31AFB0"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292DC79C"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5C4F68E3"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6D77B5A9"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2481157F"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072281C8"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51D98490"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20BF56EA"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6776173D"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38665CE5"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4A069FF2"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7B32F02F"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6C354324"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525DB6E3"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703DF136"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135BA127"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3D420473"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28B17ADB"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3BC2FD8C"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7AA8F3D4" w14:textId="77777777" w:rsidR="0048755A" w:rsidRDefault="0048755A">
      <w:pPr>
        <w:spacing w:after="160" w:line="259" w:lineRule="auto"/>
        <w:rPr>
          <w:rFonts w:ascii="Arial" w:hAnsi="Arial" w:cs="Arial"/>
          <w:color w:val="000000" w:themeColor="text1"/>
          <w:sz w:val="24"/>
          <w:szCs w:val="24"/>
        </w:rPr>
      </w:pPr>
      <w:r>
        <w:rPr>
          <w:rFonts w:ascii="Arial" w:hAnsi="Arial" w:cs="Arial"/>
          <w:color w:val="000000" w:themeColor="text1"/>
          <w:sz w:val="24"/>
          <w:szCs w:val="24"/>
        </w:rPr>
        <w:br w:type="page"/>
      </w:r>
    </w:p>
    <w:p w14:paraId="20A8A3BE" w14:textId="78966D1B" w:rsidR="0048755A" w:rsidRPr="0048755A" w:rsidRDefault="00534B1C" w:rsidP="0048755A">
      <w:pPr>
        <w:widowControl w:val="0"/>
        <w:autoSpaceDE w:val="0"/>
        <w:autoSpaceDN w:val="0"/>
        <w:ind w:left="4820"/>
        <w:jc w:val="both"/>
        <w:rPr>
          <w:rFonts w:ascii="Arial" w:hAnsi="Arial" w:cs="Arial"/>
          <w:color w:val="000000" w:themeColor="text1"/>
          <w:sz w:val="24"/>
          <w:szCs w:val="24"/>
        </w:rPr>
      </w:pPr>
      <w:r w:rsidRPr="0048755A">
        <w:rPr>
          <w:rFonts w:ascii="Arial" w:hAnsi="Arial" w:cs="Arial"/>
          <w:color w:val="000000" w:themeColor="text1"/>
          <w:sz w:val="24"/>
          <w:szCs w:val="24"/>
        </w:rPr>
        <w:lastRenderedPageBreak/>
        <w:t>Приложение № 3</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к Типовой форме соглашения о предоставлении</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из муниципального бюджета бюджетному</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или автономному учреждению, унитарному</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предприятию, в том числе казенному, субсидии</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на осуществление капитальных вложений</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в объекты капитального строительства</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муниципальной собственности Калачеевского</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муниципального района и приобретение</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объектов недвижимого имущества в муниципальной</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собственности Калачеевского муниципального района</w:t>
      </w:r>
    </w:p>
    <w:p w14:paraId="2A4DA266" w14:textId="4285C378" w:rsidR="00534B1C" w:rsidRPr="0048755A" w:rsidRDefault="00534B1C" w:rsidP="0048755A">
      <w:pPr>
        <w:autoSpaceDE w:val="0"/>
        <w:autoSpaceDN w:val="0"/>
        <w:adjustRightInd w:val="0"/>
        <w:ind w:firstLine="709"/>
        <w:jc w:val="right"/>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Приложение N _____</w:t>
      </w:r>
    </w:p>
    <w:p w14:paraId="7F5BE19E" w14:textId="77777777" w:rsidR="00534B1C" w:rsidRPr="0048755A" w:rsidRDefault="00534B1C" w:rsidP="0048755A">
      <w:pPr>
        <w:autoSpaceDE w:val="0"/>
        <w:autoSpaceDN w:val="0"/>
        <w:adjustRightInd w:val="0"/>
        <w:ind w:firstLine="709"/>
        <w:jc w:val="right"/>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к Соглашению</w:t>
      </w:r>
    </w:p>
    <w:p w14:paraId="5B7AE7B5" w14:textId="77777777" w:rsidR="0048755A" w:rsidRPr="0048755A" w:rsidRDefault="00534B1C" w:rsidP="0048755A">
      <w:pPr>
        <w:autoSpaceDE w:val="0"/>
        <w:autoSpaceDN w:val="0"/>
        <w:adjustRightInd w:val="0"/>
        <w:ind w:firstLine="709"/>
        <w:jc w:val="right"/>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от ___________ 201_ N _____</w:t>
      </w:r>
    </w:p>
    <w:p w14:paraId="2CCECA03" w14:textId="009E7F01"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Отчет об использовании Субсидии</w:t>
      </w:r>
    </w:p>
    <w:p w14:paraId="14289921" w14:textId="0BA9272A"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на "__" __________ 20__ г. &lt;1&gt;</w:t>
      </w:r>
    </w:p>
    <w:p w14:paraId="748737C4" w14:textId="103C7591" w:rsidR="00534B1C" w:rsidRPr="0048755A" w:rsidRDefault="0048755A"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 </w:t>
      </w:r>
    </w:p>
    <w:p w14:paraId="02733D90"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 (руб.)</w:t>
      </w:r>
    </w:p>
    <w:tbl>
      <w:tblPr>
        <w:tblW w:w="9925" w:type="dxa"/>
        <w:tblInd w:w="-147" w:type="dxa"/>
        <w:tblLayout w:type="fixed"/>
        <w:tblCellMar>
          <w:top w:w="102" w:type="dxa"/>
          <w:left w:w="62" w:type="dxa"/>
          <w:bottom w:w="102" w:type="dxa"/>
          <w:right w:w="62" w:type="dxa"/>
        </w:tblCellMar>
        <w:tblLook w:val="0000" w:firstRow="0" w:lastRow="0" w:firstColumn="0" w:lastColumn="0" w:noHBand="0" w:noVBand="0"/>
      </w:tblPr>
      <w:tblGrid>
        <w:gridCol w:w="510"/>
        <w:gridCol w:w="1617"/>
        <w:gridCol w:w="709"/>
        <w:gridCol w:w="567"/>
        <w:gridCol w:w="708"/>
        <w:gridCol w:w="426"/>
        <w:gridCol w:w="425"/>
        <w:gridCol w:w="709"/>
        <w:gridCol w:w="425"/>
        <w:gridCol w:w="709"/>
        <w:gridCol w:w="822"/>
        <w:gridCol w:w="794"/>
        <w:gridCol w:w="652"/>
        <w:gridCol w:w="852"/>
      </w:tblGrid>
      <w:tr w:rsidR="0048755A" w:rsidRPr="0048755A" w14:paraId="13A4F171" w14:textId="77777777" w:rsidTr="007055B1">
        <w:tc>
          <w:tcPr>
            <w:tcW w:w="510" w:type="dxa"/>
            <w:vMerge w:val="restart"/>
            <w:tcBorders>
              <w:top w:val="single" w:sz="4" w:space="0" w:color="auto"/>
              <w:left w:val="single" w:sz="4" w:space="0" w:color="auto"/>
              <w:bottom w:val="single" w:sz="4" w:space="0" w:color="auto"/>
              <w:right w:val="single" w:sz="4" w:space="0" w:color="auto"/>
            </w:tcBorders>
          </w:tcPr>
          <w:p w14:paraId="1A0D6B65"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N </w:t>
            </w:r>
            <w:proofErr w:type="gramStart"/>
            <w:r w:rsidRPr="0048755A">
              <w:rPr>
                <w:rFonts w:ascii="Arial" w:eastAsiaTheme="minorHAnsi" w:hAnsi="Arial" w:cs="Arial"/>
                <w:color w:val="000000" w:themeColor="text1"/>
                <w:sz w:val="24"/>
                <w:szCs w:val="24"/>
                <w:lang w:eastAsia="en-US"/>
              </w:rPr>
              <w:t>п</w:t>
            </w:r>
            <w:proofErr w:type="gramEnd"/>
            <w:r w:rsidRPr="0048755A">
              <w:rPr>
                <w:rFonts w:ascii="Arial" w:eastAsiaTheme="minorHAnsi" w:hAnsi="Arial" w:cs="Arial"/>
                <w:color w:val="000000" w:themeColor="text1"/>
                <w:sz w:val="24"/>
                <w:szCs w:val="24"/>
                <w:lang w:eastAsia="en-US"/>
              </w:rPr>
              <w:t>/п</w:t>
            </w:r>
          </w:p>
        </w:tc>
        <w:tc>
          <w:tcPr>
            <w:tcW w:w="1617" w:type="dxa"/>
            <w:vMerge w:val="restart"/>
            <w:tcBorders>
              <w:top w:val="single" w:sz="4" w:space="0" w:color="auto"/>
              <w:left w:val="single" w:sz="4" w:space="0" w:color="auto"/>
              <w:bottom w:val="single" w:sz="4" w:space="0" w:color="auto"/>
              <w:right w:val="single" w:sz="4" w:space="0" w:color="auto"/>
            </w:tcBorders>
          </w:tcPr>
          <w:p w14:paraId="0FDDD05F"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Наименование Объекта</w:t>
            </w:r>
          </w:p>
        </w:tc>
        <w:tc>
          <w:tcPr>
            <w:tcW w:w="709" w:type="dxa"/>
            <w:vMerge w:val="restart"/>
            <w:tcBorders>
              <w:top w:val="single" w:sz="4" w:space="0" w:color="auto"/>
              <w:left w:val="single" w:sz="4" w:space="0" w:color="auto"/>
              <w:bottom w:val="single" w:sz="4" w:space="0" w:color="auto"/>
              <w:right w:val="single" w:sz="4" w:space="0" w:color="auto"/>
            </w:tcBorders>
          </w:tcPr>
          <w:p w14:paraId="4B8F8C5A" w14:textId="4DB089B9"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Код Объекта &lt;2&gt;</w:t>
            </w:r>
          </w:p>
        </w:tc>
        <w:tc>
          <w:tcPr>
            <w:tcW w:w="1275" w:type="dxa"/>
            <w:gridSpan w:val="2"/>
            <w:tcBorders>
              <w:top w:val="single" w:sz="4" w:space="0" w:color="auto"/>
              <w:left w:val="single" w:sz="4" w:space="0" w:color="auto"/>
              <w:bottom w:val="single" w:sz="4" w:space="0" w:color="auto"/>
              <w:right w:val="single" w:sz="4" w:space="0" w:color="auto"/>
            </w:tcBorders>
          </w:tcPr>
          <w:p w14:paraId="5D08293E"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Остаток Субсидии на начало периода</w:t>
            </w:r>
          </w:p>
        </w:tc>
        <w:tc>
          <w:tcPr>
            <w:tcW w:w="1560" w:type="dxa"/>
            <w:gridSpan w:val="3"/>
            <w:tcBorders>
              <w:top w:val="single" w:sz="4" w:space="0" w:color="auto"/>
              <w:left w:val="single" w:sz="4" w:space="0" w:color="auto"/>
              <w:bottom w:val="single" w:sz="4" w:space="0" w:color="auto"/>
              <w:right w:val="single" w:sz="4" w:space="0" w:color="auto"/>
            </w:tcBorders>
          </w:tcPr>
          <w:p w14:paraId="1D23137B"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Поступления</w:t>
            </w:r>
          </w:p>
        </w:tc>
        <w:tc>
          <w:tcPr>
            <w:tcW w:w="1134" w:type="dxa"/>
            <w:gridSpan w:val="2"/>
            <w:tcBorders>
              <w:top w:val="single" w:sz="4" w:space="0" w:color="auto"/>
              <w:left w:val="single" w:sz="4" w:space="0" w:color="auto"/>
              <w:bottom w:val="single" w:sz="4" w:space="0" w:color="auto"/>
              <w:right w:val="single" w:sz="4" w:space="0" w:color="auto"/>
            </w:tcBorders>
          </w:tcPr>
          <w:p w14:paraId="65AF14FF"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Выплаты</w:t>
            </w:r>
          </w:p>
        </w:tc>
        <w:tc>
          <w:tcPr>
            <w:tcW w:w="822" w:type="dxa"/>
            <w:tcBorders>
              <w:top w:val="single" w:sz="4" w:space="0" w:color="auto"/>
              <w:left w:val="single" w:sz="4" w:space="0" w:color="auto"/>
              <w:bottom w:val="single" w:sz="4" w:space="0" w:color="auto"/>
              <w:right w:val="single" w:sz="4" w:space="0" w:color="auto"/>
            </w:tcBorders>
          </w:tcPr>
          <w:p w14:paraId="08C56723" w14:textId="5ECFD2AE"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Общий объем капитальных вложений &lt;3&gt;</w:t>
            </w:r>
          </w:p>
        </w:tc>
        <w:tc>
          <w:tcPr>
            <w:tcW w:w="2298" w:type="dxa"/>
            <w:gridSpan w:val="3"/>
            <w:tcBorders>
              <w:top w:val="single" w:sz="4" w:space="0" w:color="auto"/>
              <w:left w:val="single" w:sz="4" w:space="0" w:color="auto"/>
              <w:bottom w:val="single" w:sz="4" w:space="0" w:color="auto"/>
              <w:right w:val="single" w:sz="4" w:space="0" w:color="auto"/>
            </w:tcBorders>
          </w:tcPr>
          <w:p w14:paraId="18125DCB"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Остаток Субсидии</w:t>
            </w:r>
          </w:p>
        </w:tc>
      </w:tr>
      <w:tr w:rsidR="0048755A" w:rsidRPr="0048755A" w14:paraId="5B62673B" w14:textId="77777777" w:rsidTr="007055B1">
        <w:tc>
          <w:tcPr>
            <w:tcW w:w="510" w:type="dxa"/>
            <w:vMerge/>
            <w:tcBorders>
              <w:top w:val="single" w:sz="4" w:space="0" w:color="auto"/>
              <w:left w:val="single" w:sz="4" w:space="0" w:color="auto"/>
              <w:bottom w:val="single" w:sz="4" w:space="0" w:color="auto"/>
              <w:right w:val="single" w:sz="4" w:space="0" w:color="auto"/>
            </w:tcBorders>
          </w:tcPr>
          <w:p w14:paraId="39CF3479"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1617" w:type="dxa"/>
            <w:vMerge/>
            <w:tcBorders>
              <w:top w:val="single" w:sz="4" w:space="0" w:color="auto"/>
              <w:left w:val="single" w:sz="4" w:space="0" w:color="auto"/>
              <w:bottom w:val="single" w:sz="4" w:space="0" w:color="auto"/>
              <w:right w:val="single" w:sz="4" w:space="0" w:color="auto"/>
            </w:tcBorders>
          </w:tcPr>
          <w:p w14:paraId="5D1CD72E"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tcPr>
          <w:p w14:paraId="3677D5A8"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14:paraId="2E4C4E9F"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bookmarkStart w:id="101" w:name="Par16"/>
            <w:bookmarkEnd w:id="101"/>
            <w:r w:rsidRPr="0048755A">
              <w:rPr>
                <w:rFonts w:ascii="Arial" w:eastAsiaTheme="minorHAnsi" w:hAnsi="Arial" w:cs="Arial"/>
                <w:color w:val="000000" w:themeColor="text1"/>
                <w:sz w:val="24"/>
                <w:szCs w:val="24"/>
                <w:lang w:eastAsia="en-US"/>
              </w:rPr>
              <w:t>Всего</w:t>
            </w:r>
          </w:p>
        </w:tc>
        <w:tc>
          <w:tcPr>
            <w:tcW w:w="708" w:type="dxa"/>
            <w:vMerge w:val="restart"/>
            <w:tcBorders>
              <w:top w:val="single" w:sz="4" w:space="0" w:color="auto"/>
              <w:left w:val="single" w:sz="4" w:space="0" w:color="auto"/>
              <w:bottom w:val="single" w:sz="4" w:space="0" w:color="auto"/>
              <w:right w:val="single" w:sz="4" w:space="0" w:color="auto"/>
            </w:tcBorders>
            <w:textDirection w:val="btLr"/>
          </w:tcPr>
          <w:p w14:paraId="4070F344" w14:textId="366CB438"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bookmarkStart w:id="102" w:name="Par17"/>
            <w:bookmarkEnd w:id="102"/>
            <w:r w:rsidRPr="0048755A">
              <w:rPr>
                <w:rFonts w:ascii="Arial" w:eastAsiaTheme="minorHAnsi" w:hAnsi="Arial" w:cs="Arial"/>
                <w:color w:val="000000" w:themeColor="text1"/>
                <w:sz w:val="24"/>
                <w:szCs w:val="24"/>
                <w:lang w:eastAsia="en-US"/>
              </w:rPr>
              <w:t xml:space="preserve">из них </w:t>
            </w:r>
            <w:proofErr w:type="gramStart"/>
            <w:r w:rsidRPr="0048755A">
              <w:rPr>
                <w:rFonts w:ascii="Arial" w:eastAsiaTheme="minorHAnsi" w:hAnsi="Arial" w:cs="Arial"/>
                <w:color w:val="000000" w:themeColor="text1"/>
                <w:sz w:val="24"/>
                <w:szCs w:val="24"/>
                <w:lang w:eastAsia="en-US"/>
              </w:rPr>
              <w:t>разрешенный</w:t>
            </w:r>
            <w:proofErr w:type="gramEnd"/>
            <w:r w:rsidRPr="0048755A">
              <w:rPr>
                <w:rFonts w:ascii="Arial" w:eastAsiaTheme="minorHAnsi" w:hAnsi="Arial" w:cs="Arial"/>
                <w:color w:val="000000" w:themeColor="text1"/>
                <w:sz w:val="24"/>
                <w:szCs w:val="24"/>
                <w:lang w:eastAsia="en-US"/>
              </w:rPr>
              <w:t xml:space="preserve"> к использованию &lt;4&gt;</w:t>
            </w:r>
          </w:p>
        </w:tc>
        <w:tc>
          <w:tcPr>
            <w:tcW w:w="426" w:type="dxa"/>
            <w:vMerge w:val="restart"/>
            <w:tcBorders>
              <w:top w:val="single" w:sz="4" w:space="0" w:color="auto"/>
              <w:left w:val="single" w:sz="4" w:space="0" w:color="auto"/>
              <w:bottom w:val="single" w:sz="4" w:space="0" w:color="auto"/>
              <w:right w:val="single" w:sz="4" w:space="0" w:color="auto"/>
            </w:tcBorders>
            <w:textDirection w:val="btLr"/>
          </w:tcPr>
          <w:p w14:paraId="483158CF"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bookmarkStart w:id="103" w:name="Par18"/>
            <w:bookmarkEnd w:id="103"/>
            <w:r w:rsidRPr="0048755A">
              <w:rPr>
                <w:rFonts w:ascii="Arial" w:eastAsiaTheme="minorHAnsi" w:hAnsi="Arial" w:cs="Arial"/>
                <w:color w:val="000000" w:themeColor="text1"/>
                <w:sz w:val="24"/>
                <w:szCs w:val="24"/>
                <w:lang w:eastAsia="en-US"/>
              </w:rPr>
              <w:t>Всего, в том числе:</w:t>
            </w: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14:paraId="2828E6A0"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из муниципального бюджета</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14:paraId="44245168" w14:textId="6B0375F5"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bookmarkStart w:id="104" w:name="Par20"/>
            <w:bookmarkEnd w:id="104"/>
            <w:r w:rsidRPr="0048755A">
              <w:rPr>
                <w:rFonts w:ascii="Arial" w:eastAsiaTheme="minorHAnsi" w:hAnsi="Arial" w:cs="Arial"/>
                <w:color w:val="000000" w:themeColor="text1"/>
                <w:sz w:val="24"/>
                <w:szCs w:val="24"/>
                <w:lang w:eastAsia="en-US"/>
              </w:rPr>
              <w:t>возврат дебиторской задолженности &lt;5&gt;</w:t>
            </w: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14:paraId="4053CEFC"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bookmarkStart w:id="105" w:name="Par21"/>
            <w:bookmarkEnd w:id="105"/>
            <w:r w:rsidRPr="0048755A">
              <w:rPr>
                <w:rFonts w:ascii="Arial" w:eastAsiaTheme="minorHAnsi" w:hAnsi="Arial" w:cs="Arial"/>
                <w:color w:val="000000" w:themeColor="text1"/>
                <w:sz w:val="24"/>
                <w:szCs w:val="24"/>
                <w:lang w:eastAsia="en-US"/>
              </w:rPr>
              <w:t>Всего за счет Субсидии</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14:paraId="6A3868F8"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из них: возвращено в муниципальный бюджет</w:t>
            </w:r>
          </w:p>
        </w:tc>
        <w:tc>
          <w:tcPr>
            <w:tcW w:w="822" w:type="dxa"/>
            <w:vMerge w:val="restart"/>
            <w:tcBorders>
              <w:top w:val="single" w:sz="4" w:space="0" w:color="auto"/>
              <w:left w:val="single" w:sz="4" w:space="0" w:color="auto"/>
              <w:bottom w:val="single" w:sz="4" w:space="0" w:color="auto"/>
              <w:right w:val="single" w:sz="4" w:space="0" w:color="auto"/>
            </w:tcBorders>
          </w:tcPr>
          <w:p w14:paraId="111FE09E"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794" w:type="dxa"/>
            <w:vMerge w:val="restart"/>
            <w:tcBorders>
              <w:top w:val="single" w:sz="4" w:space="0" w:color="auto"/>
              <w:left w:val="single" w:sz="4" w:space="0" w:color="auto"/>
              <w:bottom w:val="single" w:sz="4" w:space="0" w:color="auto"/>
              <w:right w:val="single" w:sz="4" w:space="0" w:color="auto"/>
            </w:tcBorders>
          </w:tcPr>
          <w:p w14:paraId="0EF8BDCE" w14:textId="751F5D72"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bookmarkStart w:id="106" w:name="Par23"/>
            <w:bookmarkEnd w:id="106"/>
            <w:r w:rsidRPr="0048755A">
              <w:rPr>
                <w:rFonts w:ascii="Arial" w:eastAsiaTheme="minorHAnsi" w:hAnsi="Arial" w:cs="Arial"/>
                <w:color w:val="000000" w:themeColor="text1"/>
                <w:sz w:val="24"/>
                <w:szCs w:val="24"/>
                <w:lang w:eastAsia="en-US"/>
              </w:rPr>
              <w:t>Всего &lt;6&gt;</w:t>
            </w:r>
          </w:p>
        </w:tc>
        <w:tc>
          <w:tcPr>
            <w:tcW w:w="1504" w:type="dxa"/>
            <w:gridSpan w:val="2"/>
            <w:tcBorders>
              <w:top w:val="single" w:sz="4" w:space="0" w:color="auto"/>
              <w:left w:val="single" w:sz="4" w:space="0" w:color="auto"/>
              <w:bottom w:val="single" w:sz="4" w:space="0" w:color="auto"/>
              <w:right w:val="single" w:sz="4" w:space="0" w:color="auto"/>
            </w:tcBorders>
          </w:tcPr>
          <w:p w14:paraId="77964859"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в том числе</w:t>
            </w:r>
          </w:p>
        </w:tc>
      </w:tr>
      <w:tr w:rsidR="0048755A" w:rsidRPr="0048755A" w14:paraId="6AF9D743" w14:textId="77777777" w:rsidTr="007055B1">
        <w:trPr>
          <w:cantSplit/>
          <w:trHeight w:val="2689"/>
        </w:trPr>
        <w:tc>
          <w:tcPr>
            <w:tcW w:w="510" w:type="dxa"/>
            <w:vMerge/>
            <w:tcBorders>
              <w:top w:val="single" w:sz="4" w:space="0" w:color="auto"/>
              <w:left w:val="single" w:sz="4" w:space="0" w:color="auto"/>
              <w:bottom w:val="single" w:sz="4" w:space="0" w:color="auto"/>
              <w:right w:val="single" w:sz="4" w:space="0" w:color="auto"/>
            </w:tcBorders>
          </w:tcPr>
          <w:p w14:paraId="691F27A9"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1617" w:type="dxa"/>
            <w:vMerge/>
            <w:tcBorders>
              <w:top w:val="single" w:sz="4" w:space="0" w:color="auto"/>
              <w:left w:val="single" w:sz="4" w:space="0" w:color="auto"/>
              <w:bottom w:val="single" w:sz="4" w:space="0" w:color="auto"/>
              <w:right w:val="single" w:sz="4" w:space="0" w:color="auto"/>
            </w:tcBorders>
          </w:tcPr>
          <w:p w14:paraId="6B416771"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tcPr>
          <w:p w14:paraId="472A4D37"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67" w:type="dxa"/>
            <w:vMerge/>
            <w:tcBorders>
              <w:top w:val="single" w:sz="4" w:space="0" w:color="auto"/>
              <w:left w:val="single" w:sz="4" w:space="0" w:color="auto"/>
              <w:bottom w:val="single" w:sz="4" w:space="0" w:color="auto"/>
              <w:right w:val="single" w:sz="4" w:space="0" w:color="auto"/>
            </w:tcBorders>
          </w:tcPr>
          <w:p w14:paraId="3CE117DD"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708" w:type="dxa"/>
            <w:vMerge/>
            <w:tcBorders>
              <w:top w:val="single" w:sz="4" w:space="0" w:color="auto"/>
              <w:left w:val="single" w:sz="4" w:space="0" w:color="auto"/>
              <w:bottom w:val="single" w:sz="4" w:space="0" w:color="auto"/>
              <w:right w:val="single" w:sz="4" w:space="0" w:color="auto"/>
            </w:tcBorders>
          </w:tcPr>
          <w:p w14:paraId="225D4DCE"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6" w:type="dxa"/>
            <w:vMerge/>
            <w:tcBorders>
              <w:top w:val="single" w:sz="4" w:space="0" w:color="auto"/>
              <w:left w:val="single" w:sz="4" w:space="0" w:color="auto"/>
              <w:bottom w:val="single" w:sz="4" w:space="0" w:color="auto"/>
              <w:right w:val="single" w:sz="4" w:space="0" w:color="auto"/>
            </w:tcBorders>
          </w:tcPr>
          <w:p w14:paraId="707EAD7A"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5" w:type="dxa"/>
            <w:vMerge/>
            <w:tcBorders>
              <w:top w:val="single" w:sz="4" w:space="0" w:color="auto"/>
              <w:left w:val="single" w:sz="4" w:space="0" w:color="auto"/>
              <w:bottom w:val="single" w:sz="4" w:space="0" w:color="auto"/>
              <w:right w:val="single" w:sz="4" w:space="0" w:color="auto"/>
            </w:tcBorders>
          </w:tcPr>
          <w:p w14:paraId="46D212C3"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tcPr>
          <w:p w14:paraId="04269CFC"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5" w:type="dxa"/>
            <w:vMerge/>
            <w:tcBorders>
              <w:top w:val="single" w:sz="4" w:space="0" w:color="auto"/>
              <w:left w:val="single" w:sz="4" w:space="0" w:color="auto"/>
              <w:bottom w:val="single" w:sz="4" w:space="0" w:color="auto"/>
              <w:right w:val="single" w:sz="4" w:space="0" w:color="auto"/>
            </w:tcBorders>
          </w:tcPr>
          <w:p w14:paraId="5861105D"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tcPr>
          <w:p w14:paraId="1EBDAF0E"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822" w:type="dxa"/>
            <w:vMerge/>
            <w:tcBorders>
              <w:top w:val="single" w:sz="4" w:space="0" w:color="auto"/>
              <w:left w:val="single" w:sz="4" w:space="0" w:color="auto"/>
              <w:bottom w:val="single" w:sz="4" w:space="0" w:color="auto"/>
              <w:right w:val="single" w:sz="4" w:space="0" w:color="auto"/>
            </w:tcBorders>
          </w:tcPr>
          <w:p w14:paraId="6DF17BCF"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794" w:type="dxa"/>
            <w:vMerge/>
            <w:tcBorders>
              <w:top w:val="single" w:sz="4" w:space="0" w:color="auto"/>
              <w:left w:val="single" w:sz="4" w:space="0" w:color="auto"/>
              <w:bottom w:val="single" w:sz="4" w:space="0" w:color="auto"/>
              <w:right w:val="single" w:sz="4" w:space="0" w:color="auto"/>
            </w:tcBorders>
          </w:tcPr>
          <w:p w14:paraId="6427983A"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652" w:type="dxa"/>
            <w:tcBorders>
              <w:top w:val="single" w:sz="4" w:space="0" w:color="auto"/>
              <w:left w:val="single" w:sz="4" w:space="0" w:color="auto"/>
              <w:bottom w:val="single" w:sz="4" w:space="0" w:color="auto"/>
              <w:right w:val="single" w:sz="4" w:space="0" w:color="auto"/>
            </w:tcBorders>
            <w:textDirection w:val="btLr"/>
          </w:tcPr>
          <w:p w14:paraId="5E07D5CA" w14:textId="184AEA0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bookmarkStart w:id="107" w:name="Par25"/>
            <w:bookmarkEnd w:id="107"/>
            <w:r w:rsidRPr="0048755A">
              <w:rPr>
                <w:rFonts w:ascii="Arial" w:eastAsiaTheme="minorHAnsi" w:hAnsi="Arial" w:cs="Arial"/>
                <w:color w:val="000000" w:themeColor="text1"/>
                <w:sz w:val="24"/>
                <w:szCs w:val="24"/>
                <w:lang w:eastAsia="en-US"/>
              </w:rPr>
              <w:t xml:space="preserve">Требуется в направлении </w:t>
            </w:r>
            <w:proofErr w:type="gramStart"/>
            <w:r w:rsidRPr="0048755A">
              <w:rPr>
                <w:rFonts w:ascii="Arial" w:eastAsiaTheme="minorHAnsi" w:hAnsi="Arial" w:cs="Arial"/>
                <w:color w:val="000000" w:themeColor="text1"/>
                <w:sz w:val="24"/>
                <w:szCs w:val="24"/>
                <w:lang w:eastAsia="en-US"/>
              </w:rPr>
              <w:t>на те</w:t>
            </w:r>
            <w:proofErr w:type="gramEnd"/>
            <w:r w:rsidRPr="0048755A">
              <w:rPr>
                <w:rFonts w:ascii="Arial" w:eastAsiaTheme="minorHAnsi" w:hAnsi="Arial" w:cs="Arial"/>
                <w:color w:val="000000" w:themeColor="text1"/>
                <w:sz w:val="24"/>
                <w:szCs w:val="24"/>
                <w:lang w:eastAsia="en-US"/>
              </w:rPr>
              <w:t xml:space="preserve"> же цели &lt;7&gt;</w:t>
            </w:r>
          </w:p>
        </w:tc>
        <w:tc>
          <w:tcPr>
            <w:tcW w:w="852" w:type="dxa"/>
            <w:tcBorders>
              <w:top w:val="single" w:sz="4" w:space="0" w:color="auto"/>
              <w:left w:val="single" w:sz="4" w:space="0" w:color="auto"/>
              <w:bottom w:val="single" w:sz="4" w:space="0" w:color="auto"/>
              <w:right w:val="single" w:sz="4" w:space="0" w:color="auto"/>
            </w:tcBorders>
            <w:textDirection w:val="btLr"/>
          </w:tcPr>
          <w:p w14:paraId="6DA195B9" w14:textId="059D530D"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bookmarkStart w:id="108" w:name="Par26"/>
            <w:bookmarkEnd w:id="108"/>
            <w:r w:rsidRPr="0048755A">
              <w:rPr>
                <w:rFonts w:ascii="Arial" w:eastAsiaTheme="minorHAnsi" w:hAnsi="Arial" w:cs="Arial"/>
                <w:color w:val="000000" w:themeColor="text1"/>
                <w:sz w:val="24"/>
                <w:szCs w:val="24"/>
                <w:lang w:eastAsia="en-US"/>
              </w:rPr>
              <w:t>Подлежит возврату &lt;8&gt;</w:t>
            </w:r>
          </w:p>
        </w:tc>
      </w:tr>
      <w:tr w:rsidR="0048755A" w:rsidRPr="0048755A" w14:paraId="5F396EF2" w14:textId="77777777" w:rsidTr="007055B1">
        <w:tc>
          <w:tcPr>
            <w:tcW w:w="510" w:type="dxa"/>
            <w:tcBorders>
              <w:top w:val="single" w:sz="4" w:space="0" w:color="auto"/>
              <w:left w:val="single" w:sz="4" w:space="0" w:color="auto"/>
              <w:bottom w:val="single" w:sz="4" w:space="0" w:color="auto"/>
              <w:right w:val="single" w:sz="4" w:space="0" w:color="auto"/>
            </w:tcBorders>
          </w:tcPr>
          <w:p w14:paraId="0DC40554"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w:t>
            </w:r>
          </w:p>
        </w:tc>
        <w:tc>
          <w:tcPr>
            <w:tcW w:w="1617" w:type="dxa"/>
            <w:tcBorders>
              <w:top w:val="single" w:sz="4" w:space="0" w:color="auto"/>
              <w:left w:val="single" w:sz="4" w:space="0" w:color="auto"/>
              <w:bottom w:val="single" w:sz="4" w:space="0" w:color="auto"/>
              <w:right w:val="single" w:sz="4" w:space="0" w:color="auto"/>
            </w:tcBorders>
          </w:tcPr>
          <w:p w14:paraId="340D0EDB"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tcPr>
          <w:p w14:paraId="73FFA8E5"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14:paraId="31FF4204"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4</w:t>
            </w:r>
          </w:p>
        </w:tc>
        <w:tc>
          <w:tcPr>
            <w:tcW w:w="708" w:type="dxa"/>
            <w:tcBorders>
              <w:top w:val="single" w:sz="4" w:space="0" w:color="auto"/>
              <w:left w:val="single" w:sz="4" w:space="0" w:color="auto"/>
              <w:bottom w:val="single" w:sz="4" w:space="0" w:color="auto"/>
              <w:right w:val="single" w:sz="4" w:space="0" w:color="auto"/>
            </w:tcBorders>
          </w:tcPr>
          <w:p w14:paraId="289471CA"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5</w:t>
            </w:r>
          </w:p>
        </w:tc>
        <w:tc>
          <w:tcPr>
            <w:tcW w:w="426" w:type="dxa"/>
            <w:tcBorders>
              <w:top w:val="single" w:sz="4" w:space="0" w:color="auto"/>
              <w:left w:val="single" w:sz="4" w:space="0" w:color="auto"/>
              <w:bottom w:val="single" w:sz="4" w:space="0" w:color="auto"/>
              <w:right w:val="single" w:sz="4" w:space="0" w:color="auto"/>
            </w:tcBorders>
          </w:tcPr>
          <w:p w14:paraId="61DE2028"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6</w:t>
            </w:r>
          </w:p>
        </w:tc>
        <w:tc>
          <w:tcPr>
            <w:tcW w:w="425" w:type="dxa"/>
            <w:tcBorders>
              <w:top w:val="single" w:sz="4" w:space="0" w:color="auto"/>
              <w:left w:val="single" w:sz="4" w:space="0" w:color="auto"/>
              <w:bottom w:val="single" w:sz="4" w:space="0" w:color="auto"/>
              <w:right w:val="single" w:sz="4" w:space="0" w:color="auto"/>
            </w:tcBorders>
          </w:tcPr>
          <w:p w14:paraId="21848D34"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7</w:t>
            </w:r>
          </w:p>
        </w:tc>
        <w:tc>
          <w:tcPr>
            <w:tcW w:w="709" w:type="dxa"/>
            <w:tcBorders>
              <w:top w:val="single" w:sz="4" w:space="0" w:color="auto"/>
              <w:left w:val="single" w:sz="4" w:space="0" w:color="auto"/>
              <w:bottom w:val="single" w:sz="4" w:space="0" w:color="auto"/>
              <w:right w:val="single" w:sz="4" w:space="0" w:color="auto"/>
            </w:tcBorders>
          </w:tcPr>
          <w:p w14:paraId="7529C23A"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8</w:t>
            </w:r>
          </w:p>
        </w:tc>
        <w:tc>
          <w:tcPr>
            <w:tcW w:w="425" w:type="dxa"/>
            <w:tcBorders>
              <w:top w:val="single" w:sz="4" w:space="0" w:color="auto"/>
              <w:left w:val="single" w:sz="4" w:space="0" w:color="auto"/>
              <w:bottom w:val="single" w:sz="4" w:space="0" w:color="auto"/>
              <w:right w:val="single" w:sz="4" w:space="0" w:color="auto"/>
            </w:tcBorders>
          </w:tcPr>
          <w:p w14:paraId="5E0D3011"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9</w:t>
            </w:r>
          </w:p>
        </w:tc>
        <w:tc>
          <w:tcPr>
            <w:tcW w:w="709" w:type="dxa"/>
            <w:tcBorders>
              <w:top w:val="single" w:sz="4" w:space="0" w:color="auto"/>
              <w:left w:val="single" w:sz="4" w:space="0" w:color="auto"/>
              <w:bottom w:val="single" w:sz="4" w:space="0" w:color="auto"/>
              <w:right w:val="single" w:sz="4" w:space="0" w:color="auto"/>
            </w:tcBorders>
          </w:tcPr>
          <w:p w14:paraId="3AF9E5E6"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10</w:t>
            </w:r>
          </w:p>
        </w:tc>
        <w:tc>
          <w:tcPr>
            <w:tcW w:w="822" w:type="dxa"/>
            <w:tcBorders>
              <w:top w:val="single" w:sz="4" w:space="0" w:color="auto"/>
              <w:left w:val="single" w:sz="4" w:space="0" w:color="auto"/>
              <w:bottom w:val="single" w:sz="4" w:space="0" w:color="auto"/>
              <w:right w:val="single" w:sz="4" w:space="0" w:color="auto"/>
            </w:tcBorders>
          </w:tcPr>
          <w:p w14:paraId="1FF58DB6"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11</w:t>
            </w:r>
          </w:p>
        </w:tc>
        <w:tc>
          <w:tcPr>
            <w:tcW w:w="794" w:type="dxa"/>
            <w:tcBorders>
              <w:top w:val="single" w:sz="4" w:space="0" w:color="auto"/>
              <w:left w:val="single" w:sz="4" w:space="0" w:color="auto"/>
              <w:bottom w:val="single" w:sz="4" w:space="0" w:color="auto"/>
              <w:right w:val="single" w:sz="4" w:space="0" w:color="auto"/>
            </w:tcBorders>
          </w:tcPr>
          <w:p w14:paraId="2A4A3AD6"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12</w:t>
            </w:r>
          </w:p>
        </w:tc>
        <w:tc>
          <w:tcPr>
            <w:tcW w:w="652" w:type="dxa"/>
            <w:tcBorders>
              <w:top w:val="single" w:sz="4" w:space="0" w:color="auto"/>
              <w:left w:val="single" w:sz="4" w:space="0" w:color="auto"/>
              <w:bottom w:val="single" w:sz="4" w:space="0" w:color="auto"/>
              <w:right w:val="single" w:sz="4" w:space="0" w:color="auto"/>
            </w:tcBorders>
          </w:tcPr>
          <w:p w14:paraId="7CBFF4A9"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13</w:t>
            </w:r>
          </w:p>
        </w:tc>
        <w:tc>
          <w:tcPr>
            <w:tcW w:w="852" w:type="dxa"/>
            <w:tcBorders>
              <w:top w:val="single" w:sz="4" w:space="0" w:color="auto"/>
              <w:left w:val="single" w:sz="4" w:space="0" w:color="auto"/>
              <w:bottom w:val="single" w:sz="4" w:space="0" w:color="auto"/>
              <w:right w:val="single" w:sz="4" w:space="0" w:color="auto"/>
            </w:tcBorders>
          </w:tcPr>
          <w:p w14:paraId="6B19FE30"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14</w:t>
            </w:r>
          </w:p>
        </w:tc>
      </w:tr>
      <w:tr w:rsidR="0048755A" w:rsidRPr="0048755A" w14:paraId="3CA38D8B" w14:textId="77777777" w:rsidTr="007055B1">
        <w:tc>
          <w:tcPr>
            <w:tcW w:w="510" w:type="dxa"/>
            <w:tcBorders>
              <w:top w:val="single" w:sz="4" w:space="0" w:color="auto"/>
              <w:left w:val="single" w:sz="4" w:space="0" w:color="auto"/>
              <w:bottom w:val="single" w:sz="4" w:space="0" w:color="auto"/>
              <w:right w:val="single" w:sz="4" w:space="0" w:color="auto"/>
            </w:tcBorders>
          </w:tcPr>
          <w:p w14:paraId="39622F54"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1617" w:type="dxa"/>
            <w:tcBorders>
              <w:top w:val="single" w:sz="4" w:space="0" w:color="auto"/>
              <w:left w:val="single" w:sz="4" w:space="0" w:color="auto"/>
              <w:bottom w:val="single" w:sz="4" w:space="0" w:color="auto"/>
              <w:right w:val="single" w:sz="4" w:space="0" w:color="auto"/>
            </w:tcBorders>
          </w:tcPr>
          <w:p w14:paraId="06BE7532"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Объект _________</w:t>
            </w:r>
          </w:p>
        </w:tc>
        <w:tc>
          <w:tcPr>
            <w:tcW w:w="709" w:type="dxa"/>
            <w:tcBorders>
              <w:top w:val="single" w:sz="4" w:space="0" w:color="auto"/>
              <w:left w:val="single" w:sz="4" w:space="0" w:color="auto"/>
              <w:bottom w:val="single" w:sz="4" w:space="0" w:color="auto"/>
              <w:right w:val="single" w:sz="4" w:space="0" w:color="auto"/>
            </w:tcBorders>
          </w:tcPr>
          <w:p w14:paraId="53A2C42C"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14:paraId="264CB0FD"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14:paraId="672EAE0D"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14:paraId="04D82841"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14:paraId="738CFEEE"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031CEEF2"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14:paraId="08075E68"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1DBD80DF"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822" w:type="dxa"/>
            <w:tcBorders>
              <w:top w:val="single" w:sz="4" w:space="0" w:color="auto"/>
              <w:left w:val="single" w:sz="4" w:space="0" w:color="auto"/>
              <w:bottom w:val="single" w:sz="4" w:space="0" w:color="auto"/>
              <w:right w:val="single" w:sz="4" w:space="0" w:color="auto"/>
            </w:tcBorders>
          </w:tcPr>
          <w:p w14:paraId="0A05A141"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14:paraId="1507F253"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652" w:type="dxa"/>
            <w:tcBorders>
              <w:top w:val="single" w:sz="4" w:space="0" w:color="auto"/>
              <w:left w:val="single" w:sz="4" w:space="0" w:color="auto"/>
              <w:bottom w:val="single" w:sz="4" w:space="0" w:color="auto"/>
              <w:right w:val="single" w:sz="4" w:space="0" w:color="auto"/>
            </w:tcBorders>
          </w:tcPr>
          <w:p w14:paraId="6CE822B8"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14:paraId="2088D6C2"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r>
      <w:tr w:rsidR="0048755A" w:rsidRPr="0048755A" w14:paraId="098FD94F" w14:textId="77777777" w:rsidTr="007055B1">
        <w:tc>
          <w:tcPr>
            <w:tcW w:w="510" w:type="dxa"/>
            <w:tcBorders>
              <w:top w:val="single" w:sz="4" w:space="0" w:color="auto"/>
              <w:left w:val="single" w:sz="4" w:space="0" w:color="auto"/>
              <w:bottom w:val="single" w:sz="4" w:space="0" w:color="auto"/>
              <w:right w:val="single" w:sz="4" w:space="0" w:color="auto"/>
            </w:tcBorders>
          </w:tcPr>
          <w:p w14:paraId="6979E8C2"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1617" w:type="dxa"/>
            <w:tcBorders>
              <w:top w:val="single" w:sz="4" w:space="0" w:color="auto"/>
              <w:left w:val="single" w:sz="4" w:space="0" w:color="auto"/>
              <w:bottom w:val="single" w:sz="4" w:space="0" w:color="auto"/>
              <w:right w:val="single" w:sz="4" w:space="0" w:color="auto"/>
            </w:tcBorders>
          </w:tcPr>
          <w:p w14:paraId="04E33D76"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14:paraId="1CB98953"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14:paraId="14D5E423"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14:paraId="6C9DC1EB"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14:paraId="7B253ED7"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14:paraId="5EE8C2A7"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228066F2"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14:paraId="32FA296E"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421440CB"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822" w:type="dxa"/>
            <w:tcBorders>
              <w:top w:val="single" w:sz="4" w:space="0" w:color="auto"/>
              <w:left w:val="single" w:sz="4" w:space="0" w:color="auto"/>
              <w:bottom w:val="single" w:sz="4" w:space="0" w:color="auto"/>
              <w:right w:val="single" w:sz="4" w:space="0" w:color="auto"/>
            </w:tcBorders>
          </w:tcPr>
          <w:p w14:paraId="1E0691CD"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14:paraId="7D142815"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652" w:type="dxa"/>
            <w:tcBorders>
              <w:top w:val="single" w:sz="4" w:space="0" w:color="auto"/>
              <w:left w:val="single" w:sz="4" w:space="0" w:color="auto"/>
              <w:bottom w:val="single" w:sz="4" w:space="0" w:color="auto"/>
              <w:right w:val="single" w:sz="4" w:space="0" w:color="auto"/>
            </w:tcBorders>
          </w:tcPr>
          <w:p w14:paraId="095299D4"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14:paraId="40E41895"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r>
      <w:tr w:rsidR="0048755A" w:rsidRPr="0048755A" w14:paraId="45AB0A92" w14:textId="77777777" w:rsidTr="007055B1">
        <w:tc>
          <w:tcPr>
            <w:tcW w:w="510" w:type="dxa"/>
            <w:tcBorders>
              <w:top w:val="single" w:sz="4" w:space="0" w:color="auto"/>
              <w:left w:val="single" w:sz="4" w:space="0" w:color="auto"/>
              <w:bottom w:val="single" w:sz="4" w:space="0" w:color="auto"/>
              <w:right w:val="single" w:sz="4" w:space="0" w:color="auto"/>
            </w:tcBorders>
          </w:tcPr>
          <w:p w14:paraId="6E90629F"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1617" w:type="dxa"/>
            <w:tcBorders>
              <w:top w:val="single" w:sz="4" w:space="0" w:color="auto"/>
              <w:left w:val="single" w:sz="4" w:space="0" w:color="auto"/>
              <w:bottom w:val="single" w:sz="4" w:space="0" w:color="auto"/>
              <w:right w:val="single" w:sz="4" w:space="0" w:color="auto"/>
            </w:tcBorders>
          </w:tcPr>
          <w:p w14:paraId="34244D12"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Объект _________</w:t>
            </w:r>
          </w:p>
        </w:tc>
        <w:tc>
          <w:tcPr>
            <w:tcW w:w="709" w:type="dxa"/>
            <w:tcBorders>
              <w:top w:val="single" w:sz="4" w:space="0" w:color="auto"/>
              <w:left w:val="single" w:sz="4" w:space="0" w:color="auto"/>
              <w:bottom w:val="single" w:sz="4" w:space="0" w:color="auto"/>
              <w:right w:val="single" w:sz="4" w:space="0" w:color="auto"/>
            </w:tcBorders>
          </w:tcPr>
          <w:p w14:paraId="6FAD872C"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14:paraId="6F27A8CE"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14:paraId="5F83D08F"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14:paraId="5EE4E32D"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14:paraId="0DEC1E67"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3656FBDB"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14:paraId="4208E15E"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69BAA0B2"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822" w:type="dxa"/>
            <w:tcBorders>
              <w:top w:val="single" w:sz="4" w:space="0" w:color="auto"/>
              <w:left w:val="single" w:sz="4" w:space="0" w:color="auto"/>
              <w:bottom w:val="single" w:sz="4" w:space="0" w:color="auto"/>
              <w:right w:val="single" w:sz="4" w:space="0" w:color="auto"/>
            </w:tcBorders>
          </w:tcPr>
          <w:p w14:paraId="37B3CCCB"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14:paraId="07C45274"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652" w:type="dxa"/>
            <w:tcBorders>
              <w:top w:val="single" w:sz="4" w:space="0" w:color="auto"/>
              <w:left w:val="single" w:sz="4" w:space="0" w:color="auto"/>
              <w:bottom w:val="single" w:sz="4" w:space="0" w:color="auto"/>
              <w:right w:val="single" w:sz="4" w:space="0" w:color="auto"/>
            </w:tcBorders>
          </w:tcPr>
          <w:p w14:paraId="119BE34A"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14:paraId="246B5BBC" w14:textId="77777777" w:rsidR="00534B1C" w:rsidRPr="0048755A" w:rsidRDefault="00534B1C" w:rsidP="0048755A">
            <w:pPr>
              <w:autoSpaceDE w:val="0"/>
              <w:autoSpaceDN w:val="0"/>
              <w:adjustRightInd w:val="0"/>
              <w:jc w:val="both"/>
              <w:rPr>
                <w:rFonts w:ascii="Arial" w:eastAsiaTheme="minorHAnsi" w:hAnsi="Arial" w:cs="Arial"/>
                <w:color w:val="000000" w:themeColor="text1"/>
                <w:sz w:val="24"/>
                <w:szCs w:val="24"/>
                <w:lang w:eastAsia="en-US"/>
              </w:rPr>
            </w:pPr>
          </w:p>
        </w:tc>
      </w:tr>
    </w:tbl>
    <w:p w14:paraId="4DC1639F"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p w14:paraId="0F17A9C6" w14:textId="7B7B85B3"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Получатель средств</w:t>
      </w:r>
      <w:r w:rsidR="0048755A" w:rsidRPr="0048755A">
        <w:rPr>
          <w:rFonts w:ascii="Arial" w:eastAsiaTheme="minorHAnsi" w:hAnsi="Arial" w:cs="Arial"/>
          <w:color w:val="000000" w:themeColor="text1"/>
          <w:sz w:val="24"/>
          <w:szCs w:val="24"/>
          <w:lang w:eastAsia="en-US"/>
        </w:rPr>
        <w:t xml:space="preserve"> </w:t>
      </w:r>
      <w:r w:rsidRPr="0048755A">
        <w:rPr>
          <w:rFonts w:ascii="Arial" w:eastAsiaTheme="minorHAnsi" w:hAnsi="Arial" w:cs="Arial"/>
          <w:color w:val="000000" w:themeColor="text1"/>
          <w:sz w:val="24"/>
          <w:szCs w:val="24"/>
          <w:lang w:eastAsia="en-US"/>
        </w:rPr>
        <w:t>________________</w:t>
      </w:r>
      <w:r w:rsidR="0048755A" w:rsidRPr="0048755A">
        <w:rPr>
          <w:rFonts w:ascii="Arial" w:eastAsiaTheme="minorHAnsi" w:hAnsi="Arial" w:cs="Arial"/>
          <w:color w:val="000000" w:themeColor="text1"/>
          <w:sz w:val="24"/>
          <w:szCs w:val="24"/>
          <w:lang w:eastAsia="en-US"/>
        </w:rPr>
        <w:t xml:space="preserve"> </w:t>
      </w:r>
      <w:r w:rsidRPr="0048755A">
        <w:rPr>
          <w:rFonts w:ascii="Arial" w:eastAsiaTheme="minorHAnsi" w:hAnsi="Arial" w:cs="Arial"/>
          <w:color w:val="000000" w:themeColor="text1"/>
          <w:sz w:val="24"/>
          <w:szCs w:val="24"/>
          <w:lang w:eastAsia="en-US"/>
        </w:rPr>
        <w:t>Организация ___________________</w:t>
      </w:r>
    </w:p>
    <w:p w14:paraId="19D8D0B2" w14:textId="412007C9"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муниципального бюджета (личная подпись, Ф.И.О.)</w:t>
      </w:r>
      <w:r w:rsidR="0048755A" w:rsidRPr="0048755A">
        <w:rPr>
          <w:rFonts w:ascii="Arial" w:eastAsiaTheme="minorHAnsi" w:hAnsi="Arial" w:cs="Arial"/>
          <w:color w:val="000000" w:themeColor="text1"/>
          <w:sz w:val="24"/>
          <w:szCs w:val="24"/>
          <w:lang w:eastAsia="en-US"/>
        </w:rPr>
        <w:t xml:space="preserve"> </w:t>
      </w:r>
      <w:r w:rsidRPr="0048755A">
        <w:rPr>
          <w:rFonts w:ascii="Arial" w:eastAsiaTheme="minorHAnsi" w:hAnsi="Arial" w:cs="Arial"/>
          <w:color w:val="000000" w:themeColor="text1"/>
          <w:sz w:val="24"/>
          <w:szCs w:val="24"/>
          <w:lang w:eastAsia="en-US"/>
        </w:rPr>
        <w:t>(личная подпись, Ф.И.О.)</w:t>
      </w:r>
    </w:p>
    <w:p w14:paraId="53E832FB" w14:textId="27733CAB" w:rsidR="0048755A" w:rsidRPr="0048755A" w:rsidRDefault="0048755A"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М.П.</w:t>
      </w: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М.П.</w:t>
      </w:r>
    </w:p>
    <w:p w14:paraId="0F75B2E3" w14:textId="1517FA40"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w:t>
      </w:r>
    </w:p>
    <w:p w14:paraId="315C781F"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109" w:name="Par91"/>
      <w:bookmarkEnd w:id="109"/>
      <w:r w:rsidRPr="0048755A">
        <w:rPr>
          <w:rFonts w:ascii="Arial" w:eastAsiaTheme="minorHAnsi" w:hAnsi="Arial" w:cs="Arial"/>
          <w:color w:val="000000" w:themeColor="text1"/>
          <w:sz w:val="24"/>
          <w:szCs w:val="24"/>
          <w:lang w:eastAsia="en-US"/>
        </w:rPr>
        <w:t>&lt;1&gt; Настоящий отчет составляется нарастающим итогом с начала текущего финансового года.</w:t>
      </w:r>
    </w:p>
    <w:p w14:paraId="437905F1"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110" w:name="Par92"/>
      <w:bookmarkEnd w:id="110"/>
      <w:proofErr w:type="gramStart"/>
      <w:r w:rsidRPr="0048755A">
        <w:rPr>
          <w:rFonts w:ascii="Arial" w:eastAsiaTheme="minorHAnsi" w:hAnsi="Arial" w:cs="Arial"/>
          <w:color w:val="000000" w:themeColor="text1"/>
          <w:sz w:val="24"/>
          <w:szCs w:val="24"/>
          <w:lang w:eastAsia="en-US"/>
        </w:rPr>
        <w:t>&lt;2&gt; Код объекта капитального строительства (объекта недвижимости, мероприятия (укрупненного инвестиционного проекта), включенного в федеральную адресную инвестиционную программу.</w:t>
      </w:r>
      <w:proofErr w:type="gramEnd"/>
    </w:p>
    <w:p w14:paraId="14E5CFBC"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111" w:name="Par93"/>
      <w:bookmarkEnd w:id="111"/>
      <w:r w:rsidRPr="0048755A">
        <w:rPr>
          <w:rFonts w:ascii="Arial" w:eastAsiaTheme="minorHAnsi" w:hAnsi="Arial" w:cs="Arial"/>
          <w:color w:val="000000" w:themeColor="text1"/>
          <w:sz w:val="24"/>
          <w:szCs w:val="24"/>
          <w:lang w:eastAsia="en-US"/>
        </w:rPr>
        <w:t>&lt;3</w:t>
      </w:r>
      <w:proofErr w:type="gramStart"/>
      <w:r w:rsidRPr="0048755A">
        <w:rPr>
          <w:rFonts w:ascii="Arial" w:eastAsiaTheme="minorHAnsi" w:hAnsi="Arial" w:cs="Arial"/>
          <w:color w:val="000000" w:themeColor="text1"/>
          <w:sz w:val="24"/>
          <w:szCs w:val="24"/>
          <w:lang w:eastAsia="en-US"/>
        </w:rPr>
        <w:t>&gt; У</w:t>
      </w:r>
      <w:proofErr w:type="gramEnd"/>
      <w:r w:rsidRPr="0048755A">
        <w:rPr>
          <w:rFonts w:ascii="Arial" w:eastAsiaTheme="minorHAnsi" w:hAnsi="Arial" w:cs="Arial"/>
          <w:color w:val="000000" w:themeColor="text1"/>
          <w:sz w:val="24"/>
          <w:szCs w:val="24"/>
          <w:lang w:eastAsia="en-US"/>
        </w:rPr>
        <w:t>казывается общий объем капитальных вложений в Объекты за отчетный период, в том числе за счет Субсидии.</w:t>
      </w:r>
    </w:p>
    <w:p w14:paraId="4F5F2953" w14:textId="01637033"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112" w:name="Par94"/>
      <w:bookmarkEnd w:id="112"/>
      <w:r w:rsidRPr="0048755A">
        <w:rPr>
          <w:rFonts w:ascii="Arial" w:eastAsiaTheme="minorHAnsi" w:hAnsi="Arial" w:cs="Arial"/>
          <w:color w:val="000000" w:themeColor="text1"/>
          <w:sz w:val="24"/>
          <w:szCs w:val="24"/>
          <w:lang w:eastAsia="en-US"/>
        </w:rPr>
        <w:t>&lt;4&gt; В графе 5 указывается сумма остатка Субсидии на начало года не использованного в отчетном финансовом году, в отношении которого Получателем средств муниципального бюджета принято решение о наличии потребности Организации в направлении его на цел</w:t>
      </w:r>
      <w:proofErr w:type="gramStart"/>
      <w:r w:rsidRPr="0048755A">
        <w:rPr>
          <w:rFonts w:ascii="Arial" w:eastAsiaTheme="minorHAnsi" w:hAnsi="Arial" w:cs="Arial"/>
          <w:color w:val="000000" w:themeColor="text1"/>
          <w:sz w:val="24"/>
          <w:szCs w:val="24"/>
          <w:lang w:eastAsia="en-US"/>
        </w:rPr>
        <w:t>ь(</w:t>
      </w:r>
      <w:proofErr w:type="gramEnd"/>
      <w:r w:rsidRPr="0048755A">
        <w:rPr>
          <w:rFonts w:ascii="Arial" w:eastAsiaTheme="minorHAnsi" w:hAnsi="Arial" w:cs="Arial"/>
          <w:color w:val="000000" w:themeColor="text1"/>
          <w:sz w:val="24"/>
          <w:szCs w:val="24"/>
          <w:lang w:eastAsia="en-US"/>
        </w:rPr>
        <w:t>и), указанную(</w:t>
      </w:r>
      <w:proofErr w:type="spellStart"/>
      <w:r w:rsidRPr="0048755A">
        <w:rPr>
          <w:rFonts w:ascii="Arial" w:eastAsiaTheme="minorHAnsi" w:hAnsi="Arial" w:cs="Arial"/>
          <w:color w:val="000000" w:themeColor="text1"/>
          <w:sz w:val="24"/>
          <w:szCs w:val="24"/>
          <w:lang w:eastAsia="en-US"/>
        </w:rPr>
        <w:t>ые</w:t>
      </w:r>
      <w:proofErr w:type="spellEnd"/>
      <w:r w:rsidRPr="0048755A">
        <w:rPr>
          <w:rFonts w:ascii="Arial" w:eastAsiaTheme="minorHAnsi" w:hAnsi="Arial" w:cs="Arial"/>
          <w:color w:val="000000" w:themeColor="text1"/>
          <w:sz w:val="24"/>
          <w:szCs w:val="24"/>
          <w:lang w:eastAsia="en-US"/>
        </w:rPr>
        <w:t>) в пункте 1.1 соглашения/Приложении N 1 к настоящей Типовой форме, в соответствии с пунктом 4.2.4 соглашения.</w:t>
      </w:r>
    </w:p>
    <w:p w14:paraId="10C140AD" w14:textId="6E7712D2"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113" w:name="Par95"/>
      <w:bookmarkEnd w:id="113"/>
      <w:r w:rsidRPr="0048755A">
        <w:rPr>
          <w:rFonts w:ascii="Arial" w:eastAsiaTheme="minorHAnsi" w:hAnsi="Arial" w:cs="Arial"/>
          <w:color w:val="000000" w:themeColor="text1"/>
          <w:sz w:val="24"/>
          <w:szCs w:val="24"/>
          <w:lang w:eastAsia="en-US"/>
        </w:rPr>
        <w:t>&lt;5&gt; В графе 8 настоящего отчета указывается сумма возврата дебиторской задолженности, в отношении которой Получателем средств муниципального бюджета принято решение об использовании ее Организацией на цел</w:t>
      </w:r>
      <w:proofErr w:type="gramStart"/>
      <w:r w:rsidRPr="0048755A">
        <w:rPr>
          <w:rFonts w:ascii="Arial" w:eastAsiaTheme="minorHAnsi" w:hAnsi="Arial" w:cs="Arial"/>
          <w:color w:val="000000" w:themeColor="text1"/>
          <w:sz w:val="24"/>
          <w:szCs w:val="24"/>
          <w:lang w:eastAsia="en-US"/>
        </w:rPr>
        <w:t>ь(</w:t>
      </w:r>
      <w:proofErr w:type="gramEnd"/>
      <w:r w:rsidRPr="0048755A">
        <w:rPr>
          <w:rFonts w:ascii="Arial" w:eastAsiaTheme="minorHAnsi" w:hAnsi="Arial" w:cs="Arial"/>
          <w:color w:val="000000" w:themeColor="text1"/>
          <w:sz w:val="24"/>
          <w:szCs w:val="24"/>
          <w:lang w:eastAsia="en-US"/>
        </w:rPr>
        <w:t>и), указанную(</w:t>
      </w:r>
      <w:proofErr w:type="spellStart"/>
      <w:r w:rsidRPr="0048755A">
        <w:rPr>
          <w:rFonts w:ascii="Arial" w:eastAsiaTheme="minorHAnsi" w:hAnsi="Arial" w:cs="Arial"/>
          <w:color w:val="000000" w:themeColor="text1"/>
          <w:sz w:val="24"/>
          <w:szCs w:val="24"/>
          <w:lang w:eastAsia="en-US"/>
        </w:rPr>
        <w:t>ые</w:t>
      </w:r>
      <w:proofErr w:type="spellEnd"/>
      <w:r w:rsidRPr="0048755A">
        <w:rPr>
          <w:rFonts w:ascii="Arial" w:eastAsiaTheme="minorHAnsi" w:hAnsi="Arial" w:cs="Arial"/>
          <w:color w:val="000000" w:themeColor="text1"/>
          <w:sz w:val="24"/>
          <w:szCs w:val="24"/>
          <w:lang w:eastAsia="en-US"/>
        </w:rPr>
        <w:t>) в пункте 1.1 соглашения/Приложении N 1 к настоящей Типовой форме.</w:t>
      </w:r>
    </w:p>
    <w:p w14:paraId="60DAF96C" w14:textId="20C8CE6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114" w:name="Par96"/>
      <w:bookmarkEnd w:id="114"/>
      <w:r w:rsidRPr="0048755A">
        <w:rPr>
          <w:rFonts w:ascii="Arial" w:eastAsiaTheme="minorHAnsi" w:hAnsi="Arial" w:cs="Arial"/>
          <w:color w:val="000000" w:themeColor="text1"/>
          <w:sz w:val="24"/>
          <w:szCs w:val="24"/>
          <w:lang w:eastAsia="en-US"/>
        </w:rPr>
        <w:t>&lt;6</w:t>
      </w:r>
      <w:proofErr w:type="gramStart"/>
      <w:r w:rsidRPr="0048755A">
        <w:rPr>
          <w:rFonts w:ascii="Arial" w:eastAsiaTheme="minorHAnsi" w:hAnsi="Arial" w:cs="Arial"/>
          <w:color w:val="000000" w:themeColor="text1"/>
          <w:sz w:val="24"/>
          <w:szCs w:val="24"/>
          <w:lang w:eastAsia="en-US"/>
        </w:rPr>
        <w:t>&gt; В</w:t>
      </w:r>
      <w:proofErr w:type="gramEnd"/>
      <w:r w:rsidRPr="0048755A">
        <w:rPr>
          <w:rFonts w:ascii="Arial" w:eastAsiaTheme="minorHAnsi" w:hAnsi="Arial" w:cs="Arial"/>
          <w:color w:val="000000" w:themeColor="text1"/>
          <w:sz w:val="24"/>
          <w:szCs w:val="24"/>
          <w:lang w:eastAsia="en-US"/>
        </w:rPr>
        <w:t xml:space="preserve"> графе 12 указывается сумма остатка Субсидии на конец отчетного периода. Остаток Субсидии рассчитывается на отчетную дату как разница между суммами, указанными в графах 4 и 6 и суммой, указанной в графе 9 настоящего отчета.</w:t>
      </w:r>
    </w:p>
    <w:p w14:paraId="4B9F9680" w14:textId="2295621D"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&lt;7&gt; В графе 13 настоящего отчета указывается сумма неиспользованного остатка Субсидии, предоставленной в соответствии с соглашением, по которой существует потребность Организации в направлении остатка Субсидии на цел</w:t>
      </w:r>
      <w:proofErr w:type="gramStart"/>
      <w:r w:rsidRPr="0048755A">
        <w:rPr>
          <w:rFonts w:ascii="Arial" w:eastAsiaTheme="minorHAnsi" w:hAnsi="Arial" w:cs="Arial"/>
          <w:color w:val="000000" w:themeColor="text1"/>
          <w:sz w:val="24"/>
          <w:szCs w:val="24"/>
          <w:lang w:eastAsia="en-US"/>
        </w:rPr>
        <w:t>ь(</w:t>
      </w:r>
      <w:proofErr w:type="gramEnd"/>
      <w:r w:rsidRPr="0048755A">
        <w:rPr>
          <w:rFonts w:ascii="Arial" w:eastAsiaTheme="minorHAnsi" w:hAnsi="Arial" w:cs="Arial"/>
          <w:color w:val="000000" w:themeColor="text1"/>
          <w:sz w:val="24"/>
          <w:szCs w:val="24"/>
          <w:lang w:eastAsia="en-US"/>
        </w:rPr>
        <w:t>и), указанную(</w:t>
      </w:r>
      <w:proofErr w:type="spellStart"/>
      <w:r w:rsidRPr="0048755A">
        <w:rPr>
          <w:rFonts w:ascii="Arial" w:eastAsiaTheme="minorHAnsi" w:hAnsi="Arial" w:cs="Arial"/>
          <w:color w:val="000000" w:themeColor="text1"/>
          <w:sz w:val="24"/>
          <w:szCs w:val="24"/>
          <w:lang w:eastAsia="en-US"/>
        </w:rPr>
        <w:t>ые</w:t>
      </w:r>
      <w:proofErr w:type="spellEnd"/>
      <w:r w:rsidRPr="0048755A">
        <w:rPr>
          <w:rFonts w:ascii="Arial" w:eastAsiaTheme="minorHAnsi" w:hAnsi="Arial" w:cs="Arial"/>
          <w:color w:val="000000" w:themeColor="text1"/>
          <w:sz w:val="24"/>
          <w:szCs w:val="24"/>
          <w:lang w:eastAsia="en-US"/>
        </w:rPr>
        <w:t>) в пункте 1.1 соглашения/Приложении N 1 к настоящей Типовой форме, в соответствии с пунктом 4.2.4 соглашения. При формировании промежуточного отчета (месяц, квартал) не заполняется.</w:t>
      </w:r>
    </w:p>
    <w:p w14:paraId="14BF4671" w14:textId="77777777" w:rsidR="0048755A"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&lt;8&gt; В графе 14 настоящего отчета указывается сумма неиспользованного остатка Субсидии, предоставленной в соответствии с соглашением, потребность в направлении которой на ту (те) же цел</w:t>
      </w:r>
      <w:proofErr w:type="gramStart"/>
      <w:r w:rsidRPr="0048755A">
        <w:rPr>
          <w:rFonts w:ascii="Arial" w:eastAsiaTheme="minorHAnsi" w:hAnsi="Arial" w:cs="Arial"/>
          <w:color w:val="000000" w:themeColor="text1"/>
          <w:sz w:val="24"/>
          <w:szCs w:val="24"/>
          <w:lang w:eastAsia="en-US"/>
        </w:rPr>
        <w:t>ь(</w:t>
      </w:r>
      <w:proofErr w:type="gramEnd"/>
      <w:r w:rsidRPr="0048755A">
        <w:rPr>
          <w:rFonts w:ascii="Arial" w:eastAsiaTheme="minorHAnsi" w:hAnsi="Arial" w:cs="Arial"/>
          <w:color w:val="000000" w:themeColor="text1"/>
          <w:sz w:val="24"/>
          <w:szCs w:val="24"/>
          <w:lang w:eastAsia="en-US"/>
        </w:rPr>
        <w:t>и) отсутствует. При формировании промежуточного отчета (месяц, квартал) не заполняется.</w:t>
      </w:r>
    </w:p>
    <w:p w14:paraId="08FE2775"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bookmarkStart w:id="115" w:name="_Hlk88817455"/>
    </w:p>
    <w:p w14:paraId="193C7525"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3F66C46A"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6489E448"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19078CD4"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51B25F5B"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430104B1"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191DE3F4"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2ABEBF77"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72C3F811"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63109B16"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0F1A7F06"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0687CF77"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232ECA3F"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55118756"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1C81CDC7"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3AC01579"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7604960D"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28FD5B6C"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1AA90AE3"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4A32F0A5"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p>
    <w:p w14:paraId="2022AE0A" w14:textId="248D5C50" w:rsidR="0048755A" w:rsidRPr="0048755A" w:rsidRDefault="00534B1C" w:rsidP="0048755A">
      <w:pPr>
        <w:widowControl w:val="0"/>
        <w:autoSpaceDE w:val="0"/>
        <w:autoSpaceDN w:val="0"/>
        <w:ind w:left="5387"/>
        <w:jc w:val="both"/>
        <w:rPr>
          <w:rFonts w:ascii="Arial" w:hAnsi="Arial" w:cs="Arial"/>
          <w:color w:val="000000" w:themeColor="text1"/>
          <w:sz w:val="24"/>
          <w:szCs w:val="24"/>
        </w:rPr>
      </w:pPr>
      <w:r w:rsidRPr="0048755A">
        <w:rPr>
          <w:rFonts w:ascii="Arial" w:hAnsi="Arial" w:cs="Arial"/>
          <w:color w:val="000000" w:themeColor="text1"/>
          <w:sz w:val="24"/>
          <w:szCs w:val="24"/>
        </w:rPr>
        <w:t>Приложение № 3.1</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к Типовой форме соглашения о предоставлении</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из муниципального бюджета бюджетному</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или автономному учреждению, унитарному</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предприятию, в том числе казенному, субсидии</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на осуществление капитальных вложений</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в объекты капитального строительства</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муниципальной собственности Калачеевского</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муниципального района и приобретение</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объектов недвижимого имущества в муниципальной</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собственности Калачеевского муниципального района</w:t>
      </w:r>
      <w:bookmarkEnd w:id="115"/>
    </w:p>
    <w:p w14:paraId="5818023A" w14:textId="62137955" w:rsidR="00534B1C" w:rsidRPr="0048755A" w:rsidRDefault="00534B1C" w:rsidP="0048755A">
      <w:pPr>
        <w:autoSpaceDE w:val="0"/>
        <w:autoSpaceDN w:val="0"/>
        <w:adjustRightInd w:val="0"/>
        <w:ind w:firstLine="709"/>
        <w:jc w:val="right"/>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Приложение N __ к Соглашению</w:t>
      </w:r>
    </w:p>
    <w:p w14:paraId="2C1A4E21" w14:textId="7CD9B7B4" w:rsidR="00534B1C" w:rsidRPr="0048755A" w:rsidRDefault="0048755A" w:rsidP="0048755A">
      <w:pPr>
        <w:autoSpaceDE w:val="0"/>
        <w:autoSpaceDN w:val="0"/>
        <w:adjustRightInd w:val="0"/>
        <w:ind w:firstLine="709"/>
        <w:jc w:val="right"/>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от ________ N ___</w:t>
      </w:r>
    </w:p>
    <w:p w14:paraId="0834006A" w14:textId="31A27473" w:rsidR="00534B1C" w:rsidRPr="0048755A" w:rsidRDefault="0048755A" w:rsidP="0048755A">
      <w:pPr>
        <w:autoSpaceDE w:val="0"/>
        <w:autoSpaceDN w:val="0"/>
        <w:adjustRightInd w:val="0"/>
        <w:ind w:firstLine="709"/>
        <w:jc w:val="right"/>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 </w:t>
      </w:r>
      <w:proofErr w:type="gramStart"/>
      <w:r w:rsidR="00534B1C" w:rsidRPr="0048755A">
        <w:rPr>
          <w:rFonts w:ascii="Arial" w:eastAsiaTheme="minorHAnsi" w:hAnsi="Arial" w:cs="Arial"/>
          <w:color w:val="000000" w:themeColor="text1"/>
          <w:sz w:val="24"/>
          <w:szCs w:val="24"/>
          <w:lang w:eastAsia="en-US"/>
        </w:rPr>
        <w:t>(Приложение N ___</w:t>
      </w:r>
      <w:proofErr w:type="gramEnd"/>
    </w:p>
    <w:p w14:paraId="4E008D5E" w14:textId="5F3361A6" w:rsidR="00534B1C" w:rsidRPr="0048755A" w:rsidRDefault="0048755A" w:rsidP="0048755A">
      <w:pPr>
        <w:autoSpaceDE w:val="0"/>
        <w:autoSpaceDN w:val="0"/>
        <w:adjustRightInd w:val="0"/>
        <w:ind w:firstLine="709"/>
        <w:jc w:val="right"/>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к Дополнительному соглашению</w:t>
      </w:r>
    </w:p>
    <w:p w14:paraId="325C8A44" w14:textId="1FE0E666" w:rsidR="0048755A" w:rsidRPr="0048755A" w:rsidRDefault="0048755A" w:rsidP="0048755A">
      <w:pPr>
        <w:autoSpaceDE w:val="0"/>
        <w:autoSpaceDN w:val="0"/>
        <w:adjustRightInd w:val="0"/>
        <w:ind w:firstLine="709"/>
        <w:jc w:val="right"/>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от ________ N ___)</w:t>
      </w:r>
    </w:p>
    <w:p w14:paraId="6E6665FF" w14:textId="55B7770A"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Отчет</w:t>
      </w:r>
      <w:r w:rsidR="0048755A">
        <w:rPr>
          <w:rFonts w:ascii="Arial" w:eastAsiaTheme="minorHAnsi" w:hAnsi="Arial" w:cs="Arial"/>
          <w:color w:val="000000" w:themeColor="text1"/>
          <w:sz w:val="24"/>
          <w:szCs w:val="24"/>
          <w:lang w:eastAsia="en-US"/>
        </w:rPr>
        <w:t xml:space="preserve"> </w:t>
      </w:r>
      <w:r w:rsidRPr="0048755A">
        <w:rPr>
          <w:rFonts w:ascii="Arial" w:eastAsiaTheme="minorHAnsi" w:hAnsi="Arial" w:cs="Arial"/>
          <w:color w:val="000000" w:themeColor="text1"/>
          <w:sz w:val="24"/>
          <w:szCs w:val="24"/>
          <w:lang w:eastAsia="en-US"/>
        </w:rPr>
        <w:t>о достижении значений результатов предоставления Субсидии</w:t>
      </w:r>
    </w:p>
    <w:tbl>
      <w:tblPr>
        <w:tblW w:w="9781" w:type="dxa"/>
        <w:tblLayout w:type="fixed"/>
        <w:tblCellMar>
          <w:top w:w="102" w:type="dxa"/>
          <w:left w:w="62" w:type="dxa"/>
          <w:bottom w:w="102" w:type="dxa"/>
          <w:right w:w="62" w:type="dxa"/>
        </w:tblCellMar>
        <w:tblLook w:val="0000" w:firstRow="0" w:lastRow="0" w:firstColumn="0" w:lastColumn="0" w:noHBand="0" w:noVBand="0"/>
      </w:tblPr>
      <w:tblGrid>
        <w:gridCol w:w="2665"/>
        <w:gridCol w:w="3969"/>
        <w:gridCol w:w="1417"/>
        <w:gridCol w:w="1730"/>
      </w:tblGrid>
      <w:tr w:rsidR="0048755A" w:rsidRPr="0048755A" w14:paraId="0FD8A642" w14:textId="77777777" w:rsidTr="007055B1">
        <w:tc>
          <w:tcPr>
            <w:tcW w:w="2665" w:type="dxa"/>
          </w:tcPr>
          <w:p w14:paraId="6963D10F"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3969" w:type="dxa"/>
          </w:tcPr>
          <w:p w14:paraId="35581C2B"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417" w:type="dxa"/>
            <w:tcBorders>
              <w:right w:val="single" w:sz="4" w:space="0" w:color="auto"/>
            </w:tcBorders>
          </w:tcPr>
          <w:p w14:paraId="103D70CB"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730" w:type="dxa"/>
            <w:tcBorders>
              <w:top w:val="single" w:sz="4" w:space="0" w:color="auto"/>
              <w:left w:val="single" w:sz="4" w:space="0" w:color="auto"/>
              <w:bottom w:val="single" w:sz="4" w:space="0" w:color="auto"/>
              <w:right w:val="single" w:sz="4" w:space="0" w:color="auto"/>
            </w:tcBorders>
          </w:tcPr>
          <w:p w14:paraId="201CE70D"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КОДЫ</w:t>
            </w:r>
          </w:p>
        </w:tc>
      </w:tr>
      <w:tr w:rsidR="0048755A" w:rsidRPr="0048755A" w14:paraId="2F6545EE" w14:textId="77777777" w:rsidTr="007055B1">
        <w:tc>
          <w:tcPr>
            <w:tcW w:w="2665" w:type="dxa"/>
          </w:tcPr>
          <w:p w14:paraId="056EDEDD"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3969" w:type="dxa"/>
          </w:tcPr>
          <w:p w14:paraId="09687032"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по состоянию на "__" _______ 20__ г.</w:t>
            </w:r>
          </w:p>
        </w:tc>
        <w:tc>
          <w:tcPr>
            <w:tcW w:w="1417" w:type="dxa"/>
            <w:tcBorders>
              <w:right w:val="single" w:sz="4" w:space="0" w:color="auto"/>
            </w:tcBorders>
            <w:vAlign w:val="bottom"/>
          </w:tcPr>
          <w:p w14:paraId="06A4F294"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Дата</w:t>
            </w:r>
          </w:p>
        </w:tc>
        <w:tc>
          <w:tcPr>
            <w:tcW w:w="1730" w:type="dxa"/>
            <w:tcBorders>
              <w:top w:val="single" w:sz="4" w:space="0" w:color="auto"/>
              <w:left w:val="single" w:sz="4" w:space="0" w:color="auto"/>
              <w:bottom w:val="single" w:sz="4" w:space="0" w:color="auto"/>
              <w:right w:val="single" w:sz="4" w:space="0" w:color="auto"/>
            </w:tcBorders>
            <w:vAlign w:val="bottom"/>
          </w:tcPr>
          <w:p w14:paraId="00FAC507"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r w:rsidR="0048755A" w:rsidRPr="0048755A" w14:paraId="1254408E" w14:textId="77777777" w:rsidTr="007055B1">
        <w:trPr>
          <w:trHeight w:val="792"/>
        </w:trPr>
        <w:tc>
          <w:tcPr>
            <w:tcW w:w="2665" w:type="dxa"/>
            <w:vAlign w:val="bottom"/>
          </w:tcPr>
          <w:p w14:paraId="5B3891A1"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Наименование Организации</w:t>
            </w:r>
          </w:p>
        </w:tc>
        <w:tc>
          <w:tcPr>
            <w:tcW w:w="3969" w:type="dxa"/>
            <w:tcBorders>
              <w:bottom w:val="single" w:sz="4" w:space="0" w:color="auto"/>
            </w:tcBorders>
          </w:tcPr>
          <w:p w14:paraId="2437AE7C"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417" w:type="dxa"/>
            <w:tcBorders>
              <w:right w:val="single" w:sz="4" w:space="0" w:color="auto"/>
            </w:tcBorders>
            <w:vAlign w:val="bottom"/>
          </w:tcPr>
          <w:p w14:paraId="072D96E1"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по Сводному реестру</w:t>
            </w:r>
          </w:p>
        </w:tc>
        <w:tc>
          <w:tcPr>
            <w:tcW w:w="1730" w:type="dxa"/>
            <w:tcBorders>
              <w:top w:val="single" w:sz="4" w:space="0" w:color="auto"/>
              <w:left w:val="single" w:sz="4" w:space="0" w:color="auto"/>
              <w:bottom w:val="single" w:sz="4" w:space="0" w:color="auto"/>
              <w:right w:val="single" w:sz="4" w:space="0" w:color="auto"/>
            </w:tcBorders>
            <w:vAlign w:val="bottom"/>
          </w:tcPr>
          <w:p w14:paraId="7B01E251"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r w:rsidR="0048755A" w:rsidRPr="0048755A" w14:paraId="0BDF1F26" w14:textId="77777777" w:rsidTr="007055B1">
        <w:tc>
          <w:tcPr>
            <w:tcW w:w="2665" w:type="dxa"/>
            <w:vAlign w:val="bottom"/>
          </w:tcPr>
          <w:p w14:paraId="453D3644"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Наименование Получателя средств муниципального бюджета</w:t>
            </w:r>
          </w:p>
        </w:tc>
        <w:tc>
          <w:tcPr>
            <w:tcW w:w="3969" w:type="dxa"/>
            <w:tcBorders>
              <w:top w:val="single" w:sz="4" w:space="0" w:color="auto"/>
              <w:bottom w:val="single" w:sz="4" w:space="0" w:color="auto"/>
            </w:tcBorders>
          </w:tcPr>
          <w:p w14:paraId="5857AEC3"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417" w:type="dxa"/>
            <w:tcBorders>
              <w:right w:val="single" w:sz="4" w:space="0" w:color="auto"/>
            </w:tcBorders>
            <w:vAlign w:val="bottom"/>
          </w:tcPr>
          <w:p w14:paraId="36D8436F"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по Сводному реестру</w:t>
            </w:r>
          </w:p>
        </w:tc>
        <w:tc>
          <w:tcPr>
            <w:tcW w:w="1730" w:type="dxa"/>
            <w:tcBorders>
              <w:top w:val="single" w:sz="4" w:space="0" w:color="auto"/>
              <w:left w:val="single" w:sz="4" w:space="0" w:color="auto"/>
              <w:bottom w:val="single" w:sz="4" w:space="0" w:color="auto"/>
              <w:right w:val="single" w:sz="4" w:space="0" w:color="auto"/>
            </w:tcBorders>
            <w:vAlign w:val="bottom"/>
          </w:tcPr>
          <w:p w14:paraId="219FD5F0"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r w:rsidR="0048755A" w:rsidRPr="0048755A" w14:paraId="46D28D10" w14:textId="77777777" w:rsidTr="007055B1">
        <w:tc>
          <w:tcPr>
            <w:tcW w:w="2665" w:type="dxa"/>
            <w:vAlign w:val="bottom"/>
          </w:tcPr>
          <w:p w14:paraId="09BAA8CF" w14:textId="2BDECD6B"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Наименование федерального проекта &lt;1&gt;</w:t>
            </w:r>
          </w:p>
        </w:tc>
        <w:tc>
          <w:tcPr>
            <w:tcW w:w="3969" w:type="dxa"/>
            <w:tcBorders>
              <w:top w:val="single" w:sz="4" w:space="0" w:color="auto"/>
              <w:bottom w:val="single" w:sz="4" w:space="0" w:color="auto"/>
            </w:tcBorders>
          </w:tcPr>
          <w:p w14:paraId="58EAC2EC"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417" w:type="dxa"/>
            <w:tcBorders>
              <w:right w:val="single" w:sz="4" w:space="0" w:color="auto"/>
            </w:tcBorders>
            <w:vAlign w:val="bottom"/>
          </w:tcPr>
          <w:p w14:paraId="4144BAA4" w14:textId="433EA94B"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по БК &lt;1&gt;</w:t>
            </w:r>
          </w:p>
        </w:tc>
        <w:tc>
          <w:tcPr>
            <w:tcW w:w="1730" w:type="dxa"/>
            <w:tcBorders>
              <w:top w:val="single" w:sz="4" w:space="0" w:color="auto"/>
              <w:left w:val="single" w:sz="4" w:space="0" w:color="auto"/>
              <w:bottom w:val="single" w:sz="4" w:space="0" w:color="auto"/>
              <w:right w:val="single" w:sz="4" w:space="0" w:color="auto"/>
            </w:tcBorders>
            <w:vAlign w:val="bottom"/>
          </w:tcPr>
          <w:p w14:paraId="04B8F66E"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r w:rsidR="0048755A" w:rsidRPr="0048755A" w14:paraId="364AB71B" w14:textId="77777777" w:rsidTr="007055B1">
        <w:tc>
          <w:tcPr>
            <w:tcW w:w="2665" w:type="dxa"/>
            <w:vAlign w:val="bottom"/>
          </w:tcPr>
          <w:p w14:paraId="167A7402"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lastRenderedPageBreak/>
              <w:t>Вид документа</w:t>
            </w:r>
          </w:p>
        </w:tc>
        <w:tc>
          <w:tcPr>
            <w:tcW w:w="3969" w:type="dxa"/>
            <w:tcBorders>
              <w:top w:val="single" w:sz="4" w:space="0" w:color="auto"/>
              <w:bottom w:val="single" w:sz="4" w:space="0" w:color="auto"/>
            </w:tcBorders>
          </w:tcPr>
          <w:p w14:paraId="72C1385B"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417" w:type="dxa"/>
            <w:vMerge w:val="restart"/>
            <w:tcBorders>
              <w:right w:val="single" w:sz="4" w:space="0" w:color="auto"/>
            </w:tcBorders>
            <w:vAlign w:val="bottom"/>
          </w:tcPr>
          <w:p w14:paraId="799BEDC5"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730" w:type="dxa"/>
            <w:vMerge w:val="restart"/>
            <w:tcBorders>
              <w:top w:val="single" w:sz="4" w:space="0" w:color="auto"/>
              <w:left w:val="single" w:sz="4" w:space="0" w:color="auto"/>
              <w:bottom w:val="single" w:sz="4" w:space="0" w:color="auto"/>
              <w:right w:val="single" w:sz="4" w:space="0" w:color="auto"/>
            </w:tcBorders>
            <w:vAlign w:val="bottom"/>
          </w:tcPr>
          <w:p w14:paraId="6DFDA25D"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r w:rsidR="0048755A" w:rsidRPr="0048755A" w14:paraId="32688EF5" w14:textId="77777777" w:rsidTr="007055B1">
        <w:tc>
          <w:tcPr>
            <w:tcW w:w="2665" w:type="dxa"/>
            <w:vAlign w:val="bottom"/>
          </w:tcPr>
          <w:p w14:paraId="6B5F613F"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3969" w:type="dxa"/>
            <w:tcBorders>
              <w:top w:val="single" w:sz="4" w:space="0" w:color="auto"/>
            </w:tcBorders>
          </w:tcPr>
          <w:p w14:paraId="452290F1" w14:textId="770DC1D5"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(первичный - "0", уточненный - "1", "2", "3", "...") &lt;2&gt;</w:t>
            </w:r>
          </w:p>
        </w:tc>
        <w:tc>
          <w:tcPr>
            <w:tcW w:w="1417" w:type="dxa"/>
            <w:vMerge/>
            <w:tcBorders>
              <w:right w:val="single" w:sz="4" w:space="0" w:color="auto"/>
            </w:tcBorders>
          </w:tcPr>
          <w:p w14:paraId="5A1F4C7C"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730" w:type="dxa"/>
            <w:vMerge/>
            <w:tcBorders>
              <w:top w:val="single" w:sz="4" w:space="0" w:color="auto"/>
              <w:left w:val="single" w:sz="4" w:space="0" w:color="auto"/>
              <w:bottom w:val="single" w:sz="4" w:space="0" w:color="auto"/>
              <w:right w:val="single" w:sz="4" w:space="0" w:color="auto"/>
            </w:tcBorders>
          </w:tcPr>
          <w:p w14:paraId="7DC61034"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r w:rsidR="0048755A" w:rsidRPr="0048755A" w14:paraId="1253AAC1" w14:textId="77777777" w:rsidTr="007055B1">
        <w:tc>
          <w:tcPr>
            <w:tcW w:w="2665" w:type="dxa"/>
            <w:vAlign w:val="bottom"/>
          </w:tcPr>
          <w:p w14:paraId="70410E6A"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Периодичность: месячная; квартальная, годовая</w:t>
            </w:r>
          </w:p>
        </w:tc>
        <w:tc>
          <w:tcPr>
            <w:tcW w:w="3969" w:type="dxa"/>
          </w:tcPr>
          <w:p w14:paraId="0AD2E84E"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417" w:type="dxa"/>
            <w:tcBorders>
              <w:right w:val="single" w:sz="4" w:space="0" w:color="auto"/>
            </w:tcBorders>
            <w:vAlign w:val="bottom"/>
          </w:tcPr>
          <w:p w14:paraId="5826AC1C"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730" w:type="dxa"/>
            <w:tcBorders>
              <w:top w:val="single" w:sz="4" w:space="0" w:color="auto"/>
              <w:left w:val="single" w:sz="4" w:space="0" w:color="auto"/>
              <w:bottom w:val="single" w:sz="4" w:space="0" w:color="auto"/>
              <w:right w:val="single" w:sz="4" w:space="0" w:color="auto"/>
            </w:tcBorders>
            <w:vAlign w:val="bottom"/>
          </w:tcPr>
          <w:p w14:paraId="5EA59BB7"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r w:rsidR="00534B1C" w:rsidRPr="0048755A" w14:paraId="68602929" w14:textId="77777777" w:rsidTr="007055B1">
        <w:tc>
          <w:tcPr>
            <w:tcW w:w="2665" w:type="dxa"/>
            <w:vAlign w:val="bottom"/>
          </w:tcPr>
          <w:p w14:paraId="2ECA577A"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Единица измерения: </w:t>
            </w:r>
            <w:proofErr w:type="spellStart"/>
            <w:r w:rsidRPr="0048755A">
              <w:rPr>
                <w:rFonts w:ascii="Arial" w:eastAsiaTheme="minorHAnsi" w:hAnsi="Arial" w:cs="Arial"/>
                <w:color w:val="000000" w:themeColor="text1"/>
                <w:sz w:val="24"/>
                <w:szCs w:val="24"/>
                <w:lang w:eastAsia="en-US"/>
              </w:rPr>
              <w:t>руб</w:t>
            </w:r>
            <w:proofErr w:type="spellEnd"/>
            <w:r w:rsidRPr="0048755A">
              <w:rPr>
                <w:rFonts w:ascii="Arial" w:eastAsiaTheme="minorHAnsi" w:hAnsi="Arial" w:cs="Arial"/>
                <w:color w:val="000000" w:themeColor="text1"/>
                <w:sz w:val="24"/>
                <w:szCs w:val="24"/>
                <w:lang w:eastAsia="en-US"/>
              </w:rPr>
              <w:t xml:space="preserve"> (с точностью до второго знака после запятой)</w:t>
            </w:r>
          </w:p>
        </w:tc>
        <w:tc>
          <w:tcPr>
            <w:tcW w:w="3969" w:type="dxa"/>
          </w:tcPr>
          <w:p w14:paraId="238AA0FD"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417" w:type="dxa"/>
            <w:tcBorders>
              <w:right w:val="single" w:sz="4" w:space="0" w:color="auto"/>
            </w:tcBorders>
            <w:vAlign w:val="bottom"/>
          </w:tcPr>
          <w:p w14:paraId="184ED032"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по ОКЕИ</w:t>
            </w:r>
          </w:p>
        </w:tc>
        <w:tc>
          <w:tcPr>
            <w:tcW w:w="1730" w:type="dxa"/>
            <w:tcBorders>
              <w:top w:val="single" w:sz="4" w:space="0" w:color="auto"/>
              <w:left w:val="single" w:sz="4" w:space="0" w:color="auto"/>
              <w:bottom w:val="single" w:sz="4" w:space="0" w:color="auto"/>
              <w:right w:val="single" w:sz="4" w:space="0" w:color="auto"/>
            </w:tcBorders>
            <w:vAlign w:val="bottom"/>
          </w:tcPr>
          <w:p w14:paraId="2295D02E" w14:textId="1DAE50F3"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383</w:t>
            </w:r>
          </w:p>
        </w:tc>
      </w:tr>
    </w:tbl>
    <w:p w14:paraId="4C17E96D"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p w14:paraId="4C62EB24"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846"/>
        <w:gridCol w:w="567"/>
        <w:gridCol w:w="567"/>
        <w:gridCol w:w="425"/>
        <w:gridCol w:w="368"/>
        <w:gridCol w:w="11"/>
        <w:gridCol w:w="613"/>
        <w:gridCol w:w="426"/>
        <w:gridCol w:w="567"/>
        <w:gridCol w:w="9"/>
        <w:gridCol w:w="25"/>
        <w:gridCol w:w="816"/>
        <w:gridCol w:w="425"/>
        <w:gridCol w:w="567"/>
        <w:gridCol w:w="567"/>
        <w:gridCol w:w="426"/>
        <w:gridCol w:w="425"/>
        <w:gridCol w:w="425"/>
        <w:gridCol w:w="850"/>
        <w:gridCol w:w="709"/>
      </w:tblGrid>
      <w:tr w:rsidR="0048755A" w:rsidRPr="0048755A" w14:paraId="142DD5CB" w14:textId="77777777" w:rsidTr="007055B1">
        <w:tc>
          <w:tcPr>
            <w:tcW w:w="1413" w:type="dxa"/>
            <w:gridSpan w:val="2"/>
            <w:vMerge w:val="restart"/>
            <w:tcBorders>
              <w:top w:val="single" w:sz="4" w:space="0" w:color="auto"/>
              <w:left w:val="single" w:sz="4" w:space="0" w:color="auto"/>
              <w:bottom w:val="single" w:sz="4" w:space="0" w:color="auto"/>
              <w:right w:val="single" w:sz="4" w:space="0" w:color="auto"/>
            </w:tcBorders>
          </w:tcPr>
          <w:p w14:paraId="09E3972D" w14:textId="3964E275"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Направление расходов &lt;3&gt;</w:t>
            </w:r>
          </w:p>
        </w:tc>
        <w:tc>
          <w:tcPr>
            <w:tcW w:w="567" w:type="dxa"/>
            <w:vMerge w:val="restart"/>
            <w:tcBorders>
              <w:top w:val="single" w:sz="4" w:space="0" w:color="auto"/>
              <w:left w:val="single" w:sz="4" w:space="0" w:color="auto"/>
              <w:bottom w:val="single" w:sz="4" w:space="0" w:color="auto"/>
              <w:right w:val="single" w:sz="4" w:space="0" w:color="auto"/>
            </w:tcBorders>
          </w:tcPr>
          <w:p w14:paraId="7B2B5DAE" w14:textId="645C9AEC"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Результат предоставления Субсидии &lt;3&gt;</w:t>
            </w:r>
          </w:p>
        </w:tc>
        <w:tc>
          <w:tcPr>
            <w:tcW w:w="804" w:type="dxa"/>
            <w:gridSpan w:val="3"/>
            <w:vMerge w:val="restart"/>
            <w:tcBorders>
              <w:top w:val="single" w:sz="4" w:space="0" w:color="auto"/>
              <w:left w:val="single" w:sz="4" w:space="0" w:color="auto"/>
              <w:bottom w:val="single" w:sz="4" w:space="0" w:color="auto"/>
              <w:right w:val="single" w:sz="4" w:space="0" w:color="auto"/>
            </w:tcBorders>
          </w:tcPr>
          <w:p w14:paraId="49B5CF3A" w14:textId="3C06182E"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Единица измерения &lt;3&gt;</w:t>
            </w:r>
          </w:p>
        </w:tc>
        <w:tc>
          <w:tcPr>
            <w:tcW w:w="613" w:type="dxa"/>
            <w:vMerge w:val="restart"/>
            <w:tcBorders>
              <w:top w:val="single" w:sz="4" w:space="0" w:color="auto"/>
              <w:left w:val="single" w:sz="4" w:space="0" w:color="auto"/>
              <w:bottom w:val="single" w:sz="4" w:space="0" w:color="auto"/>
              <w:right w:val="single" w:sz="4" w:space="0" w:color="auto"/>
            </w:tcBorders>
          </w:tcPr>
          <w:p w14:paraId="5EDBB704"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Код строки</w:t>
            </w:r>
          </w:p>
        </w:tc>
        <w:tc>
          <w:tcPr>
            <w:tcW w:w="1002" w:type="dxa"/>
            <w:gridSpan w:val="3"/>
            <w:vMerge w:val="restart"/>
            <w:tcBorders>
              <w:top w:val="single" w:sz="4" w:space="0" w:color="auto"/>
              <w:left w:val="single" w:sz="4" w:space="0" w:color="auto"/>
              <w:bottom w:val="single" w:sz="4" w:space="0" w:color="auto"/>
              <w:right w:val="single" w:sz="4" w:space="0" w:color="auto"/>
            </w:tcBorders>
          </w:tcPr>
          <w:p w14:paraId="2E08F137" w14:textId="0FA6CF5A"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Плановые значения &lt;4&gt;</w:t>
            </w:r>
          </w:p>
        </w:tc>
        <w:tc>
          <w:tcPr>
            <w:tcW w:w="841" w:type="dxa"/>
            <w:gridSpan w:val="2"/>
            <w:vMerge w:val="restart"/>
            <w:tcBorders>
              <w:top w:val="single" w:sz="4" w:space="0" w:color="auto"/>
              <w:left w:val="single" w:sz="4" w:space="0" w:color="auto"/>
              <w:bottom w:val="single" w:sz="4" w:space="0" w:color="auto"/>
              <w:right w:val="single" w:sz="4" w:space="0" w:color="auto"/>
            </w:tcBorders>
          </w:tcPr>
          <w:p w14:paraId="281A9FE0" w14:textId="6BC7A268"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Размер Субсидии, предусмотренный Соглашением &lt;5&gt;</w:t>
            </w:r>
          </w:p>
        </w:tc>
        <w:tc>
          <w:tcPr>
            <w:tcW w:w="2835" w:type="dxa"/>
            <w:gridSpan w:val="6"/>
            <w:tcBorders>
              <w:top w:val="single" w:sz="4" w:space="0" w:color="auto"/>
              <w:left w:val="single" w:sz="4" w:space="0" w:color="auto"/>
              <w:bottom w:val="single" w:sz="4" w:space="0" w:color="auto"/>
              <w:right w:val="single" w:sz="4" w:space="0" w:color="auto"/>
            </w:tcBorders>
          </w:tcPr>
          <w:p w14:paraId="20742680"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Фактически достигнутые значения</w:t>
            </w:r>
          </w:p>
        </w:tc>
        <w:tc>
          <w:tcPr>
            <w:tcW w:w="850" w:type="dxa"/>
            <w:tcBorders>
              <w:top w:val="single" w:sz="4" w:space="0" w:color="auto"/>
              <w:left w:val="single" w:sz="4" w:space="0" w:color="auto"/>
              <w:bottom w:val="single" w:sz="4" w:space="0" w:color="auto"/>
              <w:right w:val="single" w:sz="4" w:space="0" w:color="auto"/>
            </w:tcBorders>
          </w:tcPr>
          <w:p w14:paraId="22F5B2FA" w14:textId="257F3EDD"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Объем денежных обязательств, принятых в целях достижения результатов предоставления Субсидии &lt;8&gt;</w:t>
            </w:r>
          </w:p>
        </w:tc>
        <w:tc>
          <w:tcPr>
            <w:tcW w:w="709" w:type="dxa"/>
            <w:tcBorders>
              <w:top w:val="single" w:sz="4" w:space="0" w:color="auto"/>
              <w:left w:val="single" w:sz="4" w:space="0" w:color="auto"/>
              <w:bottom w:val="single" w:sz="4" w:space="0" w:color="auto"/>
              <w:right w:val="single" w:sz="4" w:space="0" w:color="auto"/>
            </w:tcBorders>
          </w:tcPr>
          <w:p w14:paraId="46DFD652" w14:textId="08F659C9"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Неиспользованный объем финансового обеспечения (гр. 9 - гр. 16) &lt;9&gt;</w:t>
            </w:r>
          </w:p>
        </w:tc>
      </w:tr>
      <w:tr w:rsidR="0048755A" w:rsidRPr="0048755A" w14:paraId="13B96D69" w14:textId="77777777" w:rsidTr="007055B1">
        <w:tc>
          <w:tcPr>
            <w:tcW w:w="1413" w:type="dxa"/>
            <w:gridSpan w:val="2"/>
            <w:vMerge/>
            <w:tcBorders>
              <w:top w:val="single" w:sz="4" w:space="0" w:color="auto"/>
              <w:left w:val="single" w:sz="4" w:space="0" w:color="auto"/>
              <w:bottom w:val="single" w:sz="4" w:space="0" w:color="auto"/>
              <w:right w:val="single" w:sz="4" w:space="0" w:color="auto"/>
            </w:tcBorders>
          </w:tcPr>
          <w:p w14:paraId="3D6F8398"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vMerge/>
            <w:tcBorders>
              <w:top w:val="single" w:sz="4" w:space="0" w:color="auto"/>
              <w:left w:val="single" w:sz="4" w:space="0" w:color="auto"/>
              <w:bottom w:val="single" w:sz="4" w:space="0" w:color="auto"/>
              <w:right w:val="single" w:sz="4" w:space="0" w:color="auto"/>
            </w:tcBorders>
          </w:tcPr>
          <w:p w14:paraId="7A18368E"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804" w:type="dxa"/>
            <w:gridSpan w:val="3"/>
            <w:vMerge/>
            <w:tcBorders>
              <w:top w:val="single" w:sz="4" w:space="0" w:color="auto"/>
              <w:left w:val="single" w:sz="4" w:space="0" w:color="auto"/>
              <w:bottom w:val="single" w:sz="4" w:space="0" w:color="auto"/>
              <w:right w:val="single" w:sz="4" w:space="0" w:color="auto"/>
            </w:tcBorders>
          </w:tcPr>
          <w:p w14:paraId="0DF1EBB6"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613" w:type="dxa"/>
            <w:vMerge/>
            <w:tcBorders>
              <w:top w:val="single" w:sz="4" w:space="0" w:color="auto"/>
              <w:left w:val="single" w:sz="4" w:space="0" w:color="auto"/>
              <w:bottom w:val="single" w:sz="4" w:space="0" w:color="auto"/>
              <w:right w:val="single" w:sz="4" w:space="0" w:color="auto"/>
            </w:tcBorders>
          </w:tcPr>
          <w:p w14:paraId="14EC5DFE"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1002" w:type="dxa"/>
            <w:gridSpan w:val="3"/>
            <w:vMerge/>
            <w:tcBorders>
              <w:top w:val="single" w:sz="4" w:space="0" w:color="auto"/>
              <w:left w:val="single" w:sz="4" w:space="0" w:color="auto"/>
              <w:bottom w:val="single" w:sz="4" w:space="0" w:color="auto"/>
              <w:right w:val="single" w:sz="4" w:space="0" w:color="auto"/>
            </w:tcBorders>
          </w:tcPr>
          <w:p w14:paraId="4ADE8794"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841" w:type="dxa"/>
            <w:gridSpan w:val="2"/>
            <w:vMerge/>
            <w:tcBorders>
              <w:top w:val="single" w:sz="4" w:space="0" w:color="auto"/>
              <w:left w:val="single" w:sz="4" w:space="0" w:color="auto"/>
              <w:bottom w:val="single" w:sz="4" w:space="0" w:color="auto"/>
              <w:right w:val="single" w:sz="4" w:space="0" w:color="auto"/>
            </w:tcBorders>
          </w:tcPr>
          <w:p w14:paraId="56041C58"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14:paraId="76C0452A" w14:textId="1E4F74F9"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на отчетную дату &lt;6&gt;</w:t>
            </w:r>
          </w:p>
        </w:tc>
        <w:tc>
          <w:tcPr>
            <w:tcW w:w="993" w:type="dxa"/>
            <w:gridSpan w:val="2"/>
            <w:tcBorders>
              <w:top w:val="single" w:sz="4" w:space="0" w:color="auto"/>
              <w:left w:val="single" w:sz="4" w:space="0" w:color="auto"/>
              <w:bottom w:val="single" w:sz="4" w:space="0" w:color="auto"/>
              <w:right w:val="single" w:sz="4" w:space="0" w:color="auto"/>
            </w:tcBorders>
          </w:tcPr>
          <w:p w14:paraId="492A5D5C"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отклонение от планового значения</w:t>
            </w:r>
          </w:p>
        </w:tc>
        <w:tc>
          <w:tcPr>
            <w:tcW w:w="850" w:type="dxa"/>
            <w:gridSpan w:val="2"/>
            <w:tcBorders>
              <w:top w:val="single" w:sz="4" w:space="0" w:color="auto"/>
              <w:left w:val="single" w:sz="4" w:space="0" w:color="auto"/>
              <w:bottom w:val="single" w:sz="4" w:space="0" w:color="auto"/>
              <w:right w:val="single" w:sz="4" w:space="0" w:color="auto"/>
            </w:tcBorders>
          </w:tcPr>
          <w:p w14:paraId="794C6B0F" w14:textId="7253307B"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причина отклонения &lt;7&gt;</w:t>
            </w:r>
          </w:p>
        </w:tc>
        <w:tc>
          <w:tcPr>
            <w:tcW w:w="850" w:type="dxa"/>
            <w:tcBorders>
              <w:top w:val="single" w:sz="4" w:space="0" w:color="auto"/>
              <w:left w:val="single" w:sz="4" w:space="0" w:color="auto"/>
              <w:bottom w:val="single" w:sz="4" w:space="0" w:color="auto"/>
              <w:right w:val="single" w:sz="4" w:space="0" w:color="auto"/>
            </w:tcBorders>
          </w:tcPr>
          <w:p w14:paraId="03B41A16"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2F596661"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r w:rsidR="0048755A" w:rsidRPr="0048755A" w14:paraId="5DC7456A" w14:textId="77777777" w:rsidTr="007055B1">
        <w:trPr>
          <w:cantSplit/>
          <w:trHeight w:val="2700"/>
        </w:trPr>
        <w:tc>
          <w:tcPr>
            <w:tcW w:w="846" w:type="dxa"/>
            <w:tcBorders>
              <w:top w:val="single" w:sz="4" w:space="0" w:color="auto"/>
              <w:left w:val="single" w:sz="4" w:space="0" w:color="auto"/>
              <w:bottom w:val="single" w:sz="4" w:space="0" w:color="auto"/>
              <w:right w:val="single" w:sz="4" w:space="0" w:color="auto"/>
            </w:tcBorders>
            <w:textDirection w:val="btLr"/>
          </w:tcPr>
          <w:p w14:paraId="4BA70446"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lastRenderedPageBreak/>
              <w:t>наименование</w:t>
            </w:r>
          </w:p>
        </w:tc>
        <w:tc>
          <w:tcPr>
            <w:tcW w:w="567" w:type="dxa"/>
            <w:tcBorders>
              <w:top w:val="single" w:sz="4" w:space="0" w:color="auto"/>
              <w:left w:val="single" w:sz="4" w:space="0" w:color="auto"/>
              <w:bottom w:val="single" w:sz="4" w:space="0" w:color="auto"/>
              <w:right w:val="single" w:sz="4" w:space="0" w:color="auto"/>
            </w:tcBorders>
            <w:textDirection w:val="btLr"/>
          </w:tcPr>
          <w:p w14:paraId="615BD4EF"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код по БК</w:t>
            </w:r>
          </w:p>
        </w:tc>
        <w:tc>
          <w:tcPr>
            <w:tcW w:w="567" w:type="dxa"/>
            <w:tcBorders>
              <w:top w:val="single" w:sz="4" w:space="0" w:color="auto"/>
              <w:left w:val="single" w:sz="4" w:space="0" w:color="auto"/>
              <w:bottom w:val="single" w:sz="4" w:space="0" w:color="auto"/>
              <w:right w:val="single" w:sz="4" w:space="0" w:color="auto"/>
            </w:tcBorders>
          </w:tcPr>
          <w:p w14:paraId="1B04B70F"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extDirection w:val="btLr"/>
          </w:tcPr>
          <w:p w14:paraId="1EEF72F3"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наименование</w:t>
            </w:r>
          </w:p>
        </w:tc>
        <w:tc>
          <w:tcPr>
            <w:tcW w:w="368" w:type="dxa"/>
            <w:tcBorders>
              <w:top w:val="single" w:sz="4" w:space="0" w:color="auto"/>
              <w:left w:val="single" w:sz="4" w:space="0" w:color="auto"/>
              <w:bottom w:val="single" w:sz="4" w:space="0" w:color="auto"/>
              <w:right w:val="single" w:sz="4" w:space="0" w:color="auto"/>
            </w:tcBorders>
            <w:textDirection w:val="btLr"/>
          </w:tcPr>
          <w:p w14:paraId="6319861A" w14:textId="3294BD30"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код по ОКЕИ</w:t>
            </w:r>
          </w:p>
        </w:tc>
        <w:tc>
          <w:tcPr>
            <w:tcW w:w="624" w:type="dxa"/>
            <w:gridSpan w:val="2"/>
            <w:tcBorders>
              <w:top w:val="single" w:sz="4" w:space="0" w:color="auto"/>
              <w:left w:val="single" w:sz="4" w:space="0" w:color="auto"/>
              <w:bottom w:val="single" w:sz="4" w:space="0" w:color="auto"/>
              <w:right w:val="single" w:sz="4" w:space="0" w:color="auto"/>
            </w:tcBorders>
          </w:tcPr>
          <w:p w14:paraId="653A8BA1"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extDirection w:val="btLr"/>
          </w:tcPr>
          <w:p w14:paraId="120B86D1"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roofErr w:type="gramStart"/>
            <w:r w:rsidRPr="0048755A">
              <w:rPr>
                <w:rFonts w:ascii="Arial" w:eastAsiaTheme="minorHAnsi" w:hAnsi="Arial" w:cs="Arial"/>
                <w:color w:val="000000" w:themeColor="text1"/>
                <w:sz w:val="24"/>
                <w:szCs w:val="24"/>
                <w:lang w:eastAsia="en-US"/>
              </w:rPr>
              <w:t>с даты заключения</w:t>
            </w:r>
            <w:proofErr w:type="gramEnd"/>
            <w:r w:rsidRPr="0048755A">
              <w:rPr>
                <w:rFonts w:ascii="Arial" w:eastAsiaTheme="minorHAnsi" w:hAnsi="Arial" w:cs="Arial"/>
                <w:color w:val="000000" w:themeColor="text1"/>
                <w:sz w:val="24"/>
                <w:szCs w:val="24"/>
                <w:lang w:eastAsia="en-US"/>
              </w:rPr>
              <w:t xml:space="preserve"> Соглашения</w:t>
            </w:r>
          </w:p>
        </w:tc>
        <w:tc>
          <w:tcPr>
            <w:tcW w:w="567" w:type="dxa"/>
            <w:tcBorders>
              <w:top w:val="single" w:sz="4" w:space="0" w:color="auto"/>
              <w:left w:val="single" w:sz="4" w:space="0" w:color="auto"/>
              <w:bottom w:val="single" w:sz="4" w:space="0" w:color="auto"/>
              <w:right w:val="single" w:sz="4" w:space="0" w:color="auto"/>
            </w:tcBorders>
            <w:textDirection w:val="btLr"/>
          </w:tcPr>
          <w:p w14:paraId="5F3FC5E8"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из них с начала текущего финансового года</w:t>
            </w:r>
          </w:p>
        </w:tc>
        <w:tc>
          <w:tcPr>
            <w:tcW w:w="850" w:type="dxa"/>
            <w:gridSpan w:val="3"/>
            <w:tcBorders>
              <w:top w:val="single" w:sz="4" w:space="0" w:color="auto"/>
              <w:left w:val="single" w:sz="4" w:space="0" w:color="auto"/>
              <w:bottom w:val="single" w:sz="4" w:space="0" w:color="auto"/>
              <w:right w:val="single" w:sz="4" w:space="0" w:color="auto"/>
            </w:tcBorders>
          </w:tcPr>
          <w:p w14:paraId="2C984826"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extDirection w:val="btLr"/>
          </w:tcPr>
          <w:p w14:paraId="69149EBD"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roofErr w:type="gramStart"/>
            <w:r w:rsidRPr="0048755A">
              <w:rPr>
                <w:rFonts w:ascii="Arial" w:eastAsiaTheme="minorHAnsi" w:hAnsi="Arial" w:cs="Arial"/>
                <w:color w:val="000000" w:themeColor="text1"/>
                <w:sz w:val="24"/>
                <w:szCs w:val="24"/>
                <w:lang w:eastAsia="en-US"/>
              </w:rPr>
              <w:t>с даты заключения</w:t>
            </w:r>
            <w:proofErr w:type="gramEnd"/>
            <w:r w:rsidRPr="0048755A">
              <w:rPr>
                <w:rFonts w:ascii="Arial" w:eastAsiaTheme="minorHAnsi" w:hAnsi="Arial" w:cs="Arial"/>
                <w:color w:val="000000" w:themeColor="text1"/>
                <w:sz w:val="24"/>
                <w:szCs w:val="24"/>
                <w:lang w:eastAsia="en-US"/>
              </w:rPr>
              <w:t xml:space="preserve"> Соглашения</w:t>
            </w:r>
          </w:p>
        </w:tc>
        <w:tc>
          <w:tcPr>
            <w:tcW w:w="567" w:type="dxa"/>
            <w:tcBorders>
              <w:top w:val="single" w:sz="4" w:space="0" w:color="auto"/>
              <w:left w:val="single" w:sz="4" w:space="0" w:color="auto"/>
              <w:bottom w:val="single" w:sz="4" w:space="0" w:color="auto"/>
              <w:right w:val="single" w:sz="4" w:space="0" w:color="auto"/>
            </w:tcBorders>
            <w:textDirection w:val="btLr"/>
          </w:tcPr>
          <w:p w14:paraId="571A96B2"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из них с начала текущего финансового года</w:t>
            </w:r>
          </w:p>
        </w:tc>
        <w:tc>
          <w:tcPr>
            <w:tcW w:w="567" w:type="dxa"/>
            <w:tcBorders>
              <w:top w:val="single" w:sz="4" w:space="0" w:color="auto"/>
              <w:left w:val="single" w:sz="4" w:space="0" w:color="auto"/>
              <w:bottom w:val="single" w:sz="4" w:space="0" w:color="auto"/>
              <w:right w:val="single" w:sz="4" w:space="0" w:color="auto"/>
            </w:tcBorders>
            <w:textDirection w:val="btLr"/>
          </w:tcPr>
          <w:p w14:paraId="321402EE" w14:textId="6A8EE030"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в абсолютных величинах (гр. 7 - гр. 10)</w:t>
            </w:r>
          </w:p>
        </w:tc>
        <w:tc>
          <w:tcPr>
            <w:tcW w:w="426" w:type="dxa"/>
            <w:tcBorders>
              <w:top w:val="single" w:sz="4" w:space="0" w:color="auto"/>
              <w:left w:val="single" w:sz="4" w:space="0" w:color="auto"/>
              <w:bottom w:val="single" w:sz="4" w:space="0" w:color="auto"/>
              <w:right w:val="single" w:sz="4" w:space="0" w:color="auto"/>
            </w:tcBorders>
            <w:textDirection w:val="btLr"/>
          </w:tcPr>
          <w:p w14:paraId="44C13D40" w14:textId="21EE434F"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в процентах (гр. 12 / гр. 7 x 100%)</w:t>
            </w:r>
          </w:p>
        </w:tc>
        <w:tc>
          <w:tcPr>
            <w:tcW w:w="425" w:type="dxa"/>
            <w:tcBorders>
              <w:top w:val="single" w:sz="4" w:space="0" w:color="auto"/>
              <w:left w:val="single" w:sz="4" w:space="0" w:color="auto"/>
              <w:bottom w:val="single" w:sz="4" w:space="0" w:color="auto"/>
              <w:right w:val="single" w:sz="4" w:space="0" w:color="auto"/>
            </w:tcBorders>
            <w:textDirection w:val="btLr"/>
          </w:tcPr>
          <w:p w14:paraId="4457A375"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код</w:t>
            </w:r>
          </w:p>
        </w:tc>
        <w:tc>
          <w:tcPr>
            <w:tcW w:w="425" w:type="dxa"/>
            <w:tcBorders>
              <w:top w:val="single" w:sz="4" w:space="0" w:color="auto"/>
              <w:left w:val="single" w:sz="4" w:space="0" w:color="auto"/>
              <w:bottom w:val="single" w:sz="4" w:space="0" w:color="auto"/>
              <w:right w:val="single" w:sz="4" w:space="0" w:color="auto"/>
            </w:tcBorders>
            <w:textDirection w:val="btLr"/>
          </w:tcPr>
          <w:p w14:paraId="712685DC"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наименование</w:t>
            </w:r>
          </w:p>
        </w:tc>
        <w:tc>
          <w:tcPr>
            <w:tcW w:w="850" w:type="dxa"/>
            <w:tcBorders>
              <w:top w:val="single" w:sz="4" w:space="0" w:color="auto"/>
              <w:left w:val="single" w:sz="4" w:space="0" w:color="auto"/>
              <w:bottom w:val="single" w:sz="4" w:space="0" w:color="auto"/>
              <w:right w:val="single" w:sz="4" w:space="0" w:color="auto"/>
            </w:tcBorders>
            <w:textDirection w:val="btLr"/>
          </w:tcPr>
          <w:p w14:paraId="6DEA3843"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extDirection w:val="btLr"/>
          </w:tcPr>
          <w:p w14:paraId="4D7D5F8B"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r w:rsidR="0048755A" w:rsidRPr="0048755A" w14:paraId="5387F7E8" w14:textId="77777777" w:rsidTr="007055B1">
        <w:tc>
          <w:tcPr>
            <w:tcW w:w="846" w:type="dxa"/>
            <w:tcBorders>
              <w:top w:val="single" w:sz="4" w:space="0" w:color="auto"/>
              <w:left w:val="single" w:sz="4" w:space="0" w:color="auto"/>
              <w:bottom w:val="single" w:sz="4" w:space="0" w:color="auto"/>
              <w:right w:val="single" w:sz="4" w:space="0" w:color="auto"/>
            </w:tcBorders>
          </w:tcPr>
          <w:p w14:paraId="40BEDF41"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116" w:name="Par68"/>
            <w:bookmarkEnd w:id="116"/>
            <w:r w:rsidRPr="0048755A">
              <w:rPr>
                <w:rFonts w:ascii="Arial" w:eastAsiaTheme="minorHAnsi" w:hAnsi="Arial" w:cs="Arial"/>
                <w:color w:val="000000" w:themeColor="text1"/>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14:paraId="7587A218"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14:paraId="6F62589E"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117" w:name="Par70"/>
            <w:bookmarkEnd w:id="117"/>
            <w:r w:rsidRPr="0048755A">
              <w:rPr>
                <w:rFonts w:ascii="Arial" w:eastAsiaTheme="minorHAnsi" w:hAnsi="Arial" w:cs="Arial"/>
                <w:color w:val="000000" w:themeColor="text1"/>
                <w:sz w:val="24"/>
                <w:szCs w:val="24"/>
                <w:lang w:eastAsia="en-US"/>
              </w:rPr>
              <w:t>3</w:t>
            </w:r>
          </w:p>
        </w:tc>
        <w:tc>
          <w:tcPr>
            <w:tcW w:w="425" w:type="dxa"/>
            <w:tcBorders>
              <w:top w:val="single" w:sz="4" w:space="0" w:color="auto"/>
              <w:left w:val="single" w:sz="4" w:space="0" w:color="auto"/>
              <w:bottom w:val="single" w:sz="4" w:space="0" w:color="auto"/>
              <w:right w:val="single" w:sz="4" w:space="0" w:color="auto"/>
            </w:tcBorders>
          </w:tcPr>
          <w:p w14:paraId="2AEEA6CD"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4</w:t>
            </w:r>
          </w:p>
        </w:tc>
        <w:tc>
          <w:tcPr>
            <w:tcW w:w="368" w:type="dxa"/>
            <w:tcBorders>
              <w:top w:val="single" w:sz="4" w:space="0" w:color="auto"/>
              <w:left w:val="single" w:sz="4" w:space="0" w:color="auto"/>
              <w:bottom w:val="single" w:sz="4" w:space="0" w:color="auto"/>
              <w:right w:val="single" w:sz="4" w:space="0" w:color="auto"/>
            </w:tcBorders>
          </w:tcPr>
          <w:p w14:paraId="2081D4A0"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118" w:name="Par72"/>
            <w:bookmarkEnd w:id="118"/>
            <w:r w:rsidRPr="0048755A">
              <w:rPr>
                <w:rFonts w:ascii="Arial" w:eastAsiaTheme="minorHAnsi" w:hAnsi="Arial" w:cs="Arial"/>
                <w:color w:val="000000" w:themeColor="text1"/>
                <w:sz w:val="24"/>
                <w:szCs w:val="24"/>
                <w:lang w:eastAsia="en-US"/>
              </w:rPr>
              <w:t>5</w:t>
            </w:r>
          </w:p>
        </w:tc>
        <w:tc>
          <w:tcPr>
            <w:tcW w:w="624" w:type="dxa"/>
            <w:gridSpan w:val="2"/>
            <w:tcBorders>
              <w:top w:val="single" w:sz="4" w:space="0" w:color="auto"/>
              <w:left w:val="single" w:sz="4" w:space="0" w:color="auto"/>
              <w:bottom w:val="single" w:sz="4" w:space="0" w:color="auto"/>
              <w:right w:val="single" w:sz="4" w:space="0" w:color="auto"/>
            </w:tcBorders>
          </w:tcPr>
          <w:p w14:paraId="2FC6C2E9"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6</w:t>
            </w:r>
          </w:p>
        </w:tc>
        <w:tc>
          <w:tcPr>
            <w:tcW w:w="426" w:type="dxa"/>
            <w:tcBorders>
              <w:top w:val="single" w:sz="4" w:space="0" w:color="auto"/>
              <w:left w:val="single" w:sz="4" w:space="0" w:color="auto"/>
              <w:bottom w:val="single" w:sz="4" w:space="0" w:color="auto"/>
              <w:right w:val="single" w:sz="4" w:space="0" w:color="auto"/>
            </w:tcBorders>
          </w:tcPr>
          <w:p w14:paraId="773034BD"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119" w:name="Par74"/>
            <w:bookmarkEnd w:id="119"/>
            <w:r w:rsidRPr="0048755A">
              <w:rPr>
                <w:rFonts w:ascii="Arial" w:eastAsiaTheme="minorHAnsi" w:hAnsi="Arial" w:cs="Arial"/>
                <w:color w:val="000000" w:themeColor="text1"/>
                <w:sz w:val="24"/>
                <w:szCs w:val="24"/>
                <w:lang w:eastAsia="en-US"/>
              </w:rPr>
              <w:t>7</w:t>
            </w:r>
          </w:p>
        </w:tc>
        <w:tc>
          <w:tcPr>
            <w:tcW w:w="567" w:type="dxa"/>
            <w:tcBorders>
              <w:top w:val="single" w:sz="4" w:space="0" w:color="auto"/>
              <w:left w:val="single" w:sz="4" w:space="0" w:color="auto"/>
              <w:bottom w:val="single" w:sz="4" w:space="0" w:color="auto"/>
              <w:right w:val="single" w:sz="4" w:space="0" w:color="auto"/>
            </w:tcBorders>
          </w:tcPr>
          <w:p w14:paraId="0F643D89"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8</w:t>
            </w:r>
          </w:p>
        </w:tc>
        <w:tc>
          <w:tcPr>
            <w:tcW w:w="850" w:type="dxa"/>
            <w:gridSpan w:val="3"/>
            <w:tcBorders>
              <w:top w:val="single" w:sz="4" w:space="0" w:color="auto"/>
              <w:left w:val="single" w:sz="4" w:space="0" w:color="auto"/>
              <w:bottom w:val="single" w:sz="4" w:space="0" w:color="auto"/>
              <w:right w:val="single" w:sz="4" w:space="0" w:color="auto"/>
            </w:tcBorders>
          </w:tcPr>
          <w:p w14:paraId="13996273"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120" w:name="Par76"/>
            <w:bookmarkEnd w:id="120"/>
            <w:r w:rsidRPr="0048755A">
              <w:rPr>
                <w:rFonts w:ascii="Arial" w:eastAsiaTheme="minorHAnsi" w:hAnsi="Arial" w:cs="Arial"/>
                <w:color w:val="000000" w:themeColor="text1"/>
                <w:sz w:val="24"/>
                <w:szCs w:val="24"/>
                <w:lang w:eastAsia="en-US"/>
              </w:rPr>
              <w:t>9</w:t>
            </w:r>
          </w:p>
        </w:tc>
        <w:tc>
          <w:tcPr>
            <w:tcW w:w="425" w:type="dxa"/>
            <w:tcBorders>
              <w:top w:val="single" w:sz="4" w:space="0" w:color="auto"/>
              <w:left w:val="single" w:sz="4" w:space="0" w:color="auto"/>
              <w:bottom w:val="single" w:sz="4" w:space="0" w:color="auto"/>
              <w:right w:val="single" w:sz="4" w:space="0" w:color="auto"/>
            </w:tcBorders>
          </w:tcPr>
          <w:p w14:paraId="7E6299A9"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121" w:name="Par77"/>
            <w:bookmarkEnd w:id="121"/>
            <w:r w:rsidRPr="0048755A">
              <w:rPr>
                <w:rFonts w:ascii="Arial" w:eastAsiaTheme="minorHAnsi" w:hAnsi="Arial" w:cs="Arial"/>
                <w:color w:val="000000" w:themeColor="text1"/>
                <w:sz w:val="24"/>
                <w:szCs w:val="24"/>
                <w:lang w:eastAsia="en-US"/>
              </w:rPr>
              <w:t>10</w:t>
            </w:r>
          </w:p>
        </w:tc>
        <w:tc>
          <w:tcPr>
            <w:tcW w:w="567" w:type="dxa"/>
            <w:tcBorders>
              <w:top w:val="single" w:sz="4" w:space="0" w:color="auto"/>
              <w:left w:val="single" w:sz="4" w:space="0" w:color="auto"/>
              <w:bottom w:val="single" w:sz="4" w:space="0" w:color="auto"/>
              <w:right w:val="single" w:sz="4" w:space="0" w:color="auto"/>
            </w:tcBorders>
          </w:tcPr>
          <w:p w14:paraId="27ADD7F7"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122" w:name="Par78"/>
            <w:bookmarkEnd w:id="122"/>
            <w:r w:rsidRPr="0048755A">
              <w:rPr>
                <w:rFonts w:ascii="Arial" w:eastAsiaTheme="minorHAnsi" w:hAnsi="Arial" w:cs="Arial"/>
                <w:color w:val="000000" w:themeColor="text1"/>
                <w:sz w:val="24"/>
                <w:szCs w:val="24"/>
                <w:lang w:eastAsia="en-US"/>
              </w:rPr>
              <w:t>11</w:t>
            </w:r>
          </w:p>
        </w:tc>
        <w:tc>
          <w:tcPr>
            <w:tcW w:w="567" w:type="dxa"/>
            <w:tcBorders>
              <w:top w:val="single" w:sz="4" w:space="0" w:color="auto"/>
              <w:left w:val="single" w:sz="4" w:space="0" w:color="auto"/>
              <w:bottom w:val="single" w:sz="4" w:space="0" w:color="auto"/>
              <w:right w:val="single" w:sz="4" w:space="0" w:color="auto"/>
            </w:tcBorders>
          </w:tcPr>
          <w:p w14:paraId="5342E40A"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123" w:name="Par79"/>
            <w:bookmarkEnd w:id="123"/>
            <w:r w:rsidRPr="0048755A">
              <w:rPr>
                <w:rFonts w:ascii="Arial" w:eastAsiaTheme="minorHAnsi" w:hAnsi="Arial" w:cs="Arial"/>
                <w:color w:val="000000" w:themeColor="text1"/>
                <w:sz w:val="24"/>
                <w:szCs w:val="24"/>
                <w:lang w:eastAsia="en-US"/>
              </w:rPr>
              <w:t>12</w:t>
            </w:r>
          </w:p>
        </w:tc>
        <w:tc>
          <w:tcPr>
            <w:tcW w:w="426" w:type="dxa"/>
            <w:tcBorders>
              <w:top w:val="single" w:sz="4" w:space="0" w:color="auto"/>
              <w:left w:val="single" w:sz="4" w:space="0" w:color="auto"/>
              <w:bottom w:val="single" w:sz="4" w:space="0" w:color="auto"/>
              <w:right w:val="single" w:sz="4" w:space="0" w:color="auto"/>
            </w:tcBorders>
          </w:tcPr>
          <w:p w14:paraId="48332E25"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13</w:t>
            </w:r>
          </w:p>
        </w:tc>
        <w:tc>
          <w:tcPr>
            <w:tcW w:w="425" w:type="dxa"/>
            <w:tcBorders>
              <w:top w:val="single" w:sz="4" w:space="0" w:color="auto"/>
              <w:left w:val="single" w:sz="4" w:space="0" w:color="auto"/>
              <w:bottom w:val="single" w:sz="4" w:space="0" w:color="auto"/>
              <w:right w:val="single" w:sz="4" w:space="0" w:color="auto"/>
            </w:tcBorders>
          </w:tcPr>
          <w:p w14:paraId="6E7E2B76"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14</w:t>
            </w:r>
          </w:p>
        </w:tc>
        <w:tc>
          <w:tcPr>
            <w:tcW w:w="425" w:type="dxa"/>
            <w:tcBorders>
              <w:top w:val="single" w:sz="4" w:space="0" w:color="auto"/>
              <w:left w:val="single" w:sz="4" w:space="0" w:color="auto"/>
              <w:bottom w:val="single" w:sz="4" w:space="0" w:color="auto"/>
              <w:right w:val="single" w:sz="4" w:space="0" w:color="auto"/>
            </w:tcBorders>
          </w:tcPr>
          <w:p w14:paraId="79564EE4"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15</w:t>
            </w:r>
          </w:p>
        </w:tc>
        <w:tc>
          <w:tcPr>
            <w:tcW w:w="850" w:type="dxa"/>
            <w:tcBorders>
              <w:top w:val="single" w:sz="4" w:space="0" w:color="auto"/>
              <w:left w:val="single" w:sz="4" w:space="0" w:color="auto"/>
              <w:bottom w:val="single" w:sz="4" w:space="0" w:color="auto"/>
              <w:right w:val="single" w:sz="4" w:space="0" w:color="auto"/>
            </w:tcBorders>
          </w:tcPr>
          <w:p w14:paraId="7F1D78EF"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124" w:name="Par83"/>
            <w:bookmarkEnd w:id="124"/>
            <w:r w:rsidRPr="0048755A">
              <w:rPr>
                <w:rFonts w:ascii="Arial" w:eastAsiaTheme="minorHAnsi" w:hAnsi="Arial" w:cs="Arial"/>
                <w:color w:val="000000" w:themeColor="text1"/>
                <w:sz w:val="24"/>
                <w:szCs w:val="24"/>
                <w:lang w:eastAsia="en-US"/>
              </w:rPr>
              <w:t>16</w:t>
            </w:r>
          </w:p>
        </w:tc>
        <w:tc>
          <w:tcPr>
            <w:tcW w:w="709" w:type="dxa"/>
            <w:tcBorders>
              <w:top w:val="single" w:sz="4" w:space="0" w:color="auto"/>
              <w:left w:val="single" w:sz="4" w:space="0" w:color="auto"/>
              <w:bottom w:val="single" w:sz="4" w:space="0" w:color="auto"/>
              <w:right w:val="single" w:sz="4" w:space="0" w:color="auto"/>
            </w:tcBorders>
          </w:tcPr>
          <w:p w14:paraId="28B56F9F"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17</w:t>
            </w:r>
          </w:p>
        </w:tc>
      </w:tr>
      <w:tr w:rsidR="0048755A" w:rsidRPr="0048755A" w14:paraId="2C8A8A17" w14:textId="77777777" w:rsidTr="007055B1">
        <w:tc>
          <w:tcPr>
            <w:tcW w:w="846" w:type="dxa"/>
            <w:vMerge w:val="restart"/>
            <w:tcBorders>
              <w:top w:val="single" w:sz="4" w:space="0" w:color="auto"/>
              <w:left w:val="single" w:sz="4" w:space="0" w:color="auto"/>
              <w:bottom w:val="single" w:sz="4" w:space="0" w:color="auto"/>
              <w:right w:val="single" w:sz="4" w:space="0" w:color="auto"/>
            </w:tcBorders>
          </w:tcPr>
          <w:p w14:paraId="223E749F"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vMerge w:val="restart"/>
            <w:tcBorders>
              <w:top w:val="single" w:sz="4" w:space="0" w:color="auto"/>
              <w:left w:val="single" w:sz="4" w:space="0" w:color="auto"/>
              <w:bottom w:val="single" w:sz="4" w:space="0" w:color="auto"/>
              <w:right w:val="single" w:sz="4" w:space="0" w:color="auto"/>
            </w:tcBorders>
          </w:tcPr>
          <w:p w14:paraId="510CBC78"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14:paraId="70A73716"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14:paraId="59F92B9F"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368" w:type="dxa"/>
            <w:tcBorders>
              <w:top w:val="single" w:sz="4" w:space="0" w:color="auto"/>
              <w:left w:val="single" w:sz="4" w:space="0" w:color="auto"/>
              <w:bottom w:val="single" w:sz="4" w:space="0" w:color="auto"/>
              <w:right w:val="single" w:sz="4" w:space="0" w:color="auto"/>
            </w:tcBorders>
          </w:tcPr>
          <w:p w14:paraId="470B4A81"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14:paraId="1736053E"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0100</w:t>
            </w:r>
          </w:p>
        </w:tc>
        <w:tc>
          <w:tcPr>
            <w:tcW w:w="426" w:type="dxa"/>
            <w:tcBorders>
              <w:top w:val="single" w:sz="4" w:space="0" w:color="auto"/>
              <w:left w:val="single" w:sz="4" w:space="0" w:color="auto"/>
              <w:bottom w:val="single" w:sz="4" w:space="0" w:color="auto"/>
              <w:right w:val="single" w:sz="4" w:space="0" w:color="auto"/>
            </w:tcBorders>
          </w:tcPr>
          <w:p w14:paraId="0E73CEDA"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14:paraId="0BD344EF"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850" w:type="dxa"/>
            <w:gridSpan w:val="3"/>
            <w:vMerge w:val="restart"/>
            <w:tcBorders>
              <w:top w:val="single" w:sz="4" w:space="0" w:color="auto"/>
              <w:left w:val="single" w:sz="4" w:space="0" w:color="auto"/>
              <w:bottom w:val="single" w:sz="4" w:space="0" w:color="auto"/>
              <w:right w:val="single" w:sz="4" w:space="0" w:color="auto"/>
            </w:tcBorders>
          </w:tcPr>
          <w:p w14:paraId="43084018"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14:paraId="2E8FA632"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14:paraId="57E79EF5"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14:paraId="6BCA1230"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14:paraId="4228BEF0"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14:paraId="3031CEA3"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14:paraId="01D107B4"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850" w:type="dxa"/>
            <w:vMerge w:val="restart"/>
            <w:tcBorders>
              <w:top w:val="single" w:sz="4" w:space="0" w:color="auto"/>
              <w:left w:val="single" w:sz="4" w:space="0" w:color="auto"/>
              <w:bottom w:val="single" w:sz="4" w:space="0" w:color="auto"/>
              <w:right w:val="single" w:sz="4" w:space="0" w:color="auto"/>
            </w:tcBorders>
          </w:tcPr>
          <w:p w14:paraId="4B21389E"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09" w:type="dxa"/>
            <w:vMerge w:val="restart"/>
            <w:tcBorders>
              <w:top w:val="single" w:sz="4" w:space="0" w:color="auto"/>
              <w:left w:val="single" w:sz="4" w:space="0" w:color="auto"/>
              <w:bottom w:val="single" w:sz="4" w:space="0" w:color="auto"/>
              <w:right w:val="single" w:sz="4" w:space="0" w:color="auto"/>
            </w:tcBorders>
          </w:tcPr>
          <w:p w14:paraId="5485D007"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r w:rsidR="0048755A" w:rsidRPr="0048755A" w14:paraId="1564D4D5" w14:textId="77777777" w:rsidTr="007055B1">
        <w:tc>
          <w:tcPr>
            <w:tcW w:w="846" w:type="dxa"/>
            <w:vMerge/>
            <w:tcBorders>
              <w:top w:val="single" w:sz="4" w:space="0" w:color="auto"/>
              <w:left w:val="single" w:sz="4" w:space="0" w:color="auto"/>
              <w:bottom w:val="single" w:sz="4" w:space="0" w:color="auto"/>
              <w:right w:val="single" w:sz="4" w:space="0" w:color="auto"/>
            </w:tcBorders>
          </w:tcPr>
          <w:p w14:paraId="59E05D42"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vMerge/>
            <w:tcBorders>
              <w:top w:val="single" w:sz="4" w:space="0" w:color="auto"/>
              <w:left w:val="single" w:sz="4" w:space="0" w:color="auto"/>
              <w:bottom w:val="single" w:sz="4" w:space="0" w:color="auto"/>
              <w:right w:val="single" w:sz="4" w:space="0" w:color="auto"/>
            </w:tcBorders>
          </w:tcPr>
          <w:p w14:paraId="0F66A311"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14:paraId="6F8A80D7"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в том числе:</w:t>
            </w:r>
          </w:p>
        </w:tc>
        <w:tc>
          <w:tcPr>
            <w:tcW w:w="425" w:type="dxa"/>
            <w:tcBorders>
              <w:top w:val="single" w:sz="4" w:space="0" w:color="auto"/>
              <w:left w:val="single" w:sz="4" w:space="0" w:color="auto"/>
              <w:bottom w:val="single" w:sz="4" w:space="0" w:color="auto"/>
              <w:right w:val="single" w:sz="4" w:space="0" w:color="auto"/>
            </w:tcBorders>
          </w:tcPr>
          <w:p w14:paraId="2F7DA4C1"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368" w:type="dxa"/>
            <w:tcBorders>
              <w:top w:val="single" w:sz="4" w:space="0" w:color="auto"/>
              <w:left w:val="single" w:sz="4" w:space="0" w:color="auto"/>
              <w:bottom w:val="single" w:sz="4" w:space="0" w:color="auto"/>
              <w:right w:val="single" w:sz="4" w:space="0" w:color="auto"/>
            </w:tcBorders>
          </w:tcPr>
          <w:p w14:paraId="02264247"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14:paraId="10C9602F"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0101</w:t>
            </w:r>
          </w:p>
        </w:tc>
        <w:tc>
          <w:tcPr>
            <w:tcW w:w="426" w:type="dxa"/>
            <w:tcBorders>
              <w:top w:val="single" w:sz="4" w:space="0" w:color="auto"/>
              <w:left w:val="single" w:sz="4" w:space="0" w:color="auto"/>
              <w:bottom w:val="single" w:sz="4" w:space="0" w:color="auto"/>
              <w:right w:val="single" w:sz="4" w:space="0" w:color="auto"/>
            </w:tcBorders>
          </w:tcPr>
          <w:p w14:paraId="187B9C02"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14:paraId="591CB44B"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850" w:type="dxa"/>
            <w:gridSpan w:val="3"/>
            <w:vMerge/>
            <w:tcBorders>
              <w:top w:val="single" w:sz="4" w:space="0" w:color="auto"/>
              <w:left w:val="single" w:sz="4" w:space="0" w:color="auto"/>
              <w:bottom w:val="single" w:sz="4" w:space="0" w:color="auto"/>
              <w:right w:val="single" w:sz="4" w:space="0" w:color="auto"/>
            </w:tcBorders>
          </w:tcPr>
          <w:p w14:paraId="3D3D8A99"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14:paraId="7CFAD1E4"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14:paraId="3D530E84"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14:paraId="3660AD01"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14:paraId="35D9CB0B"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14:paraId="7F4F2A00"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14:paraId="1B0B4D5F"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tcPr>
          <w:p w14:paraId="1BA3E34C"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tcPr>
          <w:p w14:paraId="79538D68"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r w:rsidR="0048755A" w:rsidRPr="0048755A" w14:paraId="16CD75FF" w14:textId="77777777" w:rsidTr="007055B1">
        <w:tc>
          <w:tcPr>
            <w:tcW w:w="846" w:type="dxa"/>
            <w:vMerge/>
            <w:tcBorders>
              <w:top w:val="single" w:sz="4" w:space="0" w:color="auto"/>
              <w:left w:val="single" w:sz="4" w:space="0" w:color="auto"/>
              <w:bottom w:val="single" w:sz="4" w:space="0" w:color="auto"/>
              <w:right w:val="single" w:sz="4" w:space="0" w:color="auto"/>
            </w:tcBorders>
          </w:tcPr>
          <w:p w14:paraId="5845A134"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vMerge/>
            <w:tcBorders>
              <w:top w:val="single" w:sz="4" w:space="0" w:color="auto"/>
              <w:left w:val="single" w:sz="4" w:space="0" w:color="auto"/>
              <w:bottom w:val="single" w:sz="4" w:space="0" w:color="auto"/>
              <w:right w:val="single" w:sz="4" w:space="0" w:color="auto"/>
            </w:tcBorders>
          </w:tcPr>
          <w:p w14:paraId="02464014"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14:paraId="5C15003A"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14:paraId="2CB69D6C"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368" w:type="dxa"/>
            <w:tcBorders>
              <w:top w:val="single" w:sz="4" w:space="0" w:color="auto"/>
              <w:left w:val="single" w:sz="4" w:space="0" w:color="auto"/>
              <w:bottom w:val="single" w:sz="4" w:space="0" w:color="auto"/>
              <w:right w:val="single" w:sz="4" w:space="0" w:color="auto"/>
            </w:tcBorders>
          </w:tcPr>
          <w:p w14:paraId="74C1F55F"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14:paraId="4FEF461B"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14:paraId="296158BF"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14:paraId="1696502F"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850" w:type="dxa"/>
            <w:gridSpan w:val="3"/>
            <w:vMerge/>
            <w:tcBorders>
              <w:top w:val="single" w:sz="4" w:space="0" w:color="auto"/>
              <w:left w:val="single" w:sz="4" w:space="0" w:color="auto"/>
              <w:bottom w:val="single" w:sz="4" w:space="0" w:color="auto"/>
              <w:right w:val="single" w:sz="4" w:space="0" w:color="auto"/>
            </w:tcBorders>
          </w:tcPr>
          <w:p w14:paraId="1F8EE8C7"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14:paraId="4884DBA1"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14:paraId="2BEA9851"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14:paraId="61E21352"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14:paraId="390C1DF6"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14:paraId="20E632CC"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14:paraId="3A377A13"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tcPr>
          <w:p w14:paraId="7D530D0E"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tcPr>
          <w:p w14:paraId="7628D056"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r w:rsidR="0048755A" w:rsidRPr="0048755A" w14:paraId="559F829E" w14:textId="77777777" w:rsidTr="007055B1">
        <w:tc>
          <w:tcPr>
            <w:tcW w:w="846" w:type="dxa"/>
            <w:vMerge w:val="restart"/>
            <w:tcBorders>
              <w:top w:val="single" w:sz="4" w:space="0" w:color="auto"/>
              <w:left w:val="single" w:sz="4" w:space="0" w:color="auto"/>
              <w:bottom w:val="single" w:sz="4" w:space="0" w:color="auto"/>
              <w:right w:val="single" w:sz="4" w:space="0" w:color="auto"/>
            </w:tcBorders>
          </w:tcPr>
          <w:p w14:paraId="633469C3"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vMerge w:val="restart"/>
            <w:tcBorders>
              <w:top w:val="single" w:sz="4" w:space="0" w:color="auto"/>
              <w:left w:val="single" w:sz="4" w:space="0" w:color="auto"/>
              <w:bottom w:val="single" w:sz="4" w:space="0" w:color="auto"/>
              <w:right w:val="single" w:sz="4" w:space="0" w:color="auto"/>
            </w:tcBorders>
          </w:tcPr>
          <w:p w14:paraId="6CCA4B88"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14:paraId="27C09D9D"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14:paraId="236B5798"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368" w:type="dxa"/>
            <w:tcBorders>
              <w:top w:val="single" w:sz="4" w:space="0" w:color="auto"/>
              <w:left w:val="single" w:sz="4" w:space="0" w:color="auto"/>
              <w:bottom w:val="single" w:sz="4" w:space="0" w:color="auto"/>
              <w:right w:val="single" w:sz="4" w:space="0" w:color="auto"/>
            </w:tcBorders>
          </w:tcPr>
          <w:p w14:paraId="680C279A"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14:paraId="3558206E"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0200</w:t>
            </w:r>
          </w:p>
        </w:tc>
        <w:tc>
          <w:tcPr>
            <w:tcW w:w="426" w:type="dxa"/>
            <w:tcBorders>
              <w:top w:val="single" w:sz="4" w:space="0" w:color="auto"/>
              <w:left w:val="single" w:sz="4" w:space="0" w:color="auto"/>
              <w:bottom w:val="single" w:sz="4" w:space="0" w:color="auto"/>
              <w:right w:val="single" w:sz="4" w:space="0" w:color="auto"/>
            </w:tcBorders>
          </w:tcPr>
          <w:p w14:paraId="10E0DB81"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14:paraId="1D51988A"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850" w:type="dxa"/>
            <w:gridSpan w:val="3"/>
            <w:vMerge w:val="restart"/>
            <w:tcBorders>
              <w:top w:val="single" w:sz="4" w:space="0" w:color="auto"/>
              <w:left w:val="single" w:sz="4" w:space="0" w:color="auto"/>
              <w:bottom w:val="single" w:sz="4" w:space="0" w:color="auto"/>
              <w:right w:val="single" w:sz="4" w:space="0" w:color="auto"/>
            </w:tcBorders>
          </w:tcPr>
          <w:p w14:paraId="5E55B435"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14:paraId="18EF3970"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14:paraId="2C7B2B8C"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14:paraId="0C4253A2"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14:paraId="678F230C"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14:paraId="79408236"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14:paraId="3AD03F50"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850" w:type="dxa"/>
            <w:vMerge w:val="restart"/>
            <w:tcBorders>
              <w:top w:val="single" w:sz="4" w:space="0" w:color="auto"/>
              <w:left w:val="single" w:sz="4" w:space="0" w:color="auto"/>
              <w:bottom w:val="single" w:sz="4" w:space="0" w:color="auto"/>
              <w:right w:val="single" w:sz="4" w:space="0" w:color="auto"/>
            </w:tcBorders>
          </w:tcPr>
          <w:p w14:paraId="6219B6E7"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09" w:type="dxa"/>
            <w:vMerge w:val="restart"/>
            <w:tcBorders>
              <w:top w:val="single" w:sz="4" w:space="0" w:color="auto"/>
              <w:left w:val="single" w:sz="4" w:space="0" w:color="auto"/>
              <w:bottom w:val="single" w:sz="4" w:space="0" w:color="auto"/>
              <w:right w:val="single" w:sz="4" w:space="0" w:color="auto"/>
            </w:tcBorders>
          </w:tcPr>
          <w:p w14:paraId="0F8AA9C4"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r w:rsidR="0048755A" w:rsidRPr="0048755A" w14:paraId="73781A28" w14:textId="77777777" w:rsidTr="007055B1">
        <w:tc>
          <w:tcPr>
            <w:tcW w:w="846" w:type="dxa"/>
            <w:vMerge/>
            <w:tcBorders>
              <w:top w:val="single" w:sz="4" w:space="0" w:color="auto"/>
              <w:left w:val="single" w:sz="4" w:space="0" w:color="auto"/>
              <w:bottom w:val="single" w:sz="4" w:space="0" w:color="auto"/>
              <w:right w:val="single" w:sz="4" w:space="0" w:color="auto"/>
            </w:tcBorders>
          </w:tcPr>
          <w:p w14:paraId="6362CD00"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vMerge/>
            <w:tcBorders>
              <w:top w:val="single" w:sz="4" w:space="0" w:color="auto"/>
              <w:left w:val="single" w:sz="4" w:space="0" w:color="auto"/>
              <w:bottom w:val="single" w:sz="4" w:space="0" w:color="auto"/>
              <w:right w:val="single" w:sz="4" w:space="0" w:color="auto"/>
            </w:tcBorders>
          </w:tcPr>
          <w:p w14:paraId="605F5E87"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14:paraId="45BA3F9A"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в том числе:</w:t>
            </w:r>
          </w:p>
        </w:tc>
        <w:tc>
          <w:tcPr>
            <w:tcW w:w="425" w:type="dxa"/>
            <w:tcBorders>
              <w:top w:val="single" w:sz="4" w:space="0" w:color="auto"/>
              <w:left w:val="single" w:sz="4" w:space="0" w:color="auto"/>
              <w:bottom w:val="single" w:sz="4" w:space="0" w:color="auto"/>
              <w:right w:val="single" w:sz="4" w:space="0" w:color="auto"/>
            </w:tcBorders>
          </w:tcPr>
          <w:p w14:paraId="1526D9A1"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368" w:type="dxa"/>
            <w:tcBorders>
              <w:top w:val="single" w:sz="4" w:space="0" w:color="auto"/>
              <w:left w:val="single" w:sz="4" w:space="0" w:color="auto"/>
              <w:bottom w:val="single" w:sz="4" w:space="0" w:color="auto"/>
              <w:right w:val="single" w:sz="4" w:space="0" w:color="auto"/>
            </w:tcBorders>
          </w:tcPr>
          <w:p w14:paraId="0E77B16F"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14:paraId="20DEAECA"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0201</w:t>
            </w:r>
          </w:p>
        </w:tc>
        <w:tc>
          <w:tcPr>
            <w:tcW w:w="426" w:type="dxa"/>
            <w:tcBorders>
              <w:top w:val="single" w:sz="4" w:space="0" w:color="auto"/>
              <w:left w:val="single" w:sz="4" w:space="0" w:color="auto"/>
              <w:bottom w:val="single" w:sz="4" w:space="0" w:color="auto"/>
              <w:right w:val="single" w:sz="4" w:space="0" w:color="auto"/>
            </w:tcBorders>
          </w:tcPr>
          <w:p w14:paraId="19E44F74"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14:paraId="66C8E756"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850" w:type="dxa"/>
            <w:gridSpan w:val="3"/>
            <w:vMerge/>
            <w:tcBorders>
              <w:top w:val="single" w:sz="4" w:space="0" w:color="auto"/>
              <w:left w:val="single" w:sz="4" w:space="0" w:color="auto"/>
              <w:bottom w:val="single" w:sz="4" w:space="0" w:color="auto"/>
              <w:right w:val="single" w:sz="4" w:space="0" w:color="auto"/>
            </w:tcBorders>
          </w:tcPr>
          <w:p w14:paraId="445FB20C"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14:paraId="263E4E1A"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14:paraId="3F4709D2"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14:paraId="235096FB"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14:paraId="65BCDEEB"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14:paraId="19C0BF01"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14:paraId="126C56D8"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tcPr>
          <w:p w14:paraId="614C48E6"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tcPr>
          <w:p w14:paraId="469594BE"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r w:rsidR="0048755A" w:rsidRPr="0048755A" w14:paraId="69EE457D" w14:textId="77777777" w:rsidTr="007055B1">
        <w:tc>
          <w:tcPr>
            <w:tcW w:w="846" w:type="dxa"/>
            <w:vMerge/>
            <w:tcBorders>
              <w:top w:val="single" w:sz="4" w:space="0" w:color="auto"/>
              <w:left w:val="single" w:sz="4" w:space="0" w:color="auto"/>
              <w:bottom w:val="single" w:sz="4" w:space="0" w:color="auto"/>
              <w:right w:val="single" w:sz="4" w:space="0" w:color="auto"/>
            </w:tcBorders>
          </w:tcPr>
          <w:p w14:paraId="61906844"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vMerge/>
            <w:tcBorders>
              <w:top w:val="single" w:sz="4" w:space="0" w:color="auto"/>
              <w:left w:val="single" w:sz="4" w:space="0" w:color="auto"/>
              <w:bottom w:val="single" w:sz="4" w:space="0" w:color="auto"/>
              <w:right w:val="single" w:sz="4" w:space="0" w:color="auto"/>
            </w:tcBorders>
          </w:tcPr>
          <w:p w14:paraId="7BFCDCBB"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14:paraId="2EACDE95"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14:paraId="38E3BC4B"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368" w:type="dxa"/>
            <w:tcBorders>
              <w:top w:val="single" w:sz="4" w:space="0" w:color="auto"/>
              <w:left w:val="single" w:sz="4" w:space="0" w:color="auto"/>
              <w:bottom w:val="single" w:sz="4" w:space="0" w:color="auto"/>
              <w:right w:val="single" w:sz="4" w:space="0" w:color="auto"/>
            </w:tcBorders>
          </w:tcPr>
          <w:p w14:paraId="13BB4BA3"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624" w:type="dxa"/>
            <w:gridSpan w:val="2"/>
            <w:tcBorders>
              <w:top w:val="single" w:sz="4" w:space="0" w:color="auto"/>
              <w:left w:val="single" w:sz="4" w:space="0" w:color="auto"/>
              <w:bottom w:val="single" w:sz="4" w:space="0" w:color="auto"/>
              <w:right w:val="single" w:sz="4" w:space="0" w:color="auto"/>
            </w:tcBorders>
          </w:tcPr>
          <w:p w14:paraId="13515D25"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14:paraId="336F1F5F"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14:paraId="49134B90"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850" w:type="dxa"/>
            <w:gridSpan w:val="3"/>
            <w:vMerge/>
            <w:tcBorders>
              <w:top w:val="single" w:sz="4" w:space="0" w:color="auto"/>
              <w:left w:val="single" w:sz="4" w:space="0" w:color="auto"/>
              <w:bottom w:val="single" w:sz="4" w:space="0" w:color="auto"/>
              <w:right w:val="single" w:sz="4" w:space="0" w:color="auto"/>
            </w:tcBorders>
          </w:tcPr>
          <w:p w14:paraId="0446BB2B"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14:paraId="28870AA8"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14:paraId="5FB0A50C"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14:paraId="16B8AB48"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14:paraId="458FAE8A"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14:paraId="3427C59E"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14:paraId="74D4FDEF"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tcPr>
          <w:p w14:paraId="2A1EBB3A"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tcPr>
          <w:p w14:paraId="78016E38"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r w:rsidR="0048755A" w:rsidRPr="0048755A" w14:paraId="4605DACF" w14:textId="77777777" w:rsidTr="007055B1">
        <w:tc>
          <w:tcPr>
            <w:tcW w:w="4424" w:type="dxa"/>
            <w:gridSpan w:val="11"/>
            <w:tcBorders>
              <w:top w:val="single" w:sz="4" w:space="0" w:color="auto"/>
              <w:right w:val="single" w:sz="4" w:space="0" w:color="auto"/>
            </w:tcBorders>
          </w:tcPr>
          <w:p w14:paraId="74ECC305"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Всего:</w:t>
            </w:r>
          </w:p>
        </w:tc>
        <w:tc>
          <w:tcPr>
            <w:tcW w:w="816" w:type="dxa"/>
            <w:tcBorders>
              <w:top w:val="single" w:sz="4" w:space="0" w:color="auto"/>
              <w:left w:val="single" w:sz="4" w:space="0" w:color="auto"/>
              <w:bottom w:val="single" w:sz="4" w:space="0" w:color="auto"/>
              <w:right w:val="single" w:sz="4" w:space="0" w:color="auto"/>
            </w:tcBorders>
          </w:tcPr>
          <w:p w14:paraId="3A028543"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2835" w:type="dxa"/>
            <w:gridSpan w:val="6"/>
            <w:tcBorders>
              <w:top w:val="single" w:sz="4" w:space="0" w:color="auto"/>
              <w:left w:val="single" w:sz="4" w:space="0" w:color="auto"/>
              <w:right w:val="single" w:sz="4" w:space="0" w:color="auto"/>
            </w:tcBorders>
          </w:tcPr>
          <w:p w14:paraId="0DBF2B4B"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Всего:</w:t>
            </w:r>
          </w:p>
        </w:tc>
        <w:tc>
          <w:tcPr>
            <w:tcW w:w="850" w:type="dxa"/>
            <w:tcBorders>
              <w:top w:val="single" w:sz="4" w:space="0" w:color="auto"/>
              <w:left w:val="single" w:sz="4" w:space="0" w:color="auto"/>
              <w:bottom w:val="single" w:sz="4" w:space="0" w:color="auto"/>
              <w:right w:val="single" w:sz="4" w:space="0" w:color="auto"/>
            </w:tcBorders>
          </w:tcPr>
          <w:p w14:paraId="79EC8873"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023BAA6D"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c>
      </w:tr>
    </w:tbl>
    <w:p w14:paraId="23313323" w14:textId="77777777" w:rsidR="0048755A" w:rsidRPr="0048755A" w:rsidRDefault="0048755A" w:rsidP="0048755A">
      <w:pPr>
        <w:autoSpaceDE w:val="0"/>
        <w:autoSpaceDN w:val="0"/>
        <w:adjustRightInd w:val="0"/>
        <w:ind w:firstLine="709"/>
        <w:jc w:val="both"/>
        <w:rPr>
          <w:rFonts w:ascii="Arial" w:eastAsiaTheme="minorHAnsi" w:hAnsi="Arial" w:cs="Arial"/>
          <w:color w:val="000000" w:themeColor="text1"/>
          <w:sz w:val="24"/>
          <w:szCs w:val="24"/>
          <w:lang w:eastAsia="en-US"/>
        </w:rPr>
      </w:pPr>
    </w:p>
    <w:p w14:paraId="37A64DDA"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p w14:paraId="02056636"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Руководитель</w:t>
      </w:r>
    </w:p>
    <w:p w14:paraId="242EDA12" w14:textId="48A5E31A"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(уполномоченное лицо) ___________</w:t>
      </w:r>
      <w:r w:rsidR="0048755A" w:rsidRPr="0048755A">
        <w:rPr>
          <w:rFonts w:ascii="Arial" w:eastAsiaTheme="minorHAnsi" w:hAnsi="Arial" w:cs="Arial"/>
          <w:color w:val="000000" w:themeColor="text1"/>
          <w:sz w:val="24"/>
          <w:szCs w:val="24"/>
          <w:lang w:eastAsia="en-US"/>
        </w:rPr>
        <w:t xml:space="preserve"> </w:t>
      </w:r>
      <w:r w:rsidRPr="0048755A">
        <w:rPr>
          <w:rFonts w:ascii="Arial" w:eastAsiaTheme="minorHAnsi" w:hAnsi="Arial" w:cs="Arial"/>
          <w:color w:val="000000" w:themeColor="text1"/>
          <w:sz w:val="24"/>
          <w:szCs w:val="24"/>
          <w:lang w:eastAsia="en-US"/>
        </w:rPr>
        <w:t>_________ _________________________</w:t>
      </w:r>
    </w:p>
    <w:p w14:paraId="203C8B64" w14:textId="482D66E0" w:rsidR="0048755A" w:rsidRPr="0048755A" w:rsidRDefault="0048755A"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(должность)</w:t>
      </w: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(подпись)</w:t>
      </w: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(расшифровка)</w:t>
      </w:r>
    </w:p>
    <w:p w14:paraId="61CCC400" w14:textId="6477A84F"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Исполнитель</w:t>
      </w:r>
      <w:r w:rsidR="0048755A" w:rsidRPr="0048755A">
        <w:rPr>
          <w:rFonts w:ascii="Arial" w:eastAsiaTheme="minorHAnsi" w:hAnsi="Arial" w:cs="Arial"/>
          <w:color w:val="000000" w:themeColor="text1"/>
          <w:sz w:val="24"/>
          <w:szCs w:val="24"/>
          <w:lang w:eastAsia="en-US"/>
        </w:rPr>
        <w:t xml:space="preserve"> </w:t>
      </w:r>
      <w:r w:rsidRPr="0048755A">
        <w:rPr>
          <w:rFonts w:ascii="Arial" w:eastAsiaTheme="minorHAnsi" w:hAnsi="Arial" w:cs="Arial"/>
          <w:color w:val="000000" w:themeColor="text1"/>
          <w:sz w:val="24"/>
          <w:szCs w:val="24"/>
          <w:lang w:eastAsia="en-US"/>
        </w:rPr>
        <w:t>_____________</w:t>
      </w:r>
      <w:r w:rsidR="0048755A" w:rsidRPr="0048755A">
        <w:rPr>
          <w:rFonts w:ascii="Arial" w:eastAsiaTheme="minorHAnsi" w:hAnsi="Arial" w:cs="Arial"/>
          <w:color w:val="000000" w:themeColor="text1"/>
          <w:sz w:val="24"/>
          <w:szCs w:val="24"/>
          <w:lang w:eastAsia="en-US"/>
        </w:rPr>
        <w:t xml:space="preserve"> </w:t>
      </w:r>
      <w:r w:rsidRPr="0048755A">
        <w:rPr>
          <w:rFonts w:ascii="Arial" w:eastAsiaTheme="minorHAnsi" w:hAnsi="Arial" w:cs="Arial"/>
          <w:color w:val="000000" w:themeColor="text1"/>
          <w:sz w:val="24"/>
          <w:szCs w:val="24"/>
          <w:lang w:eastAsia="en-US"/>
        </w:rPr>
        <w:t>_____________________ ______________</w:t>
      </w:r>
    </w:p>
    <w:p w14:paraId="4A8FA1A6" w14:textId="76583B8B" w:rsidR="0048755A" w:rsidRPr="0048755A" w:rsidRDefault="0048755A"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(должность)</w:t>
      </w: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(фамилия, инициалы)</w:t>
      </w: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(телефон)</w:t>
      </w:r>
    </w:p>
    <w:p w14:paraId="472A5F69" w14:textId="77777777" w:rsidR="0048755A"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"__" ________ 20__ г.</w:t>
      </w:r>
    </w:p>
    <w:p w14:paraId="6E9FA74E" w14:textId="03394576"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w:t>
      </w:r>
    </w:p>
    <w:p w14:paraId="7DE256F7"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125" w:name="Par183"/>
      <w:bookmarkEnd w:id="125"/>
      <w:r w:rsidRPr="0048755A">
        <w:rPr>
          <w:rFonts w:ascii="Arial" w:eastAsiaTheme="minorHAnsi" w:hAnsi="Arial" w:cs="Arial"/>
          <w:color w:val="000000" w:themeColor="text1"/>
          <w:sz w:val="24"/>
          <w:szCs w:val="24"/>
          <w:lang w:eastAsia="en-US"/>
        </w:rPr>
        <w:t>&lt;1</w:t>
      </w:r>
      <w:proofErr w:type="gramStart"/>
      <w:r w:rsidRPr="0048755A">
        <w:rPr>
          <w:rFonts w:ascii="Arial" w:eastAsiaTheme="minorHAnsi" w:hAnsi="Arial" w:cs="Arial"/>
          <w:color w:val="000000" w:themeColor="text1"/>
          <w:sz w:val="24"/>
          <w:szCs w:val="24"/>
          <w:lang w:eastAsia="en-US"/>
        </w:rPr>
        <w:t>&gt; У</w:t>
      </w:r>
      <w:proofErr w:type="gramEnd"/>
      <w:r w:rsidRPr="0048755A">
        <w:rPr>
          <w:rFonts w:ascii="Arial" w:eastAsiaTheme="minorHAnsi" w:hAnsi="Arial" w:cs="Arial"/>
          <w:color w:val="000000" w:themeColor="text1"/>
          <w:sz w:val="24"/>
          <w:szCs w:val="24"/>
          <w:lang w:eastAsia="en-US"/>
        </w:rPr>
        <w:t>казывается в случае, если Субсидия предоставляется в целях достижения результата федерального проекта. В кодовой зоне указываются 4 и 5 разряды целевой статьи расходов муниципального бюджета.</w:t>
      </w:r>
    </w:p>
    <w:p w14:paraId="6F2F36D7"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126" w:name="Par184"/>
      <w:bookmarkEnd w:id="126"/>
      <w:r w:rsidRPr="0048755A">
        <w:rPr>
          <w:rFonts w:ascii="Arial" w:eastAsiaTheme="minorHAnsi" w:hAnsi="Arial" w:cs="Arial"/>
          <w:color w:val="000000" w:themeColor="text1"/>
          <w:sz w:val="24"/>
          <w:szCs w:val="24"/>
          <w:lang w:eastAsia="en-US"/>
        </w:rPr>
        <w:t>&lt;2</w:t>
      </w:r>
      <w:proofErr w:type="gramStart"/>
      <w:r w:rsidRPr="0048755A">
        <w:rPr>
          <w:rFonts w:ascii="Arial" w:eastAsiaTheme="minorHAnsi" w:hAnsi="Arial" w:cs="Arial"/>
          <w:color w:val="000000" w:themeColor="text1"/>
          <w:sz w:val="24"/>
          <w:szCs w:val="24"/>
          <w:lang w:eastAsia="en-US"/>
        </w:rPr>
        <w:t>&gt; П</w:t>
      </w:r>
      <w:proofErr w:type="gramEnd"/>
      <w:r w:rsidRPr="0048755A">
        <w:rPr>
          <w:rFonts w:ascii="Arial" w:eastAsiaTheme="minorHAnsi" w:hAnsi="Arial" w:cs="Arial"/>
          <w:color w:val="000000" w:themeColor="text1"/>
          <w:sz w:val="24"/>
          <w:szCs w:val="24"/>
          <w:lang w:eastAsia="en-US"/>
        </w:rPr>
        <w:t>ри представлении уточненного отчета указывается номер корректировки (например, "1", "2", "3", "...").</w:t>
      </w:r>
    </w:p>
    <w:p w14:paraId="0157D2B7" w14:textId="5EC44943"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127" w:name="Par185"/>
      <w:bookmarkEnd w:id="127"/>
      <w:r w:rsidRPr="0048755A">
        <w:rPr>
          <w:rFonts w:ascii="Arial" w:eastAsiaTheme="minorHAnsi" w:hAnsi="Arial" w:cs="Arial"/>
          <w:color w:val="000000" w:themeColor="text1"/>
          <w:sz w:val="24"/>
          <w:szCs w:val="24"/>
          <w:lang w:eastAsia="en-US"/>
        </w:rPr>
        <w:lastRenderedPageBreak/>
        <w:t>&lt;3&gt; Показатели граф 1 - 5 формируются на основании показателей граф 1 - 5, указанных в приложении к соглашению, оформленному в соответствии с приложением N 2.1 к Типовой форме.</w:t>
      </w:r>
    </w:p>
    <w:p w14:paraId="213B6CA8" w14:textId="5ADBABAC"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128" w:name="Par186"/>
      <w:bookmarkEnd w:id="128"/>
      <w:r w:rsidRPr="0048755A">
        <w:rPr>
          <w:rFonts w:ascii="Arial" w:eastAsiaTheme="minorHAnsi" w:hAnsi="Arial" w:cs="Arial"/>
          <w:color w:val="000000" w:themeColor="text1"/>
          <w:sz w:val="24"/>
          <w:szCs w:val="24"/>
          <w:lang w:eastAsia="en-US"/>
        </w:rPr>
        <w:t>&lt;4</w:t>
      </w:r>
      <w:proofErr w:type="gramStart"/>
      <w:r w:rsidRPr="0048755A">
        <w:rPr>
          <w:rFonts w:ascii="Arial" w:eastAsiaTheme="minorHAnsi" w:hAnsi="Arial" w:cs="Arial"/>
          <w:color w:val="000000" w:themeColor="text1"/>
          <w:sz w:val="24"/>
          <w:szCs w:val="24"/>
          <w:lang w:eastAsia="en-US"/>
        </w:rPr>
        <w:t>&gt; У</w:t>
      </w:r>
      <w:proofErr w:type="gramEnd"/>
      <w:r w:rsidRPr="0048755A">
        <w:rPr>
          <w:rFonts w:ascii="Arial" w:eastAsiaTheme="minorHAnsi" w:hAnsi="Arial" w:cs="Arial"/>
          <w:color w:val="000000" w:themeColor="text1"/>
          <w:sz w:val="24"/>
          <w:szCs w:val="24"/>
          <w:lang w:eastAsia="en-US"/>
        </w:rPr>
        <w:t>казываются в соответствии с плановыми значениями, установленными в приложении к соглашению, оформленному в соответствии с приложением N 2.1 к Типовой форме, на соответствующую дату.</w:t>
      </w:r>
    </w:p>
    <w:p w14:paraId="7FC42905" w14:textId="5EA36BD2"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129" w:name="Par187"/>
      <w:bookmarkEnd w:id="129"/>
      <w:r w:rsidRPr="0048755A">
        <w:rPr>
          <w:rFonts w:ascii="Arial" w:eastAsiaTheme="minorHAnsi" w:hAnsi="Arial" w:cs="Arial"/>
          <w:color w:val="000000" w:themeColor="text1"/>
          <w:sz w:val="24"/>
          <w:szCs w:val="24"/>
          <w:lang w:eastAsia="en-US"/>
        </w:rPr>
        <w:t>&lt;5</w:t>
      </w:r>
      <w:proofErr w:type="gramStart"/>
      <w:r w:rsidRPr="0048755A">
        <w:rPr>
          <w:rFonts w:ascii="Arial" w:eastAsiaTheme="minorHAnsi" w:hAnsi="Arial" w:cs="Arial"/>
          <w:color w:val="000000" w:themeColor="text1"/>
          <w:sz w:val="24"/>
          <w:szCs w:val="24"/>
          <w:lang w:eastAsia="en-US"/>
        </w:rPr>
        <w:t>&gt; З</w:t>
      </w:r>
      <w:proofErr w:type="gramEnd"/>
      <w:r w:rsidRPr="0048755A">
        <w:rPr>
          <w:rFonts w:ascii="Arial" w:eastAsiaTheme="minorHAnsi" w:hAnsi="Arial" w:cs="Arial"/>
          <w:color w:val="000000" w:themeColor="text1"/>
          <w:sz w:val="24"/>
          <w:szCs w:val="24"/>
          <w:lang w:eastAsia="en-US"/>
        </w:rPr>
        <w:t>аполняется в соответствии с пунктом 2.1 соглашения на отчетный финансовый год.</w:t>
      </w:r>
    </w:p>
    <w:p w14:paraId="23668ECE" w14:textId="25612911"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130" w:name="Par188"/>
      <w:bookmarkEnd w:id="130"/>
      <w:r w:rsidRPr="0048755A">
        <w:rPr>
          <w:rFonts w:ascii="Arial" w:eastAsiaTheme="minorHAnsi" w:hAnsi="Arial" w:cs="Arial"/>
          <w:color w:val="000000" w:themeColor="text1"/>
          <w:sz w:val="24"/>
          <w:szCs w:val="24"/>
          <w:lang w:eastAsia="en-US"/>
        </w:rPr>
        <w:t>&lt;6</w:t>
      </w:r>
      <w:proofErr w:type="gramStart"/>
      <w:r w:rsidRPr="0048755A">
        <w:rPr>
          <w:rFonts w:ascii="Arial" w:eastAsiaTheme="minorHAnsi" w:hAnsi="Arial" w:cs="Arial"/>
          <w:color w:val="000000" w:themeColor="text1"/>
          <w:sz w:val="24"/>
          <w:szCs w:val="24"/>
          <w:lang w:eastAsia="en-US"/>
        </w:rPr>
        <w:t>&gt; У</w:t>
      </w:r>
      <w:proofErr w:type="gramEnd"/>
      <w:r w:rsidRPr="0048755A">
        <w:rPr>
          <w:rFonts w:ascii="Arial" w:eastAsiaTheme="minorHAnsi" w:hAnsi="Arial" w:cs="Arial"/>
          <w:color w:val="000000" w:themeColor="text1"/>
          <w:sz w:val="24"/>
          <w:szCs w:val="24"/>
          <w:lang w:eastAsia="en-US"/>
        </w:rPr>
        <w:t>казываются значения показателей, отраженных в графе 3, достигнутые Организацией на отчетную дату, нарастающим итогом с даты заключения соглашения и с начала текущего финансового года соответственно.</w:t>
      </w:r>
    </w:p>
    <w:p w14:paraId="308138F2" w14:textId="0C26EF20"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131" w:name="Par189"/>
      <w:bookmarkEnd w:id="131"/>
      <w:r w:rsidRPr="0048755A">
        <w:rPr>
          <w:rFonts w:ascii="Arial" w:eastAsiaTheme="minorHAnsi" w:hAnsi="Arial" w:cs="Arial"/>
          <w:color w:val="000000" w:themeColor="text1"/>
          <w:sz w:val="24"/>
          <w:szCs w:val="24"/>
          <w:lang w:eastAsia="en-US"/>
        </w:rPr>
        <w:t>&lt;7&gt; Перечень причин отклонений устанавливается финансовым органом.</w:t>
      </w:r>
    </w:p>
    <w:p w14:paraId="68727A06" w14:textId="0F83F246"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132" w:name="Par190"/>
      <w:bookmarkEnd w:id="132"/>
      <w:r w:rsidRPr="0048755A">
        <w:rPr>
          <w:rFonts w:ascii="Arial" w:eastAsiaTheme="minorHAnsi" w:hAnsi="Arial" w:cs="Arial"/>
          <w:color w:val="000000" w:themeColor="text1"/>
          <w:sz w:val="24"/>
          <w:szCs w:val="24"/>
          <w:lang w:eastAsia="en-US"/>
        </w:rPr>
        <w:t>&lt;8</w:t>
      </w:r>
      <w:proofErr w:type="gramStart"/>
      <w:r w:rsidRPr="0048755A">
        <w:rPr>
          <w:rFonts w:ascii="Arial" w:eastAsiaTheme="minorHAnsi" w:hAnsi="Arial" w:cs="Arial"/>
          <w:color w:val="000000" w:themeColor="text1"/>
          <w:sz w:val="24"/>
          <w:szCs w:val="24"/>
          <w:lang w:eastAsia="en-US"/>
        </w:rPr>
        <w:t>&gt; У</w:t>
      </w:r>
      <w:proofErr w:type="gramEnd"/>
      <w:r w:rsidRPr="0048755A">
        <w:rPr>
          <w:rFonts w:ascii="Arial" w:eastAsiaTheme="minorHAnsi" w:hAnsi="Arial" w:cs="Arial"/>
          <w:color w:val="000000" w:themeColor="text1"/>
          <w:sz w:val="24"/>
          <w:szCs w:val="24"/>
          <w:lang w:eastAsia="en-US"/>
        </w:rPr>
        <w:t>казывается объем денежных обязательств (за исключением авансов), принятых Организацией на отчетную дату в целях достижения значений результатов предоставления Субсидии, отраженных в графе 11. Указывается сумма расходов (в том числе фактические расходы на выплаты физическим лицам, ремонт и содержание имущества, реализацию проектов, проведение мероприятий, иные расходы, предусмотренные соглашением, а также стоимость приобретенного имущества).</w:t>
      </w:r>
    </w:p>
    <w:p w14:paraId="3ECF250E" w14:textId="77777777" w:rsidR="0048755A"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133" w:name="Par191"/>
      <w:bookmarkEnd w:id="133"/>
      <w:r w:rsidRPr="0048755A">
        <w:rPr>
          <w:rFonts w:ascii="Arial" w:eastAsiaTheme="minorHAnsi" w:hAnsi="Arial" w:cs="Arial"/>
          <w:color w:val="000000" w:themeColor="text1"/>
          <w:sz w:val="24"/>
          <w:szCs w:val="24"/>
          <w:lang w:eastAsia="en-US"/>
        </w:rPr>
        <w:t xml:space="preserve">&lt;9&gt; Показатель формируются на 1 января года, следующего за </w:t>
      </w:r>
      <w:proofErr w:type="gramStart"/>
      <w:r w:rsidRPr="0048755A">
        <w:rPr>
          <w:rFonts w:ascii="Arial" w:eastAsiaTheme="minorHAnsi" w:hAnsi="Arial" w:cs="Arial"/>
          <w:color w:val="000000" w:themeColor="text1"/>
          <w:sz w:val="24"/>
          <w:szCs w:val="24"/>
          <w:lang w:eastAsia="en-US"/>
        </w:rPr>
        <w:t>отчетным</w:t>
      </w:r>
      <w:proofErr w:type="gramEnd"/>
      <w:r w:rsidRPr="0048755A">
        <w:rPr>
          <w:rFonts w:ascii="Arial" w:eastAsiaTheme="minorHAnsi" w:hAnsi="Arial" w:cs="Arial"/>
          <w:color w:val="000000" w:themeColor="text1"/>
          <w:sz w:val="24"/>
          <w:szCs w:val="24"/>
          <w:lang w:eastAsia="en-US"/>
        </w:rPr>
        <w:t xml:space="preserve"> (по окончании срока действия соглашения).</w:t>
      </w:r>
    </w:p>
    <w:p w14:paraId="2BCD5EAE"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bookmarkStart w:id="134" w:name="_Hlk88817700"/>
    </w:p>
    <w:p w14:paraId="00B615D4"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6470069C"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38BA690A"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625C65D2"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0DBB042E"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5A9C18D9"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31722941"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03A57616"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7DAFEACD"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60CFBF3E"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1CE8A8A2"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249A130A"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45D92559"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367AA272"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19B6C476"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139B9C91"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53D214E8" w14:textId="77777777" w:rsidR="0048755A" w:rsidRPr="0048755A" w:rsidRDefault="0048755A" w:rsidP="0048755A">
      <w:pPr>
        <w:widowControl w:val="0"/>
        <w:autoSpaceDE w:val="0"/>
        <w:autoSpaceDN w:val="0"/>
        <w:ind w:firstLine="709"/>
        <w:jc w:val="both"/>
        <w:rPr>
          <w:rFonts w:ascii="Arial" w:hAnsi="Arial" w:cs="Arial"/>
          <w:color w:val="000000" w:themeColor="text1"/>
          <w:sz w:val="24"/>
          <w:szCs w:val="24"/>
        </w:rPr>
      </w:pPr>
    </w:p>
    <w:p w14:paraId="5C58A85D"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p>
    <w:p w14:paraId="1A5E6D07" w14:textId="77777777" w:rsidR="0048755A" w:rsidRDefault="0048755A">
      <w:pPr>
        <w:spacing w:after="160" w:line="259" w:lineRule="auto"/>
        <w:rPr>
          <w:rFonts w:ascii="Arial" w:hAnsi="Arial" w:cs="Arial"/>
          <w:color w:val="000000" w:themeColor="text1"/>
          <w:sz w:val="24"/>
          <w:szCs w:val="24"/>
        </w:rPr>
      </w:pPr>
      <w:r>
        <w:rPr>
          <w:rFonts w:ascii="Arial" w:hAnsi="Arial" w:cs="Arial"/>
          <w:color w:val="000000" w:themeColor="text1"/>
          <w:sz w:val="24"/>
          <w:szCs w:val="24"/>
        </w:rPr>
        <w:br w:type="page"/>
      </w:r>
    </w:p>
    <w:p w14:paraId="46BF9A59" w14:textId="6FF3B35A" w:rsidR="00534B1C" w:rsidRPr="0048755A" w:rsidRDefault="00534B1C" w:rsidP="0048755A">
      <w:pPr>
        <w:widowControl w:val="0"/>
        <w:autoSpaceDE w:val="0"/>
        <w:autoSpaceDN w:val="0"/>
        <w:ind w:left="5245"/>
        <w:jc w:val="both"/>
        <w:rPr>
          <w:rFonts w:ascii="Arial" w:hAnsi="Arial" w:cs="Arial"/>
          <w:color w:val="000000" w:themeColor="text1"/>
          <w:sz w:val="24"/>
          <w:szCs w:val="24"/>
        </w:rPr>
      </w:pPr>
      <w:r w:rsidRPr="0048755A">
        <w:rPr>
          <w:rFonts w:ascii="Arial" w:hAnsi="Arial" w:cs="Arial"/>
          <w:color w:val="000000" w:themeColor="text1"/>
          <w:sz w:val="24"/>
          <w:szCs w:val="24"/>
        </w:rPr>
        <w:lastRenderedPageBreak/>
        <w:t>Приложение № 4</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к Типовой форме соглашения о предоставлении</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из муниципального бюджета </w:t>
      </w:r>
      <w:proofErr w:type="gramStart"/>
      <w:r w:rsidRPr="0048755A">
        <w:rPr>
          <w:rFonts w:ascii="Arial" w:hAnsi="Arial" w:cs="Arial"/>
          <w:color w:val="000000" w:themeColor="text1"/>
          <w:sz w:val="24"/>
          <w:szCs w:val="24"/>
        </w:rPr>
        <w:t>бюджетному</w:t>
      </w:r>
      <w:proofErr w:type="gramEnd"/>
    </w:p>
    <w:p w14:paraId="71EEAD49" w14:textId="4176FDB0" w:rsidR="00534B1C" w:rsidRPr="0048755A" w:rsidRDefault="00534B1C" w:rsidP="0048755A">
      <w:pPr>
        <w:widowControl w:val="0"/>
        <w:autoSpaceDE w:val="0"/>
        <w:autoSpaceDN w:val="0"/>
        <w:ind w:left="5245"/>
        <w:jc w:val="both"/>
        <w:rPr>
          <w:rFonts w:ascii="Arial" w:eastAsiaTheme="minorHAnsi" w:hAnsi="Arial" w:cs="Arial"/>
          <w:color w:val="000000" w:themeColor="text1"/>
          <w:sz w:val="24"/>
          <w:szCs w:val="24"/>
          <w:lang w:eastAsia="en-US"/>
        </w:rPr>
      </w:pPr>
      <w:r w:rsidRPr="0048755A">
        <w:rPr>
          <w:rFonts w:ascii="Arial" w:hAnsi="Arial" w:cs="Arial"/>
          <w:color w:val="000000" w:themeColor="text1"/>
          <w:sz w:val="24"/>
          <w:szCs w:val="24"/>
        </w:rPr>
        <w:t>или автономному учреждению, унитарному</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предприятию, в том числе казенному, субсидии</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на осуществление капитальных вложений</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в объекты капитального строительства</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муниципальной собственности Калачеевского</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муниципального района и приобретение</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объектов недвижимого имущества в муниципальной</w:t>
      </w:r>
      <w:r w:rsidR="0048755A">
        <w:rPr>
          <w:rFonts w:ascii="Arial" w:hAnsi="Arial" w:cs="Arial"/>
          <w:color w:val="000000" w:themeColor="text1"/>
          <w:sz w:val="24"/>
          <w:szCs w:val="24"/>
        </w:rPr>
        <w:t xml:space="preserve"> </w:t>
      </w:r>
      <w:r w:rsidRPr="0048755A">
        <w:rPr>
          <w:rFonts w:ascii="Arial" w:eastAsiaTheme="minorHAnsi" w:hAnsi="Arial" w:cs="Arial"/>
          <w:color w:val="000000" w:themeColor="text1"/>
          <w:sz w:val="24"/>
          <w:szCs w:val="24"/>
          <w:lang w:eastAsia="en-US"/>
        </w:rPr>
        <w:t xml:space="preserve"> собственности Калачеевского муниципального района</w:t>
      </w:r>
      <w:bookmarkEnd w:id="134"/>
    </w:p>
    <w:p w14:paraId="6C7AB0FE" w14:textId="77777777" w:rsidR="00534B1C" w:rsidRPr="0048755A" w:rsidRDefault="00534B1C" w:rsidP="0048755A">
      <w:pPr>
        <w:autoSpaceDE w:val="0"/>
        <w:autoSpaceDN w:val="0"/>
        <w:adjustRightInd w:val="0"/>
        <w:ind w:firstLine="709"/>
        <w:jc w:val="right"/>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Приложение N _____</w:t>
      </w:r>
    </w:p>
    <w:p w14:paraId="39E4FAA2" w14:textId="77777777" w:rsidR="00534B1C" w:rsidRPr="0048755A" w:rsidRDefault="00534B1C" w:rsidP="0048755A">
      <w:pPr>
        <w:autoSpaceDE w:val="0"/>
        <w:autoSpaceDN w:val="0"/>
        <w:adjustRightInd w:val="0"/>
        <w:ind w:firstLine="709"/>
        <w:jc w:val="right"/>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к соглашению</w:t>
      </w:r>
    </w:p>
    <w:p w14:paraId="61F1EC26" w14:textId="77777777" w:rsidR="0048755A" w:rsidRPr="0048755A" w:rsidRDefault="00534B1C" w:rsidP="0048755A">
      <w:pPr>
        <w:autoSpaceDE w:val="0"/>
        <w:autoSpaceDN w:val="0"/>
        <w:adjustRightInd w:val="0"/>
        <w:ind w:firstLine="709"/>
        <w:jc w:val="right"/>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от ___________ 201_ N _____</w:t>
      </w:r>
    </w:p>
    <w:p w14:paraId="420579CC" w14:textId="47AE775E"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Дополнительное соглашение к соглашению</w:t>
      </w:r>
      <w:r w:rsidR="0048755A">
        <w:rPr>
          <w:rFonts w:ascii="Arial" w:eastAsiaTheme="minorHAnsi" w:hAnsi="Arial" w:cs="Arial"/>
          <w:color w:val="000000" w:themeColor="text1"/>
          <w:sz w:val="24"/>
          <w:szCs w:val="24"/>
          <w:lang w:eastAsia="en-US"/>
        </w:rPr>
        <w:t xml:space="preserve"> </w:t>
      </w:r>
      <w:r w:rsidRPr="0048755A">
        <w:rPr>
          <w:rFonts w:ascii="Arial" w:eastAsiaTheme="minorHAnsi" w:hAnsi="Arial" w:cs="Arial"/>
          <w:color w:val="000000" w:themeColor="text1"/>
          <w:sz w:val="24"/>
          <w:szCs w:val="24"/>
          <w:lang w:eastAsia="en-US"/>
        </w:rPr>
        <w:t>о предоставлении из муниципального бюджета бюджетному или автономному учреждению, унитарному предприятию, в том числе казенному, субсидии на осуществление капитальных вложений в объекты капитального строительства муниципальной собственности Калачеевского муниципального района и приобретение объектов недвижимого имущества в муниципальной собственности Калачеевского муниципального района</w:t>
      </w:r>
    </w:p>
    <w:p w14:paraId="47C675B5" w14:textId="77777777" w:rsidR="0048755A"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от "__" ______________ N ___ </w:t>
      </w:r>
    </w:p>
    <w:p w14:paraId="2B793DC5" w14:textId="18FD482C"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roofErr w:type="gramStart"/>
      <w:r w:rsidRPr="0048755A">
        <w:rPr>
          <w:rFonts w:ascii="Arial" w:eastAsiaTheme="minorHAnsi" w:hAnsi="Arial" w:cs="Arial"/>
          <w:color w:val="000000" w:themeColor="text1"/>
          <w:sz w:val="24"/>
          <w:szCs w:val="24"/>
          <w:lang w:eastAsia="en-US"/>
        </w:rPr>
        <w:t>г</w:t>
      </w:r>
      <w:proofErr w:type="gramEnd"/>
      <w:r w:rsidRPr="0048755A">
        <w:rPr>
          <w:rFonts w:ascii="Arial" w:eastAsiaTheme="minorHAnsi" w:hAnsi="Arial" w:cs="Arial"/>
          <w:color w:val="000000" w:themeColor="text1"/>
          <w:sz w:val="24"/>
          <w:szCs w:val="24"/>
          <w:lang w:eastAsia="en-US"/>
        </w:rPr>
        <w:t>. _____________________________</w:t>
      </w:r>
    </w:p>
    <w:p w14:paraId="132DBB3F" w14:textId="77777777" w:rsidR="0048755A"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(место заключения соглашения)</w:t>
      </w:r>
    </w:p>
    <w:p w14:paraId="26BFB907" w14:textId="10B630A8"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"__" ________________ 20__ г.</w:t>
      </w:r>
      <w:r w:rsidR="0048755A" w:rsidRPr="0048755A">
        <w:rPr>
          <w:rFonts w:ascii="Arial" w:eastAsiaTheme="minorHAnsi" w:hAnsi="Arial" w:cs="Arial"/>
          <w:color w:val="000000" w:themeColor="text1"/>
          <w:sz w:val="24"/>
          <w:szCs w:val="24"/>
          <w:lang w:eastAsia="en-US"/>
        </w:rPr>
        <w:t xml:space="preserve"> </w:t>
      </w:r>
      <w:r w:rsidRPr="0048755A">
        <w:rPr>
          <w:rFonts w:ascii="Arial" w:eastAsiaTheme="minorHAnsi" w:hAnsi="Arial" w:cs="Arial"/>
          <w:color w:val="000000" w:themeColor="text1"/>
          <w:sz w:val="24"/>
          <w:szCs w:val="24"/>
          <w:lang w:eastAsia="en-US"/>
        </w:rPr>
        <w:t>N ___________</w:t>
      </w:r>
    </w:p>
    <w:p w14:paraId="242A122B" w14:textId="1714670C" w:rsidR="00534B1C" w:rsidRPr="0048755A" w:rsidRDefault="0048755A"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 </w:t>
      </w:r>
      <w:proofErr w:type="gramStart"/>
      <w:r w:rsidR="00534B1C" w:rsidRPr="0048755A">
        <w:rPr>
          <w:rFonts w:ascii="Arial" w:eastAsiaTheme="minorHAnsi" w:hAnsi="Arial" w:cs="Arial"/>
          <w:color w:val="000000" w:themeColor="text1"/>
          <w:sz w:val="24"/>
          <w:szCs w:val="24"/>
          <w:lang w:eastAsia="en-US"/>
        </w:rPr>
        <w:t>(дата заключения</w:t>
      </w: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(номер</w:t>
      </w:r>
      <w:proofErr w:type="gramEnd"/>
    </w:p>
    <w:p w14:paraId="1266491B" w14:textId="7F4341C2" w:rsidR="0048755A" w:rsidRPr="0048755A" w:rsidRDefault="0048755A"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 </w:t>
      </w:r>
      <w:proofErr w:type="gramStart"/>
      <w:r w:rsidR="00534B1C" w:rsidRPr="0048755A">
        <w:rPr>
          <w:rFonts w:ascii="Arial" w:eastAsiaTheme="minorHAnsi" w:hAnsi="Arial" w:cs="Arial"/>
          <w:color w:val="000000" w:themeColor="text1"/>
          <w:sz w:val="24"/>
          <w:szCs w:val="24"/>
          <w:lang w:eastAsia="en-US"/>
        </w:rPr>
        <w:t>соглашения)</w:t>
      </w: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соглашения)</w:t>
      </w:r>
      <w:proofErr w:type="gramEnd"/>
    </w:p>
    <w:p w14:paraId="047FCBBA" w14:textId="5C7512FD"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_______________________________________________________________________,</w:t>
      </w:r>
    </w:p>
    <w:p w14:paraId="35B75D10" w14:textId="493CDF83"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(наименование органа муниципальной власти, которому как получателю средств муниципального бюджета доведены</w:t>
      </w:r>
      <w:r w:rsidR="0048755A" w:rsidRPr="0048755A">
        <w:rPr>
          <w:rFonts w:ascii="Arial" w:hAnsi="Arial" w:cs="Arial"/>
          <w:color w:val="000000" w:themeColor="text1"/>
          <w:sz w:val="24"/>
          <w:szCs w:val="24"/>
        </w:rPr>
        <w:t xml:space="preserve"> </w:t>
      </w:r>
      <w:r w:rsidRPr="0048755A">
        <w:rPr>
          <w:rFonts w:ascii="Arial" w:hAnsi="Arial" w:cs="Arial"/>
          <w:color w:val="000000" w:themeColor="text1"/>
          <w:sz w:val="24"/>
          <w:szCs w:val="24"/>
        </w:rPr>
        <w:t>лимиты бюджетных обязательств на предоставление субсидии в соответствии со статьей 78.2 Бюджетного кодекса Российской Федерации)</w:t>
      </w:r>
    </w:p>
    <w:p w14:paraId="5679F505"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именуемый в дальнейшем "Получатель средств федерального бюджета", в лице</w:t>
      </w:r>
    </w:p>
    <w:p w14:paraId="1FB9A23A" w14:textId="1C7A1E0A"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roofErr w:type="gramStart"/>
      <w:r w:rsidRPr="0048755A">
        <w:rPr>
          <w:rFonts w:ascii="Arial" w:eastAsiaTheme="minorHAnsi" w:hAnsi="Arial" w:cs="Arial"/>
          <w:color w:val="000000" w:themeColor="text1"/>
          <w:sz w:val="24"/>
          <w:szCs w:val="24"/>
          <w:lang w:eastAsia="en-US"/>
        </w:rPr>
        <w:t>________________________________________________________________________</w:t>
      </w:r>
      <w:r w:rsidR="0048755A" w:rsidRPr="0048755A">
        <w:rPr>
          <w:rFonts w:ascii="Arial" w:eastAsiaTheme="minorHAnsi" w:hAnsi="Arial" w:cs="Arial"/>
          <w:color w:val="000000" w:themeColor="text1"/>
          <w:sz w:val="24"/>
          <w:szCs w:val="24"/>
          <w:lang w:eastAsia="en-US"/>
        </w:rPr>
        <w:t xml:space="preserve"> </w:t>
      </w:r>
      <w:r w:rsidRPr="0048755A">
        <w:rPr>
          <w:rFonts w:ascii="Arial" w:eastAsiaTheme="minorHAnsi" w:hAnsi="Arial" w:cs="Arial"/>
          <w:color w:val="000000" w:themeColor="text1"/>
          <w:sz w:val="24"/>
          <w:szCs w:val="24"/>
          <w:lang w:eastAsia="en-US"/>
        </w:rPr>
        <w:t>(наименование должности руководителя Получателя средств муниципального</w:t>
      </w:r>
      <w:proofErr w:type="gramEnd"/>
    </w:p>
    <w:p w14:paraId="2F9143A4"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бюджета или иного лица, уполномоченного действовать от имени</w:t>
      </w:r>
    </w:p>
    <w:p w14:paraId="72DCC9BC"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roofErr w:type="gramStart"/>
      <w:r w:rsidRPr="0048755A">
        <w:rPr>
          <w:rFonts w:ascii="Arial" w:eastAsiaTheme="minorHAnsi" w:hAnsi="Arial" w:cs="Arial"/>
          <w:color w:val="000000" w:themeColor="text1"/>
          <w:sz w:val="24"/>
          <w:szCs w:val="24"/>
          <w:lang w:eastAsia="en-US"/>
        </w:rPr>
        <w:t>Получателя средств муниципального бюджета)</w:t>
      </w:r>
      <w:proofErr w:type="gramEnd"/>
    </w:p>
    <w:p w14:paraId="1B34255D"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______________________________________________________, действующег</w:t>
      </w:r>
      <w:proofErr w:type="gramStart"/>
      <w:r w:rsidRPr="0048755A">
        <w:rPr>
          <w:rFonts w:ascii="Arial" w:eastAsiaTheme="minorHAnsi" w:hAnsi="Arial" w:cs="Arial"/>
          <w:color w:val="000000" w:themeColor="text1"/>
          <w:sz w:val="24"/>
          <w:szCs w:val="24"/>
          <w:lang w:eastAsia="en-US"/>
        </w:rPr>
        <w:t>о(</w:t>
      </w:r>
      <w:proofErr w:type="gramEnd"/>
      <w:r w:rsidRPr="0048755A">
        <w:rPr>
          <w:rFonts w:ascii="Arial" w:eastAsiaTheme="minorHAnsi" w:hAnsi="Arial" w:cs="Arial"/>
          <w:color w:val="000000" w:themeColor="text1"/>
          <w:sz w:val="24"/>
          <w:szCs w:val="24"/>
          <w:lang w:eastAsia="en-US"/>
        </w:rPr>
        <w:t>ей)</w:t>
      </w:r>
    </w:p>
    <w:p w14:paraId="3A8A2233"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roofErr w:type="gramStart"/>
      <w:r w:rsidRPr="0048755A">
        <w:rPr>
          <w:rFonts w:ascii="Arial" w:eastAsiaTheme="minorHAnsi" w:hAnsi="Arial" w:cs="Arial"/>
          <w:color w:val="000000" w:themeColor="text1"/>
          <w:sz w:val="24"/>
          <w:szCs w:val="24"/>
          <w:lang w:eastAsia="en-US"/>
        </w:rPr>
        <w:t>(фамилия, имя, отчество (при наличии) руководителя</w:t>
      </w:r>
      <w:proofErr w:type="gramEnd"/>
    </w:p>
    <w:p w14:paraId="604EC7F5"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Получателя средств муниципального бюджета или иного лица,</w:t>
      </w:r>
    </w:p>
    <w:p w14:paraId="4959DC24"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уполномоченного действовать от имени Получателя средств</w:t>
      </w:r>
    </w:p>
    <w:p w14:paraId="175F3EA0"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муниципального бюджета)</w:t>
      </w:r>
    </w:p>
    <w:p w14:paraId="3BF24908"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lastRenderedPageBreak/>
        <w:t>на основании _________________________________________________________,</w:t>
      </w:r>
    </w:p>
    <w:p w14:paraId="58E887A1"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roofErr w:type="gramStart"/>
      <w:r w:rsidRPr="0048755A">
        <w:rPr>
          <w:rFonts w:ascii="Arial" w:eastAsiaTheme="minorHAnsi" w:hAnsi="Arial" w:cs="Arial"/>
          <w:color w:val="000000" w:themeColor="text1"/>
          <w:sz w:val="24"/>
          <w:szCs w:val="24"/>
          <w:lang w:eastAsia="en-US"/>
        </w:rPr>
        <w:t>(положение о муниципальном органе муниципальной власти,</w:t>
      </w:r>
      <w:proofErr w:type="gramEnd"/>
    </w:p>
    <w:p w14:paraId="5CC0B367" w14:textId="77777777" w:rsidR="0048755A"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доверенность, приказ или иной документ, удостоверяющий полномочия)</w:t>
      </w:r>
    </w:p>
    <w:p w14:paraId="1BC4011C" w14:textId="790F5870"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с одной стороны, и _________________________________________________,</w:t>
      </w:r>
    </w:p>
    <w:p w14:paraId="496B518F"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roofErr w:type="gramStart"/>
      <w:r w:rsidRPr="0048755A">
        <w:rPr>
          <w:rFonts w:ascii="Arial" w:eastAsiaTheme="minorHAnsi" w:hAnsi="Arial" w:cs="Arial"/>
          <w:color w:val="000000" w:themeColor="text1"/>
          <w:sz w:val="24"/>
          <w:szCs w:val="24"/>
          <w:lang w:eastAsia="en-US"/>
        </w:rPr>
        <w:t>(наименование бюджетного, автономного учреждения,</w:t>
      </w:r>
      <w:proofErr w:type="gramEnd"/>
    </w:p>
    <w:p w14:paraId="3524B23E"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унитарного предприятия, в том числе казенного)</w:t>
      </w:r>
    </w:p>
    <w:p w14:paraId="5BD6BF73"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именуемо</w:t>
      </w:r>
      <w:proofErr w:type="gramStart"/>
      <w:r w:rsidRPr="0048755A">
        <w:rPr>
          <w:rFonts w:ascii="Arial" w:eastAsiaTheme="minorHAnsi" w:hAnsi="Arial" w:cs="Arial"/>
          <w:color w:val="000000" w:themeColor="text1"/>
          <w:sz w:val="24"/>
          <w:szCs w:val="24"/>
          <w:lang w:eastAsia="en-US"/>
        </w:rPr>
        <w:t>е(</w:t>
      </w:r>
      <w:proofErr w:type="spellStart"/>
      <w:proofErr w:type="gramEnd"/>
      <w:r w:rsidRPr="0048755A">
        <w:rPr>
          <w:rFonts w:ascii="Arial" w:eastAsiaTheme="minorHAnsi" w:hAnsi="Arial" w:cs="Arial"/>
          <w:color w:val="000000" w:themeColor="text1"/>
          <w:sz w:val="24"/>
          <w:szCs w:val="24"/>
          <w:lang w:eastAsia="en-US"/>
        </w:rPr>
        <w:t>ый</w:t>
      </w:r>
      <w:proofErr w:type="spellEnd"/>
      <w:r w:rsidRPr="0048755A">
        <w:rPr>
          <w:rFonts w:ascii="Arial" w:eastAsiaTheme="minorHAnsi" w:hAnsi="Arial" w:cs="Arial"/>
          <w:color w:val="000000" w:themeColor="text1"/>
          <w:sz w:val="24"/>
          <w:szCs w:val="24"/>
          <w:lang w:eastAsia="en-US"/>
        </w:rPr>
        <w:t>) в дальнейшем "Организация", в лице</w:t>
      </w:r>
    </w:p>
    <w:p w14:paraId="587B9131"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__________________________________________________________________</w:t>
      </w:r>
    </w:p>
    <w:p w14:paraId="177DECA7"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roofErr w:type="gramStart"/>
      <w:r w:rsidRPr="0048755A">
        <w:rPr>
          <w:rFonts w:ascii="Arial" w:eastAsiaTheme="minorHAnsi" w:hAnsi="Arial" w:cs="Arial"/>
          <w:color w:val="000000" w:themeColor="text1"/>
          <w:sz w:val="24"/>
          <w:szCs w:val="24"/>
          <w:lang w:eastAsia="en-US"/>
        </w:rPr>
        <w:t>(наименование должности руководителя Организации или иного лица,</w:t>
      </w:r>
      <w:proofErr w:type="gramEnd"/>
    </w:p>
    <w:p w14:paraId="54EC9311"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уполномоченного действовать от имени Организации)</w:t>
      </w:r>
    </w:p>
    <w:p w14:paraId="12D2C932"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______________________________________________________, действующег</w:t>
      </w:r>
      <w:proofErr w:type="gramStart"/>
      <w:r w:rsidRPr="0048755A">
        <w:rPr>
          <w:rFonts w:ascii="Arial" w:eastAsiaTheme="minorHAnsi" w:hAnsi="Arial" w:cs="Arial"/>
          <w:color w:val="000000" w:themeColor="text1"/>
          <w:sz w:val="24"/>
          <w:szCs w:val="24"/>
          <w:lang w:eastAsia="en-US"/>
        </w:rPr>
        <w:t>о(</w:t>
      </w:r>
      <w:proofErr w:type="gramEnd"/>
      <w:r w:rsidRPr="0048755A">
        <w:rPr>
          <w:rFonts w:ascii="Arial" w:eastAsiaTheme="minorHAnsi" w:hAnsi="Arial" w:cs="Arial"/>
          <w:color w:val="000000" w:themeColor="text1"/>
          <w:sz w:val="24"/>
          <w:szCs w:val="24"/>
          <w:lang w:eastAsia="en-US"/>
        </w:rPr>
        <w:t>ей)</w:t>
      </w:r>
    </w:p>
    <w:p w14:paraId="3B7D4AB9"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roofErr w:type="gramStart"/>
      <w:r w:rsidRPr="0048755A">
        <w:rPr>
          <w:rFonts w:ascii="Arial" w:eastAsiaTheme="minorHAnsi" w:hAnsi="Arial" w:cs="Arial"/>
          <w:color w:val="000000" w:themeColor="text1"/>
          <w:sz w:val="24"/>
          <w:szCs w:val="24"/>
          <w:lang w:eastAsia="en-US"/>
        </w:rPr>
        <w:t>(фамилия, имя, отчество (при наличии) руководителя</w:t>
      </w:r>
      <w:proofErr w:type="gramEnd"/>
    </w:p>
    <w:p w14:paraId="50A86097"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Организации или иного лица, уполномоченного</w:t>
      </w:r>
    </w:p>
    <w:p w14:paraId="668E6256"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действовать от имени Организации)</w:t>
      </w:r>
    </w:p>
    <w:p w14:paraId="7F5F6324"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на основании __________________________________________________________,</w:t>
      </w:r>
    </w:p>
    <w:p w14:paraId="096B5D7C"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(устав Организации или иной уполномочивающий документ)</w:t>
      </w:r>
    </w:p>
    <w:p w14:paraId="76EE05D5" w14:textId="5EE09BE0"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с</w:t>
      </w:r>
      <w:r w:rsidR="0048755A" w:rsidRPr="0048755A">
        <w:rPr>
          <w:rFonts w:ascii="Arial" w:eastAsiaTheme="minorHAnsi" w:hAnsi="Arial" w:cs="Arial"/>
          <w:color w:val="000000" w:themeColor="text1"/>
          <w:sz w:val="24"/>
          <w:szCs w:val="24"/>
          <w:lang w:eastAsia="en-US"/>
        </w:rPr>
        <w:t xml:space="preserve"> </w:t>
      </w:r>
      <w:r w:rsidRPr="0048755A">
        <w:rPr>
          <w:rFonts w:ascii="Arial" w:eastAsiaTheme="minorHAnsi" w:hAnsi="Arial" w:cs="Arial"/>
          <w:color w:val="000000" w:themeColor="text1"/>
          <w:sz w:val="24"/>
          <w:szCs w:val="24"/>
          <w:lang w:eastAsia="en-US"/>
        </w:rPr>
        <w:t>другой</w:t>
      </w:r>
      <w:r w:rsidR="0048755A" w:rsidRPr="0048755A">
        <w:rPr>
          <w:rFonts w:ascii="Arial" w:eastAsiaTheme="minorHAnsi" w:hAnsi="Arial" w:cs="Arial"/>
          <w:color w:val="000000" w:themeColor="text1"/>
          <w:sz w:val="24"/>
          <w:szCs w:val="24"/>
          <w:lang w:eastAsia="en-US"/>
        </w:rPr>
        <w:t xml:space="preserve"> </w:t>
      </w:r>
      <w:r w:rsidRPr="0048755A">
        <w:rPr>
          <w:rFonts w:ascii="Arial" w:eastAsiaTheme="minorHAnsi" w:hAnsi="Arial" w:cs="Arial"/>
          <w:color w:val="000000" w:themeColor="text1"/>
          <w:sz w:val="24"/>
          <w:szCs w:val="24"/>
          <w:lang w:eastAsia="en-US"/>
        </w:rPr>
        <w:t>стороны,</w:t>
      </w:r>
      <w:r w:rsidR="0048755A" w:rsidRPr="0048755A">
        <w:rPr>
          <w:rFonts w:ascii="Arial" w:eastAsiaTheme="minorHAnsi" w:hAnsi="Arial" w:cs="Arial"/>
          <w:color w:val="000000" w:themeColor="text1"/>
          <w:sz w:val="24"/>
          <w:szCs w:val="24"/>
          <w:lang w:eastAsia="en-US"/>
        </w:rPr>
        <w:t xml:space="preserve"> </w:t>
      </w:r>
      <w:r w:rsidRPr="0048755A">
        <w:rPr>
          <w:rFonts w:ascii="Arial" w:eastAsiaTheme="minorHAnsi" w:hAnsi="Arial" w:cs="Arial"/>
          <w:color w:val="000000" w:themeColor="text1"/>
          <w:sz w:val="24"/>
          <w:szCs w:val="24"/>
          <w:lang w:eastAsia="en-US"/>
        </w:rPr>
        <w:t>далее</w:t>
      </w:r>
      <w:r w:rsidR="0048755A" w:rsidRPr="0048755A">
        <w:rPr>
          <w:rFonts w:ascii="Arial" w:eastAsiaTheme="minorHAnsi" w:hAnsi="Arial" w:cs="Arial"/>
          <w:color w:val="000000" w:themeColor="text1"/>
          <w:sz w:val="24"/>
          <w:szCs w:val="24"/>
          <w:lang w:eastAsia="en-US"/>
        </w:rPr>
        <w:t xml:space="preserve"> </w:t>
      </w:r>
      <w:r w:rsidRPr="0048755A">
        <w:rPr>
          <w:rFonts w:ascii="Arial" w:eastAsiaTheme="minorHAnsi" w:hAnsi="Arial" w:cs="Arial"/>
          <w:color w:val="000000" w:themeColor="text1"/>
          <w:sz w:val="24"/>
          <w:szCs w:val="24"/>
          <w:lang w:eastAsia="en-US"/>
        </w:rPr>
        <w:t>именуемые "Стороны", в соответствии с Бюджетным кодексом</w:t>
      </w:r>
      <w:r w:rsidR="0048755A" w:rsidRPr="0048755A">
        <w:rPr>
          <w:rFonts w:ascii="Arial" w:eastAsiaTheme="minorHAnsi" w:hAnsi="Arial" w:cs="Arial"/>
          <w:color w:val="000000" w:themeColor="text1"/>
          <w:sz w:val="24"/>
          <w:szCs w:val="24"/>
          <w:lang w:eastAsia="en-US"/>
        </w:rPr>
        <w:t xml:space="preserve"> </w:t>
      </w:r>
      <w:r w:rsidRPr="0048755A">
        <w:rPr>
          <w:rFonts w:ascii="Arial" w:eastAsiaTheme="minorHAnsi" w:hAnsi="Arial" w:cs="Arial"/>
          <w:color w:val="000000" w:themeColor="text1"/>
          <w:sz w:val="24"/>
          <w:szCs w:val="24"/>
          <w:lang w:eastAsia="en-US"/>
        </w:rPr>
        <w:t>Российской</w:t>
      </w:r>
      <w:r w:rsidR="0048755A" w:rsidRPr="0048755A">
        <w:rPr>
          <w:rFonts w:ascii="Arial" w:eastAsiaTheme="minorHAnsi" w:hAnsi="Arial" w:cs="Arial"/>
          <w:color w:val="000000" w:themeColor="text1"/>
          <w:sz w:val="24"/>
          <w:szCs w:val="24"/>
          <w:lang w:eastAsia="en-US"/>
        </w:rPr>
        <w:t xml:space="preserve"> </w:t>
      </w:r>
      <w:r w:rsidRPr="0048755A">
        <w:rPr>
          <w:rFonts w:ascii="Arial" w:eastAsiaTheme="minorHAnsi" w:hAnsi="Arial" w:cs="Arial"/>
          <w:color w:val="000000" w:themeColor="text1"/>
          <w:sz w:val="24"/>
          <w:szCs w:val="24"/>
          <w:lang w:eastAsia="en-US"/>
        </w:rPr>
        <w:t>Федерации), Правилами осуществления</w:t>
      </w:r>
      <w:r w:rsidR="0048755A" w:rsidRPr="0048755A">
        <w:rPr>
          <w:rFonts w:ascii="Arial" w:eastAsiaTheme="minorHAnsi" w:hAnsi="Arial" w:cs="Arial"/>
          <w:color w:val="000000" w:themeColor="text1"/>
          <w:sz w:val="24"/>
          <w:szCs w:val="24"/>
          <w:lang w:eastAsia="en-US"/>
        </w:rPr>
        <w:t xml:space="preserve"> </w:t>
      </w:r>
      <w:r w:rsidRPr="0048755A">
        <w:rPr>
          <w:rFonts w:ascii="Arial" w:eastAsiaTheme="minorHAnsi" w:hAnsi="Arial" w:cs="Arial"/>
          <w:color w:val="000000" w:themeColor="text1"/>
          <w:sz w:val="24"/>
          <w:szCs w:val="24"/>
          <w:lang w:eastAsia="en-US"/>
        </w:rPr>
        <w:t>капитальных вложений в объекты муниципальной собственности Калачеевского муниципального района за</w:t>
      </w:r>
      <w:r w:rsidR="0048755A" w:rsidRPr="0048755A">
        <w:rPr>
          <w:rFonts w:ascii="Arial" w:eastAsiaTheme="minorHAnsi" w:hAnsi="Arial" w:cs="Arial"/>
          <w:color w:val="000000" w:themeColor="text1"/>
          <w:sz w:val="24"/>
          <w:szCs w:val="24"/>
          <w:lang w:eastAsia="en-US"/>
        </w:rPr>
        <w:t xml:space="preserve"> </w:t>
      </w:r>
      <w:r w:rsidRPr="0048755A">
        <w:rPr>
          <w:rFonts w:ascii="Arial" w:eastAsiaTheme="minorHAnsi" w:hAnsi="Arial" w:cs="Arial"/>
          <w:color w:val="000000" w:themeColor="text1"/>
          <w:sz w:val="24"/>
          <w:szCs w:val="24"/>
          <w:lang w:eastAsia="en-US"/>
        </w:rPr>
        <w:t>счет средств муниципального бюджета, утвержденным постановлением</w:t>
      </w:r>
      <w:r w:rsidR="0048755A" w:rsidRPr="0048755A">
        <w:rPr>
          <w:rFonts w:ascii="Arial" w:eastAsiaTheme="minorHAnsi" w:hAnsi="Arial" w:cs="Arial"/>
          <w:color w:val="000000" w:themeColor="text1"/>
          <w:sz w:val="24"/>
          <w:szCs w:val="24"/>
          <w:lang w:eastAsia="en-US"/>
        </w:rPr>
        <w:t xml:space="preserve"> </w:t>
      </w:r>
      <w:r w:rsidRPr="0048755A">
        <w:rPr>
          <w:rFonts w:ascii="Arial" w:eastAsiaTheme="minorHAnsi" w:hAnsi="Arial" w:cs="Arial"/>
          <w:color w:val="000000" w:themeColor="text1"/>
          <w:sz w:val="24"/>
          <w:szCs w:val="24"/>
          <w:lang w:eastAsia="en-US"/>
        </w:rPr>
        <w:t>администрации Калачеевского муниципального района Воронежской области от 9 февраля 2018 г. N 56(далее</w:t>
      </w:r>
      <w:r w:rsidR="0048755A" w:rsidRPr="0048755A">
        <w:rPr>
          <w:rFonts w:ascii="Arial" w:eastAsiaTheme="minorHAnsi" w:hAnsi="Arial" w:cs="Arial"/>
          <w:color w:val="000000" w:themeColor="text1"/>
          <w:sz w:val="24"/>
          <w:szCs w:val="24"/>
          <w:lang w:eastAsia="en-US"/>
        </w:rPr>
        <w:t xml:space="preserve"> </w:t>
      </w:r>
      <w:r w:rsidRPr="0048755A">
        <w:rPr>
          <w:rFonts w:ascii="Arial" w:eastAsiaTheme="minorHAnsi" w:hAnsi="Arial" w:cs="Arial"/>
          <w:color w:val="000000" w:themeColor="text1"/>
          <w:sz w:val="24"/>
          <w:szCs w:val="24"/>
          <w:lang w:eastAsia="en-US"/>
        </w:rPr>
        <w:t>- Правила осуществления капитальных вложений),</w:t>
      </w:r>
    </w:p>
    <w:p w14:paraId="2462A787"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_____________________________________________________________________,</w:t>
      </w:r>
    </w:p>
    <w:p w14:paraId="77C1B64A"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roofErr w:type="gramStart"/>
      <w:r w:rsidRPr="0048755A">
        <w:rPr>
          <w:rFonts w:ascii="Arial" w:eastAsiaTheme="minorHAnsi" w:hAnsi="Arial" w:cs="Arial"/>
          <w:color w:val="000000" w:themeColor="text1"/>
          <w:sz w:val="24"/>
          <w:szCs w:val="24"/>
          <w:lang w:eastAsia="en-US"/>
        </w:rPr>
        <w:t>(реквизиты нормативного правового акта администрации Калачеевского муниципального района Воронежской области, принятого в соответствии с пунктом 2 статьи 78.2 Бюджетного кодекса Российской Федерации (далее - Решение о предоставлении субсидий)</w:t>
      </w:r>
      <w:proofErr w:type="gramEnd"/>
    </w:p>
    <w:p w14:paraId="5D7B2353"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____________________________________________________________________________ (при наличии)</w:t>
      </w:r>
    </w:p>
    <w:p w14:paraId="58071D77"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roofErr w:type="gramStart"/>
      <w:r w:rsidRPr="0048755A">
        <w:rPr>
          <w:rFonts w:ascii="Arial" w:eastAsiaTheme="minorHAnsi" w:hAnsi="Arial" w:cs="Arial"/>
          <w:color w:val="000000" w:themeColor="text1"/>
          <w:sz w:val="24"/>
          <w:szCs w:val="24"/>
          <w:lang w:eastAsia="en-US"/>
        </w:rPr>
        <w:t>(реквизиты правового акта администрации Калачеевского муниципального</w:t>
      </w:r>
      <w:proofErr w:type="gramEnd"/>
    </w:p>
    <w:p w14:paraId="240230CE"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района Воронежской области, принятого в соответствии с абзацем четырнадцатым пункта 4 статьи 78.2 Бюджетного кодекса Российской Федерации, о предоставлении Получателю средств муниципального бюджета права заключать соглашения на срок реализации Решения о предоставлении</w:t>
      </w:r>
    </w:p>
    <w:p w14:paraId="031708C2"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roofErr w:type="gramStart"/>
      <w:r w:rsidRPr="0048755A">
        <w:rPr>
          <w:rFonts w:ascii="Arial" w:eastAsiaTheme="minorHAnsi" w:hAnsi="Arial" w:cs="Arial"/>
          <w:color w:val="000000" w:themeColor="text1"/>
          <w:sz w:val="24"/>
          <w:szCs w:val="24"/>
          <w:lang w:eastAsia="en-US"/>
        </w:rPr>
        <w:t>субсидий) далее - Решение о предоставлении права)</w:t>
      </w:r>
      <w:proofErr w:type="gramEnd"/>
    </w:p>
    <w:p w14:paraId="4C30BF71" w14:textId="77777777" w:rsidR="0048755A"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заключили настоящее Дополнительное соглашение N ___________ к Соглашению о предоставлении из муниципального бюджета бюджетному учреждению или автономному учреждению, унитарному предприятию, в том числе казенному, субсидии на осуществление капитальных вложений в объекты капитального строительства муниципальной собственности Калачеевского муниципального района и приобретение объектов недвижимого имущества в муниципальную собственность Калачеевского муниципального района от "__" _____________ N _______ (далее </w:t>
      </w:r>
      <w:proofErr w:type="gramStart"/>
      <w:r w:rsidRPr="0048755A">
        <w:rPr>
          <w:rFonts w:ascii="Arial" w:eastAsiaTheme="minorHAnsi" w:hAnsi="Arial" w:cs="Arial"/>
          <w:color w:val="000000" w:themeColor="text1"/>
          <w:sz w:val="24"/>
          <w:szCs w:val="24"/>
          <w:lang w:eastAsia="en-US"/>
        </w:rPr>
        <w:t>-С</w:t>
      </w:r>
      <w:proofErr w:type="gramEnd"/>
      <w:r w:rsidRPr="0048755A">
        <w:rPr>
          <w:rFonts w:ascii="Arial" w:eastAsiaTheme="minorHAnsi" w:hAnsi="Arial" w:cs="Arial"/>
          <w:color w:val="000000" w:themeColor="text1"/>
          <w:sz w:val="24"/>
          <w:szCs w:val="24"/>
          <w:lang w:eastAsia="en-US"/>
        </w:rPr>
        <w:t>оглашение) о нижеследующем.</w:t>
      </w:r>
    </w:p>
    <w:p w14:paraId="2301CF9B" w14:textId="67AF53DA"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 Внести в Соглашение следующие изменения &lt;1&gt;:</w:t>
      </w:r>
    </w:p>
    <w:p w14:paraId="1786340B" w14:textId="48E8E8F5"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1.1. в преамбуле &lt;2&gt;:</w:t>
      </w:r>
    </w:p>
    <w:p w14:paraId="12874F75"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lastRenderedPageBreak/>
        <w:t>1.1.1. слова "_______________" заменить словами "______________________".</w:t>
      </w:r>
    </w:p>
    <w:p w14:paraId="6BFFFD97" w14:textId="494DF78E"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1.2. В разделе I "Предмет соглашения":</w:t>
      </w:r>
    </w:p>
    <w:p w14:paraId="56B06BA3" w14:textId="17ADAD89"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1.2.1. в пункте 1.1 слова "в 20__ году/20__ - 20__ годах" заменить словами "в 20__ году/20__ - 20__ годах";</w:t>
      </w:r>
    </w:p>
    <w:p w14:paraId="491E27B4" w14:textId="18F10344" w:rsidR="00534B1C" w:rsidRPr="0048755A" w:rsidRDefault="0048755A"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1.2.2. в пункте 1.1.3</w:t>
      </w: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слова "_____________________________________________"</w:t>
      </w:r>
    </w:p>
    <w:p w14:paraId="24E5F5EA" w14:textId="1DA597BC" w:rsidR="00534B1C" w:rsidRPr="0048755A" w:rsidRDefault="0048755A"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(наименование федерального проекта)</w:t>
      </w:r>
    </w:p>
    <w:p w14:paraId="2517DD76"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заменить словами "_____________________________________________________";</w:t>
      </w:r>
    </w:p>
    <w:p w14:paraId="1F97CE56" w14:textId="3B038AF2" w:rsidR="00534B1C" w:rsidRPr="0048755A" w:rsidRDefault="0048755A"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(наименование федерального проекта)</w:t>
      </w:r>
    </w:p>
    <w:p w14:paraId="1DD3843F" w14:textId="23B3FF01"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1.3. в разделе II "Финансовое обеспечение предоставления Субсидии":</w:t>
      </w:r>
    </w:p>
    <w:p w14:paraId="568537E8" w14:textId="2FB09882" w:rsidR="00534B1C" w:rsidRPr="0048755A" w:rsidRDefault="0048755A"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 xml:space="preserve">1.3.1. в пункте 2.1 слова "в общем размере </w:t>
      </w:r>
      <w:bookmarkStart w:id="135" w:name="_Hlk89956805"/>
      <w:r w:rsidR="00534B1C" w:rsidRPr="0048755A">
        <w:rPr>
          <w:rFonts w:ascii="Arial" w:eastAsiaTheme="minorHAnsi" w:hAnsi="Arial" w:cs="Arial"/>
          <w:color w:val="000000" w:themeColor="text1"/>
          <w:sz w:val="24"/>
          <w:szCs w:val="24"/>
          <w:lang w:eastAsia="en-US"/>
        </w:rPr>
        <w:t>____________________________</w:t>
      </w:r>
      <w:bookmarkEnd w:id="135"/>
      <w:r w:rsidR="00534B1C" w:rsidRPr="0048755A">
        <w:rPr>
          <w:rFonts w:ascii="Arial" w:eastAsiaTheme="minorHAnsi" w:hAnsi="Arial" w:cs="Arial"/>
          <w:color w:val="000000" w:themeColor="text1"/>
          <w:sz w:val="24"/>
          <w:szCs w:val="24"/>
          <w:lang w:eastAsia="en-US"/>
        </w:rPr>
        <w:t>___</w:t>
      </w:r>
    </w:p>
    <w:p w14:paraId="4FBEA303"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(________________________________) рублей __ копеек" заменить словами</w:t>
      </w:r>
    </w:p>
    <w:p w14:paraId="5F807ADC" w14:textId="7CF24F58" w:rsidR="00534B1C" w:rsidRPr="0048755A" w:rsidRDefault="0048755A"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(сумма прописью)</w:t>
      </w:r>
    </w:p>
    <w:p w14:paraId="5EF642C8" w14:textId="0AF61E31"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"__________________ (______________________________) рублей __ копеек" &lt;3&gt;;</w:t>
      </w:r>
    </w:p>
    <w:p w14:paraId="286CCBF9" w14:textId="4C847C14" w:rsidR="00534B1C" w:rsidRPr="0048755A" w:rsidRDefault="0048755A"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(сумма цифрами)</w:t>
      </w: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(сумма прописью)</w:t>
      </w:r>
    </w:p>
    <w:p w14:paraId="70D9D6B6" w14:textId="6201D48F"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1.3.2. пункт 2.1.1 изложить в следующей редакции: "2.1.1. _________________";</w:t>
      </w:r>
    </w:p>
    <w:p w14:paraId="700EFA5A" w14:textId="3C8793D4"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1.3.3. пункт 2.1.2 изложить в следующей редакции: "2.1.2. _________________";</w:t>
      </w:r>
    </w:p>
    <w:p w14:paraId="09A740D1" w14:textId="312153EA" w:rsidR="00534B1C" w:rsidRPr="0048755A" w:rsidRDefault="0048755A"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1.3.4. в пункте 3.1 слова "</w:t>
      </w:r>
      <w:proofErr w:type="gramStart"/>
      <w:r w:rsidR="00534B1C" w:rsidRPr="0048755A">
        <w:rPr>
          <w:rFonts w:ascii="Arial" w:eastAsiaTheme="minorHAnsi" w:hAnsi="Arial" w:cs="Arial"/>
          <w:color w:val="000000" w:themeColor="text1"/>
          <w:sz w:val="24"/>
          <w:szCs w:val="24"/>
          <w:lang w:eastAsia="en-US"/>
        </w:rPr>
        <w:t>открытый</w:t>
      </w:r>
      <w:proofErr w:type="gramEnd"/>
      <w:r w:rsidR="00534B1C" w:rsidRPr="0048755A">
        <w:rPr>
          <w:rFonts w:ascii="Arial" w:eastAsiaTheme="minorHAnsi" w:hAnsi="Arial" w:cs="Arial"/>
          <w:color w:val="000000" w:themeColor="text1"/>
          <w:sz w:val="24"/>
          <w:szCs w:val="24"/>
          <w:lang w:eastAsia="en-US"/>
        </w:rPr>
        <w:t xml:space="preserve"> Организации в _________________________"</w:t>
      </w:r>
    </w:p>
    <w:p w14:paraId="706E379D" w14:textId="2FE2A49D" w:rsidR="00534B1C" w:rsidRPr="0048755A" w:rsidRDefault="0048755A"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 </w:t>
      </w:r>
      <w:bookmarkStart w:id="136" w:name="_Hlk88812486"/>
      <w:proofErr w:type="gramStart"/>
      <w:r w:rsidR="00534B1C" w:rsidRPr="0048755A">
        <w:rPr>
          <w:rFonts w:ascii="Arial" w:eastAsiaTheme="minorHAnsi" w:hAnsi="Arial" w:cs="Arial"/>
          <w:color w:val="000000" w:themeColor="text1"/>
          <w:sz w:val="24"/>
          <w:szCs w:val="24"/>
          <w:lang w:eastAsia="en-US"/>
        </w:rPr>
        <w:t>(наименование территориального</w:t>
      </w:r>
      <w:proofErr w:type="gramEnd"/>
    </w:p>
    <w:p w14:paraId="4F5869E3" w14:textId="22BAE8EF" w:rsidR="00534B1C" w:rsidRPr="0048755A" w:rsidRDefault="0048755A"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органа Федерального казначейства)</w:t>
      </w:r>
    </w:p>
    <w:bookmarkEnd w:id="136"/>
    <w:p w14:paraId="0DE2FA04"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заменить словами "</w:t>
      </w:r>
      <w:proofErr w:type="gramStart"/>
      <w:r w:rsidRPr="0048755A">
        <w:rPr>
          <w:rFonts w:ascii="Arial" w:eastAsiaTheme="minorHAnsi" w:hAnsi="Arial" w:cs="Arial"/>
          <w:color w:val="000000" w:themeColor="text1"/>
          <w:sz w:val="24"/>
          <w:szCs w:val="24"/>
          <w:lang w:eastAsia="en-US"/>
        </w:rPr>
        <w:t>открытый</w:t>
      </w:r>
      <w:proofErr w:type="gramEnd"/>
      <w:r w:rsidRPr="0048755A">
        <w:rPr>
          <w:rFonts w:ascii="Arial" w:eastAsiaTheme="minorHAnsi" w:hAnsi="Arial" w:cs="Arial"/>
          <w:color w:val="000000" w:themeColor="text1"/>
          <w:sz w:val="24"/>
          <w:szCs w:val="24"/>
          <w:lang w:eastAsia="en-US"/>
        </w:rPr>
        <w:t xml:space="preserve"> Организации в _______________________________".</w:t>
      </w:r>
    </w:p>
    <w:p w14:paraId="579E290B" w14:textId="0A1BEEDB" w:rsidR="00534B1C" w:rsidRPr="0048755A" w:rsidRDefault="0048755A"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 </w:t>
      </w:r>
      <w:proofErr w:type="gramStart"/>
      <w:r w:rsidR="00534B1C" w:rsidRPr="0048755A">
        <w:rPr>
          <w:rFonts w:ascii="Arial" w:eastAsiaTheme="minorHAnsi" w:hAnsi="Arial" w:cs="Arial"/>
          <w:color w:val="000000" w:themeColor="text1"/>
          <w:sz w:val="24"/>
          <w:szCs w:val="24"/>
          <w:lang w:eastAsia="en-US"/>
        </w:rPr>
        <w:t>(наименование территориального</w:t>
      </w:r>
      <w:proofErr w:type="gramEnd"/>
    </w:p>
    <w:p w14:paraId="699970AC" w14:textId="5B2D6EA2" w:rsidR="00534B1C" w:rsidRPr="0048755A" w:rsidRDefault="0048755A"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органа Федерального казначейства)</w:t>
      </w:r>
    </w:p>
    <w:p w14:paraId="3E8462FB" w14:textId="15F13EDA" w:rsidR="00534B1C" w:rsidRPr="0048755A" w:rsidRDefault="00534B1C" w:rsidP="0048755A">
      <w:pPr>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1.4. в разделе IV "Взаимодействие Сторон":</w:t>
      </w:r>
    </w:p>
    <w:p w14:paraId="77D6119E" w14:textId="1DEA7D9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1.4.1. в пункте 4.1.3 слова "не позднее _____ рабочих дней" заменить словами "не позднее _____ рабочих дней";</w:t>
      </w:r>
    </w:p>
    <w:p w14:paraId="6A6EE3D1" w14:textId="2F4FBFD4"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1.4.2. в пункте 4.1.4 слова "не позднее _____ рабочих дней" заменить словами "не позднее _____ рабочих дней";</w:t>
      </w:r>
    </w:p>
    <w:p w14:paraId="3B26A7DC" w14:textId="5AFC3C12"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1.4.3. в пункте 4.1.5 слова "в течение _____ рабочих дней" заменить словами "в течение _____ рабочих дней";</w:t>
      </w:r>
    </w:p>
    <w:p w14:paraId="55028214" w14:textId="710FE1B8"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1.4.4. в пункте 4.2.4 слова "не позднее _____ рабочих дней" заменить словами "не позднее _____ рабочих дней";</w:t>
      </w:r>
    </w:p>
    <w:p w14:paraId="5C452D54" w14:textId="27CD045A"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1.4.5. в пункте 4.3.5.1 слова "не позднее _____ рабочих дней" заменить словами "не позднее _____ рабочих дней";</w:t>
      </w:r>
    </w:p>
    <w:p w14:paraId="64E8D737" w14:textId="5624068A"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1.4.6. в пункте 4.3.5.2 слова "не позднее _____ рабочих дней" заменить словами "не позднее _____ рабочих дней";</w:t>
      </w:r>
    </w:p>
    <w:p w14:paraId="539541CE" w14:textId="3085754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1.4.7. в пункте 4.3.8 слова "не позднее _____ рабочих дней" заменить словами "не позднее _____ рабочих дней";</w:t>
      </w:r>
    </w:p>
    <w:p w14:paraId="200A5A19" w14:textId="4FCA9A1D" w:rsidR="00534B1C" w:rsidRPr="0048755A" w:rsidRDefault="0048755A"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1.4.10.</w:t>
      </w: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в</w:t>
      </w: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пункте</w:t>
      </w: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4.3.9.1</w:t>
      </w: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слова</w:t>
      </w: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"не</w:t>
      </w: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позднее</w:t>
      </w: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_____</w:t>
      </w: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рабочих</w:t>
      </w: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 xml:space="preserve">дней, следующих </w:t>
      </w:r>
      <w:proofErr w:type="gramStart"/>
      <w:r w:rsidR="00534B1C" w:rsidRPr="0048755A">
        <w:rPr>
          <w:rFonts w:ascii="Arial" w:eastAsiaTheme="minorHAnsi" w:hAnsi="Arial" w:cs="Arial"/>
          <w:color w:val="000000" w:themeColor="text1"/>
          <w:sz w:val="24"/>
          <w:szCs w:val="24"/>
          <w:lang w:eastAsia="en-US"/>
        </w:rPr>
        <w:t>за</w:t>
      </w:r>
      <w:proofErr w:type="gramEnd"/>
      <w:r w:rsidR="00534B1C" w:rsidRPr="0048755A">
        <w:rPr>
          <w:rFonts w:ascii="Arial" w:eastAsiaTheme="minorHAnsi" w:hAnsi="Arial" w:cs="Arial"/>
          <w:color w:val="000000" w:themeColor="text1"/>
          <w:sz w:val="24"/>
          <w:szCs w:val="24"/>
          <w:lang w:eastAsia="en-US"/>
        </w:rPr>
        <w:t xml:space="preserve"> </w:t>
      </w:r>
      <w:proofErr w:type="gramStart"/>
      <w:r w:rsidR="00534B1C" w:rsidRPr="0048755A">
        <w:rPr>
          <w:rFonts w:ascii="Arial" w:eastAsiaTheme="minorHAnsi" w:hAnsi="Arial" w:cs="Arial"/>
          <w:color w:val="000000" w:themeColor="text1"/>
          <w:sz w:val="24"/>
          <w:szCs w:val="24"/>
          <w:lang w:eastAsia="en-US"/>
        </w:rPr>
        <w:t>отчетным</w:t>
      </w:r>
      <w:proofErr w:type="gramEnd"/>
      <w:r w:rsidR="00534B1C" w:rsidRPr="0048755A">
        <w:rPr>
          <w:rFonts w:ascii="Arial" w:eastAsiaTheme="minorHAnsi" w:hAnsi="Arial" w:cs="Arial"/>
          <w:color w:val="000000" w:themeColor="text1"/>
          <w:sz w:val="24"/>
          <w:szCs w:val="24"/>
          <w:lang w:eastAsia="en-US"/>
        </w:rPr>
        <w:t xml:space="preserve"> _________________________," заменить словами "не позднее ___ рабочих</w:t>
      </w:r>
    </w:p>
    <w:p w14:paraId="482F37E4" w14:textId="1F2C15CC" w:rsidR="00534B1C" w:rsidRPr="0048755A" w:rsidRDefault="0048755A"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(месяцем, кварталом, годом)</w:t>
      </w:r>
    </w:p>
    <w:p w14:paraId="567FF241"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дней, следующих за </w:t>
      </w:r>
      <w:proofErr w:type="gramStart"/>
      <w:r w:rsidRPr="0048755A">
        <w:rPr>
          <w:rFonts w:ascii="Arial" w:eastAsiaTheme="minorHAnsi" w:hAnsi="Arial" w:cs="Arial"/>
          <w:color w:val="000000" w:themeColor="text1"/>
          <w:sz w:val="24"/>
          <w:szCs w:val="24"/>
          <w:lang w:eastAsia="en-US"/>
        </w:rPr>
        <w:t>отчетным</w:t>
      </w:r>
      <w:proofErr w:type="gramEnd"/>
      <w:r w:rsidRPr="0048755A">
        <w:rPr>
          <w:rFonts w:ascii="Arial" w:eastAsiaTheme="minorHAnsi" w:hAnsi="Arial" w:cs="Arial"/>
          <w:color w:val="000000" w:themeColor="text1"/>
          <w:sz w:val="24"/>
          <w:szCs w:val="24"/>
          <w:lang w:eastAsia="en-US"/>
        </w:rPr>
        <w:t xml:space="preserve"> _______________________________,";</w:t>
      </w:r>
    </w:p>
    <w:p w14:paraId="057D8BF2" w14:textId="18955EE1" w:rsidR="00534B1C" w:rsidRPr="0048755A" w:rsidRDefault="0048755A"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lastRenderedPageBreak/>
        <w:t xml:space="preserve"> </w:t>
      </w:r>
      <w:r w:rsidR="00534B1C" w:rsidRPr="0048755A">
        <w:rPr>
          <w:rFonts w:ascii="Arial" w:eastAsiaTheme="minorHAnsi" w:hAnsi="Arial" w:cs="Arial"/>
          <w:color w:val="000000" w:themeColor="text1"/>
          <w:sz w:val="24"/>
          <w:szCs w:val="24"/>
          <w:lang w:eastAsia="en-US"/>
        </w:rPr>
        <w:t>(месяцем, кварталом, годом)</w:t>
      </w:r>
    </w:p>
    <w:p w14:paraId="3C6E7EB5" w14:textId="226D0B56" w:rsidR="00534B1C" w:rsidRPr="0048755A" w:rsidRDefault="0048755A"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1.4.10(1)</w:t>
      </w:r>
      <w:proofErr w:type="gramStart"/>
      <w:r w:rsidR="00534B1C" w:rsidRPr="0048755A">
        <w:rPr>
          <w:rFonts w:ascii="Arial" w:eastAsiaTheme="minorHAnsi" w:hAnsi="Arial" w:cs="Arial"/>
          <w:color w:val="000000" w:themeColor="text1"/>
          <w:sz w:val="24"/>
          <w:szCs w:val="24"/>
          <w:lang w:eastAsia="en-US"/>
        </w:rPr>
        <w:t>.</w:t>
      </w:r>
      <w:proofErr w:type="gramEnd"/>
      <w:r w:rsidRPr="0048755A">
        <w:rPr>
          <w:rFonts w:ascii="Arial" w:eastAsiaTheme="minorHAnsi" w:hAnsi="Arial" w:cs="Arial"/>
          <w:color w:val="000000" w:themeColor="text1"/>
          <w:sz w:val="24"/>
          <w:szCs w:val="24"/>
          <w:lang w:eastAsia="en-US"/>
        </w:rPr>
        <w:t xml:space="preserve"> </w:t>
      </w:r>
      <w:proofErr w:type="gramStart"/>
      <w:r w:rsidR="00534B1C" w:rsidRPr="0048755A">
        <w:rPr>
          <w:rFonts w:ascii="Arial" w:eastAsiaTheme="minorHAnsi" w:hAnsi="Arial" w:cs="Arial"/>
          <w:color w:val="000000" w:themeColor="text1"/>
          <w:sz w:val="24"/>
          <w:szCs w:val="24"/>
          <w:lang w:eastAsia="en-US"/>
        </w:rPr>
        <w:t>в</w:t>
      </w:r>
      <w:proofErr w:type="gramEnd"/>
      <w:r w:rsidR="00534B1C" w:rsidRPr="0048755A">
        <w:rPr>
          <w:rFonts w:ascii="Arial" w:eastAsiaTheme="minorHAnsi" w:hAnsi="Arial" w:cs="Arial"/>
          <w:color w:val="000000" w:themeColor="text1"/>
          <w:sz w:val="24"/>
          <w:szCs w:val="24"/>
          <w:lang w:eastAsia="en-US"/>
        </w:rPr>
        <w:t xml:space="preserve"> пункте 4.3.9.2(1) слова "не позднее _______ рабочих дней, следующих за отчетным __________________________________," заменить словами "не</w:t>
      </w:r>
    </w:p>
    <w:p w14:paraId="75FFBDA4" w14:textId="7FB92B63" w:rsidR="00534B1C" w:rsidRPr="0048755A" w:rsidRDefault="0048755A"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(месяцем, кварталом, годом)</w:t>
      </w:r>
    </w:p>
    <w:p w14:paraId="6F1B3F40"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позднее ____ рабочих дней, следующих за </w:t>
      </w:r>
      <w:proofErr w:type="gramStart"/>
      <w:r w:rsidRPr="0048755A">
        <w:rPr>
          <w:rFonts w:ascii="Arial" w:eastAsiaTheme="minorHAnsi" w:hAnsi="Arial" w:cs="Arial"/>
          <w:color w:val="000000" w:themeColor="text1"/>
          <w:sz w:val="24"/>
          <w:szCs w:val="24"/>
          <w:lang w:eastAsia="en-US"/>
        </w:rPr>
        <w:t>отчетным</w:t>
      </w:r>
      <w:proofErr w:type="gramEnd"/>
      <w:r w:rsidRPr="0048755A">
        <w:rPr>
          <w:rFonts w:ascii="Arial" w:eastAsiaTheme="minorHAnsi" w:hAnsi="Arial" w:cs="Arial"/>
          <w:color w:val="000000" w:themeColor="text1"/>
          <w:sz w:val="24"/>
          <w:szCs w:val="24"/>
          <w:lang w:eastAsia="en-US"/>
        </w:rPr>
        <w:t xml:space="preserve"> _________________________,";</w:t>
      </w:r>
    </w:p>
    <w:p w14:paraId="03567210" w14:textId="29BF313B" w:rsidR="00534B1C" w:rsidRPr="0048755A" w:rsidRDefault="0048755A"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(месяцем, кварталом, годом)</w:t>
      </w:r>
    </w:p>
    <w:p w14:paraId="26629460" w14:textId="4EF159F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1.4.11. в пункте 4.4.1 слова "не позднее _____ рабочих дней, следующих за отчетным финансовым годом/не позднее _____ рабочих дней, следующих за днем возврата" заменить словами "не позднее _____ рабочих дней, следующих за отчетным финансовым годом/не позднее _____ рабочих дней, следующих за днем возврата".</w:t>
      </w:r>
    </w:p>
    <w:p w14:paraId="2EE2E212" w14:textId="7F76B8AF"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1.5. в разделе V "Ответственность Сторон":</w:t>
      </w:r>
    </w:p>
    <w:p w14:paraId="5107930C" w14:textId="230D0593"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1.5.1. в пункте 5.2 слова "в размере _____ рублей" заменить словами "в размере ______ рублей".</w:t>
      </w:r>
    </w:p>
    <w:p w14:paraId="2AA10A47" w14:textId="77A4C136"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1.6. иные положения по настоящему Дополнительному соглашению &lt;4&gt;:</w:t>
      </w:r>
    </w:p>
    <w:p w14:paraId="7F14143D" w14:textId="235BC536" w:rsidR="00534B1C" w:rsidRPr="0048755A" w:rsidRDefault="0048755A"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1.6.1. _____________________________________________________________;</w:t>
      </w:r>
    </w:p>
    <w:p w14:paraId="40596F2E"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(текст соответствующего пункта)</w:t>
      </w:r>
    </w:p>
    <w:p w14:paraId="420B1DD7" w14:textId="0BB3D78B" w:rsidR="00534B1C" w:rsidRPr="0048755A" w:rsidRDefault="0048755A"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1.6.2. _____________________________________________________________.</w:t>
      </w:r>
    </w:p>
    <w:p w14:paraId="3F848AAF" w14:textId="4E170A9D" w:rsidR="00534B1C" w:rsidRPr="0048755A" w:rsidRDefault="0048755A"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(текст соответствующего пункта)</w:t>
      </w:r>
    </w:p>
    <w:p w14:paraId="300266A0" w14:textId="77777777" w:rsidR="0048755A"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1.7. раздел VIII "Платежные реквизиты Сторон" изложить в следующей редакции:</w:t>
      </w:r>
    </w:p>
    <w:p w14:paraId="6E975653" w14:textId="052D2573"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"VIII. Платежные реквизиты Сторон</w:t>
      </w:r>
    </w:p>
    <w:p w14:paraId="3ED79D45"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4"/>
        <w:gridCol w:w="4525"/>
      </w:tblGrid>
      <w:tr w:rsidR="0048755A" w:rsidRPr="0048755A" w14:paraId="07EAB731" w14:textId="77777777" w:rsidTr="007055B1">
        <w:tc>
          <w:tcPr>
            <w:tcW w:w="4524" w:type="dxa"/>
          </w:tcPr>
          <w:p w14:paraId="70B9484A"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Сокращенное наименование Получателя средств муниципального бюджета</w:t>
            </w:r>
          </w:p>
        </w:tc>
        <w:tc>
          <w:tcPr>
            <w:tcW w:w="4525" w:type="dxa"/>
          </w:tcPr>
          <w:p w14:paraId="0F173220"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Сокращенное наименование Организации</w:t>
            </w:r>
          </w:p>
        </w:tc>
      </w:tr>
      <w:tr w:rsidR="0048755A" w:rsidRPr="0048755A" w14:paraId="3A8EBC7D" w14:textId="77777777" w:rsidTr="007055B1">
        <w:tc>
          <w:tcPr>
            <w:tcW w:w="4524" w:type="dxa"/>
          </w:tcPr>
          <w:p w14:paraId="528283CE"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Наименование Получателя средств муниципального бюджета</w:t>
            </w:r>
          </w:p>
          <w:p w14:paraId="740747BB" w14:textId="4BAF343D"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ОГРН, ОКТМО</w:t>
            </w:r>
          </w:p>
        </w:tc>
        <w:tc>
          <w:tcPr>
            <w:tcW w:w="4525" w:type="dxa"/>
          </w:tcPr>
          <w:p w14:paraId="5657BF3A"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Наименование Организации</w:t>
            </w:r>
          </w:p>
          <w:p w14:paraId="7F4FFC4B" w14:textId="57AFF355"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ОГРН, ОКТМО</w:t>
            </w:r>
          </w:p>
        </w:tc>
      </w:tr>
      <w:tr w:rsidR="0048755A" w:rsidRPr="0048755A" w14:paraId="181CA38D" w14:textId="77777777" w:rsidTr="007055B1">
        <w:tc>
          <w:tcPr>
            <w:tcW w:w="4524" w:type="dxa"/>
          </w:tcPr>
          <w:p w14:paraId="10E1C8FA"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Место нахождения:</w:t>
            </w:r>
          </w:p>
        </w:tc>
        <w:tc>
          <w:tcPr>
            <w:tcW w:w="4525" w:type="dxa"/>
          </w:tcPr>
          <w:p w14:paraId="40E7CFD3"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Место нахождения:</w:t>
            </w:r>
          </w:p>
        </w:tc>
      </w:tr>
      <w:tr w:rsidR="0048755A" w:rsidRPr="0048755A" w14:paraId="17F7CF92" w14:textId="77777777" w:rsidTr="007055B1">
        <w:tc>
          <w:tcPr>
            <w:tcW w:w="4524" w:type="dxa"/>
          </w:tcPr>
          <w:p w14:paraId="1DBB2028"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ИНН/КПП</w:t>
            </w:r>
          </w:p>
        </w:tc>
        <w:tc>
          <w:tcPr>
            <w:tcW w:w="4525" w:type="dxa"/>
          </w:tcPr>
          <w:p w14:paraId="2ECD6065"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ИНН/КПП</w:t>
            </w:r>
          </w:p>
        </w:tc>
      </w:tr>
      <w:tr w:rsidR="0048755A" w:rsidRPr="0048755A" w14:paraId="131BC81A" w14:textId="77777777" w:rsidTr="007055B1">
        <w:tc>
          <w:tcPr>
            <w:tcW w:w="4524" w:type="dxa"/>
          </w:tcPr>
          <w:p w14:paraId="18E2D574"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Платежные реквизиты:</w:t>
            </w:r>
          </w:p>
          <w:p w14:paraId="51238C92"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Наименование учреждения Банка России</w:t>
            </w:r>
          </w:p>
        </w:tc>
        <w:tc>
          <w:tcPr>
            <w:tcW w:w="4525" w:type="dxa"/>
          </w:tcPr>
          <w:p w14:paraId="5BD4972D"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Платежные реквизиты:</w:t>
            </w:r>
          </w:p>
          <w:p w14:paraId="05B886E6"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Наименование учреждения Банка России (наименование кредитной организации)</w:t>
            </w:r>
          </w:p>
        </w:tc>
      </w:tr>
      <w:tr w:rsidR="0048755A" w:rsidRPr="0048755A" w14:paraId="4F7FEAEE" w14:textId="77777777" w:rsidTr="007055B1">
        <w:tc>
          <w:tcPr>
            <w:tcW w:w="4524" w:type="dxa"/>
          </w:tcPr>
          <w:p w14:paraId="2BD836CF"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БИК</w:t>
            </w:r>
          </w:p>
        </w:tc>
        <w:tc>
          <w:tcPr>
            <w:tcW w:w="4525" w:type="dxa"/>
          </w:tcPr>
          <w:p w14:paraId="20BB60DE"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БИК, </w:t>
            </w:r>
          </w:p>
        </w:tc>
      </w:tr>
      <w:tr w:rsidR="0048755A" w:rsidRPr="0048755A" w14:paraId="3201FFCE" w14:textId="77777777" w:rsidTr="007055B1">
        <w:tc>
          <w:tcPr>
            <w:tcW w:w="4524" w:type="dxa"/>
          </w:tcPr>
          <w:p w14:paraId="7BA2459D" w14:textId="77777777" w:rsidR="0048755A"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Единый казначейский счет</w:t>
            </w:r>
          </w:p>
          <w:p w14:paraId="22B8171F" w14:textId="6727C44A"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p>
          <w:p w14:paraId="0B5BCA72"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Казначейский счет</w:t>
            </w:r>
          </w:p>
        </w:tc>
        <w:tc>
          <w:tcPr>
            <w:tcW w:w="4525" w:type="dxa"/>
          </w:tcPr>
          <w:p w14:paraId="3B068D34" w14:textId="77777777" w:rsidR="0048755A"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Единый казначейский счет (корреспондентский счет)</w:t>
            </w:r>
          </w:p>
          <w:p w14:paraId="1B7D53BB" w14:textId="1B55861B"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Казначейский счет (Расчетный счет)</w:t>
            </w:r>
          </w:p>
        </w:tc>
      </w:tr>
      <w:tr w:rsidR="0048755A" w:rsidRPr="0048755A" w14:paraId="0FFAEA9D" w14:textId="77777777" w:rsidTr="007055B1">
        <w:tc>
          <w:tcPr>
            <w:tcW w:w="4524" w:type="dxa"/>
          </w:tcPr>
          <w:p w14:paraId="11BF57A2"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lastRenderedPageBreak/>
              <w:t>Наименование органа, в котором открыт лицевой счет</w:t>
            </w:r>
          </w:p>
        </w:tc>
        <w:tc>
          <w:tcPr>
            <w:tcW w:w="4525" w:type="dxa"/>
          </w:tcPr>
          <w:p w14:paraId="74919480"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Наименование органа, в котором открыт лицевой счет</w:t>
            </w:r>
          </w:p>
        </w:tc>
      </w:tr>
      <w:tr w:rsidR="0048755A" w:rsidRPr="0048755A" w14:paraId="38212D1C" w14:textId="77777777" w:rsidTr="007055B1">
        <w:tc>
          <w:tcPr>
            <w:tcW w:w="4524" w:type="dxa"/>
          </w:tcPr>
          <w:p w14:paraId="2807431B"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Лицевой счет</w:t>
            </w:r>
          </w:p>
        </w:tc>
        <w:tc>
          <w:tcPr>
            <w:tcW w:w="4525" w:type="dxa"/>
          </w:tcPr>
          <w:p w14:paraId="39A633E2"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Лицевой счет</w:t>
            </w:r>
          </w:p>
        </w:tc>
      </w:tr>
    </w:tbl>
    <w:p w14:paraId="6432759C" w14:textId="77777777" w:rsidR="0048755A"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w:t>
      </w:r>
    </w:p>
    <w:p w14:paraId="03B02E21" w14:textId="0563E41A"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1.8. приложение N _____ к Соглашению изложить в редакции согласно приложению N _____ к настоящему Дополнительному соглашению, которое является его неотъемлемой частью.</w:t>
      </w:r>
    </w:p>
    <w:p w14:paraId="18E64E81"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1.9. дополнить приложением N ___ к Соглашению согласно приложению N ___ к настоящему Дополнительному соглашению, которое является его неотъемлемой частью.</w:t>
      </w:r>
    </w:p>
    <w:p w14:paraId="565E6C46"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2. Настоящее Дополнительное соглашение является неотъемлемой частью Соглашения.</w:t>
      </w:r>
    </w:p>
    <w:p w14:paraId="7F6CA938"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3. Настоящее Дополнительное соглашение вступает в силу </w:t>
      </w:r>
      <w:proofErr w:type="gramStart"/>
      <w:r w:rsidRPr="0048755A">
        <w:rPr>
          <w:rFonts w:ascii="Arial" w:eastAsiaTheme="minorHAnsi" w:hAnsi="Arial" w:cs="Arial"/>
          <w:color w:val="000000" w:themeColor="text1"/>
          <w:sz w:val="24"/>
          <w:szCs w:val="24"/>
          <w:lang w:eastAsia="en-US"/>
        </w:rPr>
        <w:t>с даты</w:t>
      </w:r>
      <w:proofErr w:type="gramEnd"/>
      <w:r w:rsidRPr="0048755A">
        <w:rPr>
          <w:rFonts w:ascii="Arial" w:eastAsiaTheme="minorHAnsi" w:hAnsi="Arial" w:cs="Arial"/>
          <w:color w:val="000000" w:themeColor="text1"/>
          <w:sz w:val="24"/>
          <w:szCs w:val="24"/>
          <w:lang w:eastAsia="en-US"/>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14:paraId="06A4C9D9"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4. Условия Соглашения, не затронутые настоящим Дополнительным соглашением, остаются неизменными.</w:t>
      </w:r>
    </w:p>
    <w:p w14:paraId="7AE05116"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5. Настоящее Дополнительное соглашение заключено Сторонами в форме:</w:t>
      </w:r>
    </w:p>
    <w:p w14:paraId="0A93AF3C" w14:textId="4E1733DF"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5.1.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 &lt;5&gt;;</w:t>
      </w:r>
    </w:p>
    <w:p w14:paraId="13D2497E" w14:textId="77777777" w:rsidR="0048755A"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5.2. бумажного документа в двух экземплярах, по одному экземпляру для каждой из Сторон &lt;6&gt;.</w:t>
      </w:r>
    </w:p>
    <w:p w14:paraId="15DC1265" w14:textId="7ED6DC6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6. Подписи Сторон:</w:t>
      </w:r>
    </w:p>
    <w:p w14:paraId="36BA5AD9"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4"/>
        <w:gridCol w:w="4525"/>
      </w:tblGrid>
      <w:tr w:rsidR="0048755A" w:rsidRPr="0048755A" w14:paraId="6039760B" w14:textId="77777777" w:rsidTr="007055B1">
        <w:tc>
          <w:tcPr>
            <w:tcW w:w="4524" w:type="dxa"/>
            <w:tcBorders>
              <w:top w:val="single" w:sz="4" w:space="0" w:color="auto"/>
              <w:left w:val="single" w:sz="4" w:space="0" w:color="auto"/>
              <w:bottom w:val="single" w:sz="4" w:space="0" w:color="auto"/>
              <w:right w:val="single" w:sz="4" w:space="0" w:color="auto"/>
            </w:tcBorders>
          </w:tcPr>
          <w:p w14:paraId="263C0C7A"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Сокращенное наименование Получателя средств муниципального бюджета</w:t>
            </w:r>
          </w:p>
        </w:tc>
        <w:tc>
          <w:tcPr>
            <w:tcW w:w="4525" w:type="dxa"/>
            <w:tcBorders>
              <w:top w:val="single" w:sz="4" w:space="0" w:color="auto"/>
              <w:left w:val="single" w:sz="4" w:space="0" w:color="auto"/>
              <w:bottom w:val="single" w:sz="4" w:space="0" w:color="auto"/>
              <w:right w:val="single" w:sz="4" w:space="0" w:color="auto"/>
            </w:tcBorders>
          </w:tcPr>
          <w:p w14:paraId="68B76F65"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Сокращенное наименование Организации</w:t>
            </w:r>
          </w:p>
        </w:tc>
      </w:tr>
      <w:tr w:rsidR="00534B1C" w:rsidRPr="0048755A" w14:paraId="7C94CBD1" w14:textId="77777777" w:rsidTr="007055B1">
        <w:tc>
          <w:tcPr>
            <w:tcW w:w="4524" w:type="dxa"/>
            <w:tcBorders>
              <w:top w:val="single" w:sz="4" w:space="0" w:color="auto"/>
              <w:left w:val="single" w:sz="4" w:space="0" w:color="auto"/>
              <w:bottom w:val="single" w:sz="4" w:space="0" w:color="auto"/>
              <w:right w:val="single" w:sz="4" w:space="0" w:color="auto"/>
            </w:tcBorders>
          </w:tcPr>
          <w:p w14:paraId="1772639B"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_____________/________________</w:t>
            </w:r>
          </w:p>
          <w:p w14:paraId="1A640275" w14:textId="09026C02" w:rsidR="00534B1C" w:rsidRPr="0048755A" w:rsidRDefault="0048755A"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(подпись)</w:t>
            </w: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(ФИО)</w:t>
            </w:r>
          </w:p>
        </w:tc>
        <w:tc>
          <w:tcPr>
            <w:tcW w:w="4525" w:type="dxa"/>
            <w:tcBorders>
              <w:top w:val="single" w:sz="4" w:space="0" w:color="auto"/>
              <w:left w:val="single" w:sz="4" w:space="0" w:color="auto"/>
              <w:bottom w:val="single" w:sz="4" w:space="0" w:color="auto"/>
              <w:right w:val="single" w:sz="4" w:space="0" w:color="auto"/>
            </w:tcBorders>
          </w:tcPr>
          <w:p w14:paraId="09BF117B"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_____________/________________</w:t>
            </w:r>
          </w:p>
          <w:p w14:paraId="020E6066" w14:textId="135B4B04" w:rsidR="00534B1C" w:rsidRPr="0048755A" w:rsidRDefault="0048755A"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(подпись)</w:t>
            </w: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(ФИО)</w:t>
            </w:r>
          </w:p>
        </w:tc>
      </w:tr>
    </w:tbl>
    <w:p w14:paraId="735C1BEB"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p w14:paraId="2FA7F50B"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w:t>
      </w:r>
    </w:p>
    <w:p w14:paraId="59706569"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137" w:name="Par200"/>
      <w:bookmarkStart w:id="138" w:name="Par201"/>
      <w:bookmarkEnd w:id="137"/>
      <w:bookmarkEnd w:id="138"/>
      <w:r w:rsidRPr="0048755A">
        <w:rPr>
          <w:rFonts w:ascii="Arial" w:eastAsiaTheme="minorHAnsi" w:hAnsi="Arial" w:cs="Arial"/>
          <w:color w:val="000000" w:themeColor="text1"/>
          <w:sz w:val="24"/>
          <w:szCs w:val="24"/>
          <w:lang w:eastAsia="en-US"/>
        </w:rPr>
        <w:t>&lt;1</w:t>
      </w:r>
      <w:proofErr w:type="gramStart"/>
      <w:r w:rsidRPr="0048755A">
        <w:rPr>
          <w:rFonts w:ascii="Arial" w:eastAsiaTheme="minorHAnsi" w:hAnsi="Arial" w:cs="Arial"/>
          <w:color w:val="000000" w:themeColor="text1"/>
          <w:sz w:val="24"/>
          <w:szCs w:val="24"/>
          <w:lang w:eastAsia="en-US"/>
        </w:rPr>
        <w:t>&gt; П</w:t>
      </w:r>
      <w:proofErr w:type="gramEnd"/>
      <w:r w:rsidRPr="0048755A">
        <w:rPr>
          <w:rFonts w:ascii="Arial" w:eastAsiaTheme="minorHAnsi" w:hAnsi="Arial" w:cs="Arial"/>
          <w:color w:val="000000" w:themeColor="text1"/>
          <w:sz w:val="24"/>
          <w:szCs w:val="24"/>
          <w:lang w:eastAsia="en-US"/>
        </w:rPr>
        <w:t>ри оформлении Дополнительного соглашения к соглашению используются пункты настоящего приложения к настоящей Типовой форме, соответствующие пунктам и (или) разделам соглашения, в которые вносятся изменения.</w:t>
      </w:r>
    </w:p>
    <w:p w14:paraId="47EF52BF"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139" w:name="Par202"/>
      <w:bookmarkEnd w:id="139"/>
      <w:r w:rsidRPr="0048755A">
        <w:rPr>
          <w:rFonts w:ascii="Arial" w:eastAsiaTheme="minorHAnsi" w:hAnsi="Arial" w:cs="Arial"/>
          <w:color w:val="000000" w:themeColor="text1"/>
          <w:sz w:val="24"/>
          <w:szCs w:val="24"/>
          <w:lang w:eastAsia="en-US"/>
        </w:rPr>
        <w:t>&lt;2</w:t>
      </w:r>
      <w:proofErr w:type="gramStart"/>
      <w:r w:rsidRPr="0048755A">
        <w:rPr>
          <w:rFonts w:ascii="Arial" w:eastAsiaTheme="minorHAnsi" w:hAnsi="Arial" w:cs="Arial"/>
          <w:color w:val="000000" w:themeColor="text1"/>
          <w:sz w:val="24"/>
          <w:szCs w:val="24"/>
          <w:lang w:eastAsia="en-US"/>
        </w:rPr>
        <w:t>&gt; П</w:t>
      </w:r>
      <w:proofErr w:type="gramEnd"/>
      <w:r w:rsidRPr="0048755A">
        <w:rPr>
          <w:rFonts w:ascii="Arial" w:eastAsiaTheme="minorHAnsi" w:hAnsi="Arial" w:cs="Arial"/>
          <w:color w:val="000000" w:themeColor="text1"/>
          <w:sz w:val="24"/>
          <w:szCs w:val="24"/>
          <w:lang w:eastAsia="en-US"/>
        </w:rPr>
        <w:t>ри внесении изменений в преамбулу соглашения, в том числе могут быть изменены наименование соглашения, сведения о месте заключения соглашения и дате его подписания.</w:t>
      </w:r>
    </w:p>
    <w:p w14:paraId="43464EEA"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140" w:name="Par203"/>
      <w:bookmarkEnd w:id="140"/>
      <w:r w:rsidRPr="0048755A">
        <w:rPr>
          <w:rFonts w:ascii="Arial" w:eastAsiaTheme="minorHAnsi" w:hAnsi="Arial" w:cs="Arial"/>
          <w:color w:val="000000" w:themeColor="text1"/>
          <w:sz w:val="24"/>
          <w:szCs w:val="24"/>
          <w:lang w:eastAsia="en-US"/>
        </w:rPr>
        <w:t>&lt;3</w:t>
      </w:r>
      <w:proofErr w:type="gramStart"/>
      <w:r w:rsidRPr="0048755A">
        <w:rPr>
          <w:rFonts w:ascii="Arial" w:eastAsiaTheme="minorHAnsi" w:hAnsi="Arial" w:cs="Arial"/>
          <w:color w:val="000000" w:themeColor="text1"/>
          <w:sz w:val="24"/>
          <w:szCs w:val="24"/>
          <w:lang w:eastAsia="en-US"/>
        </w:rPr>
        <w:t>&gt; У</w:t>
      </w:r>
      <w:proofErr w:type="gramEnd"/>
      <w:r w:rsidRPr="0048755A">
        <w:rPr>
          <w:rFonts w:ascii="Arial" w:eastAsiaTheme="minorHAnsi" w:hAnsi="Arial" w:cs="Arial"/>
          <w:color w:val="000000" w:themeColor="text1"/>
          <w:sz w:val="24"/>
          <w:szCs w:val="24"/>
          <w:lang w:eastAsia="en-US"/>
        </w:rPr>
        <w:t>казывается изменение общего размера Субсидии.</w:t>
      </w:r>
    </w:p>
    <w:p w14:paraId="7B4E4590" w14:textId="2A53E9BA"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141" w:name="Par204"/>
      <w:bookmarkEnd w:id="141"/>
      <w:r w:rsidRPr="0048755A">
        <w:rPr>
          <w:rFonts w:ascii="Arial" w:eastAsiaTheme="minorHAnsi" w:hAnsi="Arial" w:cs="Arial"/>
          <w:color w:val="000000" w:themeColor="text1"/>
          <w:sz w:val="24"/>
          <w:szCs w:val="24"/>
          <w:lang w:eastAsia="en-US"/>
        </w:rPr>
        <w:t>&lt;4</w:t>
      </w:r>
      <w:proofErr w:type="gramStart"/>
      <w:r w:rsidRPr="0048755A">
        <w:rPr>
          <w:rFonts w:ascii="Arial" w:eastAsiaTheme="minorHAnsi" w:hAnsi="Arial" w:cs="Arial"/>
          <w:color w:val="000000" w:themeColor="text1"/>
          <w:sz w:val="24"/>
          <w:szCs w:val="24"/>
          <w:lang w:eastAsia="en-US"/>
        </w:rPr>
        <w:t>&gt; У</w:t>
      </w:r>
      <w:proofErr w:type="gramEnd"/>
      <w:r w:rsidRPr="0048755A">
        <w:rPr>
          <w:rFonts w:ascii="Arial" w:eastAsiaTheme="minorHAnsi" w:hAnsi="Arial" w:cs="Arial"/>
          <w:color w:val="000000" w:themeColor="text1"/>
          <w:sz w:val="24"/>
          <w:szCs w:val="24"/>
          <w:lang w:eastAsia="en-US"/>
        </w:rPr>
        <w:t>казываются изменения, вносимые в соответствующие подпункты пунктов 3.3, 4.1.6, 4.2.5, 4.3.9.3, 4.3.13, 4.4.5, 6.1, 7.7.3 соглашения, а также иные конкретные положения (при наличии).</w:t>
      </w:r>
    </w:p>
    <w:p w14:paraId="04CFAE5C" w14:textId="563D95F8"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142" w:name="Par205"/>
      <w:bookmarkEnd w:id="142"/>
      <w:r w:rsidRPr="0048755A">
        <w:rPr>
          <w:rFonts w:ascii="Arial" w:eastAsiaTheme="minorHAnsi" w:hAnsi="Arial" w:cs="Arial"/>
          <w:color w:val="000000" w:themeColor="text1"/>
          <w:sz w:val="24"/>
          <w:szCs w:val="24"/>
          <w:lang w:eastAsia="en-US"/>
        </w:rPr>
        <w:lastRenderedPageBreak/>
        <w:t>&lt;5&gt; Пункт 5.1 включается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 В случае дополнения соглашения новыми пунктами, а также изложения ранее включенных в соглашение пунктов в новой редакции, редакция указанных пунктов должна соответствовать соответствующим пунктам настоящей Типовой формы, в случае, если включаемые в текст соглашения пункты включены в настоящую Типовую форму. Исключение пунктов соглашения допустимо в случае, если условия, предусмотренные указанными пунктами, включены по инициативе Сторон или по выбору Сторонами условий, предусмотренных настоящей Типовой формой.</w:t>
      </w:r>
    </w:p>
    <w:p w14:paraId="6BB6A60B" w14:textId="77777777" w:rsidR="0048755A"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143" w:name="Par206"/>
      <w:bookmarkEnd w:id="143"/>
      <w:r w:rsidRPr="0048755A">
        <w:rPr>
          <w:rFonts w:ascii="Arial" w:eastAsiaTheme="minorHAnsi" w:hAnsi="Arial" w:cs="Arial"/>
          <w:color w:val="000000" w:themeColor="text1"/>
          <w:sz w:val="24"/>
          <w:szCs w:val="24"/>
          <w:lang w:eastAsia="en-US"/>
        </w:rPr>
        <w:t>&lt;6&gt; Пункт 5.2 включается в случае формирования и подписания соглашения в форме бумажного документа.</w:t>
      </w:r>
    </w:p>
    <w:p w14:paraId="590CD687" w14:textId="77777777" w:rsidR="0048755A" w:rsidRPr="0048755A" w:rsidRDefault="0048755A" w:rsidP="0048755A">
      <w:pPr>
        <w:ind w:firstLine="709"/>
        <w:jc w:val="both"/>
        <w:rPr>
          <w:rFonts w:ascii="Arial" w:eastAsiaTheme="minorHAnsi" w:hAnsi="Arial" w:cs="Arial"/>
          <w:color w:val="000000" w:themeColor="text1"/>
          <w:sz w:val="24"/>
          <w:szCs w:val="24"/>
          <w:lang w:eastAsia="en-US"/>
        </w:rPr>
      </w:pPr>
    </w:p>
    <w:p w14:paraId="5C8ECD7C" w14:textId="77777777" w:rsidR="0048755A" w:rsidRPr="0048755A" w:rsidRDefault="0048755A" w:rsidP="0048755A">
      <w:pPr>
        <w:ind w:firstLine="709"/>
        <w:jc w:val="both"/>
        <w:rPr>
          <w:rFonts w:ascii="Arial" w:eastAsiaTheme="minorHAnsi" w:hAnsi="Arial" w:cs="Arial"/>
          <w:color w:val="000000" w:themeColor="text1"/>
          <w:sz w:val="24"/>
          <w:szCs w:val="24"/>
          <w:lang w:eastAsia="en-US"/>
        </w:rPr>
      </w:pPr>
    </w:p>
    <w:p w14:paraId="6D6E0315" w14:textId="77777777" w:rsidR="0048755A" w:rsidRPr="0048755A" w:rsidRDefault="0048755A" w:rsidP="0048755A">
      <w:pPr>
        <w:ind w:firstLine="709"/>
        <w:jc w:val="both"/>
        <w:rPr>
          <w:rFonts w:ascii="Arial" w:eastAsiaTheme="minorHAnsi" w:hAnsi="Arial" w:cs="Arial"/>
          <w:color w:val="000000" w:themeColor="text1"/>
          <w:sz w:val="24"/>
          <w:szCs w:val="24"/>
          <w:lang w:eastAsia="en-US"/>
        </w:rPr>
      </w:pPr>
    </w:p>
    <w:p w14:paraId="30793231" w14:textId="77777777" w:rsidR="0048755A" w:rsidRPr="0048755A" w:rsidRDefault="0048755A" w:rsidP="0048755A">
      <w:pPr>
        <w:ind w:firstLine="709"/>
        <w:jc w:val="both"/>
        <w:rPr>
          <w:rFonts w:ascii="Arial" w:eastAsiaTheme="minorHAnsi" w:hAnsi="Arial" w:cs="Arial"/>
          <w:color w:val="000000" w:themeColor="text1"/>
          <w:sz w:val="24"/>
          <w:szCs w:val="24"/>
          <w:lang w:eastAsia="en-US"/>
        </w:rPr>
      </w:pPr>
    </w:p>
    <w:p w14:paraId="34875B7E" w14:textId="77777777" w:rsidR="0048755A" w:rsidRPr="0048755A" w:rsidRDefault="0048755A" w:rsidP="0048755A">
      <w:pPr>
        <w:ind w:firstLine="709"/>
        <w:jc w:val="both"/>
        <w:rPr>
          <w:rFonts w:ascii="Arial" w:eastAsiaTheme="minorHAnsi" w:hAnsi="Arial" w:cs="Arial"/>
          <w:color w:val="000000" w:themeColor="text1"/>
          <w:sz w:val="24"/>
          <w:szCs w:val="24"/>
          <w:lang w:eastAsia="en-US"/>
        </w:rPr>
      </w:pPr>
    </w:p>
    <w:p w14:paraId="47CDB482" w14:textId="77777777" w:rsidR="0048755A" w:rsidRPr="0048755A" w:rsidRDefault="0048755A" w:rsidP="0048755A">
      <w:pPr>
        <w:ind w:firstLine="709"/>
        <w:jc w:val="both"/>
        <w:rPr>
          <w:rFonts w:ascii="Arial" w:eastAsiaTheme="minorHAnsi" w:hAnsi="Arial" w:cs="Arial"/>
          <w:color w:val="000000" w:themeColor="text1"/>
          <w:sz w:val="24"/>
          <w:szCs w:val="24"/>
          <w:lang w:eastAsia="en-US"/>
        </w:rPr>
      </w:pPr>
    </w:p>
    <w:p w14:paraId="3992C0DC" w14:textId="77777777" w:rsidR="0048755A" w:rsidRPr="0048755A" w:rsidRDefault="0048755A" w:rsidP="0048755A">
      <w:pPr>
        <w:ind w:firstLine="709"/>
        <w:jc w:val="both"/>
        <w:rPr>
          <w:rFonts w:ascii="Arial" w:eastAsiaTheme="minorHAnsi" w:hAnsi="Arial" w:cs="Arial"/>
          <w:color w:val="000000" w:themeColor="text1"/>
          <w:sz w:val="24"/>
          <w:szCs w:val="24"/>
          <w:lang w:eastAsia="en-US"/>
        </w:rPr>
      </w:pPr>
    </w:p>
    <w:p w14:paraId="4DFD8566" w14:textId="77777777" w:rsidR="0048755A" w:rsidRPr="0048755A" w:rsidRDefault="0048755A" w:rsidP="0048755A">
      <w:pPr>
        <w:ind w:firstLine="709"/>
        <w:jc w:val="both"/>
        <w:rPr>
          <w:rFonts w:ascii="Arial" w:eastAsiaTheme="minorHAnsi" w:hAnsi="Arial" w:cs="Arial"/>
          <w:color w:val="000000" w:themeColor="text1"/>
          <w:sz w:val="24"/>
          <w:szCs w:val="24"/>
          <w:lang w:eastAsia="en-US"/>
        </w:rPr>
      </w:pPr>
    </w:p>
    <w:p w14:paraId="11F36CDB" w14:textId="77777777" w:rsidR="0048755A" w:rsidRPr="0048755A" w:rsidRDefault="0048755A" w:rsidP="0048755A">
      <w:pPr>
        <w:ind w:firstLine="709"/>
        <w:jc w:val="both"/>
        <w:rPr>
          <w:rFonts w:ascii="Arial" w:eastAsiaTheme="minorHAnsi" w:hAnsi="Arial" w:cs="Arial"/>
          <w:color w:val="000000" w:themeColor="text1"/>
          <w:sz w:val="24"/>
          <w:szCs w:val="24"/>
          <w:lang w:eastAsia="en-US"/>
        </w:rPr>
      </w:pPr>
    </w:p>
    <w:p w14:paraId="42A3B605" w14:textId="77777777" w:rsidR="0048755A" w:rsidRPr="0048755A" w:rsidRDefault="0048755A" w:rsidP="0048755A">
      <w:pPr>
        <w:ind w:firstLine="709"/>
        <w:jc w:val="both"/>
        <w:rPr>
          <w:rFonts w:ascii="Arial" w:eastAsiaTheme="minorHAnsi" w:hAnsi="Arial" w:cs="Arial"/>
          <w:color w:val="000000" w:themeColor="text1"/>
          <w:sz w:val="24"/>
          <w:szCs w:val="24"/>
          <w:lang w:eastAsia="en-US"/>
        </w:rPr>
      </w:pPr>
    </w:p>
    <w:p w14:paraId="5220DF85" w14:textId="77777777" w:rsidR="0048755A" w:rsidRDefault="0048755A">
      <w:pPr>
        <w:spacing w:after="160" w:line="259" w:lineRule="auto"/>
        <w:rPr>
          <w:rFonts w:ascii="Arial" w:hAnsi="Arial" w:cs="Arial"/>
          <w:color w:val="000000" w:themeColor="text1"/>
          <w:sz w:val="24"/>
          <w:szCs w:val="24"/>
        </w:rPr>
      </w:pPr>
      <w:r>
        <w:rPr>
          <w:rFonts w:ascii="Arial" w:hAnsi="Arial" w:cs="Arial"/>
          <w:color w:val="000000" w:themeColor="text1"/>
          <w:sz w:val="24"/>
          <w:szCs w:val="24"/>
        </w:rPr>
        <w:br w:type="page"/>
      </w:r>
    </w:p>
    <w:p w14:paraId="4C93E36A" w14:textId="6E3BA1A1" w:rsidR="00534B1C" w:rsidRPr="0048755A" w:rsidRDefault="00534B1C" w:rsidP="0048755A">
      <w:pPr>
        <w:widowControl w:val="0"/>
        <w:autoSpaceDE w:val="0"/>
        <w:autoSpaceDN w:val="0"/>
        <w:ind w:left="5245"/>
        <w:jc w:val="both"/>
        <w:rPr>
          <w:rFonts w:ascii="Arial" w:hAnsi="Arial" w:cs="Arial"/>
          <w:color w:val="000000" w:themeColor="text1"/>
          <w:sz w:val="24"/>
          <w:szCs w:val="24"/>
        </w:rPr>
      </w:pPr>
      <w:r w:rsidRPr="0048755A">
        <w:rPr>
          <w:rFonts w:ascii="Arial" w:hAnsi="Arial" w:cs="Arial"/>
          <w:color w:val="000000" w:themeColor="text1"/>
          <w:sz w:val="24"/>
          <w:szCs w:val="24"/>
        </w:rPr>
        <w:lastRenderedPageBreak/>
        <w:t>Приложение № 5</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к Типовой форме соглашения о предоставлении</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из муниципального бюджета </w:t>
      </w:r>
      <w:proofErr w:type="gramStart"/>
      <w:r w:rsidRPr="0048755A">
        <w:rPr>
          <w:rFonts w:ascii="Arial" w:hAnsi="Arial" w:cs="Arial"/>
          <w:color w:val="000000" w:themeColor="text1"/>
          <w:sz w:val="24"/>
          <w:szCs w:val="24"/>
        </w:rPr>
        <w:t>бюджетному</w:t>
      </w:r>
      <w:proofErr w:type="gramEnd"/>
    </w:p>
    <w:p w14:paraId="354DD5D5" w14:textId="73B9E8BF" w:rsidR="00534B1C" w:rsidRPr="0048755A" w:rsidRDefault="00534B1C" w:rsidP="0048755A">
      <w:pPr>
        <w:widowControl w:val="0"/>
        <w:autoSpaceDE w:val="0"/>
        <w:autoSpaceDN w:val="0"/>
        <w:ind w:left="5245"/>
        <w:jc w:val="both"/>
        <w:rPr>
          <w:rFonts w:ascii="Arial" w:eastAsiaTheme="minorHAnsi" w:hAnsi="Arial" w:cs="Arial"/>
          <w:color w:val="000000" w:themeColor="text1"/>
          <w:sz w:val="24"/>
          <w:szCs w:val="24"/>
          <w:lang w:eastAsia="en-US"/>
        </w:rPr>
      </w:pPr>
      <w:r w:rsidRPr="0048755A">
        <w:rPr>
          <w:rFonts w:ascii="Arial" w:hAnsi="Arial" w:cs="Arial"/>
          <w:color w:val="000000" w:themeColor="text1"/>
          <w:sz w:val="24"/>
          <w:szCs w:val="24"/>
        </w:rPr>
        <w:t xml:space="preserve"> или автономному учреждению, унитарному</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предприятию, в том числе казенному, субсидии</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на осуществление капитальных вложений</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в объекты капитального строительства</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муниципальной собственности Калачеевского</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муниципального района и приобретение</w:t>
      </w:r>
      <w:r w:rsidR="0048755A">
        <w:rPr>
          <w:rFonts w:ascii="Arial" w:hAnsi="Arial" w:cs="Arial"/>
          <w:color w:val="000000" w:themeColor="text1"/>
          <w:sz w:val="24"/>
          <w:szCs w:val="24"/>
        </w:rPr>
        <w:t xml:space="preserve"> </w:t>
      </w:r>
      <w:r w:rsidRPr="0048755A">
        <w:rPr>
          <w:rFonts w:ascii="Arial" w:hAnsi="Arial" w:cs="Arial"/>
          <w:color w:val="000000" w:themeColor="text1"/>
          <w:sz w:val="24"/>
          <w:szCs w:val="24"/>
        </w:rPr>
        <w:t xml:space="preserve"> объектов недвижимого имущества в муниципальной</w:t>
      </w:r>
      <w:r w:rsidR="0048755A">
        <w:rPr>
          <w:rFonts w:ascii="Arial" w:hAnsi="Arial" w:cs="Arial"/>
          <w:color w:val="000000" w:themeColor="text1"/>
          <w:sz w:val="24"/>
          <w:szCs w:val="24"/>
        </w:rPr>
        <w:t xml:space="preserve"> </w:t>
      </w:r>
      <w:r w:rsidRPr="0048755A">
        <w:rPr>
          <w:rFonts w:ascii="Arial" w:eastAsiaTheme="minorHAnsi" w:hAnsi="Arial" w:cs="Arial"/>
          <w:color w:val="000000" w:themeColor="text1"/>
          <w:sz w:val="24"/>
          <w:szCs w:val="24"/>
          <w:lang w:eastAsia="en-US"/>
        </w:rPr>
        <w:t xml:space="preserve"> собственности Калачеевского муниципального района</w:t>
      </w:r>
    </w:p>
    <w:p w14:paraId="0611234D" w14:textId="77777777" w:rsidR="00534B1C" w:rsidRPr="0048755A" w:rsidRDefault="00534B1C" w:rsidP="0048755A">
      <w:pPr>
        <w:autoSpaceDE w:val="0"/>
        <w:autoSpaceDN w:val="0"/>
        <w:adjustRightInd w:val="0"/>
        <w:ind w:firstLine="709"/>
        <w:jc w:val="right"/>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Приложение N _____</w:t>
      </w:r>
    </w:p>
    <w:p w14:paraId="5A83E90F" w14:textId="77777777" w:rsidR="00534B1C" w:rsidRPr="0048755A" w:rsidRDefault="00534B1C" w:rsidP="0048755A">
      <w:pPr>
        <w:autoSpaceDE w:val="0"/>
        <w:autoSpaceDN w:val="0"/>
        <w:adjustRightInd w:val="0"/>
        <w:ind w:firstLine="709"/>
        <w:jc w:val="right"/>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к Соглашению</w:t>
      </w:r>
    </w:p>
    <w:p w14:paraId="6E32F403" w14:textId="77777777" w:rsidR="0048755A" w:rsidRPr="0048755A" w:rsidRDefault="00534B1C" w:rsidP="0048755A">
      <w:pPr>
        <w:autoSpaceDE w:val="0"/>
        <w:autoSpaceDN w:val="0"/>
        <w:adjustRightInd w:val="0"/>
        <w:ind w:firstLine="709"/>
        <w:jc w:val="right"/>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от ________ 20__ г. N _____</w:t>
      </w:r>
    </w:p>
    <w:p w14:paraId="3DC9457F" w14:textId="5AA2CE78"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Дополнительное соглашение</w:t>
      </w:r>
      <w:r w:rsidR="0048755A">
        <w:rPr>
          <w:rFonts w:ascii="Arial" w:eastAsiaTheme="minorHAnsi" w:hAnsi="Arial" w:cs="Arial"/>
          <w:color w:val="000000" w:themeColor="text1"/>
          <w:sz w:val="24"/>
          <w:szCs w:val="24"/>
          <w:lang w:eastAsia="en-US"/>
        </w:rPr>
        <w:t xml:space="preserve"> </w:t>
      </w:r>
      <w:bookmarkStart w:id="144" w:name="_GoBack"/>
      <w:bookmarkEnd w:id="144"/>
      <w:r w:rsidRPr="0048755A">
        <w:rPr>
          <w:rFonts w:ascii="Arial" w:eastAsiaTheme="minorHAnsi" w:hAnsi="Arial" w:cs="Arial"/>
          <w:color w:val="000000" w:themeColor="text1"/>
          <w:sz w:val="24"/>
          <w:szCs w:val="24"/>
          <w:lang w:eastAsia="en-US"/>
        </w:rPr>
        <w:t xml:space="preserve">о расторжении соглашения о предоставлении из муниципального бюджета бюджетному или автономному учреждению, унитарному предприятию, в том числе казенному, субсидии на осуществление капитальных вложений в объекты капитального строительства муниципальной собственности Калачеевского муниципального района и приобретение объектов недвижимого имущества в муниципальной собственности Калачеевского муниципального района </w:t>
      </w:r>
    </w:p>
    <w:p w14:paraId="19F3DAE1" w14:textId="77777777" w:rsidR="0048755A"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от "__" __________ N ___</w:t>
      </w:r>
    </w:p>
    <w:p w14:paraId="12640B9B" w14:textId="33C7FAF8"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roofErr w:type="gramStart"/>
      <w:r w:rsidRPr="0048755A">
        <w:rPr>
          <w:rFonts w:ascii="Arial" w:eastAsiaTheme="minorHAnsi" w:hAnsi="Arial" w:cs="Arial"/>
          <w:color w:val="000000" w:themeColor="text1"/>
          <w:sz w:val="24"/>
          <w:szCs w:val="24"/>
          <w:lang w:eastAsia="en-US"/>
        </w:rPr>
        <w:t>г</w:t>
      </w:r>
      <w:proofErr w:type="gramEnd"/>
      <w:r w:rsidRPr="0048755A">
        <w:rPr>
          <w:rFonts w:ascii="Arial" w:eastAsiaTheme="minorHAnsi" w:hAnsi="Arial" w:cs="Arial"/>
          <w:color w:val="000000" w:themeColor="text1"/>
          <w:sz w:val="24"/>
          <w:szCs w:val="24"/>
          <w:lang w:eastAsia="en-US"/>
        </w:rPr>
        <w:t>. _____________________________</w:t>
      </w:r>
    </w:p>
    <w:p w14:paraId="71B1454F" w14:textId="77777777" w:rsidR="0048755A"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(место заключения соглашения)</w:t>
      </w:r>
    </w:p>
    <w:p w14:paraId="53E32E46" w14:textId="768DB8CD"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"__" ________________ 20__ г.</w:t>
      </w:r>
      <w:r w:rsidR="0048755A" w:rsidRPr="0048755A">
        <w:rPr>
          <w:rFonts w:ascii="Arial" w:eastAsiaTheme="minorHAnsi" w:hAnsi="Arial" w:cs="Arial"/>
          <w:color w:val="000000" w:themeColor="text1"/>
          <w:sz w:val="24"/>
          <w:szCs w:val="24"/>
          <w:lang w:eastAsia="en-US"/>
        </w:rPr>
        <w:t xml:space="preserve"> </w:t>
      </w:r>
      <w:r w:rsidRPr="0048755A">
        <w:rPr>
          <w:rFonts w:ascii="Arial" w:eastAsiaTheme="minorHAnsi" w:hAnsi="Arial" w:cs="Arial"/>
          <w:color w:val="000000" w:themeColor="text1"/>
          <w:sz w:val="24"/>
          <w:szCs w:val="24"/>
          <w:lang w:eastAsia="en-US"/>
        </w:rPr>
        <w:t>N ___________</w:t>
      </w:r>
    </w:p>
    <w:p w14:paraId="4D73101E" w14:textId="724066B2" w:rsidR="00534B1C" w:rsidRPr="0048755A" w:rsidRDefault="0048755A"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 </w:t>
      </w:r>
      <w:proofErr w:type="gramStart"/>
      <w:r w:rsidR="00534B1C" w:rsidRPr="0048755A">
        <w:rPr>
          <w:rFonts w:ascii="Arial" w:eastAsiaTheme="minorHAnsi" w:hAnsi="Arial" w:cs="Arial"/>
          <w:color w:val="000000" w:themeColor="text1"/>
          <w:sz w:val="24"/>
          <w:szCs w:val="24"/>
          <w:lang w:eastAsia="en-US"/>
        </w:rPr>
        <w:t>(дата заключения</w:t>
      </w: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(номер</w:t>
      </w:r>
      <w:proofErr w:type="gramEnd"/>
    </w:p>
    <w:p w14:paraId="3E50A653" w14:textId="52FE9B1E" w:rsidR="0048755A" w:rsidRPr="0048755A" w:rsidRDefault="0048755A"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 </w:t>
      </w:r>
      <w:proofErr w:type="gramStart"/>
      <w:r w:rsidR="00534B1C" w:rsidRPr="0048755A">
        <w:rPr>
          <w:rFonts w:ascii="Arial" w:eastAsiaTheme="minorHAnsi" w:hAnsi="Arial" w:cs="Arial"/>
          <w:color w:val="000000" w:themeColor="text1"/>
          <w:sz w:val="24"/>
          <w:szCs w:val="24"/>
          <w:lang w:eastAsia="en-US"/>
        </w:rPr>
        <w:t>соглашения)</w:t>
      </w: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соглашения)</w:t>
      </w:r>
      <w:proofErr w:type="gramEnd"/>
    </w:p>
    <w:p w14:paraId="64FD4DA7" w14:textId="38BCCEA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_______________________________________________________________________,</w:t>
      </w:r>
    </w:p>
    <w:p w14:paraId="6498DF0D"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(наименование органа муниципальной власти, которому как получателю средств муниципального бюджета доведены лимиты бюджетных обязательств на предоставление субсидии в соответствии со статьей 78.2 Бюджетного кодекса Российской Федерации)</w:t>
      </w:r>
    </w:p>
    <w:p w14:paraId="57B1D854"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именуемый в дальнейшем "Получатель средств федерального бюджета", в лице</w:t>
      </w:r>
    </w:p>
    <w:p w14:paraId="5CC4E9DA"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______________________________________________________________________</w:t>
      </w:r>
    </w:p>
    <w:p w14:paraId="094C3A26"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roofErr w:type="gramStart"/>
      <w:r w:rsidRPr="0048755A">
        <w:rPr>
          <w:rFonts w:ascii="Arial" w:eastAsiaTheme="minorHAnsi" w:hAnsi="Arial" w:cs="Arial"/>
          <w:color w:val="000000" w:themeColor="text1"/>
          <w:sz w:val="24"/>
          <w:szCs w:val="24"/>
          <w:lang w:eastAsia="en-US"/>
        </w:rPr>
        <w:t xml:space="preserve">(наименование должности руководителя Получателя средств </w:t>
      </w:r>
      <w:bookmarkStart w:id="145" w:name="_Hlk88813264"/>
      <w:r w:rsidRPr="0048755A">
        <w:rPr>
          <w:rFonts w:ascii="Arial" w:eastAsiaTheme="minorHAnsi" w:hAnsi="Arial" w:cs="Arial"/>
          <w:color w:val="000000" w:themeColor="text1"/>
          <w:sz w:val="24"/>
          <w:szCs w:val="24"/>
          <w:lang w:eastAsia="en-US"/>
        </w:rPr>
        <w:t>муниципального</w:t>
      </w:r>
      <w:bookmarkEnd w:id="145"/>
      <w:proofErr w:type="gramEnd"/>
    </w:p>
    <w:p w14:paraId="4C5F7123"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бюджета или иного лица, уполномоченного действовать от имени</w:t>
      </w:r>
    </w:p>
    <w:p w14:paraId="04842170"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roofErr w:type="gramStart"/>
      <w:r w:rsidRPr="0048755A">
        <w:rPr>
          <w:rFonts w:ascii="Arial" w:eastAsiaTheme="minorHAnsi" w:hAnsi="Arial" w:cs="Arial"/>
          <w:color w:val="000000" w:themeColor="text1"/>
          <w:sz w:val="24"/>
          <w:szCs w:val="24"/>
          <w:lang w:eastAsia="en-US"/>
        </w:rPr>
        <w:t>Получателя средств муниципального бюджета)</w:t>
      </w:r>
      <w:proofErr w:type="gramEnd"/>
    </w:p>
    <w:p w14:paraId="5C03715F"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______________________________________________________, действующег</w:t>
      </w:r>
      <w:proofErr w:type="gramStart"/>
      <w:r w:rsidRPr="0048755A">
        <w:rPr>
          <w:rFonts w:ascii="Arial" w:eastAsiaTheme="minorHAnsi" w:hAnsi="Arial" w:cs="Arial"/>
          <w:color w:val="000000" w:themeColor="text1"/>
          <w:sz w:val="24"/>
          <w:szCs w:val="24"/>
          <w:lang w:eastAsia="en-US"/>
        </w:rPr>
        <w:t>о(</w:t>
      </w:r>
      <w:proofErr w:type="gramEnd"/>
      <w:r w:rsidRPr="0048755A">
        <w:rPr>
          <w:rFonts w:ascii="Arial" w:eastAsiaTheme="minorHAnsi" w:hAnsi="Arial" w:cs="Arial"/>
          <w:color w:val="000000" w:themeColor="text1"/>
          <w:sz w:val="24"/>
          <w:szCs w:val="24"/>
          <w:lang w:eastAsia="en-US"/>
        </w:rPr>
        <w:t>ей)</w:t>
      </w:r>
    </w:p>
    <w:p w14:paraId="0B211F62"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roofErr w:type="gramStart"/>
      <w:r w:rsidRPr="0048755A">
        <w:rPr>
          <w:rFonts w:ascii="Arial" w:eastAsiaTheme="minorHAnsi" w:hAnsi="Arial" w:cs="Arial"/>
          <w:color w:val="000000" w:themeColor="text1"/>
          <w:sz w:val="24"/>
          <w:szCs w:val="24"/>
          <w:lang w:eastAsia="en-US"/>
        </w:rPr>
        <w:t>(фамилия, имя, отчество (при наличии) руководителя Получателя средств муниципального бюджета или иного лица, уполномоченного действовать от имени Получателя средств</w:t>
      </w:r>
      <w:proofErr w:type="gramEnd"/>
    </w:p>
    <w:p w14:paraId="10BDAC3A"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муниципального бюджета)</w:t>
      </w:r>
    </w:p>
    <w:p w14:paraId="5784D455"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lastRenderedPageBreak/>
        <w:t>на основании __________________________________________________________,</w:t>
      </w:r>
    </w:p>
    <w:p w14:paraId="1DD2A19D"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roofErr w:type="gramStart"/>
      <w:r w:rsidRPr="0048755A">
        <w:rPr>
          <w:rFonts w:ascii="Arial" w:eastAsiaTheme="minorHAnsi" w:hAnsi="Arial" w:cs="Arial"/>
          <w:color w:val="000000" w:themeColor="text1"/>
          <w:sz w:val="24"/>
          <w:szCs w:val="24"/>
          <w:lang w:eastAsia="en-US"/>
        </w:rPr>
        <w:t>(положение о муниципальном органе муниципальной власти,</w:t>
      </w:r>
      <w:proofErr w:type="gramEnd"/>
    </w:p>
    <w:p w14:paraId="348ECA9E"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доверенность, приказ или иной документ, удостоверяющий полномочия)</w:t>
      </w:r>
    </w:p>
    <w:p w14:paraId="64FFED48"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с одной стороны, и _____________________________________________________,</w:t>
      </w:r>
    </w:p>
    <w:p w14:paraId="493ED3D9"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roofErr w:type="gramStart"/>
      <w:r w:rsidRPr="0048755A">
        <w:rPr>
          <w:rFonts w:ascii="Arial" w:eastAsiaTheme="minorHAnsi" w:hAnsi="Arial" w:cs="Arial"/>
          <w:color w:val="000000" w:themeColor="text1"/>
          <w:sz w:val="24"/>
          <w:szCs w:val="24"/>
          <w:lang w:eastAsia="en-US"/>
        </w:rPr>
        <w:t xml:space="preserve">(наименование муниципального бюджетного (автономного) учреждения, </w:t>
      </w:r>
      <w:proofErr w:type="gramEnd"/>
    </w:p>
    <w:p w14:paraId="0A520CDE"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муниципального предприятия, в том числе казенного)</w:t>
      </w:r>
    </w:p>
    <w:p w14:paraId="08C45CBF"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именуемо</w:t>
      </w:r>
      <w:proofErr w:type="gramStart"/>
      <w:r w:rsidRPr="0048755A">
        <w:rPr>
          <w:rFonts w:ascii="Arial" w:eastAsiaTheme="minorHAnsi" w:hAnsi="Arial" w:cs="Arial"/>
          <w:color w:val="000000" w:themeColor="text1"/>
          <w:sz w:val="24"/>
          <w:szCs w:val="24"/>
          <w:lang w:eastAsia="en-US"/>
        </w:rPr>
        <w:t>е(</w:t>
      </w:r>
      <w:proofErr w:type="spellStart"/>
      <w:proofErr w:type="gramEnd"/>
      <w:r w:rsidRPr="0048755A">
        <w:rPr>
          <w:rFonts w:ascii="Arial" w:eastAsiaTheme="minorHAnsi" w:hAnsi="Arial" w:cs="Arial"/>
          <w:color w:val="000000" w:themeColor="text1"/>
          <w:sz w:val="24"/>
          <w:szCs w:val="24"/>
          <w:lang w:eastAsia="en-US"/>
        </w:rPr>
        <w:t>ый</w:t>
      </w:r>
      <w:proofErr w:type="spellEnd"/>
      <w:r w:rsidRPr="0048755A">
        <w:rPr>
          <w:rFonts w:ascii="Arial" w:eastAsiaTheme="minorHAnsi" w:hAnsi="Arial" w:cs="Arial"/>
          <w:color w:val="000000" w:themeColor="text1"/>
          <w:sz w:val="24"/>
          <w:szCs w:val="24"/>
          <w:lang w:eastAsia="en-US"/>
        </w:rPr>
        <w:t>) в дальнейшем "Организация", в лице</w:t>
      </w:r>
    </w:p>
    <w:p w14:paraId="7026B26C"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______________________________________________________________________</w:t>
      </w:r>
    </w:p>
    <w:p w14:paraId="1797CB6E"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roofErr w:type="gramStart"/>
      <w:r w:rsidRPr="0048755A">
        <w:rPr>
          <w:rFonts w:ascii="Arial" w:eastAsiaTheme="minorHAnsi" w:hAnsi="Arial" w:cs="Arial"/>
          <w:color w:val="000000" w:themeColor="text1"/>
          <w:sz w:val="24"/>
          <w:szCs w:val="24"/>
          <w:lang w:eastAsia="en-US"/>
        </w:rPr>
        <w:t>(наименование должности руководителя Организации или иного лица,</w:t>
      </w:r>
      <w:proofErr w:type="gramEnd"/>
    </w:p>
    <w:p w14:paraId="3563E78B"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уполномоченного действовать от имени Организации)</w:t>
      </w:r>
    </w:p>
    <w:p w14:paraId="54B69C42"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_____________________________________________________, действующег</w:t>
      </w:r>
      <w:proofErr w:type="gramStart"/>
      <w:r w:rsidRPr="0048755A">
        <w:rPr>
          <w:rFonts w:ascii="Arial" w:eastAsiaTheme="minorHAnsi" w:hAnsi="Arial" w:cs="Arial"/>
          <w:color w:val="000000" w:themeColor="text1"/>
          <w:sz w:val="24"/>
          <w:szCs w:val="24"/>
          <w:lang w:eastAsia="en-US"/>
        </w:rPr>
        <w:t>о(</w:t>
      </w:r>
      <w:proofErr w:type="gramEnd"/>
      <w:r w:rsidRPr="0048755A">
        <w:rPr>
          <w:rFonts w:ascii="Arial" w:eastAsiaTheme="minorHAnsi" w:hAnsi="Arial" w:cs="Arial"/>
          <w:color w:val="000000" w:themeColor="text1"/>
          <w:sz w:val="24"/>
          <w:szCs w:val="24"/>
          <w:lang w:eastAsia="en-US"/>
        </w:rPr>
        <w:t>ей)</w:t>
      </w:r>
    </w:p>
    <w:p w14:paraId="7C9564DE"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roofErr w:type="gramStart"/>
      <w:r w:rsidRPr="0048755A">
        <w:rPr>
          <w:rFonts w:ascii="Arial" w:eastAsiaTheme="minorHAnsi" w:hAnsi="Arial" w:cs="Arial"/>
          <w:color w:val="000000" w:themeColor="text1"/>
          <w:sz w:val="24"/>
          <w:szCs w:val="24"/>
          <w:lang w:eastAsia="en-US"/>
        </w:rPr>
        <w:t>(фамилия, имя, отчество (при наличии) руководителя Организации</w:t>
      </w:r>
      <w:proofErr w:type="gramEnd"/>
    </w:p>
    <w:p w14:paraId="0A4B9123"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или иного лица, уполномоченного действовать от имени Организации)</w:t>
      </w:r>
    </w:p>
    <w:p w14:paraId="100BA231"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на основании _________________________________________________________,</w:t>
      </w:r>
    </w:p>
    <w:p w14:paraId="2959E74D"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(устав Организации или иной уполномочивающий документ)</w:t>
      </w:r>
    </w:p>
    <w:p w14:paraId="790B42F8" w14:textId="3CDAF4A1"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с другой стороны, далее</w:t>
      </w:r>
      <w:r w:rsidR="0048755A" w:rsidRPr="0048755A">
        <w:rPr>
          <w:rFonts w:ascii="Arial" w:eastAsiaTheme="minorHAnsi" w:hAnsi="Arial" w:cs="Arial"/>
          <w:color w:val="000000" w:themeColor="text1"/>
          <w:sz w:val="24"/>
          <w:szCs w:val="24"/>
          <w:lang w:eastAsia="en-US"/>
        </w:rPr>
        <w:t xml:space="preserve"> </w:t>
      </w:r>
      <w:r w:rsidRPr="0048755A">
        <w:rPr>
          <w:rFonts w:ascii="Arial" w:eastAsiaTheme="minorHAnsi" w:hAnsi="Arial" w:cs="Arial"/>
          <w:color w:val="000000" w:themeColor="text1"/>
          <w:sz w:val="24"/>
          <w:szCs w:val="24"/>
          <w:lang w:eastAsia="en-US"/>
        </w:rPr>
        <w:t>именуемые</w:t>
      </w:r>
      <w:r w:rsidR="0048755A" w:rsidRPr="0048755A">
        <w:rPr>
          <w:rFonts w:ascii="Arial" w:eastAsiaTheme="minorHAnsi" w:hAnsi="Arial" w:cs="Arial"/>
          <w:color w:val="000000" w:themeColor="text1"/>
          <w:sz w:val="24"/>
          <w:szCs w:val="24"/>
          <w:lang w:eastAsia="en-US"/>
        </w:rPr>
        <w:t xml:space="preserve"> </w:t>
      </w:r>
      <w:r w:rsidRPr="0048755A">
        <w:rPr>
          <w:rFonts w:ascii="Arial" w:eastAsiaTheme="minorHAnsi" w:hAnsi="Arial" w:cs="Arial"/>
          <w:color w:val="000000" w:themeColor="text1"/>
          <w:sz w:val="24"/>
          <w:szCs w:val="24"/>
          <w:lang w:eastAsia="en-US"/>
        </w:rPr>
        <w:t>"Стороны", в</w:t>
      </w:r>
      <w:r w:rsidR="0048755A" w:rsidRPr="0048755A">
        <w:rPr>
          <w:rFonts w:ascii="Arial" w:eastAsiaTheme="minorHAnsi" w:hAnsi="Arial" w:cs="Arial"/>
          <w:color w:val="000000" w:themeColor="text1"/>
          <w:sz w:val="24"/>
          <w:szCs w:val="24"/>
          <w:lang w:eastAsia="en-US"/>
        </w:rPr>
        <w:t xml:space="preserve"> </w:t>
      </w:r>
      <w:r w:rsidRPr="0048755A">
        <w:rPr>
          <w:rFonts w:ascii="Arial" w:eastAsiaTheme="minorHAnsi" w:hAnsi="Arial" w:cs="Arial"/>
          <w:color w:val="000000" w:themeColor="text1"/>
          <w:sz w:val="24"/>
          <w:szCs w:val="24"/>
          <w:lang w:eastAsia="en-US"/>
        </w:rPr>
        <w:t>соответствии</w:t>
      </w:r>
      <w:r w:rsidR="0048755A" w:rsidRPr="0048755A">
        <w:rPr>
          <w:rFonts w:ascii="Arial" w:eastAsiaTheme="minorHAnsi" w:hAnsi="Arial" w:cs="Arial"/>
          <w:color w:val="000000" w:themeColor="text1"/>
          <w:sz w:val="24"/>
          <w:szCs w:val="24"/>
          <w:lang w:eastAsia="en-US"/>
        </w:rPr>
        <w:t xml:space="preserve"> </w:t>
      </w:r>
      <w:proofErr w:type="gramStart"/>
      <w:r w:rsidRPr="0048755A">
        <w:rPr>
          <w:rFonts w:ascii="Arial" w:eastAsiaTheme="minorHAnsi" w:hAnsi="Arial" w:cs="Arial"/>
          <w:color w:val="000000" w:themeColor="text1"/>
          <w:sz w:val="24"/>
          <w:szCs w:val="24"/>
          <w:lang w:eastAsia="en-US"/>
        </w:rPr>
        <w:t>с</w:t>
      </w:r>
      <w:proofErr w:type="gramEnd"/>
    </w:p>
    <w:p w14:paraId="401527AB"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______________________________________________________________________,</w:t>
      </w:r>
    </w:p>
    <w:p w14:paraId="069FA377"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roofErr w:type="gramStart"/>
      <w:r w:rsidRPr="0048755A">
        <w:rPr>
          <w:rFonts w:ascii="Arial" w:eastAsiaTheme="minorHAnsi" w:hAnsi="Arial" w:cs="Arial"/>
          <w:color w:val="000000" w:themeColor="text1"/>
          <w:sz w:val="24"/>
          <w:szCs w:val="24"/>
          <w:lang w:eastAsia="en-US"/>
        </w:rPr>
        <w:t>(документ, предусматривающий основание для расторжения Соглашения</w:t>
      </w:r>
      <w:proofErr w:type="gramEnd"/>
    </w:p>
    <w:p w14:paraId="03867A91" w14:textId="77777777" w:rsidR="0048755A"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(при наличии), или пункт 7.5 Соглашения)</w:t>
      </w:r>
    </w:p>
    <w:p w14:paraId="2331E521" w14:textId="77777777" w:rsidR="0048755A"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roofErr w:type="gramStart"/>
      <w:r w:rsidRPr="0048755A">
        <w:rPr>
          <w:rFonts w:ascii="Arial" w:eastAsiaTheme="minorHAnsi" w:hAnsi="Arial" w:cs="Arial"/>
          <w:color w:val="000000" w:themeColor="text1"/>
          <w:sz w:val="24"/>
          <w:szCs w:val="24"/>
          <w:lang w:eastAsia="en-US"/>
        </w:rPr>
        <w:t>заключили настоящее Дополнительное соглашение о расторжении соглашения о предоставлении из муниципального бюджета бюджетному или муниципальному автономному учреждению, унитарному предприятию, в том числе казенному, субсидии на осуществление капитальных вложений в объекты капитального строительства муниципальной собственности Калачеевского муниципального района и приобретение объектов недвижимого имущества в муниципальную собственность Калачеевского муниципального района от "__" ___________ N _______ (далее соответственно - Соглашение, Субсидия):</w:t>
      </w:r>
      <w:proofErr w:type="gramEnd"/>
    </w:p>
    <w:p w14:paraId="29831AB2" w14:textId="5918B05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1. Соглашение расторгается </w:t>
      </w:r>
      <w:proofErr w:type="gramStart"/>
      <w:r w:rsidRPr="0048755A">
        <w:rPr>
          <w:rFonts w:ascii="Arial" w:eastAsiaTheme="minorHAnsi" w:hAnsi="Arial" w:cs="Arial"/>
          <w:color w:val="000000" w:themeColor="text1"/>
          <w:sz w:val="24"/>
          <w:szCs w:val="24"/>
          <w:lang w:eastAsia="en-US"/>
        </w:rPr>
        <w:t>с даты вступления</w:t>
      </w:r>
      <w:proofErr w:type="gramEnd"/>
      <w:r w:rsidRPr="0048755A">
        <w:rPr>
          <w:rFonts w:ascii="Arial" w:eastAsiaTheme="minorHAnsi" w:hAnsi="Arial" w:cs="Arial"/>
          <w:color w:val="000000" w:themeColor="text1"/>
          <w:sz w:val="24"/>
          <w:szCs w:val="24"/>
          <w:lang w:eastAsia="en-US"/>
        </w:rPr>
        <w:t xml:space="preserve"> в силу настоящего Дополнительного соглашения о расторжении Соглашения.</w:t>
      </w:r>
    </w:p>
    <w:p w14:paraId="66065993" w14:textId="77777777" w:rsidR="0048755A"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2. Состояние расчетов на дату расторжения Соглашения:</w:t>
      </w:r>
    </w:p>
    <w:p w14:paraId="0B316F63" w14:textId="79CD5627" w:rsidR="00534B1C" w:rsidRPr="0048755A" w:rsidRDefault="0048755A"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146" w:name="Par75"/>
      <w:bookmarkEnd w:id="146"/>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2.1.</w:t>
      </w: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бюджетное обязательство Получателя средств муниципального бюджета исполнено в размере</w:t>
      </w:r>
      <w:proofErr w:type="gramStart"/>
      <w:r w:rsidR="00534B1C" w:rsidRPr="0048755A">
        <w:rPr>
          <w:rFonts w:ascii="Arial" w:eastAsiaTheme="minorHAnsi" w:hAnsi="Arial" w:cs="Arial"/>
          <w:color w:val="000000" w:themeColor="text1"/>
          <w:sz w:val="24"/>
          <w:szCs w:val="24"/>
          <w:lang w:eastAsia="en-US"/>
        </w:rPr>
        <w:t xml:space="preserve"> ______________(_______________________) </w:t>
      </w:r>
      <w:proofErr w:type="gramEnd"/>
      <w:r w:rsidR="00534B1C" w:rsidRPr="0048755A">
        <w:rPr>
          <w:rFonts w:ascii="Arial" w:eastAsiaTheme="minorHAnsi" w:hAnsi="Arial" w:cs="Arial"/>
          <w:color w:val="000000" w:themeColor="text1"/>
          <w:sz w:val="24"/>
          <w:szCs w:val="24"/>
          <w:lang w:eastAsia="en-US"/>
        </w:rPr>
        <w:t>рублей __ копеек</w:t>
      </w:r>
    </w:p>
    <w:p w14:paraId="028ACEA8" w14:textId="70D5365E" w:rsidR="00534B1C" w:rsidRPr="0048755A" w:rsidRDefault="0048755A"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(сумма цифрами)</w:t>
      </w: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(сумма прописью)</w:t>
      </w:r>
    </w:p>
    <w:p w14:paraId="2226C485"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по коду классификации расходов федерального бюджета (далее - Код БК)</w:t>
      </w:r>
    </w:p>
    <w:p w14:paraId="444DF2B8" w14:textId="2B512469"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______________________________________________________________ &lt;1&gt;;</w:t>
      </w:r>
    </w:p>
    <w:p w14:paraId="7D65437F" w14:textId="2DC7F616" w:rsidR="00534B1C" w:rsidRPr="0048755A" w:rsidRDefault="0048755A"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147" w:name="Par80"/>
      <w:bookmarkEnd w:id="147"/>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2.2.</w:t>
      </w: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обязательство Организации исполнено в размере</w:t>
      </w: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_______________________</w:t>
      </w:r>
    </w:p>
    <w:p w14:paraId="30DB6A5B" w14:textId="6FAB10A1" w:rsidR="00534B1C" w:rsidRPr="0048755A" w:rsidRDefault="0048755A"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(сумма цифрами)</w:t>
      </w:r>
    </w:p>
    <w:p w14:paraId="6C8BEB6A"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(_____________________________________________________) рублей __ копеек;</w:t>
      </w:r>
    </w:p>
    <w:p w14:paraId="4ED330DA"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(сумма прописью)</w:t>
      </w:r>
    </w:p>
    <w:p w14:paraId="1705F20A" w14:textId="428F64F7" w:rsidR="00534B1C" w:rsidRPr="0048755A" w:rsidRDefault="0048755A"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2.3.</w:t>
      </w: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Получатель средств муниципального бюджета в течение "___" дней со дня расторжения обязуется перечислить Организации сумму субсидии в размере:</w:t>
      </w:r>
    </w:p>
    <w:p w14:paraId="5A23311D" w14:textId="70821A44"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lastRenderedPageBreak/>
        <w:t>______________ (____________________________________) рублей __ копеек &lt;2&gt;;</w:t>
      </w:r>
    </w:p>
    <w:p w14:paraId="13200A51" w14:textId="20436B05"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 (сумма цифрами)</w:t>
      </w:r>
      <w:r w:rsidR="0048755A" w:rsidRPr="0048755A">
        <w:rPr>
          <w:rFonts w:ascii="Arial" w:eastAsiaTheme="minorHAnsi" w:hAnsi="Arial" w:cs="Arial"/>
          <w:color w:val="000000" w:themeColor="text1"/>
          <w:sz w:val="24"/>
          <w:szCs w:val="24"/>
          <w:lang w:eastAsia="en-US"/>
        </w:rPr>
        <w:t xml:space="preserve"> </w:t>
      </w:r>
      <w:r w:rsidRPr="0048755A">
        <w:rPr>
          <w:rFonts w:ascii="Arial" w:eastAsiaTheme="minorHAnsi" w:hAnsi="Arial" w:cs="Arial"/>
          <w:color w:val="000000" w:themeColor="text1"/>
          <w:sz w:val="24"/>
          <w:szCs w:val="24"/>
          <w:lang w:eastAsia="en-US"/>
        </w:rPr>
        <w:t>(сумма прописью)</w:t>
      </w:r>
    </w:p>
    <w:p w14:paraId="4F3884AA" w14:textId="629563E4" w:rsidR="00534B1C" w:rsidRPr="0048755A" w:rsidRDefault="0048755A"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2.4. Организации в течение "__" дней со дня расторжения обязуется возвратить Получателю средств муниципального бюджета в муниципальный бюджет субсидию в размере</w:t>
      </w:r>
      <w:proofErr w:type="gramStart"/>
      <w:r w:rsidR="00534B1C" w:rsidRPr="0048755A">
        <w:rPr>
          <w:rFonts w:ascii="Arial" w:eastAsiaTheme="minorHAnsi" w:hAnsi="Arial" w:cs="Arial"/>
          <w:color w:val="000000" w:themeColor="text1"/>
          <w:sz w:val="24"/>
          <w:szCs w:val="24"/>
          <w:lang w:eastAsia="en-US"/>
        </w:rPr>
        <w:t xml:space="preserve"> _______________(_____________________________) </w:t>
      </w:r>
      <w:proofErr w:type="gramEnd"/>
      <w:r w:rsidR="00534B1C" w:rsidRPr="0048755A">
        <w:rPr>
          <w:rFonts w:ascii="Arial" w:eastAsiaTheme="minorHAnsi" w:hAnsi="Arial" w:cs="Arial"/>
          <w:color w:val="000000" w:themeColor="text1"/>
          <w:sz w:val="24"/>
          <w:szCs w:val="24"/>
          <w:lang w:eastAsia="en-US"/>
        </w:rPr>
        <w:t>рублей __ копеек;</w:t>
      </w:r>
    </w:p>
    <w:p w14:paraId="46465349" w14:textId="29C16015" w:rsidR="00534B1C" w:rsidRPr="0048755A" w:rsidRDefault="0048755A"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(сумма цифрами)</w:t>
      </w: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(сумма прописью)</w:t>
      </w:r>
    </w:p>
    <w:p w14:paraId="12F5F615" w14:textId="48DBD5D0"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2.5. ____________________________________________________________&lt;3&gt;;</w:t>
      </w:r>
    </w:p>
    <w:p w14:paraId="00EE3FF3"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3. Стороны взаимных претензий друг к другу не имеют.</w:t>
      </w:r>
    </w:p>
    <w:p w14:paraId="4F180938"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4. Настоящее Дополнительное соглашение о расторжении Соглашения вступает в силу с момента его подписания лицами, имеющими право действовать от имени каждой из Сторон.</w:t>
      </w:r>
    </w:p>
    <w:p w14:paraId="68268F2C" w14:textId="28F15763"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5. Обязательства Сторон по Соглашению прекращаются с момента вступления в силу настоящего Дополнительного соглашения о расторжении Соглашения, за исключением обязательств, предусмотренных пунктами ___________ Соглашения &lt;4&gt;, которые прекращают свое действие после полного их исполнения.</w:t>
      </w:r>
    </w:p>
    <w:p w14:paraId="2A4F6A85"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6. Настоящее Дополнительное соглашение о расторжении Соглашения заключено Сторонами в форме:</w:t>
      </w:r>
    </w:p>
    <w:p w14:paraId="43B63A7F" w14:textId="7BB7476A"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6.1.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&lt;5&gt;;</w:t>
      </w:r>
    </w:p>
    <w:p w14:paraId="40EEED3C" w14:textId="2865D925"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6.2. документа на бумажном носителе в двух экземплярах, по одному экземпляру для каждой из Сторон &lt;6&gt;.</w:t>
      </w:r>
    </w:p>
    <w:p w14:paraId="5B9B57DA" w14:textId="77777777" w:rsidR="0048755A"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6.3. ____________________________________________________________ &lt;8&gt;.</w:t>
      </w:r>
    </w:p>
    <w:p w14:paraId="6FAD1D3B" w14:textId="1CA75CAF"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7. Платежные реквизиты Сторон</w:t>
      </w:r>
    </w:p>
    <w:p w14:paraId="5F475C97"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4"/>
        <w:gridCol w:w="4525"/>
      </w:tblGrid>
      <w:tr w:rsidR="0048755A" w:rsidRPr="0048755A" w14:paraId="7C97F5B9" w14:textId="77777777" w:rsidTr="007055B1">
        <w:tc>
          <w:tcPr>
            <w:tcW w:w="4524" w:type="dxa"/>
          </w:tcPr>
          <w:p w14:paraId="4FB7E5F2"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Сокращенное наименование Получателя средств муниципального бюджета</w:t>
            </w:r>
          </w:p>
        </w:tc>
        <w:tc>
          <w:tcPr>
            <w:tcW w:w="4525" w:type="dxa"/>
          </w:tcPr>
          <w:p w14:paraId="5CFD4DA1"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Сокращенное наименование Организации</w:t>
            </w:r>
          </w:p>
        </w:tc>
      </w:tr>
      <w:tr w:rsidR="0048755A" w:rsidRPr="0048755A" w14:paraId="05795114" w14:textId="77777777" w:rsidTr="007055B1">
        <w:tc>
          <w:tcPr>
            <w:tcW w:w="4524" w:type="dxa"/>
          </w:tcPr>
          <w:p w14:paraId="6CBAAB0C"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Наименование Получателя средств муниципального бюджета</w:t>
            </w:r>
          </w:p>
          <w:p w14:paraId="5040DA7A" w14:textId="1853237D"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ОГРН, ОКТМО</w:t>
            </w:r>
          </w:p>
        </w:tc>
        <w:tc>
          <w:tcPr>
            <w:tcW w:w="4525" w:type="dxa"/>
          </w:tcPr>
          <w:p w14:paraId="630A628B"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Наименование Организации</w:t>
            </w:r>
          </w:p>
          <w:p w14:paraId="207361BD" w14:textId="6846B748"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ОГРН, ОКТМО</w:t>
            </w:r>
          </w:p>
        </w:tc>
      </w:tr>
      <w:tr w:rsidR="0048755A" w:rsidRPr="0048755A" w14:paraId="0D4A2900" w14:textId="77777777" w:rsidTr="007055B1">
        <w:tc>
          <w:tcPr>
            <w:tcW w:w="4524" w:type="dxa"/>
          </w:tcPr>
          <w:p w14:paraId="1A280F56"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Место нахождения:</w:t>
            </w:r>
          </w:p>
        </w:tc>
        <w:tc>
          <w:tcPr>
            <w:tcW w:w="4525" w:type="dxa"/>
          </w:tcPr>
          <w:p w14:paraId="0DE10A05"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Место нахождения:</w:t>
            </w:r>
          </w:p>
        </w:tc>
      </w:tr>
      <w:tr w:rsidR="0048755A" w:rsidRPr="0048755A" w14:paraId="6D79A364" w14:textId="77777777" w:rsidTr="007055B1">
        <w:tc>
          <w:tcPr>
            <w:tcW w:w="4524" w:type="dxa"/>
          </w:tcPr>
          <w:p w14:paraId="7113ADE7"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ИНН/КПП</w:t>
            </w:r>
          </w:p>
        </w:tc>
        <w:tc>
          <w:tcPr>
            <w:tcW w:w="4525" w:type="dxa"/>
          </w:tcPr>
          <w:p w14:paraId="1B036D02"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ИНН/КПП</w:t>
            </w:r>
          </w:p>
        </w:tc>
      </w:tr>
      <w:tr w:rsidR="0048755A" w:rsidRPr="0048755A" w14:paraId="43FE6FAA" w14:textId="77777777" w:rsidTr="007055B1">
        <w:tc>
          <w:tcPr>
            <w:tcW w:w="4524" w:type="dxa"/>
          </w:tcPr>
          <w:p w14:paraId="6E7E1FF9"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Платежные реквизиты:</w:t>
            </w:r>
          </w:p>
          <w:p w14:paraId="779D7BFB"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Наименование учреждения Банка России</w:t>
            </w:r>
          </w:p>
        </w:tc>
        <w:tc>
          <w:tcPr>
            <w:tcW w:w="4525" w:type="dxa"/>
          </w:tcPr>
          <w:p w14:paraId="6FAA3501" w14:textId="77777777"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Платежные реквизиты:</w:t>
            </w:r>
          </w:p>
          <w:p w14:paraId="6FC06C0F"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Наименование учреждения Банка России (наименование кредитной организации)</w:t>
            </w:r>
          </w:p>
        </w:tc>
      </w:tr>
      <w:tr w:rsidR="0048755A" w:rsidRPr="0048755A" w14:paraId="17F96750" w14:textId="77777777" w:rsidTr="007055B1">
        <w:tc>
          <w:tcPr>
            <w:tcW w:w="4524" w:type="dxa"/>
          </w:tcPr>
          <w:p w14:paraId="130E9C1C"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БИК</w:t>
            </w:r>
          </w:p>
        </w:tc>
        <w:tc>
          <w:tcPr>
            <w:tcW w:w="4525" w:type="dxa"/>
          </w:tcPr>
          <w:p w14:paraId="32879F5C"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БИК </w:t>
            </w:r>
          </w:p>
        </w:tc>
      </w:tr>
      <w:tr w:rsidR="0048755A" w:rsidRPr="0048755A" w14:paraId="7CCDDC77" w14:textId="77777777" w:rsidTr="007055B1">
        <w:tc>
          <w:tcPr>
            <w:tcW w:w="4524" w:type="dxa"/>
          </w:tcPr>
          <w:p w14:paraId="40D872D5" w14:textId="77777777" w:rsidR="0048755A"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t>Единый казначейский счет</w:t>
            </w:r>
          </w:p>
          <w:p w14:paraId="4155F5BF" w14:textId="71861B76" w:rsidR="00534B1C" w:rsidRPr="0048755A" w:rsidRDefault="00534B1C" w:rsidP="0048755A">
            <w:pPr>
              <w:widowControl w:val="0"/>
              <w:autoSpaceDE w:val="0"/>
              <w:autoSpaceDN w:val="0"/>
              <w:ind w:firstLine="709"/>
              <w:jc w:val="both"/>
              <w:rPr>
                <w:rFonts w:ascii="Arial" w:hAnsi="Arial" w:cs="Arial"/>
                <w:color w:val="000000" w:themeColor="text1"/>
                <w:sz w:val="24"/>
                <w:szCs w:val="24"/>
              </w:rPr>
            </w:pPr>
          </w:p>
          <w:p w14:paraId="19C187B7"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Казначейский счет</w:t>
            </w:r>
          </w:p>
        </w:tc>
        <w:tc>
          <w:tcPr>
            <w:tcW w:w="4525" w:type="dxa"/>
          </w:tcPr>
          <w:p w14:paraId="6111A747" w14:textId="77777777" w:rsidR="0048755A" w:rsidRPr="0048755A" w:rsidRDefault="00534B1C" w:rsidP="0048755A">
            <w:pPr>
              <w:widowControl w:val="0"/>
              <w:autoSpaceDE w:val="0"/>
              <w:autoSpaceDN w:val="0"/>
              <w:ind w:firstLine="709"/>
              <w:jc w:val="both"/>
              <w:rPr>
                <w:rFonts w:ascii="Arial" w:hAnsi="Arial" w:cs="Arial"/>
                <w:color w:val="000000" w:themeColor="text1"/>
                <w:sz w:val="24"/>
                <w:szCs w:val="24"/>
              </w:rPr>
            </w:pPr>
            <w:r w:rsidRPr="0048755A">
              <w:rPr>
                <w:rFonts w:ascii="Arial" w:hAnsi="Arial" w:cs="Arial"/>
                <w:color w:val="000000" w:themeColor="text1"/>
                <w:sz w:val="24"/>
                <w:szCs w:val="24"/>
              </w:rPr>
              <w:lastRenderedPageBreak/>
              <w:t xml:space="preserve">Единый казначейский счет </w:t>
            </w:r>
            <w:r w:rsidRPr="0048755A">
              <w:rPr>
                <w:rFonts w:ascii="Arial" w:hAnsi="Arial" w:cs="Arial"/>
                <w:color w:val="000000" w:themeColor="text1"/>
                <w:sz w:val="24"/>
                <w:szCs w:val="24"/>
              </w:rPr>
              <w:lastRenderedPageBreak/>
              <w:t>(корреспондентский счет)</w:t>
            </w:r>
          </w:p>
          <w:p w14:paraId="45E8533B" w14:textId="4ABA1DAF"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Казначейский счет (Расчетный счет)</w:t>
            </w:r>
          </w:p>
        </w:tc>
      </w:tr>
      <w:tr w:rsidR="0048755A" w:rsidRPr="0048755A" w14:paraId="59927010" w14:textId="77777777" w:rsidTr="007055B1">
        <w:tc>
          <w:tcPr>
            <w:tcW w:w="4524" w:type="dxa"/>
          </w:tcPr>
          <w:p w14:paraId="008FBFDD"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lastRenderedPageBreak/>
              <w:t>Наименование органа, в котором открыт лицевой счет</w:t>
            </w:r>
          </w:p>
        </w:tc>
        <w:tc>
          <w:tcPr>
            <w:tcW w:w="4525" w:type="dxa"/>
          </w:tcPr>
          <w:p w14:paraId="25C033DD"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Наименование органа, в котором открыт лицевой счет</w:t>
            </w:r>
          </w:p>
        </w:tc>
      </w:tr>
      <w:tr w:rsidR="0048755A" w:rsidRPr="0048755A" w14:paraId="5909AC9F" w14:textId="77777777" w:rsidTr="007055B1">
        <w:tc>
          <w:tcPr>
            <w:tcW w:w="4524" w:type="dxa"/>
          </w:tcPr>
          <w:p w14:paraId="61E205CB"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Лицевой счет</w:t>
            </w:r>
          </w:p>
        </w:tc>
        <w:tc>
          <w:tcPr>
            <w:tcW w:w="4525" w:type="dxa"/>
          </w:tcPr>
          <w:p w14:paraId="3705152A"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Лицевой счет</w:t>
            </w:r>
          </w:p>
        </w:tc>
      </w:tr>
    </w:tbl>
    <w:p w14:paraId="63302AB9"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p w14:paraId="49E3E8AD"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8. Подписи Сторон:</w:t>
      </w:r>
    </w:p>
    <w:p w14:paraId="47621D26"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4"/>
        <w:gridCol w:w="4525"/>
      </w:tblGrid>
      <w:tr w:rsidR="0048755A" w:rsidRPr="0048755A" w14:paraId="2E297C2C" w14:textId="77777777" w:rsidTr="007055B1">
        <w:tc>
          <w:tcPr>
            <w:tcW w:w="4524" w:type="dxa"/>
            <w:tcBorders>
              <w:top w:val="single" w:sz="4" w:space="0" w:color="auto"/>
              <w:left w:val="single" w:sz="4" w:space="0" w:color="auto"/>
              <w:bottom w:val="single" w:sz="4" w:space="0" w:color="auto"/>
              <w:right w:val="single" w:sz="4" w:space="0" w:color="auto"/>
            </w:tcBorders>
          </w:tcPr>
          <w:p w14:paraId="1A050EA7"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Сокращенное наименование Получателя средств муниципального бюджета</w:t>
            </w:r>
          </w:p>
        </w:tc>
        <w:tc>
          <w:tcPr>
            <w:tcW w:w="4525" w:type="dxa"/>
            <w:tcBorders>
              <w:top w:val="single" w:sz="4" w:space="0" w:color="auto"/>
              <w:left w:val="single" w:sz="4" w:space="0" w:color="auto"/>
              <w:bottom w:val="single" w:sz="4" w:space="0" w:color="auto"/>
              <w:right w:val="single" w:sz="4" w:space="0" w:color="auto"/>
            </w:tcBorders>
          </w:tcPr>
          <w:p w14:paraId="4F0FD9F5"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Сокращенное наименование Организации</w:t>
            </w:r>
          </w:p>
        </w:tc>
      </w:tr>
      <w:tr w:rsidR="00534B1C" w:rsidRPr="0048755A" w14:paraId="5853C02B" w14:textId="77777777" w:rsidTr="007055B1">
        <w:tc>
          <w:tcPr>
            <w:tcW w:w="4524" w:type="dxa"/>
            <w:tcBorders>
              <w:top w:val="single" w:sz="4" w:space="0" w:color="auto"/>
              <w:left w:val="single" w:sz="4" w:space="0" w:color="auto"/>
              <w:bottom w:val="single" w:sz="4" w:space="0" w:color="auto"/>
              <w:right w:val="single" w:sz="4" w:space="0" w:color="auto"/>
            </w:tcBorders>
          </w:tcPr>
          <w:p w14:paraId="088D7A9B"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_____________/________________</w:t>
            </w:r>
          </w:p>
          <w:p w14:paraId="36A53EE3" w14:textId="2FE04608" w:rsidR="00534B1C" w:rsidRPr="0048755A" w:rsidRDefault="0048755A"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(подпись)</w:t>
            </w: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(ФИО)</w:t>
            </w:r>
          </w:p>
        </w:tc>
        <w:tc>
          <w:tcPr>
            <w:tcW w:w="4525" w:type="dxa"/>
            <w:tcBorders>
              <w:top w:val="single" w:sz="4" w:space="0" w:color="auto"/>
              <w:left w:val="single" w:sz="4" w:space="0" w:color="auto"/>
              <w:bottom w:val="single" w:sz="4" w:space="0" w:color="auto"/>
              <w:right w:val="single" w:sz="4" w:space="0" w:color="auto"/>
            </w:tcBorders>
          </w:tcPr>
          <w:p w14:paraId="7C6A553D"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_____________/________________</w:t>
            </w:r>
          </w:p>
          <w:p w14:paraId="16551001" w14:textId="38254ECE" w:rsidR="00534B1C" w:rsidRPr="0048755A" w:rsidRDefault="0048755A"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(подпись)</w:t>
            </w:r>
            <w:r w:rsidRPr="0048755A">
              <w:rPr>
                <w:rFonts w:ascii="Arial" w:eastAsiaTheme="minorHAnsi" w:hAnsi="Arial" w:cs="Arial"/>
                <w:color w:val="000000" w:themeColor="text1"/>
                <w:sz w:val="24"/>
                <w:szCs w:val="24"/>
                <w:lang w:eastAsia="en-US"/>
              </w:rPr>
              <w:t xml:space="preserve"> </w:t>
            </w:r>
            <w:r w:rsidR="00534B1C" w:rsidRPr="0048755A">
              <w:rPr>
                <w:rFonts w:ascii="Arial" w:eastAsiaTheme="minorHAnsi" w:hAnsi="Arial" w:cs="Arial"/>
                <w:color w:val="000000" w:themeColor="text1"/>
                <w:sz w:val="24"/>
                <w:szCs w:val="24"/>
                <w:lang w:eastAsia="en-US"/>
              </w:rPr>
              <w:t>(ФИО)</w:t>
            </w:r>
          </w:p>
        </w:tc>
      </w:tr>
    </w:tbl>
    <w:p w14:paraId="2000083E"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p>
    <w:p w14:paraId="3C48E51A"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r w:rsidRPr="0048755A">
        <w:rPr>
          <w:rFonts w:ascii="Arial" w:eastAsiaTheme="minorHAnsi" w:hAnsi="Arial" w:cs="Arial"/>
          <w:color w:val="000000" w:themeColor="text1"/>
          <w:sz w:val="24"/>
          <w:szCs w:val="24"/>
          <w:lang w:eastAsia="en-US"/>
        </w:rPr>
        <w:t>--------------------------------</w:t>
      </w:r>
    </w:p>
    <w:p w14:paraId="5389E139"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148" w:name="Par136"/>
      <w:bookmarkStart w:id="149" w:name="Par137"/>
      <w:bookmarkEnd w:id="148"/>
      <w:bookmarkEnd w:id="149"/>
      <w:r w:rsidRPr="0048755A">
        <w:rPr>
          <w:rFonts w:ascii="Arial" w:eastAsiaTheme="minorHAnsi" w:hAnsi="Arial" w:cs="Arial"/>
          <w:color w:val="000000" w:themeColor="text1"/>
          <w:sz w:val="24"/>
          <w:szCs w:val="24"/>
          <w:lang w:eastAsia="en-US"/>
        </w:rPr>
        <w:t>&lt;1</w:t>
      </w:r>
      <w:proofErr w:type="gramStart"/>
      <w:r w:rsidRPr="0048755A">
        <w:rPr>
          <w:rFonts w:ascii="Arial" w:eastAsiaTheme="minorHAnsi" w:hAnsi="Arial" w:cs="Arial"/>
          <w:color w:val="000000" w:themeColor="text1"/>
          <w:sz w:val="24"/>
          <w:szCs w:val="24"/>
          <w:lang w:eastAsia="en-US"/>
        </w:rPr>
        <w:t>&gt; Е</w:t>
      </w:r>
      <w:proofErr w:type="gramEnd"/>
      <w:r w:rsidRPr="0048755A">
        <w:rPr>
          <w:rFonts w:ascii="Arial" w:eastAsiaTheme="minorHAnsi" w:hAnsi="Arial" w:cs="Arial"/>
          <w:color w:val="000000" w:themeColor="text1"/>
          <w:sz w:val="24"/>
          <w:szCs w:val="24"/>
          <w:lang w:eastAsia="en-US"/>
        </w:rPr>
        <w:t>сли субсидия предоставлялись по нескольким Кодам БК, то указываются последовательно соответствующие Коды БК, а также суммы субсидии, предоставляемые по таким Кодам БК.</w:t>
      </w:r>
    </w:p>
    <w:p w14:paraId="6B922C2F" w14:textId="5FD4D5D4"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150" w:name="Par138"/>
      <w:bookmarkEnd w:id="150"/>
      <w:r w:rsidRPr="0048755A">
        <w:rPr>
          <w:rFonts w:ascii="Arial" w:eastAsiaTheme="minorHAnsi" w:hAnsi="Arial" w:cs="Arial"/>
          <w:color w:val="000000" w:themeColor="text1"/>
          <w:sz w:val="24"/>
          <w:szCs w:val="24"/>
          <w:lang w:eastAsia="en-US"/>
        </w:rPr>
        <w:t>&lt;2</w:t>
      </w:r>
      <w:proofErr w:type="gramStart"/>
      <w:r w:rsidRPr="0048755A">
        <w:rPr>
          <w:rFonts w:ascii="Arial" w:eastAsiaTheme="minorHAnsi" w:hAnsi="Arial" w:cs="Arial"/>
          <w:color w:val="000000" w:themeColor="text1"/>
          <w:sz w:val="24"/>
          <w:szCs w:val="24"/>
          <w:lang w:eastAsia="en-US"/>
        </w:rPr>
        <w:t>&gt; У</w:t>
      </w:r>
      <w:proofErr w:type="gramEnd"/>
      <w:r w:rsidRPr="0048755A">
        <w:rPr>
          <w:rFonts w:ascii="Arial" w:eastAsiaTheme="minorHAnsi" w:hAnsi="Arial" w:cs="Arial"/>
          <w:color w:val="000000" w:themeColor="text1"/>
          <w:sz w:val="24"/>
          <w:szCs w:val="24"/>
          <w:lang w:eastAsia="en-US"/>
        </w:rPr>
        <w:t>казывается в зависимости от исполнения обязательств, указанных в пунктах 2.1 и 2.2 настоящего дополнительного соглашения о расторжении соглашения.</w:t>
      </w:r>
    </w:p>
    <w:p w14:paraId="61B5F72A" w14:textId="4BD3DB3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151" w:name="Par139"/>
      <w:bookmarkEnd w:id="151"/>
      <w:r w:rsidRPr="0048755A">
        <w:rPr>
          <w:rFonts w:ascii="Arial" w:eastAsiaTheme="minorHAnsi" w:hAnsi="Arial" w:cs="Arial"/>
          <w:color w:val="000000" w:themeColor="text1"/>
          <w:sz w:val="24"/>
          <w:szCs w:val="24"/>
          <w:lang w:eastAsia="en-US"/>
        </w:rPr>
        <w:t>&lt;3</w:t>
      </w:r>
      <w:proofErr w:type="gramStart"/>
      <w:r w:rsidRPr="0048755A">
        <w:rPr>
          <w:rFonts w:ascii="Arial" w:eastAsiaTheme="minorHAnsi" w:hAnsi="Arial" w:cs="Arial"/>
          <w:color w:val="000000" w:themeColor="text1"/>
          <w:sz w:val="24"/>
          <w:szCs w:val="24"/>
          <w:lang w:eastAsia="en-US"/>
        </w:rPr>
        <w:t>&gt; П</w:t>
      </w:r>
      <w:proofErr w:type="gramEnd"/>
      <w:r w:rsidRPr="0048755A">
        <w:rPr>
          <w:rFonts w:ascii="Arial" w:eastAsiaTheme="minorHAnsi" w:hAnsi="Arial" w:cs="Arial"/>
          <w:color w:val="000000" w:themeColor="text1"/>
          <w:sz w:val="24"/>
          <w:szCs w:val="24"/>
          <w:lang w:eastAsia="en-US"/>
        </w:rPr>
        <w:t>редусматривается в случае, если это установлено Правилами осуществления капитальных вложений в объекты муниципальной собственности Калачеевского муниципального района за счет средств муниципального бюджета, утвержденными постановлением администрации Калачеевского муниципального района Воронежской области от 09 февраля 2018 года № 56 или нормативным правовым актом Правительства Российской Федерации (нормативным правовым актом муниципального органа муниципальной власти (муниципального органа), осуществляющего полномочия главного распорядителя средств муниципального бюджета), принятым в соответствии с пунктом 2 статьи 78.2 Бюджетного кодекса Российской Федерации, с абзацем третьим пункта 3.1 статьи 78.2 Бюджетного кодекса Российской Федерации (далее при совместном упоминании - акты, регулирующие предоставление Субсидии). Указываются конкретные условия, подлежащие в соответствии с актами, регулирующими предоставление Субсидии, включению в соглашение о расторжении соглашения.</w:t>
      </w:r>
    </w:p>
    <w:p w14:paraId="1CD7FC46" w14:textId="77777777"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152" w:name="Par140"/>
      <w:bookmarkEnd w:id="152"/>
      <w:r w:rsidRPr="0048755A">
        <w:rPr>
          <w:rFonts w:ascii="Arial" w:eastAsiaTheme="minorHAnsi" w:hAnsi="Arial" w:cs="Arial"/>
          <w:color w:val="000000" w:themeColor="text1"/>
          <w:sz w:val="24"/>
          <w:szCs w:val="24"/>
          <w:lang w:eastAsia="en-US"/>
        </w:rPr>
        <w:t>&lt;4</w:t>
      </w:r>
      <w:proofErr w:type="gramStart"/>
      <w:r w:rsidRPr="0048755A">
        <w:rPr>
          <w:rFonts w:ascii="Arial" w:eastAsiaTheme="minorHAnsi" w:hAnsi="Arial" w:cs="Arial"/>
          <w:color w:val="000000" w:themeColor="text1"/>
          <w:sz w:val="24"/>
          <w:szCs w:val="24"/>
          <w:lang w:eastAsia="en-US"/>
        </w:rPr>
        <w:t>&gt; У</w:t>
      </w:r>
      <w:proofErr w:type="gramEnd"/>
      <w:r w:rsidRPr="0048755A">
        <w:rPr>
          <w:rFonts w:ascii="Arial" w:eastAsiaTheme="minorHAnsi" w:hAnsi="Arial" w:cs="Arial"/>
          <w:color w:val="000000" w:themeColor="text1"/>
          <w:sz w:val="24"/>
          <w:szCs w:val="24"/>
          <w:lang w:eastAsia="en-US"/>
        </w:rPr>
        <w:t>казываются пункты Соглашения,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14:paraId="24F5C021" w14:textId="5447B9BB"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153" w:name="Par141"/>
      <w:bookmarkEnd w:id="153"/>
      <w:r w:rsidRPr="0048755A">
        <w:rPr>
          <w:rFonts w:ascii="Arial" w:eastAsiaTheme="minorHAnsi" w:hAnsi="Arial" w:cs="Arial"/>
          <w:color w:val="000000" w:themeColor="text1"/>
          <w:sz w:val="24"/>
          <w:szCs w:val="24"/>
          <w:lang w:eastAsia="en-US"/>
        </w:rPr>
        <w:t>&lt;5&gt; Пункт 6.1 включается в дополнительное соглашение о расторжении соглашения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w:t>
      </w:r>
    </w:p>
    <w:p w14:paraId="02D87C65" w14:textId="19B24B90" w:rsidR="00534B1C"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154" w:name="Par142"/>
      <w:bookmarkEnd w:id="154"/>
      <w:r w:rsidRPr="0048755A">
        <w:rPr>
          <w:rFonts w:ascii="Arial" w:eastAsiaTheme="minorHAnsi" w:hAnsi="Arial" w:cs="Arial"/>
          <w:color w:val="000000" w:themeColor="text1"/>
          <w:sz w:val="24"/>
          <w:szCs w:val="24"/>
          <w:lang w:eastAsia="en-US"/>
        </w:rPr>
        <w:lastRenderedPageBreak/>
        <w:t>&lt;6&gt; Пункт 6.2 включается в дополнительное соглашение о расторжении соглашения в случае формирования и подписания Соглашения в форме документа на бумажном носителе.</w:t>
      </w:r>
    </w:p>
    <w:p w14:paraId="481A983F" w14:textId="77777777" w:rsidR="0048755A" w:rsidRPr="0048755A" w:rsidRDefault="00534B1C" w:rsidP="0048755A">
      <w:pPr>
        <w:autoSpaceDE w:val="0"/>
        <w:autoSpaceDN w:val="0"/>
        <w:adjustRightInd w:val="0"/>
        <w:ind w:firstLine="709"/>
        <w:jc w:val="both"/>
        <w:rPr>
          <w:rFonts w:ascii="Arial" w:eastAsiaTheme="minorHAnsi" w:hAnsi="Arial" w:cs="Arial"/>
          <w:color w:val="000000" w:themeColor="text1"/>
          <w:sz w:val="24"/>
          <w:szCs w:val="24"/>
          <w:lang w:eastAsia="en-US"/>
        </w:rPr>
      </w:pPr>
      <w:bookmarkStart w:id="155" w:name="Par143"/>
      <w:bookmarkEnd w:id="155"/>
      <w:r w:rsidRPr="0048755A">
        <w:rPr>
          <w:rFonts w:ascii="Arial" w:eastAsiaTheme="minorHAnsi" w:hAnsi="Arial" w:cs="Arial"/>
          <w:color w:val="000000" w:themeColor="text1"/>
          <w:sz w:val="24"/>
          <w:szCs w:val="24"/>
          <w:lang w:eastAsia="en-US"/>
        </w:rPr>
        <w:t>&lt;7</w:t>
      </w:r>
      <w:proofErr w:type="gramStart"/>
      <w:r w:rsidRPr="0048755A">
        <w:rPr>
          <w:rFonts w:ascii="Arial" w:eastAsiaTheme="minorHAnsi" w:hAnsi="Arial" w:cs="Arial"/>
          <w:color w:val="000000" w:themeColor="text1"/>
          <w:sz w:val="24"/>
          <w:szCs w:val="24"/>
          <w:lang w:eastAsia="en-US"/>
        </w:rPr>
        <w:t>&gt; У</w:t>
      </w:r>
      <w:proofErr w:type="gramEnd"/>
      <w:r w:rsidRPr="0048755A">
        <w:rPr>
          <w:rFonts w:ascii="Arial" w:eastAsiaTheme="minorHAnsi" w:hAnsi="Arial" w:cs="Arial"/>
          <w:color w:val="000000" w:themeColor="text1"/>
          <w:sz w:val="24"/>
          <w:szCs w:val="24"/>
          <w:lang w:eastAsia="en-US"/>
        </w:rPr>
        <w:t>казываются иные конкретные положения (при наличии).</w:t>
      </w:r>
    </w:p>
    <w:p w14:paraId="3F4F8739" w14:textId="77777777" w:rsidR="0048755A" w:rsidRPr="0048755A" w:rsidRDefault="0048755A" w:rsidP="0048755A">
      <w:pPr>
        <w:ind w:firstLine="709"/>
        <w:jc w:val="both"/>
        <w:rPr>
          <w:rFonts w:ascii="Arial" w:hAnsi="Arial" w:cs="Arial"/>
          <w:color w:val="000000" w:themeColor="text1"/>
          <w:sz w:val="24"/>
          <w:szCs w:val="24"/>
        </w:rPr>
      </w:pPr>
    </w:p>
    <w:p w14:paraId="6903637B" w14:textId="77777777" w:rsidR="0048755A" w:rsidRPr="0048755A" w:rsidRDefault="0048755A" w:rsidP="0048755A">
      <w:pPr>
        <w:ind w:firstLine="709"/>
        <w:jc w:val="both"/>
        <w:rPr>
          <w:rFonts w:ascii="Arial" w:hAnsi="Arial" w:cs="Arial"/>
          <w:color w:val="000000" w:themeColor="text1"/>
          <w:sz w:val="24"/>
          <w:szCs w:val="24"/>
        </w:rPr>
      </w:pPr>
    </w:p>
    <w:p w14:paraId="420C545A" w14:textId="77777777" w:rsidR="0048755A" w:rsidRPr="0048755A" w:rsidRDefault="0048755A" w:rsidP="0048755A">
      <w:pPr>
        <w:ind w:firstLine="709"/>
        <w:jc w:val="both"/>
        <w:rPr>
          <w:rFonts w:ascii="Arial" w:hAnsi="Arial" w:cs="Arial"/>
          <w:color w:val="000000" w:themeColor="text1"/>
          <w:sz w:val="24"/>
          <w:szCs w:val="24"/>
        </w:rPr>
      </w:pPr>
    </w:p>
    <w:p w14:paraId="6E0CE565" w14:textId="77777777" w:rsidR="0048755A" w:rsidRPr="0048755A" w:rsidRDefault="0048755A" w:rsidP="0048755A">
      <w:pPr>
        <w:ind w:firstLine="709"/>
        <w:jc w:val="both"/>
        <w:rPr>
          <w:rFonts w:ascii="Arial" w:hAnsi="Arial" w:cs="Arial"/>
          <w:color w:val="000000" w:themeColor="text1"/>
          <w:sz w:val="24"/>
          <w:szCs w:val="24"/>
        </w:rPr>
      </w:pPr>
    </w:p>
    <w:p w14:paraId="7FC958B0" w14:textId="77777777" w:rsidR="0048755A" w:rsidRPr="0048755A" w:rsidRDefault="0048755A" w:rsidP="0048755A">
      <w:pPr>
        <w:ind w:firstLine="709"/>
        <w:jc w:val="both"/>
        <w:rPr>
          <w:rFonts w:ascii="Arial" w:hAnsi="Arial" w:cs="Arial"/>
          <w:color w:val="000000" w:themeColor="text1"/>
          <w:sz w:val="24"/>
          <w:szCs w:val="24"/>
        </w:rPr>
      </w:pPr>
    </w:p>
    <w:p w14:paraId="75249F3F" w14:textId="77777777" w:rsidR="00534B1C" w:rsidRPr="0048755A" w:rsidRDefault="00534B1C" w:rsidP="0048755A">
      <w:pPr>
        <w:ind w:firstLine="709"/>
        <w:jc w:val="both"/>
        <w:rPr>
          <w:rFonts w:ascii="Arial" w:hAnsi="Arial" w:cs="Arial"/>
          <w:color w:val="000000" w:themeColor="text1"/>
          <w:sz w:val="24"/>
          <w:szCs w:val="24"/>
        </w:rPr>
      </w:pPr>
    </w:p>
    <w:sectPr w:rsidR="00534B1C" w:rsidRPr="0048755A" w:rsidSect="0048755A">
      <w:pgSz w:w="11906" w:h="16840"/>
      <w:pgMar w:top="2268"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2BF8E" w14:textId="77777777" w:rsidR="003A49BE" w:rsidRDefault="003A49BE" w:rsidP="00534B1C">
      <w:r>
        <w:separator/>
      </w:r>
    </w:p>
  </w:endnote>
  <w:endnote w:type="continuationSeparator" w:id="0">
    <w:p w14:paraId="4D632283" w14:textId="77777777" w:rsidR="003A49BE" w:rsidRDefault="003A49BE" w:rsidP="0053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B3AE0" w14:textId="77777777" w:rsidR="003A49BE" w:rsidRDefault="003A49BE" w:rsidP="00534B1C">
      <w:r>
        <w:separator/>
      </w:r>
    </w:p>
  </w:footnote>
  <w:footnote w:type="continuationSeparator" w:id="0">
    <w:p w14:paraId="5E2A10F7" w14:textId="77777777" w:rsidR="003A49BE" w:rsidRDefault="003A49BE" w:rsidP="00534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525211"/>
      <w:docPartObj>
        <w:docPartGallery w:val="Page Numbers (Top of Page)"/>
        <w:docPartUnique/>
      </w:docPartObj>
    </w:sdtPr>
    <w:sdtEndPr/>
    <w:sdtContent>
      <w:p w14:paraId="2B98A4DB" w14:textId="77777777" w:rsidR="00766794" w:rsidRDefault="003A49BE" w:rsidP="00A8573E">
        <w:pPr>
          <w:pStyle w:val="a3"/>
          <w:jc w:val="center"/>
        </w:pPr>
      </w:p>
      <w:p w14:paraId="19F923FA" w14:textId="456958D2" w:rsidR="00766794" w:rsidRDefault="003A49BE" w:rsidP="00A8573E">
        <w:pPr>
          <w:pStyle w:val="a3"/>
          <w:jc w:val="center"/>
        </w:pPr>
      </w:p>
    </w:sdtContent>
  </w:sdt>
  <w:p w14:paraId="05E5ED10" w14:textId="77777777" w:rsidR="00766794" w:rsidRDefault="003A49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D99"/>
    <w:rsid w:val="000A707D"/>
    <w:rsid w:val="003A49BE"/>
    <w:rsid w:val="0048755A"/>
    <w:rsid w:val="00534B1C"/>
    <w:rsid w:val="00560DF5"/>
    <w:rsid w:val="00960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47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B1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34B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534B1C"/>
  </w:style>
  <w:style w:type="paragraph" w:styleId="a3">
    <w:name w:val="header"/>
    <w:basedOn w:val="a"/>
    <w:link w:val="a4"/>
    <w:uiPriority w:val="99"/>
    <w:unhideWhenUsed/>
    <w:rsid w:val="00534B1C"/>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534B1C"/>
  </w:style>
  <w:style w:type="paragraph" w:styleId="a5">
    <w:name w:val="footer"/>
    <w:basedOn w:val="a"/>
    <w:link w:val="a6"/>
    <w:uiPriority w:val="99"/>
    <w:unhideWhenUsed/>
    <w:rsid w:val="00534B1C"/>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534B1C"/>
  </w:style>
  <w:style w:type="paragraph" w:customStyle="1" w:styleId="ConsPlusNormal">
    <w:name w:val="ConsPlusNormal"/>
    <w:rsid w:val="00534B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34B1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534B1C"/>
    <w:rPr>
      <w:rFonts w:ascii="Segoe UI" w:eastAsiaTheme="minorHAnsi" w:hAnsi="Segoe UI" w:cs="Segoe UI"/>
      <w:sz w:val="18"/>
      <w:szCs w:val="18"/>
      <w:lang w:eastAsia="en-US"/>
    </w:rPr>
  </w:style>
  <w:style w:type="character" w:customStyle="1" w:styleId="a8">
    <w:name w:val="Текст выноски Знак"/>
    <w:basedOn w:val="a0"/>
    <w:link w:val="a7"/>
    <w:uiPriority w:val="99"/>
    <w:semiHidden/>
    <w:rsid w:val="00534B1C"/>
    <w:rPr>
      <w:rFonts w:ascii="Segoe UI" w:hAnsi="Segoe UI" w:cs="Segoe UI"/>
      <w:sz w:val="18"/>
      <w:szCs w:val="18"/>
    </w:rPr>
  </w:style>
  <w:style w:type="table" w:styleId="a9">
    <w:name w:val="Table Grid"/>
    <w:basedOn w:val="a1"/>
    <w:uiPriority w:val="39"/>
    <w:rsid w:val="004875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B1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34B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534B1C"/>
  </w:style>
  <w:style w:type="paragraph" w:styleId="a3">
    <w:name w:val="header"/>
    <w:basedOn w:val="a"/>
    <w:link w:val="a4"/>
    <w:uiPriority w:val="99"/>
    <w:unhideWhenUsed/>
    <w:rsid w:val="00534B1C"/>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534B1C"/>
  </w:style>
  <w:style w:type="paragraph" w:styleId="a5">
    <w:name w:val="footer"/>
    <w:basedOn w:val="a"/>
    <w:link w:val="a6"/>
    <w:uiPriority w:val="99"/>
    <w:unhideWhenUsed/>
    <w:rsid w:val="00534B1C"/>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534B1C"/>
  </w:style>
  <w:style w:type="paragraph" w:customStyle="1" w:styleId="ConsPlusNormal">
    <w:name w:val="ConsPlusNormal"/>
    <w:rsid w:val="00534B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34B1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534B1C"/>
    <w:rPr>
      <w:rFonts w:ascii="Segoe UI" w:eastAsiaTheme="minorHAnsi" w:hAnsi="Segoe UI" w:cs="Segoe UI"/>
      <w:sz w:val="18"/>
      <w:szCs w:val="18"/>
      <w:lang w:eastAsia="en-US"/>
    </w:rPr>
  </w:style>
  <w:style w:type="character" w:customStyle="1" w:styleId="a8">
    <w:name w:val="Текст выноски Знак"/>
    <w:basedOn w:val="a0"/>
    <w:link w:val="a7"/>
    <w:uiPriority w:val="99"/>
    <w:semiHidden/>
    <w:rsid w:val="00534B1C"/>
    <w:rPr>
      <w:rFonts w:ascii="Segoe UI" w:hAnsi="Segoe UI" w:cs="Segoe UI"/>
      <w:sz w:val="18"/>
      <w:szCs w:val="18"/>
    </w:rPr>
  </w:style>
  <w:style w:type="table" w:styleId="a9">
    <w:name w:val="Table Grid"/>
    <w:basedOn w:val="a1"/>
    <w:uiPriority w:val="39"/>
    <w:rsid w:val="004875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39</Pages>
  <Words>10590</Words>
  <Characters>60369</Characters>
  <Application>Microsoft Office Word</Application>
  <DocSecurity>0</DocSecurity>
  <Lines>503</Lines>
  <Paragraphs>141</Paragraphs>
  <ScaleCrop>false</ScaleCrop>
  <Company/>
  <LinksUpToDate>false</LinksUpToDate>
  <CharactersWithSpaces>70818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plan3</dc:creator>
  <cp:keywords/>
  <dc:description/>
  <cp:lastModifiedBy>Слепокурова Светлана</cp:lastModifiedBy>
  <cp:revision>4</cp:revision>
  <cp:lastPrinted>2021-12-10T12:18:00Z</cp:lastPrinted>
  <dcterms:created xsi:type="dcterms:W3CDTF">2021-12-10T12:14:00Z</dcterms:created>
  <dcterms:modified xsi:type="dcterms:W3CDTF">2021-12-14T12:36:00Z</dcterms:modified>
</cp:coreProperties>
</file>