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127D8" w14:textId="77777777" w:rsidR="009E2549" w:rsidRDefault="009E2549" w:rsidP="009E2549">
      <w:pPr>
        <w:ind w:right="-1"/>
        <w:jc w:val="center"/>
        <w:rPr>
          <w:sz w:val="18"/>
          <w:szCs w:val="18"/>
        </w:rPr>
      </w:pPr>
    </w:p>
    <w:p w14:paraId="18425EAA" w14:textId="77777777" w:rsidR="006B4731" w:rsidRDefault="006B4731" w:rsidP="009E2549">
      <w:pPr>
        <w:ind w:right="-1"/>
        <w:jc w:val="center"/>
        <w:rPr>
          <w:sz w:val="18"/>
          <w:szCs w:val="18"/>
        </w:rPr>
      </w:pPr>
    </w:p>
    <w:p w14:paraId="45366764" w14:textId="77777777" w:rsidR="006B4731" w:rsidRDefault="006B4731" w:rsidP="009E2549">
      <w:pPr>
        <w:ind w:right="-1"/>
        <w:jc w:val="center"/>
        <w:rPr>
          <w:sz w:val="18"/>
          <w:szCs w:val="18"/>
        </w:rPr>
      </w:pPr>
    </w:p>
    <w:p w14:paraId="532933AE" w14:textId="77777777" w:rsidR="006B4731" w:rsidRDefault="006B4731" w:rsidP="006B4731">
      <w:pPr>
        <w:jc w:val="center"/>
        <w:rPr>
          <w:rFonts w:cs="Arial"/>
          <w:szCs w:val="26"/>
        </w:rPr>
      </w:pPr>
      <w:r>
        <w:rPr>
          <w:rFonts w:cs="Arial"/>
          <w:noProof/>
          <w:szCs w:val="26"/>
          <w:lang w:eastAsia="ru-RU"/>
        </w:rPr>
        <w:drawing>
          <wp:inline distT="0" distB="0" distL="0" distR="0" wp14:anchorId="785E9BBE" wp14:editId="6089AD8D">
            <wp:extent cx="476885" cy="64389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B07792" w14:textId="77777777" w:rsidR="006B4731" w:rsidRDefault="006B4731" w:rsidP="006B4731">
      <w:pPr>
        <w:pStyle w:val="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14:paraId="02E80252" w14:textId="77777777" w:rsidR="006B4731" w:rsidRDefault="006B4731" w:rsidP="006B4731">
      <w:pPr>
        <w:pStyle w:val="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КАЛАЧЕЕВСКОГО МУНИЦИПАЛЬНОГО РАЙОНА </w:t>
      </w:r>
    </w:p>
    <w:p w14:paraId="19ADB505" w14:textId="77777777" w:rsidR="006B4731" w:rsidRDefault="006B4731" w:rsidP="006B4731">
      <w:pPr>
        <w:pStyle w:val="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ВОРОНЕЖСКОЙ ОБЛАСТИ</w:t>
      </w:r>
    </w:p>
    <w:p w14:paraId="38064142" w14:textId="77777777" w:rsidR="006B4731" w:rsidRDefault="006B4731" w:rsidP="006B473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14:paraId="6302538C" w14:textId="77777777" w:rsidR="006B4731" w:rsidRDefault="006B4731" w:rsidP="006B4731">
      <w:pPr>
        <w:jc w:val="center"/>
        <w:rPr>
          <w:sz w:val="22"/>
          <w:szCs w:val="26"/>
        </w:rPr>
      </w:pPr>
    </w:p>
    <w:p w14:paraId="6B4C0224" w14:textId="66532CD2" w:rsidR="006B4731" w:rsidRDefault="00043A46" w:rsidP="006B4731">
      <w:pPr>
        <w:rPr>
          <w:szCs w:val="26"/>
        </w:rPr>
      </w:pPr>
      <w:r>
        <w:rPr>
          <w:szCs w:val="26"/>
        </w:rPr>
        <w:t>от    "</w:t>
      </w:r>
      <w:r w:rsidR="00953C48">
        <w:rPr>
          <w:szCs w:val="26"/>
        </w:rPr>
        <w:t xml:space="preserve"> </w:t>
      </w:r>
      <w:r w:rsidR="006813D4">
        <w:rPr>
          <w:szCs w:val="26"/>
        </w:rPr>
        <w:t xml:space="preserve">    </w:t>
      </w:r>
      <w:r w:rsidR="006B4731">
        <w:rPr>
          <w:szCs w:val="26"/>
        </w:rPr>
        <w:t>"</w:t>
      </w:r>
      <w:r w:rsidR="004948E2">
        <w:rPr>
          <w:szCs w:val="26"/>
        </w:rPr>
        <w:t xml:space="preserve"> </w:t>
      </w:r>
      <w:r w:rsidR="0049095C">
        <w:rPr>
          <w:szCs w:val="26"/>
        </w:rPr>
        <w:t xml:space="preserve">января </w:t>
      </w:r>
      <w:r w:rsidR="00D94D1F">
        <w:rPr>
          <w:szCs w:val="26"/>
        </w:rPr>
        <w:t xml:space="preserve">  </w:t>
      </w:r>
      <w:r w:rsidR="006B4731">
        <w:rPr>
          <w:szCs w:val="26"/>
        </w:rPr>
        <w:t>20</w:t>
      </w:r>
      <w:r w:rsidR="008F621E">
        <w:rPr>
          <w:szCs w:val="26"/>
        </w:rPr>
        <w:t>2</w:t>
      </w:r>
      <w:r w:rsidR="006813D4">
        <w:rPr>
          <w:szCs w:val="26"/>
        </w:rPr>
        <w:t>4</w:t>
      </w:r>
      <w:r w:rsidR="00953C48">
        <w:rPr>
          <w:szCs w:val="26"/>
        </w:rPr>
        <w:t xml:space="preserve"> </w:t>
      </w:r>
      <w:r w:rsidR="006B4731">
        <w:rPr>
          <w:szCs w:val="26"/>
        </w:rPr>
        <w:t>г.  №</w:t>
      </w:r>
      <w:r w:rsidR="000751B5">
        <w:rPr>
          <w:szCs w:val="26"/>
        </w:rPr>
        <w:t xml:space="preserve"> </w:t>
      </w:r>
    </w:p>
    <w:p w14:paraId="5DFB0893" w14:textId="77777777" w:rsidR="006B4731" w:rsidRDefault="008F621E" w:rsidP="006B4731">
      <w:pPr>
        <w:rPr>
          <w:szCs w:val="26"/>
        </w:rPr>
      </w:pPr>
      <w:r>
        <w:rPr>
          <w:szCs w:val="26"/>
        </w:rPr>
        <w:t xml:space="preserve">                         </w:t>
      </w:r>
      <w:r w:rsidR="006B4731">
        <w:rPr>
          <w:szCs w:val="26"/>
        </w:rPr>
        <w:t>г. Калач</w:t>
      </w:r>
    </w:p>
    <w:p w14:paraId="0284E605" w14:textId="77777777" w:rsidR="006B4731" w:rsidRDefault="006B4731" w:rsidP="006B4731">
      <w:pPr>
        <w:rPr>
          <w:szCs w:val="26"/>
        </w:rPr>
      </w:pPr>
    </w:p>
    <w:p w14:paraId="3F78EF89" w14:textId="77777777" w:rsidR="006B4731" w:rsidRPr="00245EF4" w:rsidRDefault="006B4731" w:rsidP="009E2549">
      <w:pPr>
        <w:ind w:right="-1"/>
        <w:jc w:val="center"/>
        <w:rPr>
          <w:sz w:val="18"/>
          <w:szCs w:val="18"/>
        </w:rPr>
      </w:pPr>
    </w:p>
    <w:p w14:paraId="1D8A2A93" w14:textId="77777777" w:rsidR="009E2549" w:rsidRPr="00245EF4" w:rsidRDefault="009E2549" w:rsidP="009E2549">
      <w:pPr>
        <w:ind w:right="-1"/>
        <w:rPr>
          <w:sz w:val="18"/>
          <w:szCs w:val="18"/>
        </w:rPr>
      </w:pPr>
    </w:p>
    <w:p w14:paraId="588FFEAD" w14:textId="77777777" w:rsidR="009E2549" w:rsidRPr="00F7663B" w:rsidRDefault="009E2549" w:rsidP="009E2549">
      <w:pPr>
        <w:rPr>
          <w:b/>
          <w:sz w:val="28"/>
          <w:szCs w:val="28"/>
        </w:rPr>
      </w:pPr>
      <w:r w:rsidRPr="00F7663B">
        <w:rPr>
          <w:b/>
          <w:sz w:val="28"/>
          <w:szCs w:val="28"/>
        </w:rPr>
        <w:t xml:space="preserve">Об утверждении Порядка использования  </w:t>
      </w:r>
    </w:p>
    <w:p w14:paraId="272A124F" w14:textId="77777777" w:rsidR="009E2549" w:rsidRPr="00F7663B" w:rsidRDefault="009E2549" w:rsidP="009E2549">
      <w:pPr>
        <w:rPr>
          <w:b/>
          <w:sz w:val="28"/>
          <w:szCs w:val="28"/>
        </w:rPr>
      </w:pPr>
      <w:r w:rsidRPr="00F7663B">
        <w:rPr>
          <w:b/>
          <w:sz w:val="28"/>
          <w:szCs w:val="28"/>
        </w:rPr>
        <w:t>зарезервированных средств, подлежащих</w:t>
      </w:r>
    </w:p>
    <w:p w14:paraId="140D23EA" w14:textId="77777777" w:rsidR="009E2549" w:rsidRPr="00F7663B" w:rsidRDefault="009E2549" w:rsidP="009E2549">
      <w:pPr>
        <w:rPr>
          <w:b/>
          <w:sz w:val="28"/>
          <w:szCs w:val="28"/>
        </w:rPr>
      </w:pPr>
      <w:r w:rsidRPr="00F7663B">
        <w:rPr>
          <w:b/>
          <w:sz w:val="28"/>
          <w:szCs w:val="28"/>
        </w:rPr>
        <w:t>распределению в связи особенностями</w:t>
      </w:r>
    </w:p>
    <w:p w14:paraId="572778DC" w14:textId="77777777" w:rsidR="00EF4A3E" w:rsidRDefault="009E2549" w:rsidP="009E2549">
      <w:pPr>
        <w:rPr>
          <w:b/>
          <w:sz w:val="28"/>
          <w:szCs w:val="28"/>
        </w:rPr>
      </w:pPr>
      <w:r w:rsidRPr="00F7663B">
        <w:rPr>
          <w:b/>
          <w:sz w:val="28"/>
          <w:szCs w:val="28"/>
        </w:rPr>
        <w:t>исполнения</w:t>
      </w:r>
      <w:r w:rsidR="00EF4A3E">
        <w:rPr>
          <w:b/>
          <w:sz w:val="28"/>
          <w:szCs w:val="28"/>
        </w:rPr>
        <w:t xml:space="preserve"> муниципального </w:t>
      </w:r>
      <w:r w:rsidRPr="00F7663B">
        <w:rPr>
          <w:b/>
          <w:sz w:val="28"/>
          <w:szCs w:val="28"/>
        </w:rPr>
        <w:t xml:space="preserve">бюджета </w:t>
      </w:r>
    </w:p>
    <w:p w14:paraId="20547A3F" w14:textId="338B7D79" w:rsidR="009E2549" w:rsidRDefault="008F621E" w:rsidP="009E25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813D4">
        <w:rPr>
          <w:b/>
          <w:sz w:val="28"/>
          <w:szCs w:val="28"/>
        </w:rPr>
        <w:t>4</w:t>
      </w:r>
      <w:r w:rsidR="009E2549" w:rsidRPr="00F7663B">
        <w:rPr>
          <w:b/>
          <w:sz w:val="28"/>
          <w:szCs w:val="28"/>
        </w:rPr>
        <w:t xml:space="preserve"> год</w:t>
      </w:r>
    </w:p>
    <w:p w14:paraId="63E2930F" w14:textId="77777777" w:rsidR="00520BDD" w:rsidRPr="00F7663B" w:rsidRDefault="00520BDD" w:rsidP="009E2549">
      <w:pPr>
        <w:rPr>
          <w:b/>
          <w:sz w:val="28"/>
          <w:szCs w:val="28"/>
        </w:rPr>
      </w:pPr>
    </w:p>
    <w:p w14:paraId="06308DEE" w14:textId="77777777" w:rsidR="009E2549" w:rsidRPr="00F7663B" w:rsidRDefault="009E2549" w:rsidP="009E2549">
      <w:pPr>
        <w:rPr>
          <w:sz w:val="28"/>
          <w:szCs w:val="28"/>
        </w:rPr>
      </w:pPr>
    </w:p>
    <w:p w14:paraId="0FC19105" w14:textId="24849DF7" w:rsidR="009E2549" w:rsidRPr="00F7663B" w:rsidRDefault="009E2549" w:rsidP="003C78AE">
      <w:pPr>
        <w:pStyle w:val="3"/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F7663B">
        <w:rPr>
          <w:sz w:val="28"/>
          <w:szCs w:val="28"/>
        </w:rPr>
        <w:t>В соответствии со статьей 217 Бюджетного кодекса Российской Федерации, решением Совета народных депутатов</w:t>
      </w:r>
      <w:r w:rsidR="00D10D10">
        <w:rPr>
          <w:sz w:val="28"/>
          <w:szCs w:val="28"/>
        </w:rPr>
        <w:t xml:space="preserve"> Калачеевского муниципального района</w:t>
      </w:r>
      <w:r w:rsidRPr="00F7663B">
        <w:rPr>
          <w:sz w:val="28"/>
          <w:szCs w:val="28"/>
        </w:rPr>
        <w:t xml:space="preserve"> от 2</w:t>
      </w:r>
      <w:r w:rsidR="006813D4">
        <w:rPr>
          <w:sz w:val="28"/>
          <w:szCs w:val="28"/>
        </w:rPr>
        <w:t>0</w:t>
      </w:r>
      <w:r w:rsidRPr="00F7663B">
        <w:rPr>
          <w:sz w:val="28"/>
          <w:szCs w:val="28"/>
        </w:rPr>
        <w:t>.12.20</w:t>
      </w:r>
      <w:r w:rsidR="00D94D1F">
        <w:rPr>
          <w:sz w:val="28"/>
          <w:szCs w:val="28"/>
        </w:rPr>
        <w:t>2</w:t>
      </w:r>
      <w:r w:rsidR="006813D4">
        <w:rPr>
          <w:sz w:val="28"/>
          <w:szCs w:val="28"/>
        </w:rPr>
        <w:t>3</w:t>
      </w:r>
      <w:r w:rsidRPr="00F7663B">
        <w:rPr>
          <w:sz w:val="28"/>
          <w:szCs w:val="28"/>
        </w:rPr>
        <w:t xml:space="preserve"> № </w:t>
      </w:r>
      <w:r w:rsidR="006813D4">
        <w:rPr>
          <w:sz w:val="28"/>
          <w:szCs w:val="28"/>
        </w:rPr>
        <w:t>35</w:t>
      </w:r>
      <w:r w:rsidRPr="00F7663B">
        <w:rPr>
          <w:sz w:val="28"/>
          <w:szCs w:val="28"/>
        </w:rPr>
        <w:t xml:space="preserve"> «О</w:t>
      </w:r>
      <w:r w:rsidR="00D10D10">
        <w:rPr>
          <w:sz w:val="28"/>
          <w:szCs w:val="28"/>
        </w:rPr>
        <w:t xml:space="preserve"> муниципальном </w:t>
      </w:r>
      <w:r w:rsidRPr="00F7663B">
        <w:rPr>
          <w:sz w:val="28"/>
          <w:szCs w:val="28"/>
        </w:rPr>
        <w:t xml:space="preserve">бюджете </w:t>
      </w:r>
      <w:r w:rsidR="00D10D10">
        <w:rPr>
          <w:sz w:val="28"/>
          <w:szCs w:val="28"/>
        </w:rPr>
        <w:t>на 20</w:t>
      </w:r>
      <w:r w:rsidR="008F621E">
        <w:rPr>
          <w:sz w:val="28"/>
          <w:szCs w:val="28"/>
        </w:rPr>
        <w:t>2</w:t>
      </w:r>
      <w:r w:rsidR="006813D4">
        <w:rPr>
          <w:sz w:val="28"/>
          <w:szCs w:val="28"/>
        </w:rPr>
        <w:t>4</w:t>
      </w:r>
      <w:r w:rsidRPr="00F7663B">
        <w:rPr>
          <w:sz w:val="28"/>
          <w:szCs w:val="28"/>
        </w:rPr>
        <w:t xml:space="preserve"> год и на плановый период 20</w:t>
      </w:r>
      <w:r w:rsidR="00D10D10">
        <w:rPr>
          <w:sz w:val="28"/>
          <w:szCs w:val="28"/>
        </w:rPr>
        <w:t>2</w:t>
      </w:r>
      <w:r w:rsidR="006813D4">
        <w:rPr>
          <w:sz w:val="28"/>
          <w:szCs w:val="28"/>
        </w:rPr>
        <w:t>5</w:t>
      </w:r>
      <w:r w:rsidRPr="00F7663B">
        <w:rPr>
          <w:sz w:val="28"/>
          <w:szCs w:val="28"/>
        </w:rPr>
        <w:t xml:space="preserve"> и 202</w:t>
      </w:r>
      <w:r w:rsidR="006813D4">
        <w:rPr>
          <w:sz w:val="28"/>
          <w:szCs w:val="28"/>
        </w:rPr>
        <w:t>6</w:t>
      </w:r>
      <w:r w:rsidRPr="00F7663B">
        <w:rPr>
          <w:sz w:val="28"/>
          <w:szCs w:val="28"/>
        </w:rPr>
        <w:t xml:space="preserve"> годов» администрация </w:t>
      </w:r>
      <w:r w:rsidR="00D10D10">
        <w:rPr>
          <w:sz w:val="28"/>
          <w:szCs w:val="28"/>
        </w:rPr>
        <w:t>Калачеевского</w:t>
      </w:r>
      <w:r w:rsidRPr="00F7663B">
        <w:rPr>
          <w:sz w:val="28"/>
          <w:szCs w:val="28"/>
        </w:rPr>
        <w:t xml:space="preserve"> муниципального района </w:t>
      </w:r>
      <w:r w:rsidRPr="00F7663B">
        <w:rPr>
          <w:b/>
          <w:bCs/>
          <w:sz w:val="28"/>
          <w:szCs w:val="28"/>
        </w:rPr>
        <w:t>п о с т а н о в л я е т:</w:t>
      </w:r>
    </w:p>
    <w:p w14:paraId="0FE53114" w14:textId="18E58E6C" w:rsidR="009E2549" w:rsidRPr="00F7663B" w:rsidRDefault="009E2549" w:rsidP="00E0467F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7663B">
        <w:rPr>
          <w:sz w:val="28"/>
          <w:szCs w:val="28"/>
        </w:rPr>
        <w:t>1.  Утвердить прилагаемый Порядок использования зарезервированных средств, подлежащих распределению в связи с</w:t>
      </w:r>
      <w:r w:rsidR="00D10D10">
        <w:rPr>
          <w:sz w:val="28"/>
          <w:szCs w:val="28"/>
        </w:rPr>
        <w:t xml:space="preserve"> особенностями</w:t>
      </w:r>
      <w:r w:rsidRPr="00F7663B">
        <w:rPr>
          <w:sz w:val="28"/>
          <w:szCs w:val="28"/>
        </w:rPr>
        <w:t xml:space="preserve"> использования </w:t>
      </w:r>
      <w:r w:rsidR="00D10D10">
        <w:rPr>
          <w:sz w:val="28"/>
          <w:szCs w:val="28"/>
        </w:rPr>
        <w:t xml:space="preserve">муниципального </w:t>
      </w:r>
      <w:r w:rsidRPr="00F7663B">
        <w:rPr>
          <w:sz w:val="28"/>
          <w:szCs w:val="28"/>
        </w:rPr>
        <w:t>бюджета</w:t>
      </w:r>
      <w:r w:rsidR="00D10D10">
        <w:rPr>
          <w:sz w:val="28"/>
          <w:szCs w:val="28"/>
        </w:rPr>
        <w:t>,</w:t>
      </w:r>
      <w:r w:rsidRPr="00F7663B">
        <w:rPr>
          <w:sz w:val="28"/>
          <w:szCs w:val="28"/>
        </w:rPr>
        <w:t xml:space="preserve"> на 20</w:t>
      </w:r>
      <w:r w:rsidR="008F621E">
        <w:rPr>
          <w:sz w:val="28"/>
          <w:szCs w:val="28"/>
        </w:rPr>
        <w:t>2</w:t>
      </w:r>
      <w:r w:rsidR="006813D4">
        <w:rPr>
          <w:sz w:val="28"/>
          <w:szCs w:val="28"/>
        </w:rPr>
        <w:t>4</w:t>
      </w:r>
      <w:r w:rsidRPr="00F7663B">
        <w:rPr>
          <w:sz w:val="28"/>
          <w:szCs w:val="28"/>
        </w:rPr>
        <w:t xml:space="preserve"> год.</w:t>
      </w:r>
    </w:p>
    <w:p w14:paraId="669891F2" w14:textId="77777777" w:rsidR="009E2549" w:rsidRPr="00F7663B" w:rsidRDefault="009E2549" w:rsidP="00E0467F">
      <w:pPr>
        <w:pStyle w:val="3"/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7663B">
        <w:rPr>
          <w:sz w:val="28"/>
          <w:szCs w:val="28"/>
        </w:rPr>
        <w:t xml:space="preserve">2. </w:t>
      </w:r>
      <w:r w:rsidR="00D10D10">
        <w:rPr>
          <w:sz w:val="28"/>
          <w:szCs w:val="28"/>
        </w:rPr>
        <w:t>Финансовому о</w:t>
      </w:r>
      <w:r w:rsidRPr="00F7663B">
        <w:rPr>
          <w:sz w:val="28"/>
          <w:szCs w:val="28"/>
        </w:rPr>
        <w:t xml:space="preserve">тделу </w:t>
      </w:r>
      <w:r w:rsidR="00D10D10">
        <w:rPr>
          <w:sz w:val="28"/>
          <w:szCs w:val="28"/>
        </w:rPr>
        <w:t xml:space="preserve">администрации Калачеевского </w:t>
      </w:r>
      <w:r w:rsidRPr="00F7663B">
        <w:rPr>
          <w:sz w:val="28"/>
          <w:szCs w:val="28"/>
        </w:rPr>
        <w:t>муниципального района (</w:t>
      </w:r>
      <w:r w:rsidR="00D10D10">
        <w:rPr>
          <w:sz w:val="28"/>
          <w:szCs w:val="28"/>
        </w:rPr>
        <w:t>Кузнецова</w:t>
      </w:r>
      <w:r w:rsidRPr="00F7663B">
        <w:rPr>
          <w:sz w:val="28"/>
          <w:szCs w:val="28"/>
        </w:rPr>
        <w:t xml:space="preserve">) обеспечить реализацию утвержденного Порядка. </w:t>
      </w:r>
    </w:p>
    <w:p w14:paraId="2B78A27C" w14:textId="386C96F6" w:rsidR="00C204DB" w:rsidRPr="00F36B44" w:rsidRDefault="009E2549" w:rsidP="00F36B44">
      <w:pPr>
        <w:pStyle w:val="3"/>
        <w:spacing w:line="360" w:lineRule="auto"/>
        <w:ind w:firstLine="567"/>
        <w:jc w:val="both"/>
        <w:rPr>
          <w:sz w:val="28"/>
          <w:szCs w:val="28"/>
        </w:rPr>
      </w:pPr>
      <w:r w:rsidRPr="00F7663B">
        <w:rPr>
          <w:sz w:val="28"/>
          <w:szCs w:val="28"/>
        </w:rPr>
        <w:t xml:space="preserve">3. </w:t>
      </w:r>
      <w:r w:rsidR="00F36B44" w:rsidRPr="00F36B44">
        <w:rPr>
          <w:sz w:val="28"/>
          <w:szCs w:val="28"/>
        </w:rPr>
        <w:t>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 и распространяется на правоотношения, возникшие с 01.01.202</w:t>
      </w:r>
      <w:r w:rsidR="006813D4">
        <w:rPr>
          <w:sz w:val="28"/>
          <w:szCs w:val="28"/>
        </w:rPr>
        <w:t>4</w:t>
      </w:r>
      <w:r w:rsidR="00F36B44" w:rsidRPr="00F36B44">
        <w:rPr>
          <w:sz w:val="28"/>
          <w:szCs w:val="28"/>
        </w:rPr>
        <w:t xml:space="preserve"> года.</w:t>
      </w:r>
    </w:p>
    <w:p w14:paraId="1D84E636" w14:textId="041E3D44" w:rsidR="006C7745" w:rsidRDefault="00F36B44" w:rsidP="009E2549">
      <w:pPr>
        <w:pStyle w:val="3"/>
        <w:spacing w:line="360" w:lineRule="auto"/>
        <w:ind w:left="142" w:firstLine="425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E2549" w:rsidRPr="00F7663B">
        <w:rPr>
          <w:sz w:val="28"/>
          <w:szCs w:val="28"/>
        </w:rPr>
        <w:t xml:space="preserve">.     Контроль за исполнением настоящего постановления </w:t>
      </w:r>
      <w:r w:rsidR="00520BDD">
        <w:rPr>
          <w:sz w:val="28"/>
          <w:szCs w:val="28"/>
        </w:rPr>
        <w:t>оставляю за собой.</w:t>
      </w:r>
      <w:r w:rsidR="009E2549" w:rsidRPr="00F7663B">
        <w:rPr>
          <w:sz w:val="28"/>
          <w:szCs w:val="28"/>
        </w:rPr>
        <w:t xml:space="preserve"> </w:t>
      </w:r>
    </w:p>
    <w:p w14:paraId="208F422C" w14:textId="322055B6" w:rsidR="009E2549" w:rsidRPr="00F7663B" w:rsidRDefault="009E2549" w:rsidP="009E2549">
      <w:pPr>
        <w:pStyle w:val="3"/>
        <w:spacing w:line="360" w:lineRule="auto"/>
        <w:ind w:left="142" w:firstLine="425"/>
        <w:rPr>
          <w:sz w:val="28"/>
          <w:szCs w:val="28"/>
        </w:rPr>
      </w:pPr>
      <w:r w:rsidRPr="00F766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14:paraId="343B130E" w14:textId="77777777" w:rsidR="006C7745" w:rsidRPr="006067EB" w:rsidRDefault="006C7745" w:rsidP="006C7745">
      <w:pPr>
        <w:pStyle w:val="a7"/>
        <w:tabs>
          <w:tab w:val="left" w:pos="142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Pr="006067EB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а а</w:t>
      </w:r>
      <w:r w:rsidRPr="006067EB">
        <w:rPr>
          <w:rFonts w:ascii="Times New Roman" w:hAnsi="Times New Roman"/>
          <w:b/>
          <w:sz w:val="26"/>
          <w:szCs w:val="26"/>
        </w:rPr>
        <w:t>дминистрации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067EB">
        <w:rPr>
          <w:rFonts w:ascii="Times New Roman" w:hAnsi="Times New Roman"/>
          <w:b/>
          <w:sz w:val="26"/>
          <w:szCs w:val="26"/>
        </w:rPr>
        <w:tab/>
      </w:r>
    </w:p>
    <w:p w14:paraId="5956DC8C" w14:textId="77777777" w:rsidR="006C7745" w:rsidRPr="006067EB" w:rsidRDefault="006C7745" w:rsidP="006C7745">
      <w:pPr>
        <w:pStyle w:val="a7"/>
        <w:tabs>
          <w:tab w:val="left" w:pos="142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 w:rsidRPr="006067EB">
        <w:rPr>
          <w:rFonts w:ascii="Times New Roman" w:hAnsi="Times New Roman"/>
          <w:b/>
          <w:sz w:val="26"/>
          <w:szCs w:val="26"/>
        </w:rPr>
        <w:t xml:space="preserve">Калачеевского муниципального района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Н.Т. </w:t>
      </w:r>
      <w:proofErr w:type="spellStart"/>
      <w:r>
        <w:rPr>
          <w:rFonts w:ascii="Times New Roman" w:hAnsi="Times New Roman"/>
          <w:b/>
          <w:sz w:val="26"/>
          <w:szCs w:val="26"/>
        </w:rPr>
        <w:t>Котолевский</w:t>
      </w:r>
      <w:proofErr w:type="spellEnd"/>
    </w:p>
    <w:p w14:paraId="421D3A85" w14:textId="3C1A401B" w:rsidR="00E37635" w:rsidRDefault="00E37635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1A1443" w14:textId="77777777" w:rsidR="00D15F99" w:rsidRDefault="00D15F99" w:rsidP="009E2549">
      <w:pPr>
        <w:pStyle w:val="3"/>
        <w:jc w:val="right"/>
        <w:rPr>
          <w:sz w:val="28"/>
          <w:szCs w:val="28"/>
        </w:rPr>
      </w:pPr>
      <w:bookmarkStart w:id="0" w:name="_GoBack"/>
      <w:bookmarkEnd w:id="0"/>
    </w:p>
    <w:p w14:paraId="765AC8D8" w14:textId="77777777" w:rsidR="009E2549" w:rsidRPr="00805AC8" w:rsidRDefault="009E2549" w:rsidP="009E2549">
      <w:pPr>
        <w:pStyle w:val="3"/>
        <w:jc w:val="right"/>
        <w:rPr>
          <w:sz w:val="24"/>
          <w:szCs w:val="24"/>
        </w:rPr>
      </w:pPr>
      <w:r w:rsidRPr="00F7663B">
        <w:rPr>
          <w:sz w:val="28"/>
          <w:szCs w:val="28"/>
        </w:rPr>
        <w:t xml:space="preserve">   </w:t>
      </w:r>
      <w:r w:rsidRPr="00805AC8">
        <w:rPr>
          <w:sz w:val="24"/>
          <w:szCs w:val="24"/>
        </w:rPr>
        <w:t>УТВЕРЖДЕН</w:t>
      </w:r>
    </w:p>
    <w:p w14:paraId="13D80015" w14:textId="77777777" w:rsidR="009E2549" w:rsidRPr="00805AC8" w:rsidRDefault="009E2549" w:rsidP="00546FBD">
      <w:pPr>
        <w:pStyle w:val="3"/>
        <w:jc w:val="right"/>
        <w:rPr>
          <w:sz w:val="24"/>
          <w:szCs w:val="24"/>
        </w:rPr>
      </w:pPr>
      <w:r w:rsidRPr="00805AC8">
        <w:rPr>
          <w:sz w:val="24"/>
          <w:szCs w:val="24"/>
        </w:rPr>
        <w:t xml:space="preserve">                                                  </w:t>
      </w:r>
      <w:r w:rsidR="008F621E" w:rsidRPr="00805AC8">
        <w:rPr>
          <w:sz w:val="24"/>
          <w:szCs w:val="24"/>
        </w:rPr>
        <w:t xml:space="preserve">                            </w:t>
      </w:r>
      <w:r w:rsidRPr="00805AC8">
        <w:rPr>
          <w:sz w:val="24"/>
          <w:szCs w:val="24"/>
        </w:rPr>
        <w:t>постановлением администрации</w:t>
      </w:r>
    </w:p>
    <w:p w14:paraId="6087D19C" w14:textId="77777777" w:rsidR="008F621E" w:rsidRPr="00805AC8" w:rsidRDefault="008F621E" w:rsidP="00805AC8">
      <w:pPr>
        <w:pStyle w:val="3"/>
        <w:jc w:val="right"/>
        <w:rPr>
          <w:sz w:val="24"/>
          <w:szCs w:val="24"/>
        </w:rPr>
      </w:pPr>
      <w:r w:rsidRPr="00805AC8">
        <w:rPr>
          <w:sz w:val="24"/>
          <w:szCs w:val="24"/>
        </w:rPr>
        <w:t xml:space="preserve">                                                                   </w:t>
      </w:r>
      <w:r w:rsidR="0033545C" w:rsidRPr="00805AC8">
        <w:rPr>
          <w:sz w:val="24"/>
          <w:szCs w:val="24"/>
        </w:rPr>
        <w:t>Калачеевского</w:t>
      </w:r>
      <w:r w:rsidR="009E2549" w:rsidRPr="00805AC8">
        <w:rPr>
          <w:sz w:val="24"/>
          <w:szCs w:val="24"/>
        </w:rPr>
        <w:t xml:space="preserve"> муниципального </w:t>
      </w:r>
      <w:r w:rsidRPr="00805AC8">
        <w:rPr>
          <w:sz w:val="24"/>
          <w:szCs w:val="24"/>
        </w:rPr>
        <w:t>района</w:t>
      </w:r>
      <w:r w:rsidR="009E2549" w:rsidRPr="00805AC8">
        <w:rPr>
          <w:sz w:val="24"/>
          <w:szCs w:val="24"/>
        </w:rPr>
        <w:t xml:space="preserve">    </w:t>
      </w:r>
    </w:p>
    <w:p w14:paraId="55813F69" w14:textId="4A0B2452" w:rsidR="009E2549" w:rsidRPr="00805AC8" w:rsidRDefault="009E2549" w:rsidP="00546FBD">
      <w:pPr>
        <w:pStyle w:val="3"/>
        <w:ind w:left="5103"/>
        <w:jc w:val="right"/>
        <w:rPr>
          <w:sz w:val="24"/>
          <w:szCs w:val="24"/>
        </w:rPr>
      </w:pPr>
      <w:r w:rsidRPr="00805AC8">
        <w:rPr>
          <w:sz w:val="24"/>
          <w:szCs w:val="24"/>
        </w:rPr>
        <w:t xml:space="preserve">     </w:t>
      </w:r>
      <w:r w:rsidR="008F621E" w:rsidRPr="00805AC8">
        <w:rPr>
          <w:sz w:val="24"/>
          <w:szCs w:val="24"/>
        </w:rPr>
        <w:t>о</w:t>
      </w:r>
      <w:r w:rsidRPr="00805AC8">
        <w:rPr>
          <w:sz w:val="24"/>
          <w:szCs w:val="24"/>
        </w:rPr>
        <w:t>т</w:t>
      </w:r>
      <w:r w:rsidR="008F621E" w:rsidRPr="00805AC8">
        <w:rPr>
          <w:sz w:val="24"/>
          <w:szCs w:val="24"/>
        </w:rPr>
        <w:t xml:space="preserve"> </w:t>
      </w:r>
      <w:proofErr w:type="gramStart"/>
      <w:r w:rsidR="008F621E" w:rsidRPr="00805AC8">
        <w:rPr>
          <w:sz w:val="24"/>
          <w:szCs w:val="24"/>
        </w:rPr>
        <w:t>«</w:t>
      </w:r>
      <w:r w:rsidR="006813D4">
        <w:rPr>
          <w:sz w:val="24"/>
          <w:szCs w:val="24"/>
        </w:rPr>
        <w:t xml:space="preserve">  </w:t>
      </w:r>
      <w:proofErr w:type="gramEnd"/>
      <w:r w:rsidR="006813D4">
        <w:rPr>
          <w:sz w:val="24"/>
          <w:szCs w:val="24"/>
        </w:rPr>
        <w:t xml:space="preserve">  </w:t>
      </w:r>
      <w:r w:rsidR="008F621E" w:rsidRPr="00805AC8">
        <w:rPr>
          <w:sz w:val="24"/>
          <w:szCs w:val="24"/>
        </w:rPr>
        <w:t>»</w:t>
      </w:r>
      <w:r w:rsidR="00D94D1F" w:rsidRPr="00805AC8">
        <w:rPr>
          <w:sz w:val="24"/>
          <w:szCs w:val="24"/>
        </w:rPr>
        <w:t xml:space="preserve"> </w:t>
      </w:r>
      <w:r w:rsidR="0049095C">
        <w:rPr>
          <w:sz w:val="24"/>
          <w:szCs w:val="24"/>
        </w:rPr>
        <w:t>января</w:t>
      </w:r>
      <w:r w:rsidR="002B59FD" w:rsidRPr="00805AC8">
        <w:rPr>
          <w:sz w:val="24"/>
          <w:szCs w:val="24"/>
        </w:rPr>
        <w:t xml:space="preserve"> 202</w:t>
      </w:r>
      <w:r w:rsidR="006813D4">
        <w:rPr>
          <w:sz w:val="24"/>
          <w:szCs w:val="24"/>
        </w:rPr>
        <w:t xml:space="preserve">4 </w:t>
      </w:r>
      <w:r w:rsidR="00F151B5">
        <w:rPr>
          <w:sz w:val="24"/>
          <w:szCs w:val="24"/>
        </w:rPr>
        <w:t>г</w:t>
      </w:r>
      <w:r w:rsidR="00D94D1F" w:rsidRPr="00805AC8">
        <w:rPr>
          <w:sz w:val="24"/>
          <w:szCs w:val="24"/>
        </w:rPr>
        <w:t xml:space="preserve"> </w:t>
      </w:r>
      <w:r w:rsidRPr="00805AC8">
        <w:rPr>
          <w:sz w:val="24"/>
          <w:szCs w:val="24"/>
        </w:rPr>
        <w:t xml:space="preserve">   №</w:t>
      </w:r>
      <w:r w:rsidR="006813D4">
        <w:rPr>
          <w:sz w:val="24"/>
          <w:szCs w:val="24"/>
        </w:rPr>
        <w:t>____</w:t>
      </w:r>
      <w:r w:rsidR="0049095C">
        <w:rPr>
          <w:sz w:val="24"/>
          <w:szCs w:val="24"/>
        </w:rPr>
        <w:t xml:space="preserve"> </w:t>
      </w:r>
      <w:r w:rsidR="006813D4">
        <w:rPr>
          <w:sz w:val="24"/>
          <w:szCs w:val="24"/>
        </w:rPr>
        <w:t xml:space="preserve">                   </w:t>
      </w:r>
    </w:p>
    <w:p w14:paraId="5A6A9501" w14:textId="77777777" w:rsidR="009E2549" w:rsidRPr="00805AC8" w:rsidRDefault="009E2549" w:rsidP="009E2549">
      <w:pPr>
        <w:jc w:val="right"/>
      </w:pPr>
    </w:p>
    <w:p w14:paraId="45E33CDA" w14:textId="77777777" w:rsidR="009E2549" w:rsidRPr="00805AC8" w:rsidRDefault="009E2549" w:rsidP="009E2549">
      <w:pPr>
        <w:jc w:val="center"/>
        <w:rPr>
          <w:b/>
        </w:rPr>
      </w:pPr>
      <w:r w:rsidRPr="00805AC8">
        <w:rPr>
          <w:b/>
        </w:rPr>
        <w:t>Порядок</w:t>
      </w:r>
    </w:p>
    <w:p w14:paraId="39A249D8" w14:textId="77777777" w:rsidR="009E2549" w:rsidRPr="00805AC8" w:rsidRDefault="009E2549" w:rsidP="009E2549">
      <w:pPr>
        <w:jc w:val="center"/>
        <w:rPr>
          <w:b/>
        </w:rPr>
      </w:pPr>
      <w:r w:rsidRPr="00805AC8">
        <w:rPr>
          <w:b/>
        </w:rPr>
        <w:t xml:space="preserve"> использования зарезервированных средств,</w:t>
      </w:r>
    </w:p>
    <w:p w14:paraId="21F7A45C" w14:textId="77777777" w:rsidR="009E2549" w:rsidRPr="00805AC8" w:rsidRDefault="009E2549" w:rsidP="009E2549">
      <w:pPr>
        <w:jc w:val="center"/>
        <w:rPr>
          <w:b/>
        </w:rPr>
      </w:pPr>
      <w:r w:rsidRPr="00805AC8">
        <w:rPr>
          <w:b/>
        </w:rPr>
        <w:t xml:space="preserve"> подлежащих распределению в связи особенностями</w:t>
      </w:r>
    </w:p>
    <w:p w14:paraId="34691C70" w14:textId="7E4CF63D" w:rsidR="009E2549" w:rsidRPr="00805AC8" w:rsidRDefault="009E2549" w:rsidP="009E2549">
      <w:pPr>
        <w:jc w:val="center"/>
        <w:rPr>
          <w:b/>
        </w:rPr>
      </w:pPr>
      <w:r w:rsidRPr="00805AC8">
        <w:rPr>
          <w:b/>
        </w:rPr>
        <w:t>исполнения</w:t>
      </w:r>
      <w:r w:rsidR="00747162" w:rsidRPr="00805AC8">
        <w:rPr>
          <w:b/>
        </w:rPr>
        <w:t xml:space="preserve"> муниципального</w:t>
      </w:r>
      <w:r w:rsidRPr="00805AC8">
        <w:rPr>
          <w:b/>
        </w:rPr>
        <w:t xml:space="preserve"> бюджета</w:t>
      </w:r>
      <w:r w:rsidR="00D97769" w:rsidRPr="00805AC8">
        <w:rPr>
          <w:b/>
        </w:rPr>
        <w:t>,</w:t>
      </w:r>
      <w:r w:rsidRPr="00805AC8">
        <w:rPr>
          <w:b/>
        </w:rPr>
        <w:t xml:space="preserve"> </w:t>
      </w:r>
      <w:r w:rsidR="009B398A" w:rsidRPr="00805AC8">
        <w:rPr>
          <w:b/>
        </w:rPr>
        <w:t>на</w:t>
      </w:r>
      <w:r w:rsidRPr="00805AC8">
        <w:rPr>
          <w:b/>
        </w:rPr>
        <w:t xml:space="preserve"> 20</w:t>
      </w:r>
      <w:r w:rsidR="008F621E" w:rsidRPr="00805AC8">
        <w:rPr>
          <w:b/>
        </w:rPr>
        <w:t>2</w:t>
      </w:r>
      <w:r w:rsidR="001C1D43">
        <w:rPr>
          <w:b/>
        </w:rPr>
        <w:t>4</w:t>
      </w:r>
      <w:r w:rsidRPr="00805AC8">
        <w:rPr>
          <w:b/>
        </w:rPr>
        <w:t>год</w:t>
      </w:r>
    </w:p>
    <w:p w14:paraId="3F74C550" w14:textId="77777777" w:rsidR="00EA20A5" w:rsidRPr="00805AC8" w:rsidRDefault="00EA20A5" w:rsidP="009E2549">
      <w:pPr>
        <w:jc w:val="center"/>
        <w:rPr>
          <w:b/>
        </w:rPr>
      </w:pPr>
    </w:p>
    <w:p w14:paraId="7DC2529E" w14:textId="662254CA" w:rsidR="009E2549" w:rsidRPr="00805AC8" w:rsidRDefault="009E2549" w:rsidP="009E2549">
      <w:pPr>
        <w:widowControl w:val="0"/>
        <w:numPr>
          <w:ilvl w:val="0"/>
          <w:numId w:val="1"/>
        </w:numPr>
        <w:suppressAutoHyphens w:val="0"/>
        <w:spacing w:line="360" w:lineRule="auto"/>
        <w:jc w:val="both"/>
      </w:pPr>
      <w:r w:rsidRPr="00805AC8">
        <w:t>Настоящий Порядок определяет основания и условия распределения   зарезервированных средств в связи с особенностью исполнения</w:t>
      </w:r>
      <w:r w:rsidR="00747162" w:rsidRPr="00805AC8">
        <w:t xml:space="preserve"> муниципального</w:t>
      </w:r>
      <w:r w:rsidRPr="00805AC8">
        <w:t xml:space="preserve"> бюджета </w:t>
      </w:r>
      <w:r w:rsidR="000123F1" w:rsidRPr="00805AC8">
        <w:t>в</w:t>
      </w:r>
      <w:r w:rsidR="008F621E" w:rsidRPr="00805AC8">
        <w:t xml:space="preserve"> 202</w:t>
      </w:r>
      <w:r w:rsidR="006813D4">
        <w:t>4</w:t>
      </w:r>
      <w:r w:rsidRPr="00805AC8">
        <w:t xml:space="preserve"> год</w:t>
      </w:r>
      <w:r w:rsidR="000123F1" w:rsidRPr="00805AC8">
        <w:t>у</w:t>
      </w:r>
      <w:r w:rsidRPr="00805AC8">
        <w:t xml:space="preserve">. </w:t>
      </w:r>
      <w:bookmarkStart w:id="1" w:name="sub_102"/>
    </w:p>
    <w:p w14:paraId="22E87F52" w14:textId="77777777" w:rsidR="009E2549" w:rsidRPr="00805AC8" w:rsidRDefault="009E2549" w:rsidP="009E2549">
      <w:pPr>
        <w:widowControl w:val="0"/>
        <w:numPr>
          <w:ilvl w:val="0"/>
          <w:numId w:val="1"/>
        </w:numPr>
        <w:suppressAutoHyphens w:val="0"/>
        <w:spacing w:line="360" w:lineRule="auto"/>
        <w:jc w:val="both"/>
      </w:pPr>
      <w:r w:rsidRPr="00805AC8">
        <w:t>Зарезервированные средства расходуются на следующие цели:</w:t>
      </w:r>
    </w:p>
    <w:bookmarkEnd w:id="1"/>
    <w:p w14:paraId="4C693372" w14:textId="77777777" w:rsidR="009E2549" w:rsidRPr="00805AC8" w:rsidRDefault="009E2549" w:rsidP="009E2549">
      <w:pPr>
        <w:tabs>
          <w:tab w:val="num" w:pos="0"/>
        </w:tabs>
        <w:spacing w:line="360" w:lineRule="auto"/>
        <w:jc w:val="both"/>
      </w:pPr>
      <w:r w:rsidRPr="00805AC8">
        <w:t xml:space="preserve">- на </w:t>
      </w:r>
      <w:proofErr w:type="spellStart"/>
      <w:r w:rsidRPr="00805AC8">
        <w:t>софинансирование</w:t>
      </w:r>
      <w:proofErr w:type="spellEnd"/>
      <w:r w:rsidRPr="00805AC8">
        <w:t xml:space="preserve"> и участие в областных программах, адресной инвестиционной программе; </w:t>
      </w:r>
    </w:p>
    <w:p w14:paraId="7AE78144" w14:textId="6CA5128D" w:rsidR="009E2549" w:rsidRPr="00805AC8" w:rsidRDefault="009E2549" w:rsidP="009E2549">
      <w:pPr>
        <w:tabs>
          <w:tab w:val="num" w:pos="0"/>
        </w:tabs>
        <w:spacing w:line="360" w:lineRule="auto"/>
        <w:jc w:val="both"/>
      </w:pPr>
      <w:r w:rsidRPr="00805AC8">
        <w:t xml:space="preserve">- оказание разовой финансовой помощи учреждениям социально-культурной сферы и органам местного самоуправления, осуществляющим деятельность на территории </w:t>
      </w:r>
      <w:r w:rsidR="00747162" w:rsidRPr="00805AC8">
        <w:t>Калачеевского</w:t>
      </w:r>
      <w:r w:rsidRPr="00805AC8">
        <w:t xml:space="preserve"> муниципального района;</w:t>
      </w:r>
    </w:p>
    <w:p w14:paraId="1E56FA47" w14:textId="77777777" w:rsidR="009E2549" w:rsidRPr="00805AC8" w:rsidRDefault="009E2549" w:rsidP="009E2549">
      <w:pPr>
        <w:tabs>
          <w:tab w:val="num" w:pos="0"/>
        </w:tabs>
        <w:spacing w:line="360" w:lineRule="auto"/>
        <w:jc w:val="both"/>
      </w:pPr>
      <w:r w:rsidRPr="00805AC8">
        <w:t>- проведение непредвиденных неотложных работ по строительству, реконструкции или ремонту объектов социально-культурной сферы;</w:t>
      </w:r>
    </w:p>
    <w:p w14:paraId="09CC30EA" w14:textId="77777777" w:rsidR="009E2549" w:rsidRPr="00805AC8" w:rsidRDefault="009E2549" w:rsidP="009E2549">
      <w:pPr>
        <w:tabs>
          <w:tab w:val="num" w:pos="0"/>
        </w:tabs>
        <w:spacing w:line="360" w:lineRule="auto"/>
        <w:jc w:val="both"/>
      </w:pPr>
      <w:r w:rsidRPr="00805AC8">
        <w:t>-</w:t>
      </w:r>
      <w:r w:rsidR="00880424" w:rsidRPr="00805AC8">
        <w:t xml:space="preserve"> оказание</w:t>
      </w:r>
      <w:r w:rsidRPr="00805AC8">
        <w:t xml:space="preserve"> разовой финансовой помощи по взаимным расчетам поселениям на </w:t>
      </w:r>
      <w:proofErr w:type="spellStart"/>
      <w:r w:rsidRPr="00805AC8">
        <w:t>софинансирование</w:t>
      </w:r>
      <w:proofErr w:type="spellEnd"/>
      <w:r w:rsidRPr="00805AC8">
        <w:t xml:space="preserve"> и участие в областных программах, адресной инвестиционной программе, с целью оздоровления финансов и эффективности развития местного самоуправления;</w:t>
      </w:r>
    </w:p>
    <w:p w14:paraId="797D408B" w14:textId="77777777" w:rsidR="009E2549" w:rsidRPr="00805AC8" w:rsidRDefault="009E2549" w:rsidP="009E2549">
      <w:pPr>
        <w:tabs>
          <w:tab w:val="num" w:pos="0"/>
        </w:tabs>
        <w:spacing w:line="360" w:lineRule="auto"/>
        <w:jc w:val="both"/>
      </w:pPr>
      <w:r w:rsidRPr="00805AC8">
        <w:t xml:space="preserve">- проведение других мероприятий и расходов, относящихся к полномочиям районных органов местного самоуправления в соответствии с распоряжениями и постановлениями администрации </w:t>
      </w:r>
      <w:r w:rsidR="00F32937" w:rsidRPr="00805AC8">
        <w:t>Калачеевского</w:t>
      </w:r>
      <w:r w:rsidRPr="00805AC8">
        <w:t xml:space="preserve"> муниципального района и не предусмотренных в </w:t>
      </w:r>
      <w:r w:rsidR="00F32937" w:rsidRPr="00805AC8">
        <w:t>муниципальном</w:t>
      </w:r>
      <w:r w:rsidRPr="00805AC8">
        <w:t xml:space="preserve"> бюджете на текущий финансовый год.</w:t>
      </w:r>
    </w:p>
    <w:p w14:paraId="552215E5" w14:textId="77777777" w:rsidR="009E2549" w:rsidRPr="00805AC8" w:rsidRDefault="0034362F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>3</w:t>
      </w:r>
      <w:r w:rsidR="009E2549" w:rsidRPr="00805AC8">
        <w:t xml:space="preserve">. В случае недостаточности средств, находящихся в распоряжении главных распределителей и получателей средств </w:t>
      </w:r>
      <w:r w:rsidR="00FF6EBE" w:rsidRPr="00805AC8">
        <w:t>муниципального</w:t>
      </w:r>
      <w:r w:rsidR="009E2549" w:rsidRPr="00805AC8">
        <w:t xml:space="preserve"> бюджета, органов местного самоуправления </w:t>
      </w:r>
      <w:r w:rsidR="00FF6EBE" w:rsidRPr="00805AC8">
        <w:t>Калачеевского</w:t>
      </w:r>
      <w:r w:rsidR="009E2549" w:rsidRPr="00805AC8">
        <w:t xml:space="preserve"> муниципального района их руководители, главы поселений района могут обращаться в администрацию </w:t>
      </w:r>
      <w:r w:rsidR="00FF6EBE" w:rsidRPr="00805AC8">
        <w:t>Калачеевского</w:t>
      </w:r>
      <w:r w:rsidR="009E2549" w:rsidRPr="00805AC8">
        <w:t xml:space="preserve"> муниципального района с просьбой о выделении зарезервированных средств.</w:t>
      </w:r>
    </w:p>
    <w:p w14:paraId="17AEE6B5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 xml:space="preserve">Просьба должна быть оформлена на бланке письма главного распорядителя и получателя средств </w:t>
      </w:r>
      <w:r w:rsidR="00FF6EBE" w:rsidRPr="00805AC8">
        <w:t>муниципального</w:t>
      </w:r>
      <w:r w:rsidRPr="00805AC8">
        <w:t xml:space="preserve"> бюджета, органа местного самоуправления.</w:t>
      </w:r>
    </w:p>
    <w:p w14:paraId="2BD5728A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lastRenderedPageBreak/>
        <w:t>Просьба должна содержать следующую информацию:</w:t>
      </w:r>
    </w:p>
    <w:p w14:paraId="3697E83B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 xml:space="preserve">- объем </w:t>
      </w:r>
      <w:r w:rsidR="00C9304F" w:rsidRPr="00805AC8">
        <w:t>за</w:t>
      </w:r>
      <w:r w:rsidRPr="00805AC8">
        <w:t>прашиваемых средств, его обоснование;</w:t>
      </w:r>
    </w:p>
    <w:p w14:paraId="7CB4FFF0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>- цели расходования;</w:t>
      </w:r>
    </w:p>
    <w:p w14:paraId="46CB9897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>- мотивированное обоснование непредвиденности расходов.</w:t>
      </w:r>
    </w:p>
    <w:p w14:paraId="0BA9C32F" w14:textId="13C5921A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 xml:space="preserve">4. Основанием для выделения зарезервированных средств является распоряжение администрации </w:t>
      </w:r>
      <w:r w:rsidR="00FF6EBE" w:rsidRPr="00805AC8">
        <w:t>Калачеевского</w:t>
      </w:r>
      <w:r w:rsidRPr="00805AC8">
        <w:t xml:space="preserve"> муниципального района о выделении зарезервированных средств.</w:t>
      </w:r>
    </w:p>
    <w:p w14:paraId="0AB18BE3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 xml:space="preserve">5. В соответствии со статьей 217 Бюджетного кодекса Российской Федерации внесение изменений в сводную бюджетную роспись </w:t>
      </w:r>
      <w:r w:rsidR="00FF6EBE" w:rsidRPr="00805AC8">
        <w:t>Калачеевского</w:t>
      </w:r>
      <w:r w:rsidRPr="00805AC8">
        <w:t xml:space="preserve"> муниципального района осуществляется на основании распоряжения администрации </w:t>
      </w:r>
      <w:r w:rsidR="00FF6EBE" w:rsidRPr="00805AC8">
        <w:t>Калачеевского</w:t>
      </w:r>
      <w:r w:rsidRPr="00805AC8">
        <w:t xml:space="preserve"> муниципального района без внесения изменения в решение о бюджете.</w:t>
      </w:r>
    </w:p>
    <w:p w14:paraId="58504494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>Внесение изменений осуществляется путем уменьшения бюджетных ассигнований по коду ведомственной классификации расходов бюджета, с одновременным увеличением бюджетных ассигнований по соответствующим разделам и подразделам классификации расходов бюджетов с сохранением целевой статьи, указывающей на принадлежность расходов к зарезервированным средствам.</w:t>
      </w:r>
    </w:p>
    <w:p w14:paraId="1A63B5B0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>6.</w:t>
      </w:r>
      <w:r w:rsidR="001F64BE" w:rsidRPr="00805AC8">
        <w:t xml:space="preserve"> </w:t>
      </w:r>
      <w:r w:rsidRPr="00805AC8">
        <w:t>Контроль за использованием зарезервированных средств осуществляется</w:t>
      </w:r>
      <w:r w:rsidR="005F2501" w:rsidRPr="00805AC8">
        <w:t xml:space="preserve"> финансовым</w:t>
      </w:r>
      <w:r w:rsidRPr="00805AC8">
        <w:t xml:space="preserve"> отделом </w:t>
      </w:r>
      <w:r w:rsidR="005F2501" w:rsidRPr="00805AC8">
        <w:t>администрации Калачеевского</w:t>
      </w:r>
      <w:r w:rsidRPr="00805AC8">
        <w:t xml:space="preserve"> муниципального района в соответствии с действующим законодательством.</w:t>
      </w:r>
    </w:p>
    <w:p w14:paraId="7E3DE532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>7.</w:t>
      </w:r>
      <w:r w:rsidR="001F64BE" w:rsidRPr="00805AC8">
        <w:t xml:space="preserve"> </w:t>
      </w:r>
      <w:r w:rsidRPr="00805AC8">
        <w:t xml:space="preserve">Главные распорядители, получатели средств </w:t>
      </w:r>
      <w:r w:rsidR="005F2501" w:rsidRPr="00805AC8">
        <w:t>муниципального</w:t>
      </w:r>
      <w:r w:rsidRPr="00805AC8">
        <w:t xml:space="preserve"> бюджета в течение 10 дней после проведения соответствующих мероприятий предоставляют в </w:t>
      </w:r>
      <w:r w:rsidR="005F2501" w:rsidRPr="00805AC8">
        <w:t xml:space="preserve">финансовый </w:t>
      </w:r>
      <w:r w:rsidRPr="00805AC8">
        <w:t xml:space="preserve">отдел </w:t>
      </w:r>
      <w:r w:rsidR="005F2501" w:rsidRPr="00805AC8">
        <w:t>администрации Калачеевского</w:t>
      </w:r>
      <w:r w:rsidRPr="00805AC8">
        <w:t xml:space="preserve"> муниципального района Воронежской области отчет об использовании зарезервированных средств по форме согласно приложению к настоящему Порядку.</w:t>
      </w:r>
    </w:p>
    <w:p w14:paraId="278E9B36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>8. Остаток неиспользованных средств подлежит возврату в</w:t>
      </w:r>
      <w:r w:rsidR="005F2501" w:rsidRPr="00805AC8">
        <w:t xml:space="preserve"> муниципальный</w:t>
      </w:r>
      <w:r w:rsidRPr="00805AC8">
        <w:t xml:space="preserve"> бюджет не позднее 25 декабря текущего финансового года.</w:t>
      </w:r>
    </w:p>
    <w:p w14:paraId="24E53DC3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>9. Главные распорядители, которым выделены зарезервированные денежные средства, несут ответственность в случае нецелевого использования этих средств в соответствии с действующим законодательством.</w:t>
      </w:r>
    </w:p>
    <w:p w14:paraId="097F1ED6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</w:p>
    <w:p w14:paraId="6CCEA5AC" w14:textId="77777777" w:rsidR="00C04AD4" w:rsidRPr="00805AC8" w:rsidRDefault="009E2549" w:rsidP="009E2549">
      <w:pPr>
        <w:tabs>
          <w:tab w:val="num" w:pos="0"/>
        </w:tabs>
        <w:ind w:firstLine="566"/>
        <w:jc w:val="center"/>
      </w:pPr>
      <w:r w:rsidRPr="00805AC8">
        <w:t xml:space="preserve">  </w:t>
      </w:r>
    </w:p>
    <w:p w14:paraId="4EB69E96" w14:textId="77777777" w:rsidR="00C04AD4" w:rsidRPr="00805AC8" w:rsidRDefault="00C04AD4" w:rsidP="009E2549">
      <w:pPr>
        <w:tabs>
          <w:tab w:val="num" w:pos="0"/>
        </w:tabs>
        <w:ind w:firstLine="566"/>
        <w:jc w:val="center"/>
      </w:pPr>
    </w:p>
    <w:p w14:paraId="4EEEB7EF" w14:textId="77777777" w:rsidR="00C04AD4" w:rsidRPr="00805AC8" w:rsidRDefault="00C04AD4" w:rsidP="009E2549">
      <w:pPr>
        <w:tabs>
          <w:tab w:val="num" w:pos="0"/>
        </w:tabs>
        <w:ind w:firstLine="566"/>
        <w:jc w:val="center"/>
      </w:pPr>
    </w:p>
    <w:p w14:paraId="371324B1" w14:textId="77777777" w:rsidR="00C04AD4" w:rsidRPr="00805AC8" w:rsidRDefault="00C04AD4" w:rsidP="009E2549">
      <w:pPr>
        <w:tabs>
          <w:tab w:val="num" w:pos="0"/>
        </w:tabs>
        <w:ind w:firstLine="566"/>
        <w:jc w:val="center"/>
      </w:pPr>
    </w:p>
    <w:p w14:paraId="1BBD37DE" w14:textId="3A9BCDF5" w:rsidR="00D94D1F" w:rsidRDefault="00D94D1F" w:rsidP="008F621E">
      <w:pPr>
        <w:tabs>
          <w:tab w:val="num" w:pos="0"/>
        </w:tabs>
        <w:ind w:firstLine="566"/>
        <w:jc w:val="right"/>
      </w:pPr>
    </w:p>
    <w:p w14:paraId="0638F5D7" w14:textId="523BF7AB" w:rsidR="003B38BA" w:rsidRDefault="003B38BA" w:rsidP="008F621E">
      <w:pPr>
        <w:tabs>
          <w:tab w:val="num" w:pos="0"/>
        </w:tabs>
        <w:ind w:firstLine="566"/>
        <w:jc w:val="right"/>
      </w:pPr>
    </w:p>
    <w:p w14:paraId="61994EA9" w14:textId="516B86AE" w:rsidR="003B38BA" w:rsidRDefault="003B38BA" w:rsidP="008F621E">
      <w:pPr>
        <w:tabs>
          <w:tab w:val="num" w:pos="0"/>
        </w:tabs>
        <w:ind w:firstLine="566"/>
        <w:jc w:val="right"/>
      </w:pPr>
    </w:p>
    <w:p w14:paraId="251AA086" w14:textId="77777777" w:rsidR="003B38BA" w:rsidRPr="00805AC8" w:rsidRDefault="003B38BA" w:rsidP="008F621E">
      <w:pPr>
        <w:tabs>
          <w:tab w:val="num" w:pos="0"/>
        </w:tabs>
        <w:ind w:firstLine="566"/>
        <w:jc w:val="right"/>
      </w:pPr>
    </w:p>
    <w:p w14:paraId="45150329" w14:textId="77777777" w:rsidR="009E2549" w:rsidRPr="00805AC8" w:rsidRDefault="009E2549" w:rsidP="008F621E">
      <w:pPr>
        <w:tabs>
          <w:tab w:val="num" w:pos="0"/>
        </w:tabs>
        <w:ind w:firstLine="566"/>
        <w:jc w:val="right"/>
      </w:pPr>
      <w:r w:rsidRPr="00805AC8">
        <w:t>Приложение</w:t>
      </w:r>
    </w:p>
    <w:p w14:paraId="5227089F" w14:textId="17319DC9" w:rsidR="009E2549" w:rsidRPr="00805AC8" w:rsidRDefault="009E2549" w:rsidP="008F621E">
      <w:pPr>
        <w:tabs>
          <w:tab w:val="left" w:pos="709"/>
          <w:tab w:val="left" w:pos="3686"/>
          <w:tab w:val="num" w:pos="4111"/>
        </w:tabs>
        <w:ind w:left="3544" w:hanging="2835"/>
        <w:jc w:val="right"/>
      </w:pPr>
      <w:r w:rsidRPr="00805AC8">
        <w:t xml:space="preserve">                                 </w:t>
      </w:r>
      <w:r w:rsidR="001F64BE" w:rsidRPr="00805AC8">
        <w:t xml:space="preserve">    </w:t>
      </w:r>
      <w:r w:rsidRPr="00805AC8">
        <w:t xml:space="preserve">к </w:t>
      </w:r>
      <w:r w:rsidR="001F64BE" w:rsidRPr="00805AC8">
        <w:t>Порядку использования зарезервированных средств, подлежащих распределению в связи с особенностями исполнения муниципального бюджета, на 20</w:t>
      </w:r>
      <w:r w:rsidR="008F621E" w:rsidRPr="00805AC8">
        <w:t>2</w:t>
      </w:r>
      <w:r w:rsidR="006813D4">
        <w:t>4</w:t>
      </w:r>
      <w:r w:rsidR="001F64BE" w:rsidRPr="00805AC8">
        <w:t xml:space="preserve"> год</w:t>
      </w:r>
    </w:p>
    <w:p w14:paraId="3E82959A" w14:textId="77777777" w:rsidR="009E2549" w:rsidRPr="00805AC8" w:rsidRDefault="009E2549" w:rsidP="009E2549">
      <w:pPr>
        <w:tabs>
          <w:tab w:val="num" w:pos="0"/>
        </w:tabs>
        <w:ind w:firstLine="566"/>
        <w:jc w:val="center"/>
      </w:pPr>
      <w:r w:rsidRPr="00805AC8">
        <w:t xml:space="preserve">                                                                        </w:t>
      </w:r>
    </w:p>
    <w:p w14:paraId="32B2069E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center"/>
      </w:pPr>
    </w:p>
    <w:p w14:paraId="72B4B4C9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center"/>
      </w:pPr>
    </w:p>
    <w:p w14:paraId="1988779C" w14:textId="77777777" w:rsidR="009E2549" w:rsidRPr="00805AC8" w:rsidRDefault="009E2549" w:rsidP="009E2549">
      <w:pPr>
        <w:tabs>
          <w:tab w:val="num" w:pos="0"/>
        </w:tabs>
        <w:ind w:firstLine="566"/>
        <w:jc w:val="center"/>
        <w:rPr>
          <w:b/>
        </w:rPr>
      </w:pPr>
      <w:r w:rsidRPr="00805AC8">
        <w:rPr>
          <w:b/>
        </w:rPr>
        <w:t>ОТЧЕТ</w:t>
      </w:r>
    </w:p>
    <w:p w14:paraId="2361676D" w14:textId="77777777" w:rsidR="009E2549" w:rsidRPr="00805AC8" w:rsidRDefault="009E2549" w:rsidP="009E2549">
      <w:pPr>
        <w:tabs>
          <w:tab w:val="num" w:pos="0"/>
        </w:tabs>
        <w:ind w:firstLine="566"/>
        <w:jc w:val="center"/>
        <w:rPr>
          <w:b/>
        </w:rPr>
      </w:pPr>
      <w:r w:rsidRPr="00805AC8">
        <w:rPr>
          <w:b/>
        </w:rPr>
        <w:t xml:space="preserve">об использовании зарезервированных средств, подлежащих распределению в связи с особенностью исполнения </w:t>
      </w:r>
      <w:r w:rsidR="00DA10B7" w:rsidRPr="00805AC8">
        <w:rPr>
          <w:b/>
        </w:rPr>
        <w:t>муниципального</w:t>
      </w:r>
      <w:r w:rsidRPr="00805AC8">
        <w:rPr>
          <w:b/>
        </w:rPr>
        <w:t xml:space="preserve"> бюджета</w:t>
      </w:r>
    </w:p>
    <w:p w14:paraId="6AC98C93" w14:textId="77777777" w:rsidR="009E2549" w:rsidRPr="00805AC8" w:rsidRDefault="009E2549" w:rsidP="009E2549">
      <w:pPr>
        <w:tabs>
          <w:tab w:val="num" w:pos="0"/>
        </w:tabs>
        <w:ind w:firstLine="566"/>
        <w:jc w:val="center"/>
        <w:rPr>
          <w:b/>
        </w:rPr>
      </w:pPr>
    </w:p>
    <w:tbl>
      <w:tblPr>
        <w:tblW w:w="11110" w:type="dxa"/>
        <w:tblInd w:w="-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60"/>
        <w:gridCol w:w="1866"/>
        <w:gridCol w:w="2126"/>
        <w:gridCol w:w="1276"/>
        <w:gridCol w:w="1305"/>
      </w:tblGrid>
      <w:tr w:rsidR="009E2549" w:rsidRPr="00805AC8" w14:paraId="3DD0F91D" w14:textId="77777777" w:rsidTr="00D94D1F">
        <w:trPr>
          <w:trHeight w:val="365"/>
        </w:trPr>
        <w:tc>
          <w:tcPr>
            <w:tcW w:w="111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2C449" w14:textId="77777777" w:rsidR="009E2549" w:rsidRPr="00805AC8" w:rsidRDefault="009E2549" w:rsidP="006C271E">
            <w:pPr>
              <w:tabs>
                <w:tab w:val="num" w:pos="0"/>
              </w:tabs>
              <w:rPr>
                <w:b/>
              </w:rPr>
            </w:pPr>
          </w:p>
        </w:tc>
      </w:tr>
      <w:tr w:rsidR="009E2549" w:rsidRPr="00805AC8" w14:paraId="16193AC4" w14:textId="77777777" w:rsidTr="00D94D1F">
        <w:trPr>
          <w:trHeight w:val="716"/>
        </w:trPr>
        <w:tc>
          <w:tcPr>
            <w:tcW w:w="11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1AA26" w14:textId="77777777" w:rsidR="009E2549" w:rsidRPr="00805AC8" w:rsidRDefault="009E2549" w:rsidP="006C271E">
            <w:pPr>
              <w:tabs>
                <w:tab w:val="num" w:pos="-142"/>
              </w:tabs>
            </w:pPr>
            <w:r w:rsidRPr="00805AC8">
              <w:t>наименование главного распорядителя (получателя) зарезервированных средств</w:t>
            </w:r>
          </w:p>
        </w:tc>
      </w:tr>
      <w:tr w:rsidR="009E2549" w:rsidRPr="00805AC8" w14:paraId="2B629C24" w14:textId="77777777" w:rsidTr="00D94D1F">
        <w:trPr>
          <w:trHeight w:val="351"/>
        </w:trPr>
        <w:tc>
          <w:tcPr>
            <w:tcW w:w="1418" w:type="dxa"/>
            <w:tcBorders>
              <w:top w:val="single" w:sz="4" w:space="0" w:color="auto"/>
            </w:tcBorders>
          </w:tcPr>
          <w:p w14:paraId="60F02534" w14:textId="77777777" w:rsidR="009E2549" w:rsidRPr="00805AC8" w:rsidRDefault="009E2549" w:rsidP="006C271E">
            <w:pPr>
              <w:tabs>
                <w:tab w:val="num" w:pos="-148"/>
              </w:tabs>
              <w:ind w:left="-6" w:firstLine="6"/>
            </w:pPr>
            <w:r w:rsidRPr="00805AC8">
              <w:t>Документ-основание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7D017F9" w14:textId="77777777" w:rsidR="009E2549" w:rsidRPr="00805AC8" w:rsidRDefault="009E2549" w:rsidP="006C271E">
            <w:pPr>
              <w:tabs>
                <w:tab w:val="num" w:pos="-108"/>
              </w:tabs>
              <w:ind w:left="-108"/>
            </w:pPr>
            <w:r w:rsidRPr="00805AC8">
              <w:t>Цели расходования средств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534B4BB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Сумма выделенных средств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5206146B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Сумма использованных средств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E4A2656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Наименование, №, дата документов, подтверждающих использование средств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DAD8670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Остаток неиспользованных средств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550B3E51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Примечание</w:t>
            </w:r>
          </w:p>
        </w:tc>
      </w:tr>
      <w:tr w:rsidR="009E2549" w:rsidRPr="00805AC8" w14:paraId="42FF6E87" w14:textId="77777777" w:rsidTr="00D94D1F">
        <w:trPr>
          <w:trHeight w:val="351"/>
        </w:trPr>
        <w:tc>
          <w:tcPr>
            <w:tcW w:w="1418" w:type="dxa"/>
          </w:tcPr>
          <w:p w14:paraId="010CEE71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1</w:t>
            </w:r>
          </w:p>
        </w:tc>
        <w:tc>
          <w:tcPr>
            <w:tcW w:w="1559" w:type="dxa"/>
          </w:tcPr>
          <w:p w14:paraId="682424F6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2</w:t>
            </w:r>
          </w:p>
        </w:tc>
        <w:tc>
          <w:tcPr>
            <w:tcW w:w="1560" w:type="dxa"/>
          </w:tcPr>
          <w:p w14:paraId="4DAAEF3F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3</w:t>
            </w:r>
          </w:p>
        </w:tc>
        <w:tc>
          <w:tcPr>
            <w:tcW w:w="1866" w:type="dxa"/>
          </w:tcPr>
          <w:p w14:paraId="31A92F2F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4</w:t>
            </w:r>
          </w:p>
        </w:tc>
        <w:tc>
          <w:tcPr>
            <w:tcW w:w="2126" w:type="dxa"/>
          </w:tcPr>
          <w:p w14:paraId="4283FC1C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5</w:t>
            </w:r>
          </w:p>
        </w:tc>
        <w:tc>
          <w:tcPr>
            <w:tcW w:w="1276" w:type="dxa"/>
          </w:tcPr>
          <w:p w14:paraId="5C6B9670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6</w:t>
            </w:r>
          </w:p>
        </w:tc>
        <w:tc>
          <w:tcPr>
            <w:tcW w:w="1305" w:type="dxa"/>
          </w:tcPr>
          <w:p w14:paraId="26771F7B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7</w:t>
            </w:r>
          </w:p>
        </w:tc>
      </w:tr>
      <w:tr w:rsidR="009E2549" w:rsidRPr="00805AC8" w14:paraId="15A6EFAF" w14:textId="77777777" w:rsidTr="00D94D1F">
        <w:trPr>
          <w:trHeight w:val="365"/>
        </w:trPr>
        <w:tc>
          <w:tcPr>
            <w:tcW w:w="1418" w:type="dxa"/>
          </w:tcPr>
          <w:p w14:paraId="5C3FF766" w14:textId="77777777" w:rsidR="009E2549" w:rsidRPr="00805AC8" w:rsidRDefault="009E2549" w:rsidP="006C271E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559" w:type="dxa"/>
          </w:tcPr>
          <w:p w14:paraId="1D02F367" w14:textId="77777777" w:rsidR="009E2549" w:rsidRPr="00805AC8" w:rsidRDefault="009E2549" w:rsidP="006C271E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560" w:type="dxa"/>
          </w:tcPr>
          <w:p w14:paraId="154066C0" w14:textId="77777777" w:rsidR="009E2549" w:rsidRPr="00805AC8" w:rsidRDefault="009E2549" w:rsidP="006C271E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866" w:type="dxa"/>
          </w:tcPr>
          <w:p w14:paraId="62B28D4B" w14:textId="77777777" w:rsidR="009E2549" w:rsidRPr="00805AC8" w:rsidRDefault="009E2549" w:rsidP="006C271E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126" w:type="dxa"/>
          </w:tcPr>
          <w:p w14:paraId="76E36344" w14:textId="77777777" w:rsidR="009E2549" w:rsidRPr="00805AC8" w:rsidRDefault="009E2549" w:rsidP="006C271E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276" w:type="dxa"/>
          </w:tcPr>
          <w:p w14:paraId="0C640C8F" w14:textId="77777777" w:rsidR="009E2549" w:rsidRPr="00805AC8" w:rsidRDefault="009E2549" w:rsidP="006C271E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305" w:type="dxa"/>
          </w:tcPr>
          <w:p w14:paraId="7542904E" w14:textId="77777777" w:rsidR="009E2549" w:rsidRPr="00805AC8" w:rsidRDefault="009E2549" w:rsidP="006C271E">
            <w:pPr>
              <w:tabs>
                <w:tab w:val="num" w:pos="0"/>
              </w:tabs>
              <w:rPr>
                <w:b/>
              </w:rPr>
            </w:pPr>
          </w:p>
        </w:tc>
      </w:tr>
    </w:tbl>
    <w:p w14:paraId="4045BD0E" w14:textId="77777777" w:rsidR="009E2549" w:rsidRPr="00805AC8" w:rsidRDefault="009E2549" w:rsidP="009E2549">
      <w:pPr>
        <w:tabs>
          <w:tab w:val="num" w:pos="0"/>
        </w:tabs>
        <w:ind w:firstLine="566"/>
        <w:rPr>
          <w:b/>
        </w:rPr>
      </w:pPr>
    </w:p>
    <w:p w14:paraId="4E728991" w14:textId="77777777" w:rsidR="009E2549" w:rsidRPr="00805AC8" w:rsidRDefault="009E2549" w:rsidP="009E2549"/>
    <w:p w14:paraId="1B146475" w14:textId="77777777" w:rsidR="00D75EE4" w:rsidRPr="00805AC8" w:rsidRDefault="00D75EE4"/>
    <w:sectPr w:rsidR="00D75EE4" w:rsidRPr="00805AC8" w:rsidSect="008F621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60F7"/>
    <w:multiLevelType w:val="hybridMultilevel"/>
    <w:tmpl w:val="323EBF64"/>
    <w:lvl w:ilvl="0" w:tplc="FAA2A674">
      <w:start w:val="1"/>
      <w:numFmt w:val="decimal"/>
      <w:lvlText w:val="%1."/>
      <w:lvlJc w:val="left"/>
      <w:pPr>
        <w:tabs>
          <w:tab w:val="num" w:pos="1070"/>
        </w:tabs>
        <w:ind w:left="1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49"/>
    <w:rsid w:val="000118EE"/>
    <w:rsid w:val="000123F1"/>
    <w:rsid w:val="00043A46"/>
    <w:rsid w:val="000751B5"/>
    <w:rsid w:val="000D388B"/>
    <w:rsid w:val="00104859"/>
    <w:rsid w:val="00133C75"/>
    <w:rsid w:val="001439EE"/>
    <w:rsid w:val="00154B3C"/>
    <w:rsid w:val="001C1D43"/>
    <w:rsid w:val="001F64BE"/>
    <w:rsid w:val="002B59FD"/>
    <w:rsid w:val="0030289C"/>
    <w:rsid w:val="0033545C"/>
    <w:rsid w:val="00341229"/>
    <w:rsid w:val="0034362F"/>
    <w:rsid w:val="00345BB1"/>
    <w:rsid w:val="003B38BA"/>
    <w:rsid w:val="003C47BE"/>
    <w:rsid w:val="003C78AE"/>
    <w:rsid w:val="003D04F5"/>
    <w:rsid w:val="003D5E2D"/>
    <w:rsid w:val="003E3626"/>
    <w:rsid w:val="003F5CEA"/>
    <w:rsid w:val="00433F89"/>
    <w:rsid w:val="004422B5"/>
    <w:rsid w:val="0048302A"/>
    <w:rsid w:val="0049095C"/>
    <w:rsid w:val="004948E2"/>
    <w:rsid w:val="004D4219"/>
    <w:rsid w:val="004D4AEC"/>
    <w:rsid w:val="00520BDD"/>
    <w:rsid w:val="00546FBD"/>
    <w:rsid w:val="00555D34"/>
    <w:rsid w:val="005A60F2"/>
    <w:rsid w:val="005F2501"/>
    <w:rsid w:val="006813D4"/>
    <w:rsid w:val="006B4731"/>
    <w:rsid w:val="006C7745"/>
    <w:rsid w:val="006F17A9"/>
    <w:rsid w:val="00721082"/>
    <w:rsid w:val="00747162"/>
    <w:rsid w:val="00766C7E"/>
    <w:rsid w:val="007B76C6"/>
    <w:rsid w:val="007F26BB"/>
    <w:rsid w:val="00805AC8"/>
    <w:rsid w:val="00855731"/>
    <w:rsid w:val="00880424"/>
    <w:rsid w:val="008F621E"/>
    <w:rsid w:val="009457D6"/>
    <w:rsid w:val="00953C48"/>
    <w:rsid w:val="00955658"/>
    <w:rsid w:val="009863FC"/>
    <w:rsid w:val="009B398A"/>
    <w:rsid w:val="009D0F96"/>
    <w:rsid w:val="009E2549"/>
    <w:rsid w:val="00AE1823"/>
    <w:rsid w:val="00B96EB3"/>
    <w:rsid w:val="00C04AD4"/>
    <w:rsid w:val="00C119E1"/>
    <w:rsid w:val="00C204DB"/>
    <w:rsid w:val="00C9304F"/>
    <w:rsid w:val="00D10D10"/>
    <w:rsid w:val="00D15F99"/>
    <w:rsid w:val="00D75EE4"/>
    <w:rsid w:val="00D94D1F"/>
    <w:rsid w:val="00D97769"/>
    <w:rsid w:val="00DA10B7"/>
    <w:rsid w:val="00E0467F"/>
    <w:rsid w:val="00E37635"/>
    <w:rsid w:val="00EA20A5"/>
    <w:rsid w:val="00EF4A3E"/>
    <w:rsid w:val="00F151B5"/>
    <w:rsid w:val="00F32937"/>
    <w:rsid w:val="00F36B44"/>
    <w:rsid w:val="00F727C9"/>
    <w:rsid w:val="00F7481B"/>
    <w:rsid w:val="00F7663B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3336"/>
  <w15:docId w15:val="{B44643BC-8387-4E32-A382-0C5EE769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9E2549"/>
    <w:pPr>
      <w:widowControl w:val="0"/>
      <w:autoSpaceDE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E254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E2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54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A60F2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customStyle="1" w:styleId="1">
    <w:name w:val="1Орган_ПР Знак"/>
    <w:basedOn w:val="a0"/>
    <w:link w:val="10"/>
    <w:locked/>
    <w:rsid w:val="006B4731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B4731"/>
    <w:pPr>
      <w:suppressAutoHyphens w:val="0"/>
      <w:snapToGrid w:val="0"/>
      <w:jc w:val="center"/>
    </w:pPr>
    <w:rPr>
      <w:rFonts w:ascii="Arial" w:eastAsiaTheme="minorHAnsi" w:hAnsi="Arial" w:cs="Arial"/>
      <w:b/>
      <w:caps/>
      <w:szCs w:val="28"/>
    </w:rPr>
  </w:style>
  <w:style w:type="table" w:styleId="a6">
    <w:name w:val="Table Grid"/>
    <w:basedOn w:val="a1"/>
    <w:uiPriority w:val="59"/>
    <w:rsid w:val="008F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412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3Приложение Знак"/>
    <w:link w:val="32"/>
    <w:locked/>
    <w:rsid w:val="006813D4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6813D4"/>
    <w:pPr>
      <w:suppressAutoHyphens w:val="0"/>
      <w:ind w:left="5103" w:firstLine="567"/>
      <w:jc w:val="both"/>
    </w:pPr>
    <w:rPr>
      <w:rFonts w:ascii="Arial" w:eastAsiaTheme="minorHAnsi" w:hAnsi="Arial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4FC48-B6C6-4DDF-9426-71D3D3FF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Костюков Евгений Сергеевич</cp:lastModifiedBy>
  <cp:revision>5</cp:revision>
  <cp:lastPrinted>2024-01-12T14:05:00Z</cp:lastPrinted>
  <dcterms:created xsi:type="dcterms:W3CDTF">2024-01-12T13:59:00Z</dcterms:created>
  <dcterms:modified xsi:type="dcterms:W3CDTF">2024-05-07T13:19:00Z</dcterms:modified>
</cp:coreProperties>
</file>