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C0" w:rsidRPr="00B15709" w:rsidRDefault="00601FC7" w:rsidP="00B27FBD">
      <w:pPr>
        <w:pStyle w:val="a0"/>
        <w:jc w:val="center"/>
        <w:rPr>
          <w:b/>
          <w:sz w:val="24"/>
          <w:szCs w:val="24"/>
        </w:rPr>
      </w:pPr>
      <w:r w:rsidRPr="00B15709">
        <w:rPr>
          <w:b/>
          <w:sz w:val="24"/>
          <w:szCs w:val="24"/>
        </w:rPr>
        <w:t>16</w:t>
      </w:r>
      <w:r w:rsidR="006808C0" w:rsidRPr="00B15709">
        <w:rPr>
          <w:b/>
          <w:sz w:val="24"/>
          <w:szCs w:val="24"/>
        </w:rPr>
        <w:t xml:space="preserve"> </w:t>
      </w:r>
      <w:r w:rsidR="00563491">
        <w:rPr>
          <w:b/>
          <w:sz w:val="24"/>
          <w:szCs w:val="24"/>
        </w:rPr>
        <w:t>июня</w:t>
      </w:r>
      <w:r w:rsidR="006808C0" w:rsidRPr="00B15709">
        <w:rPr>
          <w:b/>
          <w:sz w:val="24"/>
          <w:szCs w:val="24"/>
        </w:rPr>
        <w:t xml:space="preserve"> 201</w:t>
      </w:r>
      <w:r w:rsidRPr="00B15709">
        <w:rPr>
          <w:b/>
          <w:sz w:val="24"/>
          <w:szCs w:val="24"/>
        </w:rPr>
        <w:t>7</w:t>
      </w:r>
      <w:r w:rsidR="006808C0" w:rsidRPr="00B15709">
        <w:rPr>
          <w:b/>
          <w:sz w:val="24"/>
          <w:szCs w:val="24"/>
        </w:rPr>
        <w:t xml:space="preserve"> </w:t>
      </w:r>
      <w:r w:rsidR="00B15709" w:rsidRPr="00B15709">
        <w:rPr>
          <w:b/>
          <w:sz w:val="24"/>
          <w:szCs w:val="24"/>
        </w:rPr>
        <w:t>состоялось очередное заседание Совета по противодействию коррупции в Калачеевском муниципальном районе.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FA7F10" w:rsidRPr="00601FC7" w:rsidRDefault="00FA7F10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01FC7">
        <w:rPr>
          <w:rFonts w:eastAsia="Calibri"/>
          <w:kern w:val="0"/>
          <w:sz w:val="28"/>
          <w:szCs w:val="28"/>
          <w:lang w:eastAsia="en-US"/>
        </w:rPr>
        <w:t xml:space="preserve">           </w:t>
      </w:r>
      <w:r w:rsidRPr="00601FC7">
        <w:rPr>
          <w:rFonts w:eastAsia="Calibri"/>
          <w:b/>
          <w:kern w:val="0"/>
          <w:sz w:val="28"/>
          <w:szCs w:val="28"/>
          <w:lang w:eastAsia="en-US"/>
        </w:rPr>
        <w:t>Вё</w:t>
      </w:r>
      <w:r w:rsidR="00B15709">
        <w:rPr>
          <w:rFonts w:eastAsia="Calibri"/>
          <w:b/>
          <w:kern w:val="0"/>
          <w:sz w:val="28"/>
          <w:szCs w:val="28"/>
          <w:lang w:eastAsia="en-US"/>
        </w:rPr>
        <w:t>л</w:t>
      </w:r>
      <w:r w:rsidRPr="00601FC7">
        <w:rPr>
          <w:rFonts w:eastAsia="Calibri"/>
          <w:b/>
          <w:kern w:val="0"/>
          <w:sz w:val="28"/>
          <w:szCs w:val="28"/>
          <w:lang w:eastAsia="en-US"/>
        </w:rPr>
        <w:t xml:space="preserve"> заседание Котолевский </w:t>
      </w:r>
      <w:proofErr w:type="spellStart"/>
      <w:r w:rsidRPr="00601FC7">
        <w:rPr>
          <w:rFonts w:eastAsia="Calibri"/>
          <w:b/>
          <w:kern w:val="0"/>
          <w:sz w:val="28"/>
          <w:szCs w:val="28"/>
          <w:lang w:eastAsia="en-US"/>
        </w:rPr>
        <w:t>Н.Т</w:t>
      </w:r>
      <w:proofErr w:type="spellEnd"/>
      <w:r w:rsidRPr="00601FC7">
        <w:rPr>
          <w:rFonts w:eastAsia="Calibri"/>
          <w:b/>
          <w:kern w:val="0"/>
          <w:sz w:val="28"/>
          <w:szCs w:val="28"/>
          <w:lang w:eastAsia="en-US"/>
        </w:rPr>
        <w:t>.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 – глава администрации Калачеевского муниципального района Воронежской области, председатель Совета по противодействию коррупции в Калачеевском муниципальном районе.</w:t>
      </w:r>
    </w:p>
    <w:p w:rsidR="00FA7F10" w:rsidRPr="00601FC7" w:rsidRDefault="00FA7F10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Повестка дня:</w:t>
      </w:r>
    </w:p>
    <w:p w:rsidR="00FC77A4" w:rsidRPr="00FC77A4" w:rsidRDefault="00FC77A4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FC77A4">
        <w:rPr>
          <w:rFonts w:eastAsia="Calibri"/>
          <w:kern w:val="0"/>
          <w:sz w:val="28"/>
          <w:szCs w:val="28"/>
          <w:lang w:eastAsia="en-US"/>
        </w:rPr>
        <w:t xml:space="preserve">На заседании Совета были рассмотрены следующие вопросы: </w:t>
      </w:r>
    </w:p>
    <w:p w:rsidR="00FC77A4" w:rsidRPr="00927357" w:rsidRDefault="00601FC7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927357">
        <w:rPr>
          <w:rFonts w:eastAsia="Calibri"/>
          <w:b/>
          <w:kern w:val="0"/>
          <w:sz w:val="28"/>
          <w:szCs w:val="28"/>
          <w:lang w:eastAsia="en-US"/>
        </w:rPr>
        <w:t xml:space="preserve">1. </w:t>
      </w:r>
      <w:r w:rsidR="00563491">
        <w:rPr>
          <w:rFonts w:eastAsia="Calibri"/>
          <w:b/>
          <w:kern w:val="0"/>
          <w:sz w:val="28"/>
          <w:szCs w:val="28"/>
          <w:lang w:eastAsia="en-US"/>
        </w:rPr>
        <w:t>Об итогах декларационной компании за 201</w:t>
      </w:r>
      <w:r w:rsidR="00FC77A4" w:rsidRPr="00927357">
        <w:rPr>
          <w:rFonts w:eastAsia="Calibri"/>
          <w:b/>
          <w:kern w:val="0"/>
          <w:sz w:val="28"/>
          <w:szCs w:val="28"/>
          <w:lang w:eastAsia="en-US"/>
        </w:rPr>
        <w:t>6 год.</w:t>
      </w:r>
    </w:p>
    <w:p w:rsidR="00FC77A4" w:rsidRPr="00FC77A4" w:rsidRDefault="00FC77A4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FC77A4">
        <w:rPr>
          <w:rFonts w:eastAsia="Calibri"/>
          <w:kern w:val="0"/>
          <w:sz w:val="28"/>
          <w:szCs w:val="28"/>
          <w:lang w:eastAsia="en-US"/>
        </w:rPr>
        <w:t xml:space="preserve">Докладчик: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Шушлебина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Светлана Александровна </w:t>
      </w:r>
      <w:r w:rsidRPr="00FC77A4">
        <w:rPr>
          <w:rFonts w:eastAsia="Calibri"/>
          <w:kern w:val="0"/>
          <w:sz w:val="28"/>
          <w:szCs w:val="28"/>
          <w:lang w:eastAsia="en-US"/>
        </w:rPr>
        <w:t xml:space="preserve">– </w:t>
      </w:r>
      <w:r>
        <w:rPr>
          <w:rFonts w:eastAsia="Calibri"/>
          <w:kern w:val="0"/>
          <w:sz w:val="28"/>
          <w:szCs w:val="28"/>
          <w:lang w:eastAsia="en-US"/>
        </w:rPr>
        <w:t xml:space="preserve">начальник отдела организационно-контрольной работы и муниципальной службы </w:t>
      </w:r>
      <w:r w:rsidRPr="00FC77A4">
        <w:rPr>
          <w:rFonts w:eastAsia="Calibri"/>
          <w:kern w:val="0"/>
          <w:sz w:val="28"/>
          <w:szCs w:val="28"/>
          <w:lang w:eastAsia="en-US"/>
        </w:rPr>
        <w:t xml:space="preserve">администрации </w:t>
      </w:r>
      <w:r w:rsidR="00927357">
        <w:rPr>
          <w:rFonts w:eastAsia="Calibri"/>
          <w:kern w:val="0"/>
          <w:sz w:val="28"/>
          <w:szCs w:val="28"/>
          <w:lang w:eastAsia="en-US"/>
        </w:rPr>
        <w:t xml:space="preserve">Калачеевского </w:t>
      </w:r>
      <w:r w:rsidRPr="00FC77A4">
        <w:rPr>
          <w:rFonts w:eastAsia="Calibri"/>
          <w:kern w:val="0"/>
          <w:sz w:val="28"/>
          <w:szCs w:val="28"/>
          <w:lang w:eastAsia="en-US"/>
        </w:rPr>
        <w:t>муниципального района</w:t>
      </w:r>
      <w:r w:rsidR="00FC124D">
        <w:rPr>
          <w:rFonts w:eastAsia="Calibri"/>
          <w:kern w:val="0"/>
          <w:sz w:val="28"/>
          <w:szCs w:val="28"/>
          <w:lang w:eastAsia="en-US"/>
        </w:rPr>
        <w:t>.</w:t>
      </w:r>
      <w:r w:rsidRPr="00FC77A4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3C2D1C" w:rsidRPr="00927357" w:rsidRDefault="00601FC7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927357">
        <w:rPr>
          <w:rFonts w:eastAsia="Calibri"/>
          <w:b/>
          <w:kern w:val="0"/>
          <w:sz w:val="28"/>
          <w:szCs w:val="28"/>
          <w:lang w:eastAsia="en-US"/>
        </w:rPr>
        <w:t>2.</w:t>
      </w:r>
      <w:r w:rsidR="00563491">
        <w:rPr>
          <w:rFonts w:eastAsia="Calibri"/>
          <w:b/>
          <w:kern w:val="0"/>
          <w:sz w:val="28"/>
          <w:szCs w:val="28"/>
          <w:lang w:eastAsia="en-US"/>
        </w:rPr>
        <w:t xml:space="preserve"> О преодолении административных барьеров субъектами малого и среднего предпринимательства</w:t>
      </w:r>
      <w:r w:rsidR="003C2D1C" w:rsidRPr="00927357">
        <w:rPr>
          <w:rFonts w:eastAsia="Calibri"/>
          <w:b/>
          <w:kern w:val="0"/>
          <w:sz w:val="28"/>
          <w:szCs w:val="28"/>
          <w:lang w:eastAsia="en-US"/>
        </w:rPr>
        <w:t>.</w:t>
      </w:r>
    </w:p>
    <w:p w:rsidR="00002571" w:rsidRPr="00601FC7" w:rsidRDefault="00601FC7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Д</w:t>
      </w:r>
      <w:r w:rsidR="003C2D1C" w:rsidRPr="00601FC7">
        <w:rPr>
          <w:rFonts w:eastAsia="Calibri"/>
          <w:kern w:val="0"/>
          <w:sz w:val="28"/>
          <w:szCs w:val="28"/>
          <w:lang w:eastAsia="en-US"/>
        </w:rPr>
        <w:t xml:space="preserve">окладчик: </w:t>
      </w:r>
      <w:r w:rsidR="00563491">
        <w:rPr>
          <w:rFonts w:eastAsia="Calibri"/>
          <w:kern w:val="0"/>
          <w:sz w:val="28"/>
          <w:szCs w:val="28"/>
          <w:lang w:eastAsia="en-US"/>
        </w:rPr>
        <w:t>Сапрыкина Наталья Николаевна –</w:t>
      </w:r>
      <w:r w:rsidR="003C2D1C" w:rsidRPr="00601FC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63491">
        <w:rPr>
          <w:rFonts w:eastAsia="Calibri"/>
          <w:kern w:val="0"/>
          <w:sz w:val="28"/>
          <w:szCs w:val="28"/>
          <w:lang w:eastAsia="en-US"/>
        </w:rPr>
        <w:t xml:space="preserve">начальник отдела экономики и инвестиций </w:t>
      </w:r>
      <w:r w:rsidR="003C2D1C" w:rsidRPr="00601FC7">
        <w:rPr>
          <w:rFonts w:eastAsia="Calibri"/>
          <w:kern w:val="0"/>
          <w:sz w:val="28"/>
          <w:szCs w:val="28"/>
          <w:lang w:eastAsia="en-US"/>
        </w:rPr>
        <w:t xml:space="preserve">администрации </w:t>
      </w:r>
      <w:r w:rsidR="00927357">
        <w:rPr>
          <w:rFonts w:eastAsia="Calibri"/>
          <w:kern w:val="0"/>
          <w:sz w:val="28"/>
          <w:szCs w:val="28"/>
          <w:lang w:eastAsia="en-US"/>
        </w:rPr>
        <w:t xml:space="preserve">Калачеевского </w:t>
      </w:r>
      <w:r w:rsidR="003C2D1C" w:rsidRPr="00601FC7">
        <w:rPr>
          <w:rFonts w:eastAsia="Calibri"/>
          <w:kern w:val="0"/>
          <w:sz w:val="28"/>
          <w:szCs w:val="28"/>
          <w:lang w:eastAsia="en-US"/>
        </w:rPr>
        <w:t xml:space="preserve">муниципального района. </w:t>
      </w:r>
    </w:p>
    <w:p w:rsidR="00BC7A87" w:rsidRPr="00927357" w:rsidRDefault="00BC7A87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927357">
        <w:rPr>
          <w:rFonts w:eastAsia="Calibri"/>
          <w:b/>
          <w:kern w:val="0"/>
          <w:sz w:val="28"/>
          <w:szCs w:val="28"/>
          <w:lang w:eastAsia="en-US"/>
        </w:rPr>
        <w:t>Слушали:</w:t>
      </w:r>
    </w:p>
    <w:p w:rsidR="00EF0F97" w:rsidRPr="00B15709" w:rsidRDefault="00B15709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1. </w:t>
      </w:r>
      <w:proofErr w:type="spellStart"/>
      <w:r w:rsidR="00FC11E0" w:rsidRPr="00B15709">
        <w:rPr>
          <w:rFonts w:eastAsia="Calibri"/>
          <w:kern w:val="0"/>
          <w:sz w:val="28"/>
          <w:szCs w:val="28"/>
          <w:lang w:eastAsia="en-US"/>
        </w:rPr>
        <w:t>По-первому</w:t>
      </w:r>
      <w:proofErr w:type="spellEnd"/>
      <w:r w:rsidR="00FC11E0" w:rsidRPr="00B15709">
        <w:rPr>
          <w:rFonts w:eastAsia="Calibri"/>
          <w:kern w:val="0"/>
          <w:sz w:val="28"/>
          <w:szCs w:val="28"/>
          <w:lang w:eastAsia="en-US"/>
        </w:rPr>
        <w:t xml:space="preserve"> вопросу слушали </w:t>
      </w:r>
      <w:r w:rsidR="00FC77A4" w:rsidRPr="00B15709">
        <w:rPr>
          <w:rFonts w:eastAsia="Calibri"/>
          <w:kern w:val="0"/>
          <w:sz w:val="28"/>
          <w:szCs w:val="28"/>
          <w:lang w:eastAsia="en-US"/>
        </w:rPr>
        <w:t xml:space="preserve">начальника отдела организационно-контрольной работы и муниципальной службы </w:t>
      </w:r>
      <w:r w:rsidR="00FC11E0" w:rsidRPr="00B15709">
        <w:rPr>
          <w:rFonts w:eastAsia="Calibri"/>
          <w:kern w:val="0"/>
          <w:sz w:val="28"/>
          <w:szCs w:val="28"/>
          <w:lang w:eastAsia="en-US"/>
        </w:rPr>
        <w:t>администрации Калачеевского муниципального района</w:t>
      </w:r>
      <w:r w:rsidR="00FC77A4" w:rsidRPr="00B15709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FC77A4" w:rsidRPr="00B15709">
        <w:rPr>
          <w:rFonts w:eastAsia="Calibri"/>
          <w:kern w:val="0"/>
          <w:sz w:val="28"/>
          <w:szCs w:val="28"/>
          <w:lang w:eastAsia="en-US"/>
        </w:rPr>
        <w:t>Шушлебину</w:t>
      </w:r>
      <w:proofErr w:type="spellEnd"/>
      <w:r w:rsidR="00FC77A4" w:rsidRPr="00B15709">
        <w:rPr>
          <w:rFonts w:eastAsia="Calibri"/>
          <w:kern w:val="0"/>
          <w:sz w:val="28"/>
          <w:szCs w:val="28"/>
          <w:lang w:eastAsia="en-US"/>
        </w:rPr>
        <w:t xml:space="preserve"> Светлану Александровну</w:t>
      </w:r>
      <w:r w:rsidR="00FC11E0" w:rsidRPr="00B15709">
        <w:rPr>
          <w:rFonts w:eastAsia="Calibri"/>
          <w:kern w:val="0"/>
          <w:sz w:val="28"/>
          <w:szCs w:val="28"/>
          <w:lang w:eastAsia="en-US"/>
        </w:rPr>
        <w:t xml:space="preserve">, которая довела до </w:t>
      </w:r>
      <w:r w:rsidR="00CB66BE" w:rsidRPr="00B15709">
        <w:rPr>
          <w:rFonts w:eastAsia="Calibri"/>
          <w:kern w:val="0"/>
          <w:sz w:val="28"/>
          <w:szCs w:val="28"/>
          <w:lang w:eastAsia="en-US"/>
        </w:rPr>
        <w:t>присутствующих</w:t>
      </w:r>
      <w:r w:rsidR="00FC11E0" w:rsidRPr="00B15709">
        <w:rPr>
          <w:rFonts w:eastAsia="Calibri"/>
          <w:kern w:val="0"/>
          <w:sz w:val="28"/>
          <w:szCs w:val="28"/>
          <w:lang w:eastAsia="en-US"/>
        </w:rPr>
        <w:t xml:space="preserve"> информацию</w:t>
      </w:r>
      <w:r w:rsidRPr="00B1570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63491">
        <w:rPr>
          <w:rFonts w:eastAsia="Calibri"/>
          <w:kern w:val="0"/>
          <w:sz w:val="28"/>
          <w:szCs w:val="28"/>
          <w:lang w:eastAsia="en-US"/>
        </w:rPr>
        <w:t>о</w:t>
      </w:r>
      <w:r w:rsidR="00563491" w:rsidRPr="00563491">
        <w:rPr>
          <w:rFonts w:eastAsia="Calibri"/>
          <w:kern w:val="0"/>
          <w:sz w:val="28"/>
          <w:szCs w:val="28"/>
          <w:lang w:eastAsia="en-US"/>
        </w:rPr>
        <w:t xml:space="preserve">б итогах декларационной компании </w:t>
      </w:r>
      <w:r w:rsidR="00563491">
        <w:rPr>
          <w:rFonts w:eastAsia="Calibri"/>
          <w:kern w:val="0"/>
          <w:sz w:val="28"/>
          <w:szCs w:val="28"/>
          <w:lang w:eastAsia="en-US"/>
        </w:rPr>
        <w:t xml:space="preserve">в администрации Калачеевского муниципального района </w:t>
      </w:r>
      <w:r w:rsidR="00563491" w:rsidRPr="00563491">
        <w:rPr>
          <w:rFonts w:eastAsia="Calibri"/>
          <w:kern w:val="0"/>
          <w:sz w:val="28"/>
          <w:szCs w:val="28"/>
          <w:lang w:eastAsia="en-US"/>
        </w:rPr>
        <w:t>за 2016 год</w:t>
      </w:r>
      <w:r w:rsidR="00563491">
        <w:rPr>
          <w:rFonts w:eastAsia="Calibri"/>
          <w:kern w:val="0"/>
          <w:sz w:val="28"/>
          <w:szCs w:val="28"/>
          <w:lang w:eastAsia="en-US"/>
        </w:rPr>
        <w:t>;</w:t>
      </w:r>
      <w:r w:rsidR="00FC11E0" w:rsidRPr="00B15709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927357" w:rsidRPr="00B15709" w:rsidRDefault="00AF705C" w:rsidP="0006054F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B15709">
        <w:rPr>
          <w:rFonts w:eastAsia="Calibri"/>
          <w:kern w:val="0"/>
          <w:sz w:val="28"/>
          <w:szCs w:val="28"/>
          <w:lang w:eastAsia="en-US"/>
        </w:rPr>
        <w:t>2</w:t>
      </w:r>
      <w:r w:rsidR="00BC7A87" w:rsidRPr="00B15709">
        <w:rPr>
          <w:rFonts w:eastAsia="Calibri"/>
          <w:kern w:val="0"/>
          <w:sz w:val="28"/>
          <w:szCs w:val="28"/>
          <w:lang w:eastAsia="en-US"/>
        </w:rPr>
        <w:t>.</w:t>
      </w:r>
      <w:r w:rsidR="002A2495" w:rsidRPr="00B1570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B15709">
        <w:rPr>
          <w:rFonts w:eastAsia="Calibri"/>
          <w:kern w:val="0"/>
          <w:sz w:val="28"/>
          <w:szCs w:val="28"/>
          <w:lang w:eastAsia="en-US"/>
        </w:rPr>
        <w:t>По второму вопросу слушали</w:t>
      </w:r>
      <w:r w:rsidR="00563491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63491">
        <w:rPr>
          <w:rFonts w:eastAsia="Calibri"/>
          <w:kern w:val="0"/>
          <w:sz w:val="28"/>
          <w:szCs w:val="28"/>
          <w:lang w:eastAsia="en-US"/>
        </w:rPr>
        <w:t>Сапрыкин</w:t>
      </w:r>
      <w:r w:rsidR="00563491">
        <w:rPr>
          <w:rFonts w:eastAsia="Calibri"/>
          <w:kern w:val="0"/>
          <w:sz w:val="28"/>
          <w:szCs w:val="28"/>
          <w:lang w:eastAsia="en-US"/>
        </w:rPr>
        <w:t>у</w:t>
      </w:r>
      <w:r w:rsidR="00563491">
        <w:rPr>
          <w:rFonts w:eastAsia="Calibri"/>
          <w:kern w:val="0"/>
          <w:sz w:val="28"/>
          <w:szCs w:val="28"/>
          <w:lang w:eastAsia="en-US"/>
        </w:rPr>
        <w:t xml:space="preserve"> Н</w:t>
      </w:r>
      <w:r w:rsidR="00563491">
        <w:rPr>
          <w:rFonts w:eastAsia="Calibri"/>
          <w:kern w:val="0"/>
          <w:sz w:val="28"/>
          <w:szCs w:val="28"/>
          <w:lang w:eastAsia="en-US"/>
        </w:rPr>
        <w:t>.</w:t>
      </w:r>
      <w:r w:rsidR="00563491">
        <w:rPr>
          <w:rFonts w:eastAsia="Calibri"/>
          <w:kern w:val="0"/>
          <w:sz w:val="28"/>
          <w:szCs w:val="28"/>
          <w:lang w:eastAsia="en-US"/>
        </w:rPr>
        <w:t xml:space="preserve"> Н</w:t>
      </w:r>
      <w:r w:rsidR="00563491">
        <w:rPr>
          <w:rFonts w:eastAsia="Calibri"/>
          <w:kern w:val="0"/>
          <w:sz w:val="28"/>
          <w:szCs w:val="28"/>
          <w:lang w:eastAsia="en-US"/>
        </w:rPr>
        <w:t>.</w:t>
      </w:r>
      <w:r w:rsidR="00563491">
        <w:rPr>
          <w:rFonts w:eastAsia="Calibri"/>
          <w:kern w:val="0"/>
          <w:sz w:val="28"/>
          <w:szCs w:val="28"/>
          <w:lang w:eastAsia="en-US"/>
        </w:rPr>
        <w:t xml:space="preserve"> –</w:t>
      </w:r>
      <w:r w:rsidR="00563491" w:rsidRPr="00601FC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63491">
        <w:rPr>
          <w:rFonts w:eastAsia="Calibri"/>
          <w:kern w:val="0"/>
          <w:sz w:val="28"/>
          <w:szCs w:val="28"/>
          <w:lang w:eastAsia="en-US"/>
        </w:rPr>
        <w:t>начальник</w:t>
      </w:r>
      <w:r w:rsidR="00563491">
        <w:rPr>
          <w:rFonts w:eastAsia="Calibri"/>
          <w:kern w:val="0"/>
          <w:sz w:val="28"/>
          <w:szCs w:val="28"/>
          <w:lang w:eastAsia="en-US"/>
        </w:rPr>
        <w:t>а</w:t>
      </w:r>
      <w:r w:rsidR="00563491">
        <w:rPr>
          <w:rFonts w:eastAsia="Calibri"/>
          <w:kern w:val="0"/>
          <w:sz w:val="28"/>
          <w:szCs w:val="28"/>
          <w:lang w:eastAsia="en-US"/>
        </w:rPr>
        <w:t xml:space="preserve"> отдела экономики и инвестиций </w:t>
      </w:r>
      <w:r w:rsidR="00563491" w:rsidRPr="00601FC7">
        <w:rPr>
          <w:rFonts w:eastAsia="Calibri"/>
          <w:kern w:val="0"/>
          <w:sz w:val="28"/>
          <w:szCs w:val="28"/>
          <w:lang w:eastAsia="en-US"/>
        </w:rPr>
        <w:t xml:space="preserve">администрации </w:t>
      </w:r>
      <w:r w:rsidR="00563491">
        <w:rPr>
          <w:rFonts w:eastAsia="Calibri"/>
          <w:kern w:val="0"/>
          <w:sz w:val="28"/>
          <w:szCs w:val="28"/>
          <w:lang w:eastAsia="en-US"/>
        </w:rPr>
        <w:t xml:space="preserve">Калачеевского </w:t>
      </w:r>
      <w:r w:rsidR="00563491" w:rsidRPr="00601FC7">
        <w:rPr>
          <w:rFonts w:eastAsia="Calibri"/>
          <w:kern w:val="0"/>
          <w:sz w:val="28"/>
          <w:szCs w:val="28"/>
          <w:lang w:eastAsia="en-US"/>
        </w:rPr>
        <w:t>муниципального района</w:t>
      </w:r>
      <w:r w:rsidR="00927357" w:rsidRPr="00B15709">
        <w:rPr>
          <w:rFonts w:eastAsia="Calibri"/>
          <w:color w:val="000000"/>
          <w:kern w:val="0"/>
          <w:sz w:val="28"/>
          <w:szCs w:val="28"/>
          <w:lang w:eastAsia="en-US"/>
        </w:rPr>
        <w:t>.</w:t>
      </w:r>
    </w:p>
    <w:p w:rsidR="00AF705C" w:rsidRPr="00FC124D" w:rsidRDefault="00AF705C" w:rsidP="0006054F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446947" w:rsidRPr="00FC124D" w:rsidRDefault="00446947" w:rsidP="00FC124D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06054F" w:rsidRPr="0006054F" w:rsidRDefault="0006054F" w:rsidP="00FC124D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06054F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По итогам обсуждения вопросов повестки дня, Совет по противодействию коррупции  РЕШИЛ: </w:t>
      </w:r>
    </w:p>
    <w:p w:rsidR="00563491" w:rsidRPr="00AC112A" w:rsidRDefault="00FC124D" w:rsidP="00563491">
      <w:pPr>
        <w:pStyle w:val="a0"/>
        <w:ind w:left="709" w:right="-141" w:hanging="142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FC124D">
        <w:rPr>
          <w:rFonts w:eastAsia="Calibri"/>
          <w:b/>
          <w:color w:val="000000"/>
          <w:kern w:val="0"/>
          <w:sz w:val="28"/>
          <w:szCs w:val="28"/>
          <w:lang w:eastAsia="en-US"/>
        </w:rPr>
        <w:t>1.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563491" w:rsidRPr="00AC112A">
        <w:rPr>
          <w:rFonts w:eastAsia="Calibri"/>
          <w:color w:val="000000"/>
          <w:kern w:val="0"/>
          <w:sz w:val="28"/>
          <w:szCs w:val="28"/>
          <w:lang w:eastAsia="en-US"/>
        </w:rPr>
        <w:t xml:space="preserve">Поручить отделу организационно-контрольной работы и муниципальной службы администрации Калачеевского муниципального района продолжить работу по </w:t>
      </w:r>
      <w:proofErr w:type="gramStart"/>
      <w:r w:rsidR="00563491" w:rsidRPr="00AC112A">
        <w:rPr>
          <w:rFonts w:eastAsia="Calibri"/>
          <w:color w:val="000000"/>
          <w:kern w:val="0"/>
          <w:sz w:val="28"/>
          <w:szCs w:val="28"/>
          <w:lang w:eastAsia="en-US"/>
        </w:rPr>
        <w:t>контролю за</w:t>
      </w:r>
      <w:proofErr w:type="gramEnd"/>
      <w:r w:rsidR="00563491" w:rsidRPr="00AC112A">
        <w:rPr>
          <w:rFonts w:eastAsia="Calibri"/>
          <w:color w:val="000000"/>
          <w:kern w:val="0"/>
          <w:sz w:val="28"/>
          <w:szCs w:val="28"/>
          <w:lang w:eastAsia="en-US"/>
        </w:rPr>
        <w:t xml:space="preserve"> соблюдением лицами, замещающими должности муниципальной службы, ограничений и запретов  по исполнению обязанностей, установленных в целях противодействия коррупции, а также кодекса этики служебного поведения.</w:t>
      </w:r>
    </w:p>
    <w:p w:rsidR="00563491" w:rsidRPr="0006054F" w:rsidRDefault="00563491" w:rsidP="00563491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AC112A">
        <w:rPr>
          <w:rFonts w:eastAsia="Calibri"/>
          <w:color w:val="000000"/>
          <w:kern w:val="0"/>
          <w:sz w:val="28"/>
          <w:szCs w:val="28"/>
          <w:lang w:eastAsia="en-US"/>
        </w:rPr>
        <w:t>2.</w:t>
      </w:r>
      <w:r w:rsidRPr="0006054F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Принять к сведению доклад начальника отдела экономики и инвестиций администрации Калачеевского муниципального района Сапрыкиной </w:t>
      </w:r>
      <w:proofErr w:type="spellStart"/>
      <w:r>
        <w:rPr>
          <w:rFonts w:eastAsia="Calibri"/>
          <w:color w:val="000000"/>
          <w:kern w:val="0"/>
          <w:sz w:val="28"/>
          <w:szCs w:val="28"/>
          <w:lang w:eastAsia="en-US"/>
        </w:rPr>
        <w:t>Н.Н</w:t>
      </w:r>
      <w:proofErr w:type="spellEnd"/>
      <w:r>
        <w:rPr>
          <w:rFonts w:eastAsia="Calibri"/>
          <w:color w:val="000000"/>
          <w:kern w:val="0"/>
          <w:sz w:val="28"/>
          <w:szCs w:val="28"/>
          <w:lang w:eastAsia="en-US"/>
        </w:rPr>
        <w:t>. Поручить продолжить работу по снижению административных барьеров для представителей малого и среднего предпринимательства.</w:t>
      </w:r>
    </w:p>
    <w:p w:rsidR="0006054F" w:rsidRPr="0006054F" w:rsidRDefault="0006054F" w:rsidP="00563491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DE631B" w:rsidRPr="00FC124D" w:rsidRDefault="00DE631B" w:rsidP="00FC124D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BC7A87" w:rsidRPr="00FC124D" w:rsidRDefault="00BC7A87" w:rsidP="00FC124D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FE2558" w:rsidRPr="00FC124D" w:rsidRDefault="00FE2558" w:rsidP="00FC124D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sectPr w:rsidR="00FE2558" w:rsidRPr="00FC124D" w:rsidSect="00CD44E7">
      <w:pgSz w:w="11905" w:h="16837"/>
      <w:pgMar w:top="720" w:right="720" w:bottom="720" w:left="720" w:header="720" w:footer="720" w:gutter="0"/>
      <w:cols w:space="720"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576D3"/>
    <w:multiLevelType w:val="hybridMultilevel"/>
    <w:tmpl w:val="842041B4"/>
    <w:lvl w:ilvl="0" w:tplc="9B860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62338B9"/>
    <w:multiLevelType w:val="hybridMultilevel"/>
    <w:tmpl w:val="5268D912"/>
    <w:lvl w:ilvl="0" w:tplc="C5A0294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01F27FA"/>
    <w:multiLevelType w:val="hybridMultilevel"/>
    <w:tmpl w:val="8CA882A0"/>
    <w:lvl w:ilvl="0" w:tplc="A8EE2B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24521FB"/>
    <w:multiLevelType w:val="hybridMultilevel"/>
    <w:tmpl w:val="0DC2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74F2B"/>
    <w:multiLevelType w:val="hybridMultilevel"/>
    <w:tmpl w:val="3C2815F6"/>
    <w:lvl w:ilvl="0" w:tplc="43D0D76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87E"/>
    <w:rsid w:val="00002571"/>
    <w:rsid w:val="00044EEB"/>
    <w:rsid w:val="0006054F"/>
    <w:rsid w:val="000C287E"/>
    <w:rsid w:val="000E18EB"/>
    <w:rsid w:val="00135D82"/>
    <w:rsid w:val="00153C1D"/>
    <w:rsid w:val="00154375"/>
    <w:rsid w:val="00191A50"/>
    <w:rsid w:val="00196F0A"/>
    <w:rsid w:val="001A3AC3"/>
    <w:rsid w:val="001F5F12"/>
    <w:rsid w:val="0020417E"/>
    <w:rsid w:val="002A2495"/>
    <w:rsid w:val="002D58B0"/>
    <w:rsid w:val="002F171C"/>
    <w:rsid w:val="00314EF4"/>
    <w:rsid w:val="00333665"/>
    <w:rsid w:val="003B5619"/>
    <w:rsid w:val="003C2D1C"/>
    <w:rsid w:val="003F0B3E"/>
    <w:rsid w:val="004003F1"/>
    <w:rsid w:val="0041276B"/>
    <w:rsid w:val="00446947"/>
    <w:rsid w:val="004648F0"/>
    <w:rsid w:val="00466BE5"/>
    <w:rsid w:val="004A598C"/>
    <w:rsid w:val="00526361"/>
    <w:rsid w:val="00526F8E"/>
    <w:rsid w:val="00563491"/>
    <w:rsid w:val="005807B8"/>
    <w:rsid w:val="005A3DDB"/>
    <w:rsid w:val="005D34EF"/>
    <w:rsid w:val="00601FC7"/>
    <w:rsid w:val="00605103"/>
    <w:rsid w:val="00610FD0"/>
    <w:rsid w:val="006808C0"/>
    <w:rsid w:val="006957B9"/>
    <w:rsid w:val="007B5989"/>
    <w:rsid w:val="007D1C53"/>
    <w:rsid w:val="007E17DB"/>
    <w:rsid w:val="00835011"/>
    <w:rsid w:val="00864D19"/>
    <w:rsid w:val="008A33C4"/>
    <w:rsid w:val="00907C72"/>
    <w:rsid w:val="00921589"/>
    <w:rsid w:val="00927357"/>
    <w:rsid w:val="009B6B5B"/>
    <w:rsid w:val="009C56AE"/>
    <w:rsid w:val="00A32922"/>
    <w:rsid w:val="00A339DE"/>
    <w:rsid w:val="00A5795A"/>
    <w:rsid w:val="00AB78BD"/>
    <w:rsid w:val="00AF705C"/>
    <w:rsid w:val="00B15709"/>
    <w:rsid w:val="00B236D2"/>
    <w:rsid w:val="00B27FBD"/>
    <w:rsid w:val="00BA2204"/>
    <w:rsid w:val="00BC7A87"/>
    <w:rsid w:val="00BE26A7"/>
    <w:rsid w:val="00C96674"/>
    <w:rsid w:val="00CB66BE"/>
    <w:rsid w:val="00CC2ED3"/>
    <w:rsid w:val="00CD44E7"/>
    <w:rsid w:val="00CF0AB4"/>
    <w:rsid w:val="00DC1172"/>
    <w:rsid w:val="00DE186D"/>
    <w:rsid w:val="00DE631B"/>
    <w:rsid w:val="00E50F39"/>
    <w:rsid w:val="00E6601E"/>
    <w:rsid w:val="00E74A2B"/>
    <w:rsid w:val="00E87A33"/>
    <w:rsid w:val="00ED5362"/>
    <w:rsid w:val="00EE07E6"/>
    <w:rsid w:val="00EF0F97"/>
    <w:rsid w:val="00F8712E"/>
    <w:rsid w:val="00FA7F10"/>
    <w:rsid w:val="00FC11E0"/>
    <w:rsid w:val="00FC124D"/>
    <w:rsid w:val="00FC77A4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6957B9"/>
  </w:style>
  <w:style w:type="character" w:customStyle="1" w:styleId="30">
    <w:name w:val="Заголовок 3 Знак"/>
    <w:basedOn w:val="1"/>
    <w:rsid w:val="006957B9"/>
  </w:style>
  <w:style w:type="character" w:customStyle="1" w:styleId="a4">
    <w:name w:val="Текст выноски Знак"/>
    <w:basedOn w:val="1"/>
    <w:rsid w:val="006957B9"/>
  </w:style>
  <w:style w:type="paragraph" w:customStyle="1" w:styleId="a5">
    <w:name w:val="Заголовок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6"/>
    <w:rsid w:val="006957B9"/>
    <w:pPr>
      <w:spacing w:after="120"/>
    </w:pPr>
  </w:style>
  <w:style w:type="paragraph" w:styleId="a7">
    <w:name w:val="List"/>
    <w:basedOn w:val="a0"/>
    <w:rsid w:val="006957B9"/>
    <w:rPr>
      <w:rFonts w:ascii="Arial" w:hAnsi="Arial" w:cs="Tahoma"/>
    </w:rPr>
  </w:style>
  <w:style w:type="paragraph" w:customStyle="1" w:styleId="10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6957B9"/>
  </w:style>
  <w:style w:type="paragraph" w:customStyle="1" w:styleId="13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8">
    <w:name w:val="footer"/>
    <w:basedOn w:val="a"/>
    <w:link w:val="a9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ED5362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14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a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  <w:style w:type="character" w:customStyle="1" w:styleId="a6">
    <w:name w:val="Основной текст Знак"/>
    <w:basedOn w:val="a1"/>
    <w:link w:val="a0"/>
    <w:rsid w:val="00FC77A4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Шишкина Марина Павловна</cp:lastModifiedBy>
  <cp:revision>19</cp:revision>
  <cp:lastPrinted>2018-02-09T06:00:00Z</cp:lastPrinted>
  <dcterms:created xsi:type="dcterms:W3CDTF">2014-06-26T04:54:00Z</dcterms:created>
  <dcterms:modified xsi:type="dcterms:W3CDTF">2018-02-09T06:01:00Z</dcterms:modified>
</cp:coreProperties>
</file>